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EC9" w:rsidRPr="006C1E68" w:rsidRDefault="00A07EC9" w:rsidP="00A07EC9">
      <w:pPr>
        <w:shd w:val="clear" w:color="auto" w:fill="7030A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A07EC9" w:rsidRDefault="00A07EC9" w:rsidP="00D50354">
      <w:pPr>
        <w:spacing w:after="0"/>
        <w:jc w:val="center"/>
        <w:rPr>
          <w:rFonts w:ascii="Times New Roman" w:eastAsia="Times New Roman" w:hAnsi="Times New Roman" w:cs="Times New Roman"/>
          <w:b/>
          <w:color w:val="000000"/>
          <w:sz w:val="24"/>
        </w:rPr>
      </w:pPr>
      <w:commentRangeStart w:id="0"/>
      <w:r>
        <w:rPr>
          <w:rFonts w:ascii="Times New Roman" w:eastAsia="Times New Roman" w:hAnsi="Times New Roman" w:cs="Times New Roman"/>
          <w:b/>
          <w:noProof/>
          <w:color w:val="000000"/>
          <w:sz w:val="24"/>
        </w:rPr>
        <w:drawing>
          <wp:inline distT="0" distB="0" distL="0" distR="0">
            <wp:extent cx="5475976" cy="1675061"/>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477632" cy="1675568"/>
                    </a:xfrm>
                    <a:prstGeom prst="rect">
                      <a:avLst/>
                    </a:prstGeom>
                    <a:noFill/>
                    <a:ln w="9525">
                      <a:noFill/>
                      <a:miter lim="800000"/>
                      <a:headEnd/>
                      <a:tailEnd/>
                    </a:ln>
                  </pic:spPr>
                </pic:pic>
              </a:graphicData>
            </a:graphic>
          </wp:inline>
        </w:drawing>
      </w:r>
      <w:commentRangeEnd w:id="0"/>
      <w:r>
        <w:rPr>
          <w:rStyle w:val="CommentReference"/>
        </w:rPr>
        <w:commentReference w:id="0"/>
      </w:r>
    </w:p>
    <w:p w:rsidR="00B86161" w:rsidRPr="00B86161" w:rsidRDefault="009518BD" w:rsidP="00D50354">
      <w:pPr>
        <w:spacing w:after="0"/>
        <w:jc w:val="center"/>
        <w:rPr>
          <w:rFonts w:ascii="Times New Roman" w:eastAsia="Times New Roman" w:hAnsi="Times New Roman" w:cs="Times New Roman"/>
          <w:b/>
          <w:bCs/>
          <w:color w:val="000000"/>
          <w:sz w:val="24"/>
        </w:rPr>
      </w:pPr>
      <w:commentRangeStart w:id="1"/>
      <w:r>
        <w:rPr>
          <w:rFonts w:ascii="Times New Roman" w:eastAsia="Times New Roman" w:hAnsi="Times New Roman" w:cs="Times New Roman"/>
          <w:b/>
          <w:color w:val="000000"/>
          <w:sz w:val="24"/>
        </w:rPr>
        <w:t>B</w:t>
      </w:r>
      <w:r w:rsidR="00D50354">
        <w:rPr>
          <w:rFonts w:ascii="Times New Roman" w:eastAsia="Times New Roman" w:hAnsi="Times New Roman" w:cs="Times New Roman"/>
          <w:b/>
          <w:color w:val="000000"/>
          <w:sz w:val="24"/>
        </w:rPr>
        <w:t xml:space="preserve">uccal </w:t>
      </w:r>
      <w:commentRangeStart w:id="2"/>
      <w:r w:rsidR="00D50354">
        <w:rPr>
          <w:rFonts w:ascii="Times New Roman" w:eastAsia="Times New Roman" w:hAnsi="Times New Roman" w:cs="Times New Roman"/>
          <w:b/>
          <w:color w:val="000000"/>
          <w:sz w:val="24"/>
        </w:rPr>
        <w:t xml:space="preserve">drug delivery system: a tool </w:t>
      </w:r>
      <w:r w:rsidR="00D50354" w:rsidRPr="00B86161">
        <w:rPr>
          <w:rFonts w:ascii="Times New Roman" w:eastAsia="Times New Roman" w:hAnsi="Times New Roman" w:cs="Times New Roman"/>
          <w:b/>
          <w:color w:val="000000"/>
          <w:sz w:val="24"/>
        </w:rPr>
        <w:t>for the effective delivery of pharmaceuticals</w:t>
      </w:r>
      <w:commentRangeEnd w:id="1"/>
      <w:r w:rsidR="00996BBA">
        <w:rPr>
          <w:rStyle w:val="CommentReference"/>
        </w:rPr>
        <w:commentReference w:id="1"/>
      </w:r>
      <w:commentRangeEnd w:id="2"/>
      <w:r w:rsidR="00A07EC9">
        <w:rPr>
          <w:rStyle w:val="CommentReference"/>
        </w:rPr>
        <w:commentReference w:id="2"/>
      </w:r>
    </w:p>
    <w:p w:rsidR="009518BD" w:rsidRPr="004674E4" w:rsidRDefault="009518BD" w:rsidP="00D50354">
      <w:pPr>
        <w:spacing w:after="0"/>
        <w:jc w:val="center"/>
        <w:rPr>
          <w:rFonts w:ascii="Times New Roman" w:hAnsi="Times New Roman" w:cs="Times New Roman"/>
          <w:b/>
          <w:sz w:val="24"/>
          <w:szCs w:val="24"/>
        </w:rPr>
      </w:pPr>
    </w:p>
    <w:p w:rsidR="009518BD" w:rsidRPr="007E1EDC" w:rsidRDefault="009518BD" w:rsidP="00D50354">
      <w:pPr>
        <w:pStyle w:val="Keywords"/>
        <w:spacing w:before="0" w:after="0" w:line="276" w:lineRule="auto"/>
        <w:ind w:left="0"/>
        <w:jc w:val="both"/>
        <w:rPr>
          <w:b/>
          <w:sz w:val="24"/>
        </w:rPr>
      </w:pPr>
      <w:commentRangeStart w:id="3"/>
      <w:r w:rsidRPr="007E1EDC">
        <w:rPr>
          <w:b/>
          <w:sz w:val="24"/>
        </w:rPr>
        <w:t>A</w:t>
      </w:r>
      <w:r w:rsidR="00D50354" w:rsidRPr="007E1EDC">
        <w:rPr>
          <w:b/>
          <w:sz w:val="24"/>
        </w:rPr>
        <w:t xml:space="preserve">bstract- </w:t>
      </w:r>
    </w:p>
    <w:p w:rsidR="00D50354" w:rsidRDefault="009518BD" w:rsidP="00D5035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Buccal dru</w:t>
      </w:r>
      <w:r w:rsidR="00D50354">
        <w:rPr>
          <w:rFonts w:ascii="Times New Roman" w:eastAsia="Times New Roman" w:hAnsi="Times New Roman" w:cs="Times New Roman"/>
          <w:sz w:val="24"/>
        </w:rPr>
        <w:t>g delivery system includes drug</w:t>
      </w:r>
      <w:r w:rsidRPr="00A24783">
        <w:rPr>
          <w:rFonts w:ascii="Times New Roman" w:eastAsia="Times New Roman" w:hAnsi="Times New Roman" w:cs="Times New Roman"/>
          <w:sz w:val="24"/>
        </w:rPr>
        <w:t>administration through</w:t>
      </w:r>
      <w:r>
        <w:rPr>
          <w:rFonts w:ascii="Times New Roman" w:eastAsia="Times New Roman" w:hAnsi="Times New Roman" w:cs="Times New Roman"/>
          <w:sz w:val="24"/>
        </w:rPr>
        <w:t xml:space="preserve"> </w:t>
      </w:r>
      <w:r w:rsidRPr="00A24783">
        <w:rPr>
          <w:rFonts w:ascii="Times New Roman" w:eastAsia="Times New Roman" w:hAnsi="Times New Roman" w:cs="Times New Roman"/>
          <w:sz w:val="24"/>
        </w:rPr>
        <w:t>the buccal mucosa, mainly composed of the lining of</w:t>
      </w:r>
      <w:r>
        <w:rPr>
          <w:rFonts w:ascii="Times New Roman" w:eastAsia="Times New Roman" w:hAnsi="Times New Roman" w:cs="Times New Roman"/>
          <w:sz w:val="24"/>
        </w:rPr>
        <w:t xml:space="preserve"> </w:t>
      </w:r>
      <w:r w:rsidRPr="00A24783">
        <w:rPr>
          <w:rFonts w:ascii="Times New Roman" w:eastAsia="Times New Roman" w:hAnsi="Times New Roman" w:cs="Times New Roman"/>
          <w:sz w:val="24"/>
        </w:rPr>
        <w:t xml:space="preserve">the </w:t>
      </w:r>
      <w:r>
        <w:rPr>
          <w:rFonts w:ascii="Times New Roman" w:eastAsia="Times New Roman" w:hAnsi="Times New Roman" w:cs="Times New Roman"/>
          <w:sz w:val="24"/>
        </w:rPr>
        <w:t xml:space="preserve">cheeks. Buccal drug delivery system provides a convenient route of administration for both systemic and local drug actions. </w:t>
      </w:r>
    </w:p>
    <w:p w:rsidR="009518BD" w:rsidRDefault="009518BD" w:rsidP="00D50354">
      <w:pPr>
        <w:spacing w:after="0"/>
        <w:jc w:val="both"/>
        <w:rPr>
          <w:rFonts w:ascii="Times New Roman" w:eastAsia="Times New Roman" w:hAnsi="Times New Roman" w:cs="Times New Roman"/>
          <w:sz w:val="24"/>
        </w:rPr>
      </w:pPr>
      <w:r>
        <w:rPr>
          <w:rFonts w:ascii="Times New Roman" w:eastAsia="Times New Roman" w:hAnsi="Times New Roman" w:cs="Times New Roman"/>
          <w:b/>
          <w:sz w:val="24"/>
        </w:rPr>
        <w:t>Keywords</w:t>
      </w:r>
      <w:commentRangeEnd w:id="3"/>
      <w:r w:rsidR="001A760F">
        <w:rPr>
          <w:rStyle w:val="CommentReference"/>
        </w:rPr>
        <w:commentReference w:id="3"/>
      </w:r>
      <w:r w:rsidR="00B86161">
        <w:rPr>
          <w:rFonts w:ascii="Times New Roman" w:eastAsia="Times New Roman" w:hAnsi="Times New Roman" w:cs="Times New Roman"/>
          <w:sz w:val="24"/>
        </w:rPr>
        <w:t>- Buccal</w:t>
      </w:r>
      <w:r>
        <w:rPr>
          <w:rFonts w:ascii="Times New Roman" w:eastAsia="Times New Roman" w:hAnsi="Times New Roman" w:cs="Times New Roman"/>
          <w:sz w:val="24"/>
        </w:rPr>
        <w:t xml:space="preserve"> drug delivery system, </w:t>
      </w:r>
      <w:r w:rsidRPr="00970389">
        <w:rPr>
          <w:rFonts w:ascii="Times New Roman" w:eastAsia="Times New Roman" w:hAnsi="Times New Roman" w:cs="Times New Roman"/>
          <w:sz w:val="24"/>
        </w:rPr>
        <w:t>hepatic first pass effect</w:t>
      </w:r>
      <w:r>
        <w:rPr>
          <w:rFonts w:ascii="Times New Roman" w:eastAsia="Times New Roman" w:hAnsi="Times New Roman" w:cs="Times New Roman"/>
          <w:sz w:val="24"/>
        </w:rPr>
        <w:t xml:space="preserve">, </w:t>
      </w:r>
      <w:r w:rsidRPr="00CB6F06">
        <w:rPr>
          <w:rFonts w:ascii="Times New Roman" w:eastAsia="Times New Roman" w:hAnsi="Times New Roman" w:cs="Times New Roman"/>
          <w:sz w:val="24"/>
        </w:rPr>
        <w:t>buccal films</w:t>
      </w:r>
      <w:r>
        <w:rPr>
          <w:rFonts w:ascii="Times New Roman" w:eastAsia="Times New Roman" w:hAnsi="Times New Roman" w:cs="Times New Roman"/>
          <w:sz w:val="24"/>
        </w:rPr>
        <w:t>.</w:t>
      </w:r>
    </w:p>
    <w:p w:rsidR="009518BD" w:rsidRDefault="009518BD" w:rsidP="00D50354">
      <w:pPr>
        <w:spacing w:after="0"/>
        <w:jc w:val="both"/>
        <w:rPr>
          <w:rFonts w:ascii="Times New Roman" w:eastAsia="Times New Roman" w:hAnsi="Times New Roman" w:cs="Times New Roman"/>
          <w:b/>
          <w:sz w:val="24"/>
        </w:rPr>
      </w:pPr>
    </w:p>
    <w:p w:rsidR="009518BD" w:rsidRDefault="009518BD" w:rsidP="00D50354">
      <w:pPr>
        <w:spacing w:after="0"/>
        <w:jc w:val="both"/>
        <w:rPr>
          <w:rFonts w:ascii="Times New Roman" w:eastAsia="Times New Roman" w:hAnsi="Times New Roman" w:cs="Times New Roman"/>
          <w:b/>
          <w:sz w:val="24"/>
        </w:rPr>
      </w:pPr>
    </w:p>
    <w:p w:rsidR="009518BD" w:rsidRPr="009518BD" w:rsidRDefault="009518BD" w:rsidP="00D50354">
      <w:pPr>
        <w:spacing w:after="0"/>
        <w:jc w:val="both"/>
        <w:rPr>
          <w:rFonts w:ascii="Times New Roman" w:eastAsia="Times New Roman" w:hAnsi="Times New Roman" w:cs="Times New Roman"/>
          <w:b/>
          <w:sz w:val="24"/>
        </w:rPr>
      </w:pPr>
      <w:r w:rsidRPr="009518BD">
        <w:rPr>
          <w:rFonts w:ascii="Times New Roman" w:eastAsia="Times New Roman" w:hAnsi="Times New Roman" w:cs="Times New Roman"/>
          <w:b/>
          <w:sz w:val="24"/>
        </w:rPr>
        <w:t>I</w:t>
      </w:r>
      <w:r w:rsidR="00D50354" w:rsidRPr="009518BD">
        <w:rPr>
          <w:rFonts w:ascii="Times New Roman" w:eastAsia="Times New Roman" w:hAnsi="Times New Roman" w:cs="Times New Roman"/>
          <w:b/>
          <w:sz w:val="24"/>
        </w:rPr>
        <w:t>ntroduction</w:t>
      </w:r>
    </w:p>
    <w:p w:rsidR="009518BD" w:rsidRPr="009518BD" w:rsidRDefault="009518BD" w:rsidP="00D50354">
      <w:pPr>
        <w:spacing w:after="0"/>
        <w:jc w:val="both"/>
        <w:rPr>
          <w:rFonts w:ascii="Times New Roman" w:eastAsia="Times New Roman" w:hAnsi="Times New Roman" w:cs="Times New Roman"/>
          <w:sz w:val="24"/>
        </w:rPr>
      </w:pPr>
      <w:commentRangeStart w:id="4"/>
      <w:r w:rsidRPr="009518BD">
        <w:rPr>
          <w:rFonts w:ascii="Times New Roman" w:eastAsia="Times New Roman" w:hAnsi="Times New Roman" w:cs="Times New Roman"/>
          <w:sz w:val="24"/>
        </w:rPr>
        <w:t>Amongst the various routes of drug del</w:t>
      </w:r>
      <w:r w:rsidR="00D50354">
        <w:rPr>
          <w:rFonts w:ascii="Times New Roman" w:eastAsia="Times New Roman" w:hAnsi="Times New Roman" w:cs="Times New Roman"/>
          <w:sz w:val="24"/>
        </w:rPr>
        <w:t xml:space="preserve">ivery, oral route is </w:t>
      </w:r>
      <w:commentRangeStart w:id="5"/>
      <w:r w:rsidR="00D50354">
        <w:rPr>
          <w:rFonts w:ascii="Times New Roman" w:eastAsia="Times New Roman" w:hAnsi="Times New Roman" w:cs="Times New Roman"/>
          <w:sz w:val="24"/>
        </w:rPr>
        <w:t>considered</w:t>
      </w:r>
      <w:r w:rsidRPr="009518BD">
        <w:rPr>
          <w:rFonts w:ascii="Times New Roman" w:eastAsia="Times New Roman" w:hAnsi="Times New Roman" w:cs="Times New Roman"/>
          <w:sz w:val="24"/>
        </w:rPr>
        <w:t>better</w:t>
      </w:r>
      <w:commentRangeEnd w:id="5"/>
      <w:r w:rsidR="00996BBA">
        <w:rPr>
          <w:rStyle w:val="CommentReference"/>
        </w:rPr>
        <w:commentReference w:id="5"/>
      </w:r>
      <w:r w:rsidRPr="009518BD">
        <w:rPr>
          <w:rFonts w:ascii="Times New Roman" w:eastAsia="Times New Roman" w:hAnsi="Times New Roman" w:cs="Times New Roman"/>
          <w:sz w:val="24"/>
        </w:rPr>
        <w:t xml:space="preserve"> for patient.  Based on our understandings on different aspects of absorption and metabolism, many drugs cannot be delivered successfully through the oral route, because after administration the drugs are subjected to extensive pre- systemic clearance, which often leads to a lack of significant correlation between membrane permeability, absorption</w:t>
      </w:r>
      <w:r w:rsidRPr="009518BD">
        <w:rPr>
          <w:rFonts w:ascii="Times New Roman" w:eastAsia="Times New Roman" w:hAnsi="Times New Roman" w:cs="Times New Roman"/>
          <w:sz w:val="24"/>
          <w:vertAlign w:val="superscript"/>
        </w:rPr>
        <w:t>1</w:t>
      </w:r>
      <w:r w:rsidRPr="009518BD">
        <w:rPr>
          <w:rFonts w:ascii="Times New Roman" w:eastAsia="Times New Roman" w:hAnsi="Times New Roman" w:cs="Times New Roman"/>
          <w:sz w:val="24"/>
        </w:rPr>
        <w:t>.</w:t>
      </w:r>
    </w:p>
    <w:p w:rsidR="009518BD" w:rsidRPr="009518BD" w:rsidRDefault="009518BD" w:rsidP="00D50354">
      <w:pPr>
        <w:spacing w:after="0"/>
        <w:jc w:val="both"/>
        <w:rPr>
          <w:rFonts w:ascii="Times New Roman" w:eastAsia="Times New Roman" w:hAnsi="Times New Roman" w:cs="Times New Roman"/>
          <w:sz w:val="24"/>
        </w:rPr>
      </w:pPr>
      <w:r w:rsidRPr="009518BD">
        <w:rPr>
          <w:rFonts w:ascii="Times New Roman" w:eastAsia="Times New Roman" w:hAnsi="Times New Roman" w:cs="Times New Roman"/>
          <w:sz w:val="24"/>
        </w:rPr>
        <w:t>Buccal drug delivery refers to the delivery of drugs within/through the buccal mucosa to affect local/systemic pharmacological actions. The buccal route is responsible for maintaining a delivery system at a particular position for an extended period of time therefore it has a great appeal for both local as well as systemic drug bioavailability</w:t>
      </w:r>
      <w:r w:rsidRPr="009518BD">
        <w:rPr>
          <w:rFonts w:ascii="Times New Roman" w:eastAsia="Times New Roman" w:hAnsi="Times New Roman" w:cs="Times New Roman"/>
          <w:sz w:val="24"/>
          <w:vertAlign w:val="superscript"/>
        </w:rPr>
        <w:t>2</w:t>
      </w:r>
      <w:r w:rsidRPr="009518BD">
        <w:rPr>
          <w:rFonts w:ascii="Times New Roman" w:eastAsia="Times New Roman" w:hAnsi="Times New Roman" w:cs="Times New Roman"/>
          <w:sz w:val="24"/>
        </w:rPr>
        <w:t>. The buccal mucosa is relatively permeable with a rich blood supply and absorption occurring from this place is efficient, and the route also provides rapid drug transp</w:t>
      </w:r>
      <w:r w:rsidR="00D50354">
        <w:rPr>
          <w:rFonts w:ascii="Times New Roman" w:eastAsia="Times New Roman" w:hAnsi="Times New Roman" w:cs="Times New Roman"/>
          <w:sz w:val="24"/>
        </w:rPr>
        <w:t xml:space="preserve">ort to the systemic </w:t>
      </w:r>
      <w:commentRangeStart w:id="6"/>
      <w:r w:rsidR="00D50354">
        <w:rPr>
          <w:rFonts w:ascii="Times New Roman" w:eastAsia="Times New Roman" w:hAnsi="Times New Roman" w:cs="Times New Roman"/>
          <w:sz w:val="24"/>
        </w:rPr>
        <w:t>circulation</w:t>
      </w:r>
      <w:r w:rsidRPr="009518BD">
        <w:rPr>
          <w:rFonts w:ascii="Times New Roman" w:eastAsia="Times New Roman" w:hAnsi="Times New Roman" w:cs="Times New Roman"/>
          <w:sz w:val="24"/>
        </w:rPr>
        <w:t>and</w:t>
      </w:r>
      <w:commentRangeEnd w:id="6"/>
      <w:r w:rsidR="00996BBA">
        <w:rPr>
          <w:rStyle w:val="CommentReference"/>
        </w:rPr>
        <w:commentReference w:id="6"/>
      </w:r>
      <w:r w:rsidRPr="009518BD">
        <w:rPr>
          <w:rFonts w:ascii="Times New Roman" w:eastAsia="Times New Roman" w:hAnsi="Times New Roman" w:cs="Times New Roman"/>
          <w:sz w:val="24"/>
        </w:rPr>
        <w:t xml:space="preserve"> avoids degradation by gastro-intestinal enzymes and first pass hepatic metabolism</w:t>
      </w:r>
      <w:r w:rsidRPr="009518BD">
        <w:rPr>
          <w:rFonts w:ascii="Times New Roman" w:eastAsia="Times New Roman" w:hAnsi="Times New Roman" w:cs="Times New Roman"/>
          <w:sz w:val="24"/>
          <w:vertAlign w:val="superscript"/>
        </w:rPr>
        <w:t>3</w:t>
      </w:r>
      <w:r w:rsidRPr="009518BD">
        <w:rPr>
          <w:rFonts w:ascii="Times New Roman" w:eastAsia="Times New Roman" w:hAnsi="Times New Roman" w:cs="Times New Roman"/>
          <w:sz w:val="24"/>
        </w:rPr>
        <w:t>.</w:t>
      </w:r>
    </w:p>
    <w:p w:rsidR="009518BD" w:rsidRPr="009518BD" w:rsidRDefault="009518BD" w:rsidP="00D50354">
      <w:pPr>
        <w:spacing w:after="0"/>
        <w:jc w:val="both"/>
        <w:rPr>
          <w:rFonts w:ascii="Times New Roman" w:eastAsia="Times New Roman" w:hAnsi="Times New Roman" w:cs="Times New Roman"/>
          <w:sz w:val="24"/>
        </w:rPr>
      </w:pPr>
      <w:r w:rsidRPr="009518BD">
        <w:rPr>
          <w:rFonts w:ascii="Times New Roman" w:eastAsia="Times New Roman" w:hAnsi="Times New Roman" w:cs="Times New Roman"/>
          <w:sz w:val="24"/>
        </w:rPr>
        <w:t>The delivery of drug requires some type of dosage form present in the oral cavity, which release drug and then diffuses from the mucosa into the blood flow and is then added to the blood circulation.</w:t>
      </w:r>
    </w:p>
    <w:p w:rsidR="009518BD" w:rsidRPr="009518BD" w:rsidRDefault="009518BD" w:rsidP="00D50354">
      <w:pPr>
        <w:spacing w:after="0"/>
        <w:jc w:val="both"/>
        <w:rPr>
          <w:rFonts w:ascii="Times New Roman" w:eastAsia="Times New Roman" w:hAnsi="Times New Roman" w:cs="Times New Roman"/>
          <w:b/>
          <w:sz w:val="24"/>
        </w:rPr>
      </w:pPr>
      <w:r w:rsidRPr="009518BD">
        <w:rPr>
          <w:rFonts w:ascii="Times New Roman" w:eastAsia="Times New Roman" w:hAnsi="Times New Roman" w:cs="Times New Roman"/>
          <w:b/>
          <w:sz w:val="24"/>
        </w:rPr>
        <w:t>A</w:t>
      </w:r>
      <w:r w:rsidR="00D50354" w:rsidRPr="009518BD">
        <w:rPr>
          <w:rFonts w:ascii="Times New Roman" w:eastAsia="Times New Roman" w:hAnsi="Times New Roman" w:cs="Times New Roman"/>
          <w:b/>
          <w:sz w:val="24"/>
        </w:rPr>
        <w:t>dvantages of buccal drug delivery systems</w:t>
      </w:r>
    </w:p>
    <w:p w:rsidR="009518BD" w:rsidRPr="009518BD" w:rsidRDefault="009518BD" w:rsidP="00D50354">
      <w:pPr>
        <w:spacing w:after="0"/>
        <w:jc w:val="both"/>
        <w:rPr>
          <w:rFonts w:ascii="Times New Roman" w:eastAsia="Times New Roman" w:hAnsi="Times New Roman" w:cs="Times New Roman"/>
          <w:sz w:val="24"/>
        </w:rPr>
      </w:pPr>
      <w:r w:rsidRPr="009518BD">
        <w:rPr>
          <w:rFonts w:ascii="Times New Roman" w:eastAsia="Times New Roman" w:hAnsi="Times New Roman" w:cs="Times New Roman"/>
          <w:sz w:val="24"/>
        </w:rPr>
        <w:t xml:space="preserve">1. Bypass of the gastrointestinal </w:t>
      </w:r>
      <w:r w:rsidR="00D50354">
        <w:rPr>
          <w:rFonts w:ascii="Times New Roman" w:eastAsia="Times New Roman" w:hAnsi="Times New Roman" w:cs="Times New Roman"/>
          <w:sz w:val="24"/>
        </w:rPr>
        <w:t xml:space="preserve">tract and hepatic portal </w:t>
      </w:r>
      <w:commentRangeStart w:id="7"/>
      <w:r w:rsidR="00D50354">
        <w:rPr>
          <w:rFonts w:ascii="Times New Roman" w:eastAsia="Times New Roman" w:hAnsi="Times New Roman" w:cs="Times New Roman"/>
          <w:sz w:val="24"/>
        </w:rPr>
        <w:t>system</w:t>
      </w:r>
      <w:r w:rsidRPr="009518BD">
        <w:rPr>
          <w:rFonts w:ascii="Times New Roman" w:eastAsia="Times New Roman" w:hAnsi="Times New Roman" w:cs="Times New Roman"/>
          <w:sz w:val="24"/>
        </w:rPr>
        <w:t>therefore</w:t>
      </w:r>
      <w:commentRangeEnd w:id="7"/>
      <w:r w:rsidR="00996BBA">
        <w:rPr>
          <w:rStyle w:val="CommentReference"/>
        </w:rPr>
        <w:commentReference w:id="7"/>
      </w:r>
      <w:r w:rsidRPr="009518BD">
        <w:rPr>
          <w:rFonts w:ascii="Times New Roman" w:eastAsia="Times New Roman" w:hAnsi="Times New Roman" w:cs="Times New Roman"/>
          <w:sz w:val="24"/>
        </w:rPr>
        <w:t xml:space="preserve"> increasing the bioavailability of orally administered drugs that otherwise undergo hepatic first-pass metabolism.  The drug is also protected from degradation due to pH and digestive enzymes of the middle gastrointestinal tract.</w:t>
      </w:r>
    </w:p>
    <w:p w:rsidR="009518BD" w:rsidRPr="009518BD" w:rsidRDefault="009518BD" w:rsidP="00D50354">
      <w:pPr>
        <w:spacing w:after="0"/>
        <w:jc w:val="both"/>
        <w:rPr>
          <w:rFonts w:ascii="Times New Roman" w:eastAsia="Times New Roman" w:hAnsi="Times New Roman" w:cs="Times New Roman"/>
          <w:sz w:val="24"/>
        </w:rPr>
      </w:pPr>
      <w:r w:rsidRPr="009518BD">
        <w:rPr>
          <w:rFonts w:ascii="Times New Roman" w:eastAsia="Times New Roman" w:hAnsi="Times New Roman" w:cs="Times New Roman"/>
          <w:sz w:val="24"/>
        </w:rPr>
        <w:t xml:space="preserve"> 2. Improved patient compliance because of the elimination of associated pain with injections; </w:t>
      </w:r>
    </w:p>
    <w:p w:rsidR="009518BD" w:rsidRPr="009518BD" w:rsidRDefault="009518BD" w:rsidP="00D50354">
      <w:pPr>
        <w:spacing w:after="0"/>
        <w:jc w:val="both"/>
        <w:rPr>
          <w:rFonts w:ascii="Times New Roman" w:eastAsia="Times New Roman" w:hAnsi="Times New Roman" w:cs="Times New Roman"/>
          <w:sz w:val="24"/>
        </w:rPr>
      </w:pPr>
      <w:r w:rsidRPr="009518BD">
        <w:rPr>
          <w:rFonts w:ascii="Times New Roman" w:eastAsia="Times New Roman" w:hAnsi="Times New Roman" w:cs="Times New Roman"/>
          <w:sz w:val="24"/>
        </w:rPr>
        <w:t xml:space="preserve"> 3. A relatively rapid onset of action can be achieved relative to the oral route, and the formulation can be removed if therapy is</w:t>
      </w:r>
      <w:r w:rsidR="00D50354">
        <w:rPr>
          <w:rFonts w:ascii="Times New Roman" w:eastAsia="Times New Roman" w:hAnsi="Times New Roman" w:cs="Times New Roman"/>
          <w:sz w:val="24"/>
        </w:rPr>
        <w:t xml:space="preserve"> required to be discontinued as</w:t>
      </w:r>
      <w:r w:rsidRPr="009518BD">
        <w:rPr>
          <w:rFonts w:ascii="Times New Roman" w:eastAsia="Times New Roman" w:hAnsi="Times New Roman" w:cs="Times New Roman"/>
          <w:sz w:val="24"/>
        </w:rPr>
        <w:t>the buccal patches are there.</w:t>
      </w:r>
    </w:p>
    <w:p w:rsidR="009518BD" w:rsidRPr="009518BD" w:rsidRDefault="009518BD" w:rsidP="00D50354">
      <w:pPr>
        <w:spacing w:after="0"/>
        <w:jc w:val="both"/>
        <w:rPr>
          <w:rFonts w:ascii="Times New Roman" w:eastAsia="Times New Roman" w:hAnsi="Times New Roman" w:cs="Times New Roman"/>
          <w:sz w:val="24"/>
        </w:rPr>
      </w:pPr>
      <w:r w:rsidRPr="009518BD">
        <w:rPr>
          <w:rFonts w:ascii="Times New Roman" w:eastAsia="Times New Roman" w:hAnsi="Times New Roman" w:cs="Times New Roman"/>
          <w:sz w:val="24"/>
        </w:rPr>
        <w:t xml:space="preserve">  4. Increased ease of drug administration </w:t>
      </w:r>
    </w:p>
    <w:p w:rsidR="009518BD" w:rsidRPr="009518BD" w:rsidRDefault="009518BD" w:rsidP="00D50354">
      <w:pPr>
        <w:spacing w:after="0"/>
        <w:jc w:val="both"/>
        <w:rPr>
          <w:rFonts w:ascii="Times New Roman" w:eastAsia="Times New Roman" w:hAnsi="Times New Roman" w:cs="Times New Roman"/>
          <w:sz w:val="24"/>
        </w:rPr>
      </w:pPr>
      <w:r w:rsidRPr="009518BD">
        <w:rPr>
          <w:rFonts w:ascii="Times New Roman" w:eastAsia="Times New Roman" w:hAnsi="Times New Roman" w:cs="Times New Roman"/>
          <w:sz w:val="24"/>
        </w:rPr>
        <w:t xml:space="preserve"> 5. High blood supply and good </w:t>
      </w:r>
      <w:commentRangeEnd w:id="4"/>
      <w:r w:rsidR="00A07EC9">
        <w:rPr>
          <w:rStyle w:val="CommentReference"/>
        </w:rPr>
        <w:commentReference w:id="4"/>
      </w:r>
      <w:r w:rsidRPr="009518BD">
        <w:rPr>
          <w:rFonts w:ascii="Times New Roman" w:eastAsia="Times New Roman" w:hAnsi="Times New Roman" w:cs="Times New Roman"/>
          <w:sz w:val="24"/>
        </w:rPr>
        <w:t>blood flow rate cause rapid absorption.</w:t>
      </w:r>
    </w:p>
    <w:p w:rsidR="009518BD" w:rsidRPr="009518BD" w:rsidRDefault="009518BD" w:rsidP="00D50354">
      <w:pPr>
        <w:spacing w:after="0"/>
        <w:jc w:val="both"/>
        <w:rPr>
          <w:rFonts w:ascii="Times New Roman" w:eastAsia="Times New Roman" w:hAnsi="Times New Roman" w:cs="Times New Roman"/>
          <w:sz w:val="24"/>
        </w:rPr>
      </w:pPr>
      <w:r w:rsidRPr="009518BD">
        <w:rPr>
          <w:rFonts w:ascii="Times New Roman" w:eastAsia="Times New Roman" w:hAnsi="Times New Roman" w:cs="Times New Roman"/>
          <w:sz w:val="24"/>
        </w:rPr>
        <w:lastRenderedPageBreak/>
        <w:t xml:space="preserve"> 6</w:t>
      </w:r>
      <w:commentRangeStart w:id="8"/>
      <w:r w:rsidRPr="009518BD">
        <w:rPr>
          <w:rFonts w:ascii="Times New Roman" w:eastAsia="Times New Roman" w:hAnsi="Times New Roman" w:cs="Times New Roman"/>
          <w:sz w:val="24"/>
        </w:rPr>
        <w:t>.  Mucosal surfaces do not have stratum corneum. Thus, the major barrier layer to transdermal drug delivery is not a factor in transmucosal routes of administration.</w:t>
      </w:r>
    </w:p>
    <w:p w:rsidR="009518BD" w:rsidRPr="009518BD" w:rsidRDefault="009518BD" w:rsidP="00D50354">
      <w:pPr>
        <w:spacing w:after="0"/>
        <w:jc w:val="both"/>
        <w:rPr>
          <w:rFonts w:ascii="Times New Roman" w:eastAsia="Times New Roman" w:hAnsi="Times New Roman" w:cs="Times New Roman"/>
          <w:b/>
          <w:sz w:val="24"/>
        </w:rPr>
      </w:pPr>
      <w:r w:rsidRPr="009518BD">
        <w:rPr>
          <w:rFonts w:ascii="Times New Roman" w:eastAsia="Times New Roman" w:hAnsi="Times New Roman" w:cs="Times New Roman"/>
          <w:b/>
          <w:sz w:val="24"/>
        </w:rPr>
        <w:t>D</w:t>
      </w:r>
      <w:r w:rsidR="00D50354" w:rsidRPr="009518BD">
        <w:rPr>
          <w:rFonts w:ascii="Times New Roman" w:eastAsia="Times New Roman" w:hAnsi="Times New Roman" w:cs="Times New Roman"/>
          <w:b/>
          <w:sz w:val="24"/>
        </w:rPr>
        <w:t>isadvantages of buccal drug delivery systems</w:t>
      </w:r>
    </w:p>
    <w:p w:rsidR="009518BD" w:rsidRPr="009518BD" w:rsidRDefault="009518BD" w:rsidP="00D50354">
      <w:pPr>
        <w:spacing w:after="0"/>
        <w:jc w:val="both"/>
        <w:rPr>
          <w:rFonts w:ascii="Times New Roman" w:eastAsia="Times New Roman" w:hAnsi="Times New Roman" w:cs="Times New Roman"/>
          <w:sz w:val="24"/>
        </w:rPr>
      </w:pPr>
      <w:r w:rsidRPr="009518BD">
        <w:rPr>
          <w:rFonts w:ascii="Times New Roman" w:eastAsia="Times New Roman" w:hAnsi="Times New Roman" w:cs="Times New Roman"/>
          <w:sz w:val="24"/>
        </w:rPr>
        <w:t xml:space="preserve">As compared to the sublingual membrane the buccal membrane has low permeability. </w:t>
      </w:r>
    </w:p>
    <w:p w:rsidR="009518BD" w:rsidRPr="009518BD" w:rsidRDefault="009518BD" w:rsidP="00D50354">
      <w:pPr>
        <w:spacing w:after="0"/>
        <w:jc w:val="both"/>
        <w:rPr>
          <w:rFonts w:ascii="Times New Roman" w:eastAsia="Times New Roman" w:hAnsi="Times New Roman" w:cs="Times New Roman"/>
          <w:sz w:val="24"/>
        </w:rPr>
      </w:pPr>
      <w:r w:rsidRPr="009518BD">
        <w:rPr>
          <w:rFonts w:ascii="Times New Roman" w:eastAsia="Times New Roman" w:hAnsi="Times New Roman" w:cs="Times New Roman"/>
          <w:sz w:val="24"/>
        </w:rPr>
        <w:t xml:space="preserve">1. Limited surface area is available for absorption. </w:t>
      </w:r>
    </w:p>
    <w:p w:rsidR="009518BD" w:rsidRPr="009518BD" w:rsidRDefault="009518BD" w:rsidP="00D50354">
      <w:pPr>
        <w:spacing w:after="0"/>
        <w:jc w:val="both"/>
        <w:rPr>
          <w:rFonts w:ascii="Times New Roman" w:eastAsia="Times New Roman" w:hAnsi="Times New Roman" w:cs="Times New Roman"/>
          <w:sz w:val="24"/>
        </w:rPr>
      </w:pPr>
      <w:r w:rsidRPr="009518BD">
        <w:rPr>
          <w:rFonts w:ascii="Times New Roman" w:eastAsia="Times New Roman" w:hAnsi="Times New Roman" w:cs="Times New Roman"/>
          <w:sz w:val="24"/>
        </w:rPr>
        <w:t>2. This route cannot administer drugs wh</w:t>
      </w:r>
      <w:r w:rsidR="00D50354">
        <w:rPr>
          <w:rFonts w:ascii="Times New Roman" w:eastAsia="Times New Roman" w:hAnsi="Times New Roman" w:cs="Times New Roman"/>
          <w:sz w:val="24"/>
        </w:rPr>
        <w:t>ich irritate the mucosa or have</w:t>
      </w:r>
      <w:r w:rsidRPr="009518BD">
        <w:rPr>
          <w:rFonts w:ascii="Times New Roman" w:eastAsia="Times New Roman" w:hAnsi="Times New Roman" w:cs="Times New Roman"/>
          <w:sz w:val="24"/>
        </w:rPr>
        <w:t>a bitter or unpleasant taste or an obnoxious odour.</w:t>
      </w:r>
    </w:p>
    <w:p w:rsidR="009518BD" w:rsidRPr="009518BD" w:rsidRDefault="009518BD" w:rsidP="00D50354">
      <w:pPr>
        <w:spacing w:after="0"/>
        <w:jc w:val="both"/>
        <w:rPr>
          <w:rFonts w:ascii="Times New Roman" w:eastAsia="Times New Roman" w:hAnsi="Times New Roman" w:cs="Times New Roman"/>
          <w:sz w:val="24"/>
        </w:rPr>
      </w:pPr>
      <w:r w:rsidRPr="009518BD">
        <w:rPr>
          <w:rFonts w:ascii="Times New Roman" w:eastAsia="Times New Roman" w:hAnsi="Times New Roman" w:cs="Times New Roman"/>
          <w:sz w:val="24"/>
        </w:rPr>
        <w:t xml:space="preserve"> 3. This route is unacceptable for those drugs which are unstable at pH of buccal environment.</w:t>
      </w:r>
    </w:p>
    <w:p w:rsidR="009518BD" w:rsidRPr="009518BD" w:rsidRDefault="009518BD" w:rsidP="00D50354">
      <w:pPr>
        <w:spacing w:after="0"/>
        <w:jc w:val="both"/>
        <w:rPr>
          <w:rFonts w:ascii="Times New Roman" w:eastAsia="Times New Roman" w:hAnsi="Times New Roman" w:cs="Times New Roman"/>
          <w:sz w:val="24"/>
          <w:vertAlign w:val="superscript"/>
        </w:rPr>
      </w:pPr>
      <w:r w:rsidRPr="009518BD">
        <w:rPr>
          <w:rFonts w:ascii="Times New Roman" w:eastAsia="Times New Roman" w:hAnsi="Times New Roman" w:cs="Times New Roman"/>
          <w:sz w:val="24"/>
        </w:rPr>
        <w:t xml:space="preserve"> 4. The continuous secretion of the saliva </w:t>
      </w:r>
      <w:r w:rsidR="00D50354">
        <w:rPr>
          <w:rFonts w:ascii="Times New Roman" w:eastAsia="Times New Roman" w:hAnsi="Times New Roman" w:cs="Times New Roman"/>
          <w:sz w:val="24"/>
        </w:rPr>
        <w:t>(0.5-2 l/day) takes place which</w:t>
      </w:r>
      <w:r w:rsidRPr="009518BD">
        <w:rPr>
          <w:rFonts w:ascii="Times New Roman" w:eastAsia="Times New Roman" w:hAnsi="Times New Roman" w:cs="Times New Roman"/>
          <w:sz w:val="24"/>
        </w:rPr>
        <w:t>leads to subsequent dilution of the drug.  Drugs with large dose are difficult to be administered.</w:t>
      </w:r>
      <w:r w:rsidRPr="009518BD">
        <w:rPr>
          <w:rFonts w:ascii="Times New Roman" w:eastAsia="Times New Roman" w:hAnsi="Times New Roman" w:cs="Times New Roman"/>
          <w:sz w:val="24"/>
          <w:vertAlign w:val="superscript"/>
        </w:rPr>
        <w:t>4,</w:t>
      </w:r>
    </w:p>
    <w:p w:rsidR="009518BD" w:rsidRPr="009518BD" w:rsidRDefault="009518BD" w:rsidP="00D50354">
      <w:pPr>
        <w:spacing w:after="0"/>
        <w:jc w:val="both"/>
        <w:rPr>
          <w:rFonts w:ascii="Times New Roman" w:eastAsia="Times New Roman" w:hAnsi="Times New Roman" w:cs="Times New Roman"/>
          <w:sz w:val="24"/>
        </w:rPr>
      </w:pPr>
      <w:r w:rsidRPr="009518BD">
        <w:rPr>
          <w:rFonts w:ascii="Times New Roman" w:eastAsia="Times New Roman" w:hAnsi="Times New Roman" w:cs="Times New Roman"/>
          <w:sz w:val="24"/>
        </w:rPr>
        <w:t>5. Drugs which are unstable at buccal pH cannot be administered</w:t>
      </w:r>
    </w:p>
    <w:p w:rsidR="009518BD" w:rsidRPr="009518BD" w:rsidRDefault="009518BD" w:rsidP="00D50354">
      <w:pPr>
        <w:spacing w:after="0"/>
        <w:jc w:val="both"/>
        <w:rPr>
          <w:rFonts w:ascii="Times New Roman" w:eastAsia="Times New Roman" w:hAnsi="Times New Roman" w:cs="Times New Roman"/>
          <w:b/>
          <w:sz w:val="24"/>
        </w:rPr>
      </w:pPr>
      <w:r w:rsidRPr="009518BD">
        <w:rPr>
          <w:rFonts w:ascii="Times New Roman" w:eastAsia="Times New Roman" w:hAnsi="Times New Roman" w:cs="Times New Roman"/>
          <w:b/>
          <w:sz w:val="24"/>
        </w:rPr>
        <w:t>B</w:t>
      </w:r>
      <w:r w:rsidR="00D50354" w:rsidRPr="009518BD">
        <w:rPr>
          <w:rFonts w:ascii="Times New Roman" w:eastAsia="Times New Roman" w:hAnsi="Times New Roman" w:cs="Times New Roman"/>
          <w:b/>
          <w:sz w:val="24"/>
        </w:rPr>
        <w:t>uccal mucosa overview</w:t>
      </w:r>
    </w:p>
    <w:p w:rsidR="009518BD" w:rsidRPr="009518BD" w:rsidRDefault="009518BD" w:rsidP="00D50354">
      <w:pPr>
        <w:spacing w:after="0"/>
        <w:jc w:val="both"/>
        <w:rPr>
          <w:rFonts w:ascii="Times New Roman" w:eastAsia="Times New Roman" w:hAnsi="Times New Roman" w:cs="Times New Roman"/>
          <w:sz w:val="24"/>
        </w:rPr>
      </w:pPr>
      <w:r w:rsidRPr="009518BD">
        <w:rPr>
          <w:rFonts w:ascii="Times New Roman" w:eastAsia="Times New Roman" w:hAnsi="Times New Roman" w:cs="Times New Roman"/>
          <w:sz w:val="24"/>
        </w:rPr>
        <w:t>Oral mucosa is divided into two parts:</w:t>
      </w:r>
    </w:p>
    <w:p w:rsidR="009518BD" w:rsidRPr="009518BD" w:rsidRDefault="009518BD" w:rsidP="00D50354">
      <w:pPr>
        <w:spacing w:after="0"/>
        <w:jc w:val="both"/>
        <w:rPr>
          <w:rFonts w:ascii="Times New Roman" w:eastAsia="Times New Roman" w:hAnsi="Times New Roman" w:cs="Times New Roman"/>
          <w:sz w:val="24"/>
        </w:rPr>
      </w:pPr>
      <w:r w:rsidRPr="009518BD">
        <w:rPr>
          <w:rFonts w:ascii="Times New Roman" w:eastAsia="Times New Roman" w:hAnsi="Times New Roman" w:cs="Times New Roman"/>
          <w:b/>
          <w:sz w:val="24"/>
        </w:rPr>
        <w:t>A. E</w:t>
      </w:r>
      <w:r w:rsidR="00D50354" w:rsidRPr="009518BD">
        <w:rPr>
          <w:rFonts w:ascii="Times New Roman" w:eastAsia="Times New Roman" w:hAnsi="Times New Roman" w:cs="Times New Roman"/>
          <w:b/>
          <w:sz w:val="24"/>
        </w:rPr>
        <w:t>pithelium</w:t>
      </w:r>
      <w:r w:rsidRPr="009518BD">
        <w:rPr>
          <w:rFonts w:ascii="Times New Roman" w:eastAsia="Times New Roman" w:hAnsi="Times New Roman" w:cs="Times New Roman"/>
          <w:b/>
          <w:sz w:val="24"/>
        </w:rPr>
        <w:t>:</w:t>
      </w:r>
      <w:r w:rsidRPr="009518BD">
        <w:rPr>
          <w:rFonts w:ascii="Times New Roman" w:eastAsia="Times New Roman" w:hAnsi="Times New Roman" w:cs="Times New Roman"/>
          <w:sz w:val="24"/>
        </w:rPr>
        <w:t xml:space="preserve"> The epithelium, act as  a protective layer for the tissues and is divided into:</w:t>
      </w:r>
    </w:p>
    <w:p w:rsidR="009518BD" w:rsidRPr="009518BD" w:rsidRDefault="009518BD" w:rsidP="00D50354">
      <w:pPr>
        <w:spacing w:after="0"/>
        <w:jc w:val="both"/>
        <w:rPr>
          <w:rFonts w:ascii="Times New Roman" w:eastAsia="Times New Roman" w:hAnsi="Times New Roman" w:cs="Times New Roman"/>
          <w:sz w:val="24"/>
        </w:rPr>
      </w:pPr>
      <w:r w:rsidRPr="009518BD">
        <w:rPr>
          <w:rFonts w:ascii="Times New Roman" w:eastAsia="Times New Roman" w:hAnsi="Times New Roman" w:cs="Times New Roman"/>
          <w:sz w:val="24"/>
        </w:rPr>
        <w:t xml:space="preserve"> (a) non-keratinized surface in the mucosal lining of the soft palate, the ventral surface of the tongue, the floor </w:t>
      </w:r>
      <w:commentRangeEnd w:id="8"/>
      <w:r w:rsidR="00A07EC9">
        <w:rPr>
          <w:rStyle w:val="CommentReference"/>
        </w:rPr>
        <w:commentReference w:id="8"/>
      </w:r>
      <w:r w:rsidRPr="009518BD">
        <w:rPr>
          <w:rFonts w:ascii="Times New Roman" w:eastAsia="Times New Roman" w:hAnsi="Times New Roman" w:cs="Times New Roman"/>
          <w:sz w:val="24"/>
        </w:rPr>
        <w:t xml:space="preserve">of the mouth, alveolar mucosa, vestibule, lips, and cheeks. </w:t>
      </w:r>
    </w:p>
    <w:p w:rsidR="009518BD" w:rsidRPr="009518BD" w:rsidRDefault="009518BD" w:rsidP="00D50354">
      <w:pPr>
        <w:spacing w:after="0"/>
        <w:jc w:val="center"/>
        <w:rPr>
          <w:rFonts w:ascii="Times New Roman" w:eastAsia="Times New Roman" w:hAnsi="Times New Roman" w:cs="Times New Roman"/>
          <w:sz w:val="24"/>
        </w:rPr>
      </w:pPr>
      <w:commentRangeStart w:id="9"/>
      <w:r w:rsidRPr="009518BD">
        <w:rPr>
          <w:rFonts w:ascii="Times New Roman" w:eastAsia="Times New Roman" w:hAnsi="Times New Roman" w:cs="Times New Roman"/>
          <w:noProof/>
          <w:sz w:val="24"/>
        </w:rPr>
        <w:drawing>
          <wp:inline distT="0" distB="0" distL="0" distR="0">
            <wp:extent cx="2841108" cy="2513950"/>
            <wp:effectExtent l="19050" t="0" r="0" b="0"/>
            <wp:docPr id="1" name="Picture 10" descr="oral cavity hnanatomy   4. the oral ca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ral cavity hnanatomy   4. the oral cavity"/>
                    <pic:cNvPicPr>
                      <a:picLocks noChangeAspect="1" noChangeArrowheads="1"/>
                    </pic:cNvPicPr>
                  </pic:nvPicPr>
                  <pic:blipFill>
                    <a:blip r:embed="rId8" cstate="print">
                      <a:duotone>
                        <a:prstClr val="black"/>
                        <a:srgbClr val="D9C3A5">
                          <a:tint val="50000"/>
                          <a:satMod val="180000"/>
                        </a:srgbClr>
                      </a:duotone>
                    </a:blip>
                    <a:srcRect/>
                    <a:stretch>
                      <a:fillRect/>
                    </a:stretch>
                  </pic:blipFill>
                  <pic:spPr bwMode="auto">
                    <a:xfrm>
                      <a:off x="0" y="0"/>
                      <a:ext cx="2848151" cy="2520182"/>
                    </a:xfrm>
                    <a:prstGeom prst="rect">
                      <a:avLst/>
                    </a:prstGeom>
                    <a:noFill/>
                    <a:ln w="9525">
                      <a:noFill/>
                      <a:miter lim="800000"/>
                      <a:headEnd/>
                      <a:tailEnd/>
                    </a:ln>
                  </pic:spPr>
                </pic:pic>
              </a:graphicData>
            </a:graphic>
          </wp:inline>
        </w:drawing>
      </w:r>
      <w:commentRangeEnd w:id="9"/>
      <w:r w:rsidR="00A154B0">
        <w:rPr>
          <w:rStyle w:val="CommentReference"/>
        </w:rPr>
        <w:commentReference w:id="9"/>
      </w:r>
    </w:p>
    <w:p w:rsidR="009518BD" w:rsidRPr="009518BD" w:rsidRDefault="009518BD" w:rsidP="00D50354">
      <w:pPr>
        <w:spacing w:after="0"/>
        <w:jc w:val="center"/>
        <w:rPr>
          <w:rFonts w:ascii="Times New Roman" w:eastAsia="Times New Roman" w:hAnsi="Times New Roman" w:cs="Times New Roman"/>
          <w:b/>
          <w:sz w:val="24"/>
        </w:rPr>
      </w:pPr>
      <w:r w:rsidRPr="009518BD">
        <w:rPr>
          <w:rFonts w:ascii="Times New Roman" w:eastAsia="Times New Roman" w:hAnsi="Times New Roman" w:cs="Times New Roman"/>
          <w:b/>
          <w:sz w:val="24"/>
        </w:rPr>
        <w:t>Figure 1: Structure of buccal mucosa</w:t>
      </w:r>
    </w:p>
    <w:p w:rsidR="009518BD" w:rsidRPr="009518BD" w:rsidRDefault="009518BD" w:rsidP="00D50354">
      <w:pPr>
        <w:spacing w:after="0"/>
        <w:jc w:val="both"/>
        <w:rPr>
          <w:rFonts w:ascii="Times New Roman" w:eastAsia="Times New Roman" w:hAnsi="Times New Roman" w:cs="Times New Roman"/>
          <w:sz w:val="24"/>
        </w:rPr>
      </w:pPr>
      <w:r w:rsidRPr="009518BD">
        <w:rPr>
          <w:rFonts w:ascii="Times New Roman" w:eastAsia="Times New Roman" w:hAnsi="Times New Roman" w:cs="Times New Roman"/>
          <w:sz w:val="24"/>
        </w:rPr>
        <w:t xml:space="preserve">(b) </w:t>
      </w:r>
      <w:commentRangeStart w:id="10"/>
      <w:r w:rsidRPr="009518BD">
        <w:rPr>
          <w:rFonts w:ascii="Times New Roman" w:eastAsia="Times New Roman" w:hAnsi="Times New Roman" w:cs="Times New Roman"/>
          <w:sz w:val="24"/>
        </w:rPr>
        <w:t>Keratinized epithelium, found in the hard palate and non-flexible regions of the oral cavity.  Basement membrane and connective tissue: Basement membrane is a boundary which is found in between the basal layer of epithelium and connectiv</w:t>
      </w:r>
      <w:r w:rsidR="00D50354">
        <w:rPr>
          <w:rFonts w:ascii="Times New Roman" w:eastAsia="Times New Roman" w:hAnsi="Times New Roman" w:cs="Times New Roman"/>
          <w:sz w:val="24"/>
        </w:rPr>
        <w:t>e tissue. It</w:t>
      </w:r>
      <w:r w:rsidRPr="009518BD">
        <w:rPr>
          <w:rFonts w:ascii="Times New Roman" w:eastAsia="Times New Roman" w:hAnsi="Times New Roman" w:cs="Times New Roman"/>
          <w:sz w:val="24"/>
        </w:rPr>
        <w:t xml:space="preserve">consists of extracellular materials. The organisation which determines the mechanical stability, resistance to deformation, extendibility of tissue is made up of bulk of connective tissue.   </w:t>
      </w:r>
    </w:p>
    <w:p w:rsidR="009518BD" w:rsidRPr="009518BD" w:rsidRDefault="009518BD" w:rsidP="00D50354">
      <w:pPr>
        <w:spacing w:after="0"/>
        <w:jc w:val="both"/>
        <w:rPr>
          <w:rFonts w:ascii="Times New Roman" w:eastAsia="Times New Roman" w:hAnsi="Times New Roman" w:cs="Times New Roman"/>
          <w:sz w:val="24"/>
        </w:rPr>
      </w:pPr>
      <w:r w:rsidRPr="009518BD">
        <w:rPr>
          <w:rFonts w:ascii="Times New Roman" w:eastAsia="Times New Roman" w:hAnsi="Times New Roman" w:cs="Times New Roman"/>
          <w:sz w:val="24"/>
        </w:rPr>
        <w:t>The cells of oral epithelia are surrounded by an intercellular grond substance called as  mucus.</w:t>
      </w:r>
    </w:p>
    <w:p w:rsidR="009518BD" w:rsidRPr="009518BD" w:rsidRDefault="009518BD" w:rsidP="00D50354">
      <w:pPr>
        <w:spacing w:after="0"/>
        <w:jc w:val="both"/>
        <w:rPr>
          <w:rFonts w:ascii="Times New Roman" w:eastAsia="Times New Roman" w:hAnsi="Times New Roman" w:cs="Times New Roman"/>
          <w:sz w:val="24"/>
        </w:rPr>
      </w:pPr>
      <w:r w:rsidRPr="009518BD">
        <w:rPr>
          <w:rFonts w:ascii="Times New Roman" w:eastAsia="Times New Roman" w:hAnsi="Times New Roman" w:cs="Times New Roman"/>
          <w:sz w:val="24"/>
        </w:rPr>
        <w:t>The oral cavity is marked by the presence of saliva produced by the salivary glands.</w:t>
      </w:r>
    </w:p>
    <w:p w:rsidR="009518BD" w:rsidRPr="009518BD" w:rsidRDefault="009518BD" w:rsidP="00D50354">
      <w:pPr>
        <w:spacing w:after="0"/>
        <w:jc w:val="both"/>
        <w:rPr>
          <w:rFonts w:ascii="Times New Roman" w:eastAsia="Times New Roman" w:hAnsi="Times New Roman" w:cs="Times New Roman"/>
          <w:sz w:val="24"/>
        </w:rPr>
      </w:pPr>
      <w:r w:rsidRPr="009518BD">
        <w:rPr>
          <w:rFonts w:ascii="Times New Roman" w:eastAsia="Times New Roman" w:hAnsi="Times New Roman" w:cs="Times New Roman"/>
          <w:sz w:val="24"/>
        </w:rPr>
        <w:t>Mucus is secreted by the major and minor glands as a part of saliva</w:t>
      </w:r>
      <w:r w:rsidRPr="009518BD">
        <w:rPr>
          <w:rFonts w:ascii="Times New Roman" w:eastAsia="Times New Roman" w:hAnsi="Times New Roman" w:cs="Times New Roman"/>
          <w:sz w:val="24"/>
          <w:vertAlign w:val="superscript"/>
        </w:rPr>
        <w:t>5</w:t>
      </w:r>
      <w:r w:rsidRPr="009518BD">
        <w:rPr>
          <w:rFonts w:ascii="Times New Roman" w:eastAsia="Times New Roman" w:hAnsi="Times New Roman" w:cs="Times New Roman"/>
          <w:sz w:val="24"/>
        </w:rPr>
        <w:t>.</w:t>
      </w:r>
    </w:p>
    <w:p w:rsidR="009518BD" w:rsidRPr="009518BD" w:rsidRDefault="009518BD" w:rsidP="00D50354">
      <w:pPr>
        <w:spacing w:after="0"/>
        <w:jc w:val="both"/>
        <w:rPr>
          <w:rFonts w:ascii="Times New Roman" w:eastAsia="Times New Roman" w:hAnsi="Times New Roman" w:cs="Times New Roman"/>
          <w:b/>
          <w:sz w:val="24"/>
        </w:rPr>
      </w:pPr>
      <w:r w:rsidRPr="009518BD">
        <w:rPr>
          <w:rFonts w:ascii="Times New Roman" w:eastAsia="Times New Roman" w:hAnsi="Times New Roman" w:cs="Times New Roman"/>
          <w:b/>
          <w:sz w:val="24"/>
        </w:rPr>
        <w:t>(B). Mucus</w:t>
      </w:r>
    </w:p>
    <w:p w:rsidR="009518BD" w:rsidRPr="009518BD" w:rsidRDefault="009518BD" w:rsidP="00D50354">
      <w:pPr>
        <w:spacing w:after="0"/>
        <w:jc w:val="both"/>
        <w:rPr>
          <w:rFonts w:ascii="Times New Roman" w:eastAsia="Times New Roman" w:hAnsi="Times New Roman" w:cs="Times New Roman"/>
          <w:b/>
          <w:sz w:val="24"/>
        </w:rPr>
      </w:pPr>
      <w:r w:rsidRPr="009518BD">
        <w:rPr>
          <w:rFonts w:ascii="Times New Roman" w:eastAsia="Times New Roman" w:hAnsi="Times New Roman" w:cs="Times New Roman"/>
          <w:sz w:val="24"/>
        </w:rPr>
        <w:t>The mucus is composed of proteins and carbohydrates. Mucus plays an important role in the absorption of buccal  dosage form. cell-c</w:t>
      </w:r>
      <w:r w:rsidR="00D50354">
        <w:rPr>
          <w:rFonts w:ascii="Times New Roman" w:eastAsia="Times New Roman" w:hAnsi="Times New Roman" w:cs="Times New Roman"/>
          <w:sz w:val="24"/>
        </w:rPr>
        <w:t xml:space="preserve">ell adhesion takes place. It </w:t>
      </w:r>
      <w:commentRangeStart w:id="11"/>
      <w:r w:rsidR="00D50354">
        <w:rPr>
          <w:rFonts w:ascii="Times New Roman" w:eastAsia="Times New Roman" w:hAnsi="Times New Roman" w:cs="Times New Roman"/>
          <w:sz w:val="24"/>
        </w:rPr>
        <w:t>is</w:t>
      </w:r>
      <w:r w:rsidRPr="009518BD">
        <w:rPr>
          <w:rFonts w:ascii="Times New Roman" w:eastAsia="Times New Roman" w:hAnsi="Times New Roman" w:cs="Times New Roman"/>
          <w:sz w:val="24"/>
        </w:rPr>
        <w:t>assumed</w:t>
      </w:r>
      <w:commentRangeEnd w:id="11"/>
      <w:r w:rsidR="00996BBA">
        <w:rPr>
          <w:rStyle w:val="CommentReference"/>
        </w:rPr>
        <w:commentReference w:id="11"/>
      </w:r>
      <w:r w:rsidRPr="009518BD">
        <w:rPr>
          <w:rFonts w:ascii="Times New Roman" w:eastAsia="Times New Roman" w:hAnsi="Times New Roman" w:cs="Times New Roman"/>
          <w:sz w:val="24"/>
        </w:rPr>
        <w:t xml:space="preserve"> that the permeability of buccalmucosa is 4 to 4000 times greater than that of skin.</w:t>
      </w:r>
    </w:p>
    <w:p w:rsidR="009518BD" w:rsidRPr="009518BD" w:rsidRDefault="009518BD" w:rsidP="00D50354">
      <w:pPr>
        <w:spacing w:after="0"/>
        <w:jc w:val="both"/>
        <w:rPr>
          <w:rFonts w:ascii="Times New Roman" w:eastAsia="Times New Roman" w:hAnsi="Times New Roman" w:cs="Times New Roman"/>
          <w:sz w:val="24"/>
        </w:rPr>
      </w:pPr>
      <w:r w:rsidRPr="009518BD">
        <w:rPr>
          <w:rFonts w:ascii="Times New Roman" w:eastAsia="Times New Roman" w:hAnsi="Times New Roman" w:cs="Times New Roman"/>
          <w:b/>
          <w:sz w:val="24"/>
        </w:rPr>
        <w:t>Saliva.</w:t>
      </w:r>
    </w:p>
    <w:p w:rsidR="009518BD" w:rsidRPr="009518BD" w:rsidRDefault="009518BD" w:rsidP="00D50354">
      <w:pPr>
        <w:spacing w:after="0"/>
        <w:jc w:val="both"/>
        <w:rPr>
          <w:rFonts w:ascii="Times New Roman" w:eastAsia="Times New Roman" w:hAnsi="Times New Roman" w:cs="Times New Roman"/>
          <w:sz w:val="24"/>
        </w:rPr>
      </w:pPr>
      <w:r w:rsidRPr="009518BD">
        <w:rPr>
          <w:rFonts w:ascii="Times New Roman" w:eastAsia="Times New Roman" w:hAnsi="Times New Roman" w:cs="Times New Roman"/>
          <w:sz w:val="24"/>
        </w:rPr>
        <w:t xml:space="preserve">It is considered as an protective fluid for all tissues of the oral cavity. </w:t>
      </w:r>
      <w:r w:rsidR="00AB4471" w:rsidRPr="00AB4471">
        <w:rPr>
          <w:rFonts w:ascii="Times New Roman" w:eastAsia="Times New Roman" w:hAnsi="Times New Roman" w:cs="Times New Roman"/>
          <w:sz w:val="24"/>
        </w:rPr>
        <w:t>Saliva is composed of 99.5% water in addition to</w:t>
      </w:r>
      <w:r w:rsidR="00AB4471">
        <w:rPr>
          <w:rFonts w:ascii="Times New Roman" w:eastAsia="Times New Roman" w:hAnsi="Times New Roman" w:cs="Times New Roman"/>
          <w:sz w:val="24"/>
        </w:rPr>
        <w:t xml:space="preserve"> </w:t>
      </w:r>
      <w:r w:rsidR="00AB4471" w:rsidRPr="00AB4471">
        <w:rPr>
          <w:rFonts w:ascii="Times New Roman" w:eastAsia="Times New Roman" w:hAnsi="Times New Roman" w:cs="Times New Roman"/>
          <w:sz w:val="24"/>
        </w:rPr>
        <w:t xml:space="preserve">proteins, glycoproteins and electrolytes. </w:t>
      </w:r>
      <w:r w:rsidR="00AB4471" w:rsidRPr="009518BD">
        <w:rPr>
          <w:rFonts w:ascii="Times New Roman" w:eastAsia="Times New Roman" w:hAnsi="Times New Roman" w:cs="Times New Roman"/>
          <w:sz w:val="24"/>
        </w:rPr>
        <w:t>Continuous</w:t>
      </w:r>
      <w:r w:rsidRPr="009518BD">
        <w:rPr>
          <w:rFonts w:ascii="Times New Roman" w:eastAsia="Times New Roman" w:hAnsi="Times New Roman" w:cs="Times New Roman"/>
          <w:sz w:val="24"/>
        </w:rPr>
        <w:t xml:space="preserve"> mineralization of the tooth enamel </w:t>
      </w:r>
      <w:commentRangeEnd w:id="10"/>
      <w:r w:rsidR="00A07EC9">
        <w:rPr>
          <w:rStyle w:val="CommentReference"/>
        </w:rPr>
        <w:commentReference w:id="10"/>
      </w:r>
      <w:r w:rsidRPr="009518BD">
        <w:rPr>
          <w:rFonts w:ascii="Times New Roman" w:eastAsia="Times New Roman" w:hAnsi="Times New Roman" w:cs="Times New Roman"/>
          <w:sz w:val="24"/>
        </w:rPr>
        <w:t>takes place. To hydrate oral mucosal dosage forms.</w:t>
      </w:r>
    </w:p>
    <w:p w:rsidR="009518BD" w:rsidRPr="009518BD" w:rsidRDefault="009518BD" w:rsidP="00D50354">
      <w:pPr>
        <w:spacing w:after="0"/>
        <w:jc w:val="both"/>
        <w:rPr>
          <w:rFonts w:ascii="Times New Roman" w:eastAsia="Times New Roman" w:hAnsi="Times New Roman" w:cs="Times New Roman"/>
          <w:b/>
          <w:sz w:val="24"/>
        </w:rPr>
      </w:pPr>
      <w:r w:rsidRPr="009518BD">
        <w:rPr>
          <w:rFonts w:ascii="Times New Roman" w:eastAsia="Times New Roman" w:hAnsi="Times New Roman" w:cs="Times New Roman"/>
          <w:b/>
          <w:sz w:val="24"/>
        </w:rPr>
        <w:t>MECHANISM OF BUCCAL ABSORPTION</w:t>
      </w:r>
    </w:p>
    <w:p w:rsidR="009518BD" w:rsidRPr="009518BD" w:rsidRDefault="009518BD" w:rsidP="00D50354">
      <w:pPr>
        <w:spacing w:after="0"/>
        <w:jc w:val="both"/>
        <w:rPr>
          <w:rFonts w:ascii="Times New Roman" w:eastAsia="Times New Roman" w:hAnsi="Times New Roman" w:cs="Times New Roman"/>
          <w:b/>
          <w:sz w:val="24"/>
        </w:rPr>
      </w:pPr>
      <w:commentRangeStart w:id="12"/>
      <w:r w:rsidRPr="009518BD">
        <w:rPr>
          <w:rFonts w:ascii="Times New Roman" w:eastAsia="Times New Roman" w:hAnsi="Times New Roman" w:cs="Times New Roman"/>
          <w:sz w:val="24"/>
        </w:rPr>
        <w:lastRenderedPageBreak/>
        <w:t>Buccal drug absorption takes place by passive diffusion of the non-ionized species. Passive diffusion is a process which is mainly governed  by a concentration gradient, through the intercellular spaces of the epithelium.  The buccal mucosa is considered as  a lipoidal barrier to the passage of drug</w:t>
      </w:r>
    </w:p>
    <w:p w:rsidR="009518BD" w:rsidRPr="009518BD" w:rsidRDefault="009518BD" w:rsidP="00D50354">
      <w:pPr>
        <w:spacing w:after="0"/>
        <w:jc w:val="both"/>
        <w:rPr>
          <w:rFonts w:ascii="Times New Roman" w:eastAsia="Times New Roman" w:hAnsi="Times New Roman" w:cs="Times New Roman"/>
          <w:b/>
          <w:sz w:val="24"/>
        </w:rPr>
      </w:pPr>
      <w:r w:rsidRPr="009518BD">
        <w:rPr>
          <w:rFonts w:ascii="Times New Roman" w:eastAsia="Times New Roman" w:hAnsi="Times New Roman" w:cs="Times New Roman"/>
          <w:b/>
          <w:sz w:val="24"/>
        </w:rPr>
        <w:t>F</w:t>
      </w:r>
      <w:r w:rsidR="00D50354" w:rsidRPr="009518BD">
        <w:rPr>
          <w:rFonts w:ascii="Times New Roman" w:eastAsia="Times New Roman" w:hAnsi="Times New Roman" w:cs="Times New Roman"/>
          <w:b/>
          <w:sz w:val="24"/>
        </w:rPr>
        <w:t>actors affecting buccal absorption:</w:t>
      </w:r>
    </w:p>
    <w:p w:rsidR="009518BD" w:rsidRPr="009518BD" w:rsidRDefault="009518BD" w:rsidP="00D50354">
      <w:pPr>
        <w:spacing w:after="0"/>
        <w:jc w:val="both"/>
        <w:rPr>
          <w:rFonts w:ascii="Times New Roman" w:eastAsia="Times New Roman" w:hAnsi="Times New Roman" w:cs="Times New Roman"/>
          <w:b/>
          <w:sz w:val="24"/>
        </w:rPr>
      </w:pPr>
      <w:r w:rsidRPr="009518BD">
        <w:rPr>
          <w:rFonts w:ascii="Times New Roman" w:eastAsia="Times New Roman" w:hAnsi="Times New Roman" w:cs="Times New Roman"/>
          <w:sz w:val="24"/>
        </w:rPr>
        <w:t xml:space="preserve"> The oral cavity is a complex environment for </w:t>
      </w:r>
      <w:r w:rsidR="00D50354">
        <w:rPr>
          <w:rFonts w:ascii="Times New Roman" w:eastAsia="Times New Roman" w:hAnsi="Times New Roman" w:cs="Times New Roman"/>
          <w:sz w:val="24"/>
        </w:rPr>
        <w:t xml:space="preserve">drug delivery as there are </w:t>
      </w:r>
      <w:commentRangeStart w:id="13"/>
      <w:r w:rsidR="00D50354">
        <w:rPr>
          <w:rFonts w:ascii="Times New Roman" w:eastAsia="Times New Roman" w:hAnsi="Times New Roman" w:cs="Times New Roman"/>
          <w:sz w:val="24"/>
        </w:rPr>
        <w:t>many</w:t>
      </w:r>
      <w:r w:rsidRPr="009518BD">
        <w:rPr>
          <w:rFonts w:ascii="Times New Roman" w:eastAsia="Times New Roman" w:hAnsi="Times New Roman" w:cs="Times New Roman"/>
          <w:sz w:val="24"/>
        </w:rPr>
        <w:t>interdependent</w:t>
      </w:r>
      <w:commentRangeEnd w:id="13"/>
      <w:r w:rsidR="00996BBA">
        <w:rPr>
          <w:rStyle w:val="CommentReference"/>
        </w:rPr>
        <w:commentReference w:id="13"/>
      </w:r>
      <w:r w:rsidRPr="009518BD">
        <w:rPr>
          <w:rFonts w:ascii="Times New Roman" w:eastAsia="Times New Roman" w:hAnsi="Times New Roman" w:cs="Times New Roman"/>
          <w:sz w:val="24"/>
        </w:rPr>
        <w:t xml:space="preserve"> and independent factors which reduces the absorbable concentration at the site of absorption. The factors are as follows:</w:t>
      </w:r>
    </w:p>
    <w:p w:rsidR="009518BD" w:rsidRPr="009518BD" w:rsidRDefault="009518BD" w:rsidP="00D50354">
      <w:pPr>
        <w:spacing w:after="0"/>
        <w:jc w:val="both"/>
        <w:rPr>
          <w:rFonts w:ascii="Times New Roman" w:eastAsia="Times New Roman" w:hAnsi="Times New Roman" w:cs="Times New Roman"/>
          <w:sz w:val="24"/>
        </w:rPr>
      </w:pPr>
      <w:r w:rsidRPr="009518BD">
        <w:rPr>
          <w:rFonts w:ascii="Times New Roman" w:eastAsia="Times New Roman" w:hAnsi="Times New Roman" w:cs="Times New Roman"/>
          <w:b/>
          <w:sz w:val="24"/>
        </w:rPr>
        <w:t xml:space="preserve">1. Factors </w:t>
      </w:r>
      <w:r w:rsidR="00AB4471" w:rsidRPr="009518BD">
        <w:rPr>
          <w:rFonts w:ascii="Times New Roman" w:eastAsia="Times New Roman" w:hAnsi="Times New Roman" w:cs="Times New Roman"/>
          <w:b/>
          <w:sz w:val="24"/>
        </w:rPr>
        <w:t>related</w:t>
      </w:r>
      <w:r w:rsidRPr="009518BD">
        <w:rPr>
          <w:rFonts w:ascii="Times New Roman" w:eastAsia="Times New Roman" w:hAnsi="Times New Roman" w:cs="Times New Roman"/>
          <w:b/>
          <w:sz w:val="24"/>
        </w:rPr>
        <w:t xml:space="preserve"> with membrane</w:t>
      </w:r>
      <w:r w:rsidRPr="009518BD">
        <w:rPr>
          <w:rFonts w:ascii="Times New Roman" w:eastAsia="Times New Roman" w:hAnsi="Times New Roman" w:cs="Times New Roman"/>
          <w:sz w:val="24"/>
        </w:rPr>
        <w:t xml:space="preserve">: This </w:t>
      </w:r>
      <w:r w:rsidR="00AB4471" w:rsidRPr="009518BD">
        <w:rPr>
          <w:rFonts w:ascii="Times New Roman" w:eastAsia="Times New Roman" w:hAnsi="Times New Roman" w:cs="Times New Roman"/>
          <w:sz w:val="24"/>
        </w:rPr>
        <w:t>mainly involves</w:t>
      </w:r>
      <w:r w:rsidRPr="009518BD">
        <w:rPr>
          <w:rFonts w:ascii="Times New Roman" w:eastAsia="Times New Roman" w:hAnsi="Times New Roman" w:cs="Times New Roman"/>
          <w:sz w:val="24"/>
        </w:rPr>
        <w:t xml:space="preserve"> degree of keratinization, surface area available for absorption, mucus layer of salivary pellicle, intercellular lip</w:t>
      </w:r>
      <w:r w:rsidR="00D50354">
        <w:rPr>
          <w:rFonts w:ascii="Times New Roman" w:eastAsia="Times New Roman" w:hAnsi="Times New Roman" w:cs="Times New Roman"/>
          <w:sz w:val="24"/>
        </w:rPr>
        <w:t>ids of</w:t>
      </w:r>
      <w:r w:rsidRPr="009518BD">
        <w:rPr>
          <w:rFonts w:ascii="Times New Roman" w:eastAsia="Times New Roman" w:hAnsi="Times New Roman" w:cs="Times New Roman"/>
          <w:sz w:val="24"/>
        </w:rPr>
        <w:t xml:space="preserve">epithelium, basement membrane and lamina propria. </w:t>
      </w:r>
    </w:p>
    <w:p w:rsidR="009518BD" w:rsidRPr="009518BD" w:rsidRDefault="009518BD" w:rsidP="00D50354">
      <w:pPr>
        <w:spacing w:after="0"/>
        <w:jc w:val="both"/>
        <w:rPr>
          <w:rFonts w:ascii="Times New Roman" w:eastAsia="Times New Roman" w:hAnsi="Times New Roman" w:cs="Times New Roman"/>
          <w:sz w:val="24"/>
        </w:rPr>
      </w:pPr>
      <w:r w:rsidRPr="009518BD">
        <w:rPr>
          <w:rFonts w:ascii="Times New Roman" w:eastAsia="Times New Roman" w:hAnsi="Times New Roman" w:cs="Times New Roman"/>
          <w:b/>
          <w:sz w:val="24"/>
        </w:rPr>
        <w:t>2</w:t>
      </w:r>
      <w:r w:rsidRPr="009518BD">
        <w:rPr>
          <w:rFonts w:ascii="Times New Roman" w:eastAsia="Times New Roman" w:hAnsi="Times New Roman" w:cs="Times New Roman"/>
          <w:sz w:val="24"/>
        </w:rPr>
        <w:t>.</w:t>
      </w:r>
      <w:r w:rsidRPr="009518BD">
        <w:rPr>
          <w:rFonts w:ascii="Times New Roman" w:eastAsia="Times New Roman" w:hAnsi="Times New Roman" w:cs="Times New Roman"/>
          <w:b/>
          <w:sz w:val="24"/>
        </w:rPr>
        <w:t xml:space="preserve"> Factors related with environment</w:t>
      </w:r>
      <w:r w:rsidRPr="009518BD">
        <w:rPr>
          <w:rFonts w:ascii="Times New Roman" w:eastAsia="Times New Roman" w:hAnsi="Times New Roman" w:cs="Times New Roman"/>
          <w:sz w:val="24"/>
        </w:rPr>
        <w:t>:</w:t>
      </w:r>
    </w:p>
    <w:p w:rsidR="009518BD" w:rsidRPr="009518BD" w:rsidRDefault="009518BD" w:rsidP="00D50354">
      <w:pPr>
        <w:spacing w:after="0"/>
        <w:jc w:val="both"/>
        <w:rPr>
          <w:rFonts w:ascii="Times New Roman" w:eastAsia="Times New Roman" w:hAnsi="Times New Roman" w:cs="Times New Roman"/>
          <w:sz w:val="24"/>
        </w:rPr>
      </w:pPr>
      <w:r w:rsidRPr="009518BD">
        <w:rPr>
          <w:rFonts w:ascii="Times New Roman" w:eastAsia="Times New Roman" w:hAnsi="Times New Roman" w:cs="Times New Roman"/>
          <w:sz w:val="24"/>
        </w:rPr>
        <w:t xml:space="preserve">i). </w:t>
      </w:r>
      <w:r w:rsidRPr="009518BD">
        <w:rPr>
          <w:rFonts w:ascii="Times New Roman" w:eastAsia="Times New Roman" w:hAnsi="Times New Roman" w:cs="Times New Roman"/>
          <w:b/>
          <w:sz w:val="24"/>
        </w:rPr>
        <w:t>Saliva</w:t>
      </w:r>
      <w:r w:rsidRPr="009518BD">
        <w:rPr>
          <w:rFonts w:ascii="Times New Roman" w:eastAsia="Times New Roman" w:hAnsi="Times New Roman" w:cs="Times New Roman"/>
          <w:sz w:val="24"/>
        </w:rPr>
        <w:t>: The thin film of saliva coats throughout</w:t>
      </w:r>
    </w:p>
    <w:p w:rsidR="009518BD" w:rsidRPr="009518BD" w:rsidRDefault="009518BD" w:rsidP="00D50354">
      <w:pPr>
        <w:spacing w:after="0"/>
        <w:jc w:val="both"/>
        <w:rPr>
          <w:rFonts w:ascii="Times New Roman" w:eastAsia="Times New Roman" w:hAnsi="Times New Roman" w:cs="Times New Roman"/>
          <w:sz w:val="24"/>
        </w:rPr>
      </w:pPr>
      <w:r w:rsidRPr="009518BD">
        <w:rPr>
          <w:rFonts w:ascii="Times New Roman" w:eastAsia="Times New Roman" w:hAnsi="Times New Roman" w:cs="Times New Roman"/>
          <w:sz w:val="24"/>
        </w:rPr>
        <w:t>the lining of buccal mucosa and is called salivary film. The thickness of salivary film is 0.07 to 0.10 mm. The thickness, composition and movement of this film affected by the rate of buccal absorption.</w:t>
      </w:r>
    </w:p>
    <w:p w:rsidR="009518BD" w:rsidRPr="009518BD" w:rsidRDefault="009518BD" w:rsidP="00D50354">
      <w:pPr>
        <w:spacing w:after="0"/>
        <w:jc w:val="both"/>
        <w:rPr>
          <w:rFonts w:ascii="Times New Roman" w:eastAsia="Times New Roman" w:hAnsi="Times New Roman" w:cs="Times New Roman"/>
          <w:sz w:val="24"/>
        </w:rPr>
      </w:pPr>
      <w:r w:rsidRPr="009518BD">
        <w:rPr>
          <w:rFonts w:ascii="Times New Roman" w:eastAsia="Times New Roman" w:hAnsi="Times New Roman" w:cs="Times New Roman"/>
          <w:sz w:val="24"/>
        </w:rPr>
        <w:t>ii).</w:t>
      </w:r>
      <w:r w:rsidRPr="009518BD">
        <w:rPr>
          <w:rFonts w:ascii="Times New Roman" w:eastAsia="Times New Roman" w:hAnsi="Times New Roman" w:cs="Times New Roman"/>
          <w:b/>
          <w:sz w:val="24"/>
        </w:rPr>
        <w:t xml:space="preserve"> Salivary glands</w:t>
      </w:r>
      <w:r w:rsidRPr="009518BD">
        <w:rPr>
          <w:rFonts w:ascii="Times New Roman" w:eastAsia="Times New Roman" w:hAnsi="Times New Roman" w:cs="Times New Roman"/>
          <w:sz w:val="24"/>
        </w:rPr>
        <w:t xml:space="preserve">: The minor salivary glands are located in epithelial or deep epithelial region of buccal mucosa. They constantly secrete mucus on surface of buccal mucosa. </w:t>
      </w:r>
    </w:p>
    <w:p w:rsidR="009518BD" w:rsidRPr="009518BD" w:rsidRDefault="009518BD" w:rsidP="00D50354">
      <w:pPr>
        <w:spacing w:after="0"/>
        <w:jc w:val="both"/>
        <w:rPr>
          <w:rFonts w:ascii="Times New Roman" w:eastAsia="Times New Roman" w:hAnsi="Times New Roman" w:cs="Times New Roman"/>
          <w:sz w:val="24"/>
        </w:rPr>
      </w:pPr>
      <w:r w:rsidRPr="009518BD">
        <w:rPr>
          <w:rFonts w:ascii="Times New Roman" w:eastAsia="Times New Roman" w:hAnsi="Times New Roman" w:cs="Times New Roman"/>
          <w:sz w:val="24"/>
        </w:rPr>
        <w:t xml:space="preserve">iii). </w:t>
      </w:r>
      <w:r w:rsidRPr="009518BD">
        <w:rPr>
          <w:rFonts w:ascii="Times New Roman" w:eastAsia="Times New Roman" w:hAnsi="Times New Roman" w:cs="Times New Roman"/>
          <w:b/>
          <w:sz w:val="24"/>
        </w:rPr>
        <w:t xml:space="preserve">Buccal tissues movement: </w:t>
      </w:r>
      <w:r w:rsidRPr="009518BD">
        <w:rPr>
          <w:rFonts w:ascii="Times New Roman" w:eastAsia="Times New Roman" w:hAnsi="Times New Roman" w:cs="Times New Roman"/>
          <w:sz w:val="24"/>
        </w:rPr>
        <w:t>Buccal region o</w:t>
      </w:r>
      <w:r w:rsidR="00D50354">
        <w:rPr>
          <w:rFonts w:ascii="Times New Roman" w:eastAsia="Times New Roman" w:hAnsi="Times New Roman" w:cs="Times New Roman"/>
          <w:sz w:val="24"/>
        </w:rPr>
        <w:t xml:space="preserve">f oral cavity shows less </w:t>
      </w:r>
      <w:commentRangeStart w:id="14"/>
      <w:r w:rsidR="00D50354">
        <w:rPr>
          <w:rFonts w:ascii="Times New Roman" w:eastAsia="Times New Roman" w:hAnsi="Times New Roman" w:cs="Times New Roman"/>
          <w:sz w:val="24"/>
        </w:rPr>
        <w:t>active</w:t>
      </w:r>
      <w:r w:rsidRPr="009518BD">
        <w:rPr>
          <w:rFonts w:ascii="Times New Roman" w:eastAsia="Times New Roman" w:hAnsi="Times New Roman" w:cs="Times New Roman"/>
          <w:sz w:val="24"/>
        </w:rPr>
        <w:t>movements</w:t>
      </w:r>
      <w:commentRangeEnd w:id="14"/>
      <w:r w:rsidR="00996BBA">
        <w:rPr>
          <w:rStyle w:val="CommentReference"/>
        </w:rPr>
        <w:commentReference w:id="14"/>
      </w:r>
      <w:r w:rsidRPr="009518BD">
        <w:rPr>
          <w:rFonts w:ascii="Times New Roman" w:eastAsia="Times New Roman" w:hAnsi="Times New Roman" w:cs="Times New Roman"/>
          <w:sz w:val="24"/>
        </w:rPr>
        <w:t>. The mucoadhesive polymers are to be incorporated to keep dosage form at buccal region for long periods to withstand tissue movements during talking and if possible during eating food or swallowing</w:t>
      </w:r>
      <w:r w:rsidRPr="009518BD">
        <w:rPr>
          <w:rFonts w:ascii="Times New Roman" w:eastAsia="Times New Roman" w:hAnsi="Times New Roman" w:cs="Times New Roman"/>
          <w:sz w:val="24"/>
          <w:vertAlign w:val="superscript"/>
        </w:rPr>
        <w:t>6</w:t>
      </w:r>
      <w:r w:rsidRPr="009518BD">
        <w:rPr>
          <w:rFonts w:ascii="Times New Roman" w:eastAsia="Times New Roman" w:hAnsi="Times New Roman" w:cs="Times New Roman"/>
          <w:sz w:val="24"/>
        </w:rPr>
        <w:t>.</w:t>
      </w:r>
    </w:p>
    <w:p w:rsidR="009518BD" w:rsidRPr="009518BD" w:rsidRDefault="009518BD" w:rsidP="00D50354">
      <w:pPr>
        <w:spacing w:after="0"/>
        <w:jc w:val="both"/>
        <w:rPr>
          <w:rFonts w:ascii="Times New Roman" w:eastAsia="Times New Roman" w:hAnsi="Times New Roman" w:cs="Times New Roman"/>
          <w:b/>
          <w:sz w:val="24"/>
        </w:rPr>
      </w:pPr>
      <w:r w:rsidRPr="009518BD">
        <w:rPr>
          <w:rFonts w:ascii="Times New Roman" w:eastAsia="Times New Roman" w:hAnsi="Times New Roman" w:cs="Times New Roman"/>
          <w:b/>
          <w:sz w:val="24"/>
        </w:rPr>
        <w:t>B</w:t>
      </w:r>
      <w:r w:rsidR="00D50354" w:rsidRPr="009518BD">
        <w:rPr>
          <w:rFonts w:ascii="Times New Roman" w:eastAsia="Times New Roman" w:hAnsi="Times New Roman" w:cs="Times New Roman"/>
          <w:b/>
          <w:sz w:val="24"/>
        </w:rPr>
        <w:t>uccal patches</w:t>
      </w:r>
    </w:p>
    <w:p w:rsidR="009518BD" w:rsidRPr="009518BD" w:rsidRDefault="009518BD" w:rsidP="00D50354">
      <w:pPr>
        <w:spacing w:after="0"/>
        <w:jc w:val="both"/>
        <w:rPr>
          <w:rFonts w:ascii="Times New Roman" w:eastAsia="Times New Roman" w:hAnsi="Times New Roman" w:cs="Times New Roman"/>
          <w:sz w:val="24"/>
          <w:vertAlign w:val="superscript"/>
        </w:rPr>
      </w:pPr>
      <w:r w:rsidRPr="009518BD">
        <w:rPr>
          <w:rFonts w:ascii="Times New Roman" w:eastAsia="Times New Roman" w:hAnsi="Times New Roman" w:cs="Times New Roman"/>
          <w:sz w:val="24"/>
        </w:rPr>
        <w:t xml:space="preserve">A buccal patch is a non dissolving thin matrix modified- release dosage form. Buccal patch is mainly composed of one or more </w:t>
      </w:r>
      <w:r w:rsidR="00AB4471" w:rsidRPr="009518BD">
        <w:rPr>
          <w:rFonts w:ascii="Times New Roman" w:eastAsia="Times New Roman" w:hAnsi="Times New Roman" w:cs="Times New Roman"/>
          <w:sz w:val="24"/>
        </w:rPr>
        <w:t>than</w:t>
      </w:r>
      <w:r w:rsidRPr="009518BD">
        <w:rPr>
          <w:rFonts w:ascii="Times New Roman" w:eastAsia="Times New Roman" w:hAnsi="Times New Roman" w:cs="Times New Roman"/>
          <w:sz w:val="24"/>
        </w:rPr>
        <w:t xml:space="preserve"> one polymer films or layers containing the drug and/or other excipients. The patch may contain a mucoadhesive polymer layer which bonds to the oral mucosa, gingiva, or teeth for controlled release of the drug into the oral mucosa (unidirectional release), oral cavity (unidirectional release), or bo</w:t>
      </w:r>
      <w:r w:rsidR="00D50354">
        <w:rPr>
          <w:rFonts w:ascii="Times New Roman" w:eastAsia="Times New Roman" w:hAnsi="Times New Roman" w:cs="Times New Roman"/>
          <w:sz w:val="24"/>
        </w:rPr>
        <w:t xml:space="preserve">th (bidirectional release). </w:t>
      </w:r>
      <w:commentRangeStart w:id="15"/>
      <w:r w:rsidR="00D50354">
        <w:rPr>
          <w:rFonts w:ascii="Times New Roman" w:eastAsia="Times New Roman" w:hAnsi="Times New Roman" w:cs="Times New Roman"/>
          <w:sz w:val="24"/>
        </w:rPr>
        <w:t>The</w:t>
      </w:r>
      <w:r w:rsidRPr="009518BD">
        <w:rPr>
          <w:rFonts w:ascii="Times New Roman" w:eastAsia="Times New Roman" w:hAnsi="Times New Roman" w:cs="Times New Roman"/>
          <w:sz w:val="24"/>
        </w:rPr>
        <w:t>patch</w:t>
      </w:r>
      <w:commentRangeEnd w:id="15"/>
      <w:r w:rsidR="00996BBA">
        <w:rPr>
          <w:rStyle w:val="CommentReference"/>
        </w:rPr>
        <w:commentReference w:id="15"/>
      </w:r>
      <w:r w:rsidRPr="009518BD">
        <w:rPr>
          <w:rFonts w:ascii="Times New Roman" w:eastAsia="Times New Roman" w:hAnsi="Times New Roman" w:cs="Times New Roman"/>
          <w:sz w:val="24"/>
        </w:rPr>
        <w:t xml:space="preserve"> is then removed from the mouth and disposed of after a specified time</w:t>
      </w:r>
      <w:r w:rsidRPr="009518BD">
        <w:rPr>
          <w:rFonts w:ascii="Times New Roman" w:eastAsia="Times New Roman" w:hAnsi="Times New Roman" w:cs="Times New Roman"/>
          <w:sz w:val="24"/>
          <w:vertAlign w:val="superscript"/>
        </w:rPr>
        <w:t>7</w:t>
      </w:r>
      <w:r w:rsidRPr="009518BD">
        <w:rPr>
          <w:rFonts w:ascii="Times New Roman" w:eastAsia="Times New Roman" w:hAnsi="Times New Roman" w:cs="Times New Roman"/>
          <w:sz w:val="24"/>
        </w:rPr>
        <w:t>.</w:t>
      </w:r>
    </w:p>
    <w:p w:rsidR="009518BD" w:rsidRPr="009518BD" w:rsidRDefault="009518BD" w:rsidP="00D50354">
      <w:pPr>
        <w:spacing w:after="0"/>
        <w:jc w:val="both"/>
        <w:rPr>
          <w:rFonts w:ascii="Times New Roman" w:eastAsia="Times New Roman" w:hAnsi="Times New Roman" w:cs="Times New Roman"/>
          <w:b/>
          <w:sz w:val="24"/>
        </w:rPr>
      </w:pPr>
      <w:r w:rsidRPr="009518BD">
        <w:rPr>
          <w:rFonts w:ascii="Times New Roman" w:eastAsia="Times New Roman" w:hAnsi="Times New Roman" w:cs="Times New Roman"/>
          <w:b/>
          <w:sz w:val="24"/>
        </w:rPr>
        <w:t>T</w:t>
      </w:r>
      <w:r w:rsidR="00D50354" w:rsidRPr="009518BD">
        <w:rPr>
          <w:rFonts w:ascii="Times New Roman" w:eastAsia="Times New Roman" w:hAnsi="Times New Roman" w:cs="Times New Roman"/>
          <w:b/>
          <w:sz w:val="24"/>
        </w:rPr>
        <w:t>ypes of buccal patches</w:t>
      </w:r>
    </w:p>
    <w:p w:rsidR="009518BD" w:rsidRPr="009518BD" w:rsidRDefault="009518BD" w:rsidP="00D50354">
      <w:pPr>
        <w:spacing w:after="0"/>
        <w:jc w:val="both"/>
        <w:rPr>
          <w:rFonts w:ascii="Times New Roman" w:eastAsia="Times New Roman" w:hAnsi="Times New Roman" w:cs="Times New Roman"/>
          <w:b/>
          <w:sz w:val="24"/>
        </w:rPr>
      </w:pPr>
      <w:r w:rsidRPr="009518BD">
        <w:rPr>
          <w:rFonts w:ascii="Times New Roman" w:eastAsia="Times New Roman" w:hAnsi="Times New Roman" w:cs="Times New Roman"/>
          <w:b/>
          <w:sz w:val="24"/>
        </w:rPr>
        <w:t>Matrix type (Bi-directional):</w:t>
      </w:r>
    </w:p>
    <w:p w:rsidR="009518BD" w:rsidRPr="009518BD" w:rsidRDefault="009518BD" w:rsidP="00D50354">
      <w:pPr>
        <w:spacing w:after="0"/>
        <w:jc w:val="both"/>
        <w:rPr>
          <w:rFonts w:ascii="Times New Roman" w:eastAsia="Times New Roman" w:hAnsi="Times New Roman" w:cs="Times New Roman"/>
          <w:sz w:val="24"/>
        </w:rPr>
      </w:pPr>
      <w:r w:rsidRPr="009518BD">
        <w:rPr>
          <w:rFonts w:ascii="Times New Roman" w:eastAsia="Times New Roman" w:hAnsi="Times New Roman" w:cs="Times New Roman"/>
          <w:sz w:val="24"/>
        </w:rPr>
        <w:t xml:space="preserve">The buccal patches designed in a matrix configuration including drug, adhesive, and additives mixed together. Bi- directional patches release drug in both the mucosa as well as mouth. </w:t>
      </w:r>
    </w:p>
    <w:p w:rsidR="009518BD" w:rsidRPr="009518BD" w:rsidRDefault="009518BD" w:rsidP="00D50354">
      <w:pPr>
        <w:spacing w:after="0"/>
        <w:jc w:val="both"/>
        <w:rPr>
          <w:rFonts w:ascii="Times New Roman" w:eastAsia="Times New Roman" w:hAnsi="Times New Roman" w:cs="Times New Roman"/>
          <w:sz w:val="24"/>
        </w:rPr>
      </w:pPr>
      <w:r w:rsidRPr="009518BD">
        <w:rPr>
          <w:rFonts w:ascii="Times New Roman" w:eastAsia="Times New Roman" w:hAnsi="Times New Roman" w:cs="Times New Roman"/>
          <w:b/>
          <w:sz w:val="24"/>
        </w:rPr>
        <w:t>Reservoir type (Unidirectional):</w:t>
      </w:r>
      <w:r w:rsidRPr="009518BD">
        <w:rPr>
          <w:rFonts w:ascii="Times New Roman" w:eastAsia="Times New Roman" w:hAnsi="Times New Roman" w:cs="Times New Roman"/>
          <w:sz w:val="24"/>
        </w:rPr>
        <w:t xml:space="preserve"> </w:t>
      </w:r>
    </w:p>
    <w:p w:rsidR="009518BD" w:rsidRPr="009518BD" w:rsidRDefault="009518BD" w:rsidP="00D50354">
      <w:pPr>
        <w:spacing w:after="0"/>
        <w:jc w:val="both"/>
        <w:rPr>
          <w:rFonts w:ascii="Times New Roman" w:eastAsia="Times New Roman" w:hAnsi="Times New Roman" w:cs="Times New Roman"/>
          <w:sz w:val="24"/>
        </w:rPr>
      </w:pPr>
      <w:r w:rsidRPr="009518BD">
        <w:rPr>
          <w:rFonts w:ascii="Times New Roman" w:eastAsia="Times New Roman" w:hAnsi="Times New Roman" w:cs="Times New Roman"/>
          <w:sz w:val="24"/>
        </w:rPr>
        <w:t xml:space="preserve">The buccal patch designed in a reservoir system contains a cavity for the drug and additives </w:t>
      </w:r>
    </w:p>
    <w:p w:rsidR="009518BD" w:rsidRPr="009518BD" w:rsidRDefault="009518BD" w:rsidP="00D50354">
      <w:pPr>
        <w:spacing w:after="0"/>
        <w:jc w:val="both"/>
        <w:rPr>
          <w:rFonts w:ascii="Times New Roman" w:eastAsia="Times New Roman" w:hAnsi="Times New Roman" w:cs="Times New Roman"/>
          <w:sz w:val="24"/>
        </w:rPr>
      </w:pPr>
      <w:r w:rsidRPr="009518BD">
        <w:rPr>
          <w:rFonts w:ascii="Times New Roman" w:eastAsia="Times New Roman" w:hAnsi="Times New Roman" w:cs="Times New Roman"/>
          <w:sz w:val="24"/>
        </w:rPr>
        <w:t>separate from the adhesive. These types</w:t>
      </w:r>
      <w:r w:rsidR="00D50354">
        <w:rPr>
          <w:rFonts w:ascii="Times New Roman" w:eastAsia="Times New Roman" w:hAnsi="Times New Roman" w:cs="Times New Roman"/>
          <w:sz w:val="24"/>
        </w:rPr>
        <w:t xml:space="preserve"> of buccal patches are used </w:t>
      </w:r>
      <w:commentRangeStart w:id="16"/>
      <w:commentRangeStart w:id="17"/>
      <w:r w:rsidR="00D50354">
        <w:rPr>
          <w:rFonts w:ascii="Times New Roman" w:eastAsia="Times New Roman" w:hAnsi="Times New Roman" w:cs="Times New Roman"/>
          <w:sz w:val="24"/>
        </w:rPr>
        <w:t>for</w:t>
      </w:r>
      <w:r w:rsidRPr="009518BD">
        <w:rPr>
          <w:rFonts w:ascii="Times New Roman" w:eastAsia="Times New Roman" w:hAnsi="Times New Roman" w:cs="Times New Roman"/>
          <w:sz w:val="24"/>
        </w:rPr>
        <w:t>drug</w:t>
      </w:r>
      <w:commentRangeEnd w:id="16"/>
      <w:r w:rsidR="00996BBA">
        <w:rPr>
          <w:rStyle w:val="CommentReference"/>
        </w:rPr>
        <w:commentReference w:id="16"/>
      </w:r>
      <w:commentRangeEnd w:id="17"/>
      <w:r w:rsidR="00996BBA">
        <w:rPr>
          <w:rStyle w:val="CommentReference"/>
        </w:rPr>
        <w:commentReference w:id="17"/>
      </w:r>
      <w:r w:rsidRPr="009518BD">
        <w:rPr>
          <w:rFonts w:ascii="Times New Roman" w:eastAsia="Times New Roman" w:hAnsi="Times New Roman" w:cs="Times New Roman"/>
          <w:sz w:val="24"/>
        </w:rPr>
        <w:t xml:space="preserve"> delivery in the buccal cavity for local as well as systemic effect</w:t>
      </w:r>
      <w:r w:rsidRPr="009518BD">
        <w:rPr>
          <w:rFonts w:ascii="Times New Roman" w:eastAsia="Times New Roman" w:hAnsi="Times New Roman" w:cs="Times New Roman"/>
          <w:sz w:val="24"/>
          <w:vertAlign w:val="superscript"/>
        </w:rPr>
        <w:t>8</w:t>
      </w:r>
      <w:r w:rsidRPr="009518BD">
        <w:rPr>
          <w:rFonts w:ascii="Times New Roman" w:eastAsia="Times New Roman" w:hAnsi="Times New Roman" w:cs="Times New Roman"/>
          <w:sz w:val="24"/>
        </w:rPr>
        <w:t>.</w:t>
      </w:r>
    </w:p>
    <w:p w:rsidR="009518BD" w:rsidRPr="009518BD" w:rsidRDefault="009518BD" w:rsidP="00D50354">
      <w:pPr>
        <w:spacing w:after="0"/>
        <w:jc w:val="both"/>
        <w:rPr>
          <w:rFonts w:ascii="Times New Roman" w:eastAsia="Times New Roman" w:hAnsi="Times New Roman" w:cs="Times New Roman"/>
          <w:b/>
          <w:sz w:val="24"/>
        </w:rPr>
      </w:pPr>
      <w:r w:rsidRPr="009518BD">
        <w:rPr>
          <w:rFonts w:ascii="Times New Roman" w:eastAsia="Times New Roman" w:hAnsi="Times New Roman" w:cs="Times New Roman"/>
          <w:b/>
          <w:sz w:val="24"/>
        </w:rPr>
        <w:t>Ideal characteristics</w:t>
      </w:r>
    </w:p>
    <w:p w:rsidR="009518BD" w:rsidRPr="009518BD" w:rsidRDefault="009518BD" w:rsidP="00D50354">
      <w:pPr>
        <w:spacing w:after="0"/>
        <w:jc w:val="both"/>
        <w:rPr>
          <w:rFonts w:ascii="Times New Roman" w:eastAsia="Times New Roman" w:hAnsi="Times New Roman" w:cs="Times New Roman"/>
          <w:sz w:val="24"/>
        </w:rPr>
      </w:pPr>
      <w:r w:rsidRPr="009518BD">
        <w:rPr>
          <w:rFonts w:ascii="Times New Roman" w:eastAsia="Times New Roman" w:hAnsi="Times New Roman" w:cs="Times New Roman"/>
          <w:sz w:val="24"/>
        </w:rPr>
        <w:t xml:space="preserve">An ideal buccal adhesive system should possess the following characteristics:  </w:t>
      </w:r>
    </w:p>
    <w:p w:rsidR="009518BD" w:rsidRPr="009518BD" w:rsidRDefault="009518BD" w:rsidP="00D50354">
      <w:pPr>
        <w:spacing w:after="0"/>
        <w:jc w:val="both"/>
        <w:rPr>
          <w:rFonts w:ascii="Times New Roman" w:eastAsia="Times New Roman" w:hAnsi="Times New Roman" w:cs="Times New Roman"/>
          <w:sz w:val="24"/>
        </w:rPr>
      </w:pPr>
      <w:r w:rsidRPr="009518BD">
        <w:rPr>
          <w:rFonts w:ascii="Times New Roman" w:eastAsia="Times New Roman" w:hAnsi="Times New Roman" w:cs="Times New Roman"/>
          <w:sz w:val="24"/>
        </w:rPr>
        <w:t>1) The drug should be released in a controlled fashion.</w:t>
      </w:r>
    </w:p>
    <w:p w:rsidR="009518BD" w:rsidRPr="009518BD" w:rsidRDefault="009518BD" w:rsidP="00D50354">
      <w:pPr>
        <w:spacing w:after="0"/>
        <w:jc w:val="both"/>
        <w:rPr>
          <w:rFonts w:ascii="Times New Roman" w:eastAsia="Times New Roman" w:hAnsi="Times New Roman" w:cs="Times New Roman"/>
          <w:sz w:val="24"/>
        </w:rPr>
      </w:pPr>
      <w:r w:rsidRPr="009518BD">
        <w:rPr>
          <w:rFonts w:ascii="Times New Roman" w:eastAsia="Times New Roman" w:hAnsi="Times New Roman" w:cs="Times New Roman"/>
          <w:sz w:val="24"/>
        </w:rPr>
        <w:t>2) The patch should facilitate the rate and extent of drug absorption.</w:t>
      </w:r>
    </w:p>
    <w:p w:rsidR="009518BD" w:rsidRPr="009518BD" w:rsidRDefault="009518BD" w:rsidP="00D50354">
      <w:pPr>
        <w:spacing w:after="0"/>
        <w:jc w:val="both"/>
        <w:rPr>
          <w:rFonts w:ascii="Times New Roman" w:eastAsia="Times New Roman" w:hAnsi="Times New Roman" w:cs="Times New Roman"/>
          <w:sz w:val="24"/>
        </w:rPr>
      </w:pPr>
      <w:r w:rsidRPr="009518BD">
        <w:rPr>
          <w:rFonts w:ascii="Times New Roman" w:eastAsia="Times New Roman" w:hAnsi="Times New Roman" w:cs="Times New Roman"/>
          <w:sz w:val="24"/>
        </w:rPr>
        <w:t xml:space="preserve">3) It should possess good patient compliance.  </w:t>
      </w:r>
    </w:p>
    <w:p w:rsidR="009518BD" w:rsidRPr="009518BD" w:rsidRDefault="009518BD" w:rsidP="00D50354">
      <w:pPr>
        <w:spacing w:after="0"/>
        <w:jc w:val="both"/>
        <w:rPr>
          <w:rFonts w:ascii="Times New Roman" w:eastAsia="Times New Roman" w:hAnsi="Times New Roman" w:cs="Times New Roman"/>
          <w:sz w:val="24"/>
        </w:rPr>
      </w:pPr>
      <w:r w:rsidRPr="009518BD">
        <w:rPr>
          <w:rFonts w:ascii="Times New Roman" w:eastAsia="Times New Roman" w:hAnsi="Times New Roman" w:cs="Times New Roman"/>
          <w:sz w:val="24"/>
        </w:rPr>
        <w:t xml:space="preserve">4) It should not create problem in normal functions such as talking, eating and drinking.  </w:t>
      </w:r>
    </w:p>
    <w:p w:rsidR="009518BD" w:rsidRPr="009518BD" w:rsidRDefault="009518BD" w:rsidP="00D50354">
      <w:pPr>
        <w:spacing w:after="0"/>
        <w:jc w:val="both"/>
        <w:rPr>
          <w:rFonts w:ascii="Times New Roman" w:eastAsia="Times New Roman" w:hAnsi="Times New Roman" w:cs="Times New Roman"/>
          <w:sz w:val="24"/>
        </w:rPr>
      </w:pPr>
      <w:r w:rsidRPr="009518BD">
        <w:rPr>
          <w:rFonts w:ascii="Times New Roman" w:eastAsia="Times New Roman" w:hAnsi="Times New Roman" w:cs="Times New Roman"/>
          <w:sz w:val="24"/>
        </w:rPr>
        <w:t xml:space="preserve">5) It  should have </w:t>
      </w:r>
      <w:commentRangeEnd w:id="12"/>
      <w:r w:rsidR="00A07EC9">
        <w:rPr>
          <w:rStyle w:val="CommentReference"/>
        </w:rPr>
        <w:commentReference w:id="12"/>
      </w:r>
      <w:r w:rsidRPr="009518BD">
        <w:rPr>
          <w:rFonts w:ascii="Times New Roman" w:eastAsia="Times New Roman" w:hAnsi="Times New Roman" w:cs="Times New Roman"/>
          <w:sz w:val="24"/>
        </w:rPr>
        <w:t xml:space="preserve">good resistance to the flushing action of saliva. </w:t>
      </w:r>
    </w:p>
    <w:p w:rsidR="009518BD" w:rsidRPr="009518BD" w:rsidRDefault="009518BD" w:rsidP="00D50354">
      <w:pPr>
        <w:spacing w:after="0"/>
        <w:jc w:val="both"/>
        <w:rPr>
          <w:rFonts w:ascii="Times New Roman" w:eastAsia="Times New Roman" w:hAnsi="Times New Roman" w:cs="Times New Roman"/>
          <w:b/>
          <w:sz w:val="24"/>
        </w:rPr>
      </w:pPr>
      <w:r w:rsidRPr="009518BD">
        <w:rPr>
          <w:rFonts w:ascii="Times New Roman" w:eastAsia="Times New Roman" w:hAnsi="Times New Roman" w:cs="Times New Roman"/>
          <w:b/>
          <w:sz w:val="24"/>
        </w:rPr>
        <w:t>C</w:t>
      </w:r>
      <w:r w:rsidR="00D50354" w:rsidRPr="009518BD">
        <w:rPr>
          <w:rFonts w:ascii="Times New Roman" w:eastAsia="Times New Roman" w:hAnsi="Times New Roman" w:cs="Times New Roman"/>
          <w:b/>
          <w:sz w:val="24"/>
        </w:rPr>
        <w:t>omposition:</w:t>
      </w:r>
    </w:p>
    <w:p w:rsidR="009518BD" w:rsidRPr="009518BD" w:rsidRDefault="009518BD" w:rsidP="00D50354">
      <w:pPr>
        <w:spacing w:after="0"/>
        <w:jc w:val="center"/>
        <w:rPr>
          <w:rFonts w:ascii="Times New Roman" w:eastAsia="Times New Roman" w:hAnsi="Times New Roman" w:cs="Times New Roman"/>
          <w:sz w:val="24"/>
        </w:rPr>
      </w:pPr>
      <w:r w:rsidRPr="009518BD">
        <w:rPr>
          <w:rFonts w:ascii="Times New Roman" w:eastAsia="Times New Roman" w:hAnsi="Times New Roman" w:cs="Times New Roman"/>
          <w:noProof/>
          <w:sz w:val="24"/>
        </w:rPr>
        <w:lastRenderedPageBreak/>
        <w:drawing>
          <wp:inline distT="0" distB="0" distL="0" distR="0">
            <wp:extent cx="3117554" cy="2182987"/>
            <wp:effectExtent l="19050" t="0" r="6646"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117747" cy="2183122"/>
                    </a:xfrm>
                    <a:prstGeom prst="rect">
                      <a:avLst/>
                    </a:prstGeom>
                    <a:noFill/>
                    <a:ln w="9525">
                      <a:noFill/>
                      <a:miter lim="800000"/>
                      <a:headEnd/>
                      <a:tailEnd/>
                    </a:ln>
                  </pic:spPr>
                </pic:pic>
              </a:graphicData>
            </a:graphic>
          </wp:inline>
        </w:drawing>
      </w:r>
    </w:p>
    <w:p w:rsidR="009518BD" w:rsidRPr="009518BD" w:rsidRDefault="009518BD" w:rsidP="00D50354">
      <w:pPr>
        <w:spacing w:after="0"/>
        <w:jc w:val="center"/>
        <w:rPr>
          <w:rFonts w:ascii="Times New Roman" w:eastAsia="Times New Roman" w:hAnsi="Times New Roman" w:cs="Times New Roman"/>
          <w:b/>
          <w:sz w:val="24"/>
        </w:rPr>
      </w:pPr>
      <w:r w:rsidRPr="009518BD">
        <w:rPr>
          <w:rFonts w:ascii="Times New Roman" w:eastAsia="Times New Roman" w:hAnsi="Times New Roman" w:cs="Times New Roman"/>
          <w:b/>
          <w:sz w:val="24"/>
        </w:rPr>
        <w:t>Figure 2: Composition</w:t>
      </w:r>
    </w:p>
    <w:p w:rsidR="009518BD" w:rsidRPr="009518BD" w:rsidRDefault="009518BD" w:rsidP="00D50354">
      <w:pPr>
        <w:spacing w:after="0"/>
        <w:jc w:val="both"/>
        <w:rPr>
          <w:rFonts w:ascii="Times New Roman" w:eastAsia="Times New Roman" w:hAnsi="Times New Roman" w:cs="Times New Roman"/>
          <w:b/>
          <w:sz w:val="24"/>
        </w:rPr>
      </w:pPr>
      <w:r w:rsidRPr="009518BD">
        <w:rPr>
          <w:rFonts w:ascii="Times New Roman" w:eastAsia="Times New Roman" w:hAnsi="Times New Roman" w:cs="Times New Roman"/>
          <w:b/>
          <w:sz w:val="24"/>
        </w:rPr>
        <w:t>1</w:t>
      </w:r>
      <w:commentRangeStart w:id="18"/>
      <w:r w:rsidRPr="009518BD">
        <w:rPr>
          <w:rFonts w:ascii="Times New Roman" w:eastAsia="Times New Roman" w:hAnsi="Times New Roman" w:cs="Times New Roman"/>
          <w:b/>
          <w:sz w:val="24"/>
        </w:rPr>
        <w:t>.</w:t>
      </w:r>
      <w:r w:rsidR="00B2770D">
        <w:rPr>
          <w:rFonts w:ascii="Times New Roman" w:eastAsia="Times New Roman" w:hAnsi="Times New Roman" w:cs="Times New Roman"/>
          <w:b/>
          <w:sz w:val="24"/>
        </w:rPr>
        <w:t xml:space="preserve"> </w:t>
      </w:r>
      <w:r w:rsidRPr="009518BD">
        <w:rPr>
          <w:rFonts w:ascii="Times New Roman" w:eastAsia="Times New Roman" w:hAnsi="Times New Roman" w:cs="Times New Roman"/>
          <w:b/>
          <w:sz w:val="24"/>
        </w:rPr>
        <w:t>Drug- active pharmaceutical ingredient (API):</w:t>
      </w:r>
    </w:p>
    <w:p w:rsidR="009518BD" w:rsidRPr="009518BD" w:rsidRDefault="009518BD" w:rsidP="00D50354">
      <w:pPr>
        <w:spacing w:after="0"/>
        <w:jc w:val="both"/>
        <w:rPr>
          <w:rFonts w:ascii="Times New Roman" w:eastAsia="Times New Roman" w:hAnsi="Times New Roman" w:cs="Times New Roman"/>
          <w:sz w:val="24"/>
        </w:rPr>
      </w:pPr>
      <w:r w:rsidRPr="009518BD">
        <w:rPr>
          <w:rFonts w:ascii="Times New Roman" w:eastAsia="Times New Roman" w:hAnsi="Times New Roman" w:cs="Times New Roman"/>
          <w:sz w:val="24"/>
        </w:rPr>
        <w:t xml:space="preserve"> For buccal drug delivery, it is important to increase the contact between API and mucosa to obtain the desired therapeutic effect. The important drug properties that affect its diffusion through the patch as well as the buccal mucosa are molecular </w:t>
      </w:r>
      <w:commentRangeStart w:id="19"/>
      <w:r w:rsidRPr="009518BD">
        <w:rPr>
          <w:rFonts w:ascii="Times New Roman" w:eastAsia="Times New Roman" w:hAnsi="Times New Roman" w:cs="Times New Roman"/>
          <w:sz w:val="24"/>
        </w:rPr>
        <w:t xml:space="preserve">weight,chemical </w:t>
      </w:r>
      <w:commentRangeEnd w:id="19"/>
      <w:r w:rsidR="00996BBA">
        <w:rPr>
          <w:rStyle w:val="CommentReference"/>
        </w:rPr>
        <w:commentReference w:id="19"/>
      </w:r>
      <w:r w:rsidRPr="009518BD">
        <w:rPr>
          <w:rFonts w:ascii="Times New Roman" w:eastAsia="Times New Roman" w:hAnsi="Times New Roman" w:cs="Times New Roman"/>
          <w:sz w:val="24"/>
        </w:rPr>
        <w:t>function and melting point. The selection of a suitable drug for design of buccal</w:t>
      </w:r>
    </w:p>
    <w:p w:rsidR="009518BD" w:rsidRPr="009518BD" w:rsidRDefault="009518BD" w:rsidP="00D50354">
      <w:pPr>
        <w:spacing w:after="0"/>
        <w:jc w:val="both"/>
        <w:rPr>
          <w:rFonts w:ascii="Times New Roman" w:eastAsia="Times New Roman" w:hAnsi="Times New Roman" w:cs="Times New Roman"/>
          <w:b/>
          <w:sz w:val="24"/>
        </w:rPr>
      </w:pPr>
      <w:r w:rsidRPr="009518BD">
        <w:rPr>
          <w:rFonts w:ascii="Times New Roman" w:eastAsia="Times New Roman" w:hAnsi="Times New Roman" w:cs="Times New Roman"/>
          <w:sz w:val="24"/>
        </w:rPr>
        <w:t xml:space="preserve">drug delivery system should be based on following characteristics: </w:t>
      </w:r>
    </w:p>
    <w:p w:rsidR="009518BD" w:rsidRPr="009518BD" w:rsidRDefault="009518BD" w:rsidP="00D50354">
      <w:pPr>
        <w:spacing w:after="0"/>
        <w:jc w:val="both"/>
        <w:rPr>
          <w:rFonts w:ascii="Times New Roman" w:eastAsia="Times New Roman" w:hAnsi="Times New Roman" w:cs="Times New Roman"/>
          <w:sz w:val="24"/>
        </w:rPr>
      </w:pPr>
      <w:r w:rsidRPr="009518BD">
        <w:rPr>
          <w:rFonts w:ascii="Times New Roman" w:eastAsia="Times New Roman" w:hAnsi="Times New Roman" w:cs="Times New Roman"/>
          <w:sz w:val="24"/>
        </w:rPr>
        <w:t xml:space="preserve">1. The conventional single dose of the drug should be low.  </w:t>
      </w:r>
    </w:p>
    <w:p w:rsidR="009518BD" w:rsidRPr="009518BD" w:rsidRDefault="009518BD" w:rsidP="00D50354">
      <w:pPr>
        <w:spacing w:after="0"/>
        <w:jc w:val="both"/>
        <w:rPr>
          <w:rFonts w:ascii="Times New Roman" w:eastAsia="Times New Roman" w:hAnsi="Times New Roman" w:cs="Times New Roman"/>
          <w:sz w:val="24"/>
        </w:rPr>
      </w:pPr>
      <w:r w:rsidRPr="009518BD">
        <w:rPr>
          <w:rFonts w:ascii="Times New Roman" w:eastAsia="Times New Roman" w:hAnsi="Times New Roman" w:cs="Times New Roman"/>
          <w:sz w:val="24"/>
        </w:rPr>
        <w:t xml:space="preserve">2. The drugs having biological half-life between 2-8 hours are good candidates for controlled drug delivery.    </w:t>
      </w:r>
    </w:p>
    <w:p w:rsidR="009518BD" w:rsidRPr="009518BD" w:rsidRDefault="009518BD" w:rsidP="00D50354">
      <w:pPr>
        <w:spacing w:after="0"/>
        <w:jc w:val="both"/>
        <w:rPr>
          <w:rFonts w:ascii="Times New Roman" w:eastAsia="Times New Roman" w:hAnsi="Times New Roman" w:cs="Times New Roman"/>
          <w:sz w:val="24"/>
        </w:rPr>
      </w:pPr>
      <w:r w:rsidRPr="009518BD">
        <w:rPr>
          <w:rFonts w:ascii="Times New Roman" w:eastAsia="Times New Roman" w:hAnsi="Times New Roman" w:cs="Times New Roman"/>
          <w:sz w:val="24"/>
        </w:rPr>
        <w:t xml:space="preserve">3. The drug absorption should be passive when given orally. </w:t>
      </w:r>
    </w:p>
    <w:p w:rsidR="009518BD" w:rsidRPr="009518BD" w:rsidRDefault="009518BD" w:rsidP="00D50354">
      <w:pPr>
        <w:spacing w:after="0"/>
        <w:jc w:val="both"/>
        <w:rPr>
          <w:rFonts w:ascii="Times New Roman" w:eastAsia="Times New Roman" w:hAnsi="Times New Roman" w:cs="Times New Roman"/>
          <w:sz w:val="24"/>
        </w:rPr>
      </w:pPr>
      <w:r w:rsidRPr="009518BD">
        <w:rPr>
          <w:rFonts w:ascii="Times New Roman" w:eastAsia="Times New Roman" w:hAnsi="Times New Roman" w:cs="Times New Roman"/>
          <w:sz w:val="24"/>
        </w:rPr>
        <w:t>4. It should not produce any irritancy, allergy and discoloration or erosion of teeth.</w:t>
      </w:r>
    </w:p>
    <w:p w:rsidR="009518BD" w:rsidRPr="009518BD" w:rsidRDefault="009518BD" w:rsidP="00D50354">
      <w:pPr>
        <w:spacing w:after="0"/>
        <w:jc w:val="both"/>
        <w:rPr>
          <w:rFonts w:ascii="Times New Roman" w:eastAsia="Times New Roman" w:hAnsi="Times New Roman" w:cs="Times New Roman"/>
          <w:sz w:val="24"/>
        </w:rPr>
      </w:pPr>
      <w:r w:rsidRPr="009518BD">
        <w:rPr>
          <w:rFonts w:ascii="Times New Roman" w:eastAsia="Times New Roman" w:hAnsi="Times New Roman" w:cs="Times New Roman"/>
          <w:b/>
          <w:sz w:val="24"/>
        </w:rPr>
        <w:t>2. Mucoadhesive polymers</w:t>
      </w:r>
      <w:r w:rsidRPr="009518BD">
        <w:rPr>
          <w:rFonts w:ascii="Times New Roman" w:eastAsia="Times New Roman" w:hAnsi="Times New Roman" w:cs="Times New Roman"/>
          <w:sz w:val="24"/>
        </w:rPr>
        <w:t>: Mucoadhesives are synthetic or natural polymers which interact with the mucus layer covering the mucosal epithelial surface and main molecules constituting a major part of mucus. Polymers are also u</w:t>
      </w:r>
      <w:r w:rsidR="00D50354">
        <w:rPr>
          <w:rFonts w:ascii="Times New Roman" w:eastAsia="Times New Roman" w:hAnsi="Times New Roman" w:cs="Times New Roman"/>
          <w:sz w:val="24"/>
        </w:rPr>
        <w:t xml:space="preserve">sed in matrix where the drug </w:t>
      </w:r>
      <w:commentRangeStart w:id="20"/>
      <w:r w:rsidR="00D50354">
        <w:rPr>
          <w:rFonts w:ascii="Times New Roman" w:eastAsia="Times New Roman" w:hAnsi="Times New Roman" w:cs="Times New Roman"/>
          <w:sz w:val="24"/>
        </w:rPr>
        <w:t>is</w:t>
      </w:r>
      <w:r w:rsidRPr="009518BD">
        <w:rPr>
          <w:rFonts w:ascii="Times New Roman" w:eastAsia="Times New Roman" w:hAnsi="Times New Roman" w:cs="Times New Roman"/>
          <w:sz w:val="24"/>
        </w:rPr>
        <w:t>embedded</w:t>
      </w:r>
      <w:commentRangeEnd w:id="20"/>
      <w:r w:rsidR="00996BBA">
        <w:rPr>
          <w:rStyle w:val="CommentReference"/>
        </w:rPr>
        <w:commentReference w:id="20"/>
      </w:r>
      <w:r w:rsidRPr="009518BD">
        <w:rPr>
          <w:rFonts w:ascii="Times New Roman" w:eastAsia="Times New Roman" w:hAnsi="Times New Roman" w:cs="Times New Roman"/>
          <w:sz w:val="24"/>
        </w:rPr>
        <w:t xml:space="preserve"> in the polymer matrix, which controls the duration of release of drugs.  </w:t>
      </w:r>
    </w:p>
    <w:p w:rsidR="009518BD" w:rsidRPr="009518BD" w:rsidRDefault="009518BD" w:rsidP="00D50354">
      <w:pPr>
        <w:spacing w:after="0"/>
        <w:jc w:val="both"/>
        <w:rPr>
          <w:rFonts w:ascii="Times New Roman" w:eastAsia="Times New Roman" w:hAnsi="Times New Roman" w:cs="Times New Roman"/>
          <w:b/>
          <w:sz w:val="24"/>
        </w:rPr>
      </w:pPr>
      <w:r w:rsidRPr="009518BD">
        <w:rPr>
          <w:rFonts w:ascii="Times New Roman" w:eastAsia="Times New Roman" w:hAnsi="Times New Roman" w:cs="Times New Roman"/>
          <w:b/>
          <w:sz w:val="24"/>
        </w:rPr>
        <w:t>2.1. Properties of ideal mucoadhesive polymer.</w:t>
      </w:r>
    </w:p>
    <w:p w:rsidR="009518BD" w:rsidRPr="009518BD" w:rsidRDefault="009518BD" w:rsidP="00D50354">
      <w:pPr>
        <w:spacing w:after="0"/>
        <w:jc w:val="both"/>
        <w:rPr>
          <w:rFonts w:ascii="Times New Roman" w:eastAsia="Times New Roman" w:hAnsi="Times New Roman" w:cs="Times New Roman"/>
          <w:b/>
          <w:sz w:val="24"/>
        </w:rPr>
      </w:pPr>
      <w:r w:rsidRPr="009518BD">
        <w:rPr>
          <w:rFonts w:ascii="Times New Roman" w:eastAsia="Times New Roman" w:hAnsi="Times New Roman" w:cs="Times New Roman"/>
          <w:sz w:val="24"/>
        </w:rPr>
        <w:t xml:space="preserve"> An ideal polymer for mucoadhesive drug delivery system should have the following characteristics:-</w:t>
      </w:r>
    </w:p>
    <w:p w:rsidR="009518BD" w:rsidRPr="009518BD" w:rsidRDefault="009518BD" w:rsidP="00D50354">
      <w:pPr>
        <w:spacing w:after="0"/>
        <w:jc w:val="both"/>
        <w:rPr>
          <w:rFonts w:ascii="Times New Roman" w:eastAsia="Times New Roman" w:hAnsi="Times New Roman" w:cs="Times New Roman"/>
          <w:sz w:val="24"/>
        </w:rPr>
      </w:pPr>
      <w:commentRangeStart w:id="21"/>
      <w:r w:rsidRPr="009518BD">
        <w:rPr>
          <w:rFonts w:ascii="Times New Roman" w:eastAsia="Times New Roman" w:hAnsi="Times New Roman" w:cs="Times New Roman"/>
          <w:sz w:val="24"/>
        </w:rPr>
        <w:t xml:space="preserve">1..The </w:t>
      </w:r>
      <w:commentRangeEnd w:id="21"/>
      <w:r w:rsidR="00996BBA">
        <w:rPr>
          <w:rStyle w:val="CommentReference"/>
        </w:rPr>
        <w:commentReference w:id="21"/>
      </w:r>
      <w:r w:rsidRPr="009518BD">
        <w:rPr>
          <w:rFonts w:ascii="Times New Roman" w:eastAsia="Times New Roman" w:hAnsi="Times New Roman" w:cs="Times New Roman"/>
          <w:sz w:val="24"/>
        </w:rPr>
        <w:t xml:space="preserve">polymer and its products should be non-toxic and non-absorbable from the GIT. </w:t>
      </w:r>
    </w:p>
    <w:p w:rsidR="009518BD" w:rsidRPr="009518BD" w:rsidRDefault="009518BD" w:rsidP="00D50354">
      <w:pPr>
        <w:spacing w:after="0"/>
        <w:jc w:val="both"/>
        <w:rPr>
          <w:rFonts w:ascii="Times New Roman" w:eastAsia="Times New Roman" w:hAnsi="Times New Roman" w:cs="Times New Roman"/>
          <w:sz w:val="24"/>
        </w:rPr>
      </w:pPr>
      <w:r w:rsidRPr="009518BD">
        <w:rPr>
          <w:rFonts w:ascii="Times New Roman" w:eastAsia="Times New Roman" w:hAnsi="Times New Roman" w:cs="Times New Roman"/>
          <w:sz w:val="24"/>
        </w:rPr>
        <w:t xml:space="preserve">2. It should not be irritant to the mucus membrane.   </w:t>
      </w:r>
    </w:p>
    <w:p w:rsidR="009518BD" w:rsidRPr="009518BD" w:rsidRDefault="009518BD" w:rsidP="00D50354">
      <w:pPr>
        <w:spacing w:after="0"/>
        <w:jc w:val="both"/>
        <w:rPr>
          <w:rFonts w:ascii="Times New Roman" w:eastAsia="Times New Roman" w:hAnsi="Times New Roman" w:cs="Times New Roman"/>
          <w:sz w:val="24"/>
        </w:rPr>
      </w:pPr>
      <w:r w:rsidRPr="009518BD">
        <w:rPr>
          <w:rFonts w:ascii="Times New Roman" w:eastAsia="Times New Roman" w:hAnsi="Times New Roman" w:cs="Times New Roman"/>
          <w:sz w:val="24"/>
        </w:rPr>
        <w:t xml:space="preserve">3. It should allow easy incorporation of the drug and offer no hindrance to its release. </w:t>
      </w:r>
    </w:p>
    <w:p w:rsidR="009518BD" w:rsidRPr="009518BD" w:rsidRDefault="009518BD" w:rsidP="00D50354">
      <w:pPr>
        <w:spacing w:after="0"/>
        <w:jc w:val="both"/>
        <w:rPr>
          <w:rFonts w:ascii="Times New Roman" w:eastAsia="Times New Roman" w:hAnsi="Times New Roman" w:cs="Times New Roman"/>
          <w:sz w:val="24"/>
        </w:rPr>
      </w:pPr>
      <w:r w:rsidRPr="009518BD">
        <w:rPr>
          <w:rFonts w:ascii="Times New Roman" w:eastAsia="Times New Roman" w:hAnsi="Times New Roman" w:cs="Times New Roman"/>
          <w:sz w:val="24"/>
        </w:rPr>
        <w:t xml:space="preserve">4.The polymer must not decompose on storage or during the shelf life of the dosage form. </w:t>
      </w:r>
    </w:p>
    <w:p w:rsidR="009518BD" w:rsidRPr="009518BD" w:rsidRDefault="009518BD" w:rsidP="00D50354">
      <w:pPr>
        <w:spacing w:after="0"/>
        <w:jc w:val="both"/>
        <w:rPr>
          <w:rFonts w:ascii="Times New Roman" w:eastAsia="Times New Roman" w:hAnsi="Times New Roman" w:cs="Times New Roman"/>
          <w:sz w:val="24"/>
        </w:rPr>
      </w:pPr>
      <w:r w:rsidRPr="009518BD">
        <w:rPr>
          <w:rFonts w:ascii="Times New Roman" w:eastAsia="Times New Roman" w:hAnsi="Times New Roman" w:cs="Times New Roman"/>
          <w:sz w:val="24"/>
        </w:rPr>
        <w:t xml:space="preserve">5. The polymer should be easily available in the market and economical.  </w:t>
      </w:r>
    </w:p>
    <w:p w:rsidR="009518BD" w:rsidRPr="009518BD" w:rsidRDefault="009518BD" w:rsidP="00D50354">
      <w:pPr>
        <w:spacing w:after="0"/>
        <w:jc w:val="both"/>
        <w:rPr>
          <w:rFonts w:ascii="Times New Roman" w:eastAsia="Times New Roman" w:hAnsi="Times New Roman" w:cs="Times New Roman"/>
          <w:sz w:val="24"/>
        </w:rPr>
      </w:pPr>
      <w:r w:rsidRPr="009518BD">
        <w:rPr>
          <w:rFonts w:ascii="Times New Roman" w:eastAsia="Times New Roman" w:hAnsi="Times New Roman" w:cs="Times New Roman"/>
          <w:b/>
          <w:sz w:val="24"/>
        </w:rPr>
        <w:t>3. Backing membrane</w:t>
      </w:r>
      <w:r w:rsidRPr="009518BD">
        <w:rPr>
          <w:rFonts w:ascii="Times New Roman" w:eastAsia="Times New Roman" w:hAnsi="Times New Roman" w:cs="Times New Roman"/>
          <w:sz w:val="24"/>
        </w:rPr>
        <w:t>: Backing membrane plays</w:t>
      </w:r>
      <w:r w:rsidR="00D50354">
        <w:rPr>
          <w:rFonts w:ascii="Times New Roman" w:eastAsia="Times New Roman" w:hAnsi="Times New Roman" w:cs="Times New Roman"/>
          <w:sz w:val="24"/>
        </w:rPr>
        <w:t xml:space="preserve"> a major role in the </w:t>
      </w:r>
      <w:commentRangeStart w:id="22"/>
      <w:r w:rsidR="00D50354">
        <w:rPr>
          <w:rFonts w:ascii="Times New Roman" w:eastAsia="Times New Roman" w:hAnsi="Times New Roman" w:cs="Times New Roman"/>
          <w:sz w:val="24"/>
        </w:rPr>
        <w:t>attachment</w:t>
      </w:r>
      <w:r w:rsidRPr="009518BD">
        <w:rPr>
          <w:rFonts w:ascii="Times New Roman" w:eastAsia="Times New Roman" w:hAnsi="Times New Roman" w:cs="Times New Roman"/>
          <w:sz w:val="24"/>
        </w:rPr>
        <w:t>of</w:t>
      </w:r>
      <w:commentRangeEnd w:id="22"/>
      <w:r w:rsidR="00996BBA">
        <w:rPr>
          <w:rStyle w:val="CommentReference"/>
        </w:rPr>
        <w:commentReference w:id="22"/>
      </w:r>
      <w:r w:rsidRPr="009518BD">
        <w:rPr>
          <w:rFonts w:ascii="Times New Roman" w:eastAsia="Times New Roman" w:hAnsi="Times New Roman" w:cs="Times New Roman"/>
          <w:sz w:val="24"/>
        </w:rPr>
        <w:t xml:space="preserve"> bioadhesive devices to the mucus membrane. </w:t>
      </w:r>
    </w:p>
    <w:p w:rsidR="009518BD" w:rsidRPr="009518BD" w:rsidRDefault="009518BD" w:rsidP="00D50354">
      <w:pPr>
        <w:spacing w:after="0"/>
        <w:jc w:val="both"/>
        <w:rPr>
          <w:rFonts w:ascii="Times New Roman" w:eastAsia="Times New Roman" w:hAnsi="Times New Roman" w:cs="Times New Roman"/>
          <w:sz w:val="24"/>
        </w:rPr>
      </w:pPr>
      <w:r w:rsidRPr="009518BD">
        <w:rPr>
          <w:rFonts w:ascii="Times New Roman" w:eastAsia="Times New Roman" w:hAnsi="Times New Roman" w:cs="Times New Roman"/>
          <w:sz w:val="24"/>
        </w:rPr>
        <w:t>1.The materials used as backing membrane should be inert.</w:t>
      </w:r>
    </w:p>
    <w:p w:rsidR="009518BD" w:rsidRPr="009518BD" w:rsidRDefault="009518BD" w:rsidP="00D50354">
      <w:pPr>
        <w:spacing w:after="0"/>
        <w:jc w:val="both"/>
        <w:rPr>
          <w:rFonts w:ascii="Times New Roman" w:eastAsia="Times New Roman" w:hAnsi="Times New Roman" w:cs="Times New Roman"/>
          <w:sz w:val="24"/>
        </w:rPr>
      </w:pPr>
      <w:r w:rsidRPr="009518BD">
        <w:rPr>
          <w:rFonts w:ascii="Times New Roman" w:eastAsia="Times New Roman" w:hAnsi="Times New Roman" w:cs="Times New Roman"/>
          <w:sz w:val="24"/>
        </w:rPr>
        <w:t>2.It should be impermeable to the drug and penetration enhancer.</w:t>
      </w:r>
    </w:p>
    <w:p w:rsidR="009518BD" w:rsidRPr="009518BD" w:rsidRDefault="009518BD" w:rsidP="00D50354">
      <w:pPr>
        <w:spacing w:after="0"/>
        <w:jc w:val="both"/>
        <w:rPr>
          <w:rFonts w:ascii="Times New Roman" w:eastAsia="Times New Roman" w:hAnsi="Times New Roman" w:cs="Times New Roman"/>
          <w:sz w:val="24"/>
        </w:rPr>
      </w:pPr>
      <w:r w:rsidRPr="009518BD">
        <w:rPr>
          <w:rFonts w:ascii="Times New Roman" w:eastAsia="Times New Roman" w:hAnsi="Times New Roman" w:cs="Times New Roman"/>
          <w:sz w:val="24"/>
        </w:rPr>
        <w:t>3.The commonly used materials in backing membrane include carbopol, magnesium separate, HPMC, HPC, CMC, polycarbophil etc.</w:t>
      </w:r>
    </w:p>
    <w:p w:rsidR="009518BD" w:rsidRPr="009518BD" w:rsidRDefault="009518BD" w:rsidP="00D50354">
      <w:pPr>
        <w:spacing w:after="0"/>
        <w:jc w:val="both"/>
        <w:rPr>
          <w:rFonts w:ascii="Times New Roman" w:eastAsia="Times New Roman" w:hAnsi="Times New Roman" w:cs="Times New Roman"/>
          <w:sz w:val="24"/>
        </w:rPr>
      </w:pPr>
      <w:r w:rsidRPr="009518BD">
        <w:rPr>
          <w:rFonts w:ascii="Times New Roman" w:eastAsia="Times New Roman" w:hAnsi="Times New Roman" w:cs="Times New Roman"/>
          <w:b/>
          <w:sz w:val="24"/>
        </w:rPr>
        <w:t>4. Penetration enhancers</w:t>
      </w:r>
      <w:r w:rsidRPr="009518BD">
        <w:rPr>
          <w:rFonts w:ascii="Times New Roman" w:eastAsia="Times New Roman" w:hAnsi="Times New Roman" w:cs="Times New Roman"/>
          <w:sz w:val="24"/>
        </w:rPr>
        <w:t xml:space="preserve">: Substances that facilitate the penetration through buccal mucosa are referred as penetration enhancers. Various compounds have been investigated for their use as buccal penetration </w:t>
      </w:r>
      <w:commentRangeEnd w:id="18"/>
      <w:r w:rsidR="00A07EC9">
        <w:rPr>
          <w:rStyle w:val="CommentReference"/>
        </w:rPr>
        <w:commentReference w:id="18"/>
      </w:r>
      <w:r w:rsidRPr="009518BD">
        <w:rPr>
          <w:rFonts w:ascii="Times New Roman" w:eastAsia="Times New Roman" w:hAnsi="Times New Roman" w:cs="Times New Roman"/>
          <w:sz w:val="24"/>
        </w:rPr>
        <w:t xml:space="preserve">and absorption enhancers which can </w:t>
      </w:r>
      <w:commentRangeStart w:id="23"/>
      <w:r w:rsidRPr="009518BD">
        <w:rPr>
          <w:rFonts w:ascii="Times New Roman" w:eastAsia="Times New Roman" w:hAnsi="Times New Roman" w:cs="Times New Roman"/>
          <w:sz w:val="24"/>
        </w:rPr>
        <w:t>increas</w:t>
      </w:r>
      <w:commentRangeEnd w:id="23"/>
      <w:r w:rsidR="00996BBA">
        <w:rPr>
          <w:rStyle w:val="CommentReference"/>
        </w:rPr>
        <w:commentReference w:id="23"/>
      </w:r>
      <w:r w:rsidRPr="009518BD">
        <w:rPr>
          <w:rFonts w:ascii="Times New Roman" w:eastAsia="Times New Roman" w:hAnsi="Times New Roman" w:cs="Times New Roman"/>
          <w:sz w:val="24"/>
        </w:rPr>
        <w:t xml:space="preserve"> the flux of drugs through the mucosa and act by reducing the viscosity of</w:t>
      </w:r>
      <w:r w:rsidR="00D50354">
        <w:rPr>
          <w:rFonts w:ascii="Times New Roman" w:eastAsia="Times New Roman" w:hAnsi="Times New Roman" w:cs="Times New Roman"/>
          <w:sz w:val="24"/>
        </w:rPr>
        <w:t xml:space="preserve"> the mucus and saliva overcomes</w:t>
      </w:r>
      <w:r w:rsidRPr="009518BD">
        <w:rPr>
          <w:rFonts w:ascii="Times New Roman" w:eastAsia="Times New Roman" w:hAnsi="Times New Roman" w:cs="Times New Roman"/>
          <w:sz w:val="24"/>
        </w:rPr>
        <w:t>this barrier</w:t>
      </w:r>
      <w:r w:rsidRPr="009518BD">
        <w:rPr>
          <w:rFonts w:ascii="Times New Roman" w:eastAsia="Times New Roman" w:hAnsi="Times New Roman" w:cs="Times New Roman"/>
          <w:sz w:val="24"/>
          <w:vertAlign w:val="superscript"/>
        </w:rPr>
        <w:t>9</w:t>
      </w:r>
      <w:r w:rsidRPr="009518BD">
        <w:rPr>
          <w:rFonts w:ascii="Times New Roman" w:eastAsia="Times New Roman" w:hAnsi="Times New Roman" w:cs="Times New Roman"/>
          <w:sz w:val="24"/>
        </w:rPr>
        <w:t>.</w:t>
      </w:r>
    </w:p>
    <w:p w:rsidR="009518BD" w:rsidRPr="009518BD" w:rsidRDefault="009518BD" w:rsidP="00D50354">
      <w:pPr>
        <w:spacing w:after="0"/>
        <w:jc w:val="both"/>
        <w:rPr>
          <w:rFonts w:ascii="Times New Roman" w:eastAsia="Times New Roman" w:hAnsi="Times New Roman" w:cs="Times New Roman"/>
          <w:sz w:val="24"/>
        </w:rPr>
      </w:pPr>
      <w:r w:rsidRPr="009518BD">
        <w:rPr>
          <w:rFonts w:ascii="Times New Roman" w:eastAsia="Times New Roman" w:hAnsi="Times New Roman" w:cs="Times New Roman"/>
          <w:b/>
          <w:sz w:val="24"/>
        </w:rPr>
        <w:lastRenderedPageBreak/>
        <w:t>5</w:t>
      </w:r>
      <w:r w:rsidRPr="009518BD">
        <w:rPr>
          <w:rFonts w:ascii="Times New Roman" w:eastAsia="Times New Roman" w:hAnsi="Times New Roman" w:cs="Times New Roman"/>
          <w:sz w:val="24"/>
        </w:rPr>
        <w:t xml:space="preserve">. </w:t>
      </w:r>
      <w:commentRangeStart w:id="24"/>
      <w:r w:rsidRPr="009518BD">
        <w:rPr>
          <w:rFonts w:ascii="Times New Roman" w:eastAsia="Times New Roman" w:hAnsi="Times New Roman" w:cs="Times New Roman"/>
          <w:b/>
          <w:sz w:val="24"/>
        </w:rPr>
        <w:t>Plasticizers</w:t>
      </w:r>
      <w:r w:rsidRPr="009518BD">
        <w:rPr>
          <w:rFonts w:ascii="Times New Roman" w:eastAsia="Times New Roman" w:hAnsi="Times New Roman" w:cs="Times New Roman"/>
          <w:sz w:val="24"/>
        </w:rPr>
        <w:t>: These are the materials which are  used to achieve softness and flexibility of thin films of polymer or blend of polymers. Examples of common plasticizers includes glycerol, propylene glycol, PEG 200, PEG 400, castor oil etc. The plasticizers helps in releasing of the drug substances from the polymer base as well as acting as penetration enhancers. The choice of the plasticizer depends upon the ability of plasticizer material to solvate the polymer and alters the polymer- polymer interactions. Whe</w:t>
      </w:r>
      <w:r w:rsidR="00D50354">
        <w:rPr>
          <w:rFonts w:ascii="Times New Roman" w:eastAsia="Times New Roman" w:hAnsi="Times New Roman" w:cs="Times New Roman"/>
          <w:sz w:val="24"/>
        </w:rPr>
        <w:t>n used in correct proportion to</w:t>
      </w:r>
      <w:r w:rsidRPr="009518BD">
        <w:rPr>
          <w:rFonts w:ascii="Times New Roman" w:eastAsia="Times New Roman" w:hAnsi="Times New Roman" w:cs="Times New Roman"/>
          <w:sz w:val="24"/>
        </w:rPr>
        <w:t>the polymer, these materials impart flexibility by relieving the molecular rigidity.</w:t>
      </w:r>
    </w:p>
    <w:p w:rsidR="009518BD" w:rsidRPr="009518BD" w:rsidRDefault="009518BD" w:rsidP="00D50354">
      <w:pPr>
        <w:spacing w:after="0"/>
        <w:jc w:val="both"/>
        <w:rPr>
          <w:rFonts w:ascii="Times New Roman" w:eastAsia="Times New Roman" w:hAnsi="Times New Roman" w:cs="Times New Roman"/>
          <w:b/>
          <w:sz w:val="24"/>
        </w:rPr>
      </w:pPr>
      <w:r w:rsidRPr="009518BD">
        <w:rPr>
          <w:rFonts w:ascii="Times New Roman" w:eastAsia="Times New Roman" w:hAnsi="Times New Roman" w:cs="Times New Roman"/>
          <w:b/>
          <w:sz w:val="24"/>
        </w:rPr>
        <w:t>P</w:t>
      </w:r>
      <w:r w:rsidR="00D50354" w:rsidRPr="009518BD">
        <w:rPr>
          <w:rFonts w:ascii="Times New Roman" w:eastAsia="Times New Roman" w:hAnsi="Times New Roman" w:cs="Times New Roman"/>
          <w:b/>
          <w:sz w:val="24"/>
        </w:rPr>
        <w:t>reparation of mucoadhesive patches</w:t>
      </w:r>
    </w:p>
    <w:p w:rsidR="009518BD" w:rsidRPr="009518BD" w:rsidRDefault="009518BD" w:rsidP="00D50354">
      <w:pPr>
        <w:spacing w:after="0"/>
        <w:jc w:val="both"/>
        <w:rPr>
          <w:rFonts w:ascii="Times New Roman" w:eastAsia="Times New Roman" w:hAnsi="Times New Roman" w:cs="Times New Roman"/>
          <w:b/>
          <w:sz w:val="24"/>
        </w:rPr>
      </w:pPr>
      <w:commentRangeStart w:id="25"/>
      <w:r w:rsidRPr="009518BD">
        <w:rPr>
          <w:rFonts w:ascii="Times New Roman" w:eastAsia="Times New Roman" w:hAnsi="Times New Roman" w:cs="Times New Roman"/>
          <w:sz w:val="24"/>
        </w:rPr>
        <w:t>Mucoadhesivebuccal</w:t>
      </w:r>
      <w:commentRangeEnd w:id="25"/>
      <w:r w:rsidR="00996BBA">
        <w:rPr>
          <w:rStyle w:val="CommentReference"/>
        </w:rPr>
        <w:commentReference w:id="25"/>
      </w:r>
      <w:r w:rsidRPr="009518BD">
        <w:rPr>
          <w:rFonts w:ascii="Times New Roman" w:eastAsia="Times New Roman" w:hAnsi="Times New Roman" w:cs="Times New Roman"/>
          <w:sz w:val="24"/>
        </w:rPr>
        <w:t xml:space="preserve"> patches can be prepared by the following methods: </w:t>
      </w:r>
    </w:p>
    <w:p w:rsidR="009518BD" w:rsidRPr="009518BD" w:rsidRDefault="009518BD" w:rsidP="00D50354">
      <w:pPr>
        <w:spacing w:after="0"/>
        <w:jc w:val="both"/>
        <w:rPr>
          <w:rFonts w:ascii="Times New Roman" w:eastAsia="Times New Roman" w:hAnsi="Times New Roman" w:cs="Times New Roman"/>
          <w:sz w:val="24"/>
        </w:rPr>
      </w:pPr>
      <w:r w:rsidRPr="009518BD">
        <w:rPr>
          <w:rFonts w:ascii="Times New Roman" w:eastAsia="Times New Roman" w:hAnsi="Times New Roman" w:cs="Times New Roman"/>
          <w:b/>
          <w:sz w:val="24"/>
        </w:rPr>
        <w:t>A. Solvent casting:</w:t>
      </w:r>
      <w:r w:rsidRPr="009518BD">
        <w:rPr>
          <w:rFonts w:ascii="Times New Roman" w:eastAsia="Times New Roman" w:hAnsi="Times New Roman" w:cs="Times New Roman"/>
          <w:sz w:val="24"/>
        </w:rPr>
        <w:t xml:space="preserve"> In this method, all ingredients are firstly weighed accurately and mixed in pestle and mortal. Then the mixture is added  to solvent</w:t>
      </w:r>
      <w:r w:rsidR="007E4776">
        <w:rPr>
          <w:rFonts w:ascii="Times New Roman" w:eastAsia="Times New Roman" w:hAnsi="Times New Roman" w:cs="Times New Roman"/>
          <w:sz w:val="24"/>
        </w:rPr>
        <w:t xml:space="preserve"> </w:t>
      </w:r>
      <w:r w:rsidRPr="009518BD">
        <w:rPr>
          <w:rFonts w:ascii="Times New Roman" w:eastAsia="Times New Roman" w:hAnsi="Times New Roman" w:cs="Times New Roman"/>
          <w:sz w:val="24"/>
        </w:rPr>
        <w:t>system, which contains the plasticizer. The solution is then transferred to petri- dish. The petri-dish is covered with inverted funnels to allow evaporation of the solvents. These are kept at 20-25ºC temperature for 24 to 48 hours depending upon the solvent system used. After evaporation of the solvent a thin layer of the protective backing material is laminated onto the sheet of coated release liner to form a laminate that is die-cut to form patches of the desired size and geometry</w:t>
      </w:r>
    </w:p>
    <w:p w:rsidR="009518BD" w:rsidRPr="009518BD" w:rsidRDefault="009518BD" w:rsidP="00D50354">
      <w:pPr>
        <w:spacing w:after="0"/>
        <w:jc w:val="both"/>
        <w:rPr>
          <w:rFonts w:ascii="Times New Roman" w:eastAsia="Times New Roman" w:hAnsi="Times New Roman" w:cs="Times New Roman"/>
          <w:sz w:val="24"/>
        </w:rPr>
      </w:pPr>
      <w:r w:rsidRPr="009518BD">
        <w:rPr>
          <w:rFonts w:ascii="Times New Roman" w:eastAsia="Times New Roman" w:hAnsi="Times New Roman" w:cs="Times New Roman"/>
          <w:b/>
          <w:sz w:val="24"/>
        </w:rPr>
        <w:t>B. Direct milling:</w:t>
      </w:r>
      <w:r w:rsidRPr="009518BD">
        <w:rPr>
          <w:rFonts w:ascii="Times New Roman" w:eastAsia="Times New Roman" w:hAnsi="Times New Roman" w:cs="Times New Roman"/>
          <w:sz w:val="24"/>
        </w:rPr>
        <w:t xml:space="preserve"> In this type of patches manufa</w:t>
      </w:r>
      <w:r w:rsidR="00D50354">
        <w:rPr>
          <w:rFonts w:ascii="Times New Roman" w:eastAsia="Times New Roman" w:hAnsi="Times New Roman" w:cs="Times New Roman"/>
          <w:sz w:val="24"/>
        </w:rPr>
        <w:t>cturing there is not the</w:t>
      </w:r>
      <w:r w:rsidRPr="009518BD">
        <w:rPr>
          <w:rFonts w:ascii="Times New Roman" w:eastAsia="Times New Roman" w:hAnsi="Times New Roman" w:cs="Times New Roman"/>
          <w:sz w:val="24"/>
        </w:rPr>
        <w:t>use of solvents. Drug and excipients are mechanically mixed by direct milling  without the presence of any liquids</w:t>
      </w:r>
      <w:r w:rsidRPr="009518BD">
        <w:rPr>
          <w:rFonts w:ascii="Times New Roman" w:eastAsia="Times New Roman" w:hAnsi="Times New Roman" w:cs="Times New Roman"/>
          <w:sz w:val="24"/>
          <w:vertAlign w:val="superscript"/>
        </w:rPr>
        <w:t>11</w:t>
      </w:r>
    </w:p>
    <w:p w:rsidR="009518BD" w:rsidRPr="009518BD" w:rsidRDefault="009518BD" w:rsidP="00D50354">
      <w:pPr>
        <w:spacing w:after="0"/>
        <w:jc w:val="both"/>
        <w:rPr>
          <w:rFonts w:ascii="Times New Roman" w:eastAsia="Times New Roman" w:hAnsi="Times New Roman" w:cs="Times New Roman"/>
          <w:b/>
          <w:sz w:val="24"/>
        </w:rPr>
      </w:pPr>
      <w:r w:rsidRPr="009518BD">
        <w:rPr>
          <w:rFonts w:ascii="Times New Roman" w:eastAsia="Times New Roman" w:hAnsi="Times New Roman" w:cs="Times New Roman"/>
          <w:b/>
          <w:sz w:val="24"/>
        </w:rPr>
        <w:t>E</w:t>
      </w:r>
      <w:r w:rsidR="00D50354" w:rsidRPr="009518BD">
        <w:rPr>
          <w:rFonts w:ascii="Times New Roman" w:eastAsia="Times New Roman" w:hAnsi="Times New Roman" w:cs="Times New Roman"/>
          <w:b/>
          <w:sz w:val="24"/>
        </w:rPr>
        <w:t>valuation of buccal patches.</w:t>
      </w:r>
    </w:p>
    <w:p w:rsidR="009518BD" w:rsidRPr="009518BD" w:rsidRDefault="009518BD" w:rsidP="00D50354">
      <w:pPr>
        <w:spacing w:after="0"/>
        <w:jc w:val="both"/>
        <w:rPr>
          <w:rFonts w:ascii="Times New Roman" w:eastAsia="Times New Roman" w:hAnsi="Times New Roman" w:cs="Times New Roman"/>
          <w:sz w:val="24"/>
        </w:rPr>
      </w:pPr>
      <w:r w:rsidRPr="009518BD">
        <w:rPr>
          <w:rFonts w:ascii="Times New Roman" w:eastAsia="Times New Roman" w:hAnsi="Times New Roman" w:cs="Times New Roman"/>
          <w:sz w:val="24"/>
        </w:rPr>
        <w:t xml:space="preserve">The following tests are used to evaluate the Buccal Patches: </w:t>
      </w:r>
    </w:p>
    <w:p w:rsidR="009518BD" w:rsidRPr="009518BD" w:rsidRDefault="009518BD" w:rsidP="00D50354">
      <w:pPr>
        <w:spacing w:after="0"/>
        <w:jc w:val="both"/>
        <w:rPr>
          <w:rFonts w:ascii="Times New Roman" w:eastAsia="Times New Roman" w:hAnsi="Times New Roman" w:cs="Times New Roman"/>
          <w:sz w:val="24"/>
        </w:rPr>
      </w:pPr>
      <w:r w:rsidRPr="009518BD">
        <w:rPr>
          <w:rFonts w:ascii="Times New Roman" w:eastAsia="Times New Roman" w:hAnsi="Times New Roman" w:cs="Times New Roman"/>
          <w:b/>
          <w:sz w:val="24"/>
        </w:rPr>
        <w:t>1. Weight uniformity</w:t>
      </w:r>
      <w:r w:rsidRPr="009518BD">
        <w:rPr>
          <w:rFonts w:ascii="Times New Roman" w:eastAsia="Times New Roman" w:hAnsi="Times New Roman" w:cs="Times New Roman"/>
          <w:sz w:val="24"/>
        </w:rPr>
        <w:t>: Five different selected patches from each batches are weighed and the weight variation is calculated.</w:t>
      </w:r>
    </w:p>
    <w:p w:rsidR="009518BD" w:rsidRPr="009518BD" w:rsidRDefault="009518BD" w:rsidP="00D50354">
      <w:pPr>
        <w:spacing w:after="0"/>
        <w:jc w:val="both"/>
        <w:rPr>
          <w:rFonts w:ascii="Times New Roman" w:eastAsia="Times New Roman" w:hAnsi="Times New Roman" w:cs="Times New Roman"/>
          <w:sz w:val="24"/>
        </w:rPr>
      </w:pPr>
      <w:r w:rsidRPr="009518BD">
        <w:rPr>
          <w:rFonts w:ascii="Times New Roman" w:eastAsia="Times New Roman" w:hAnsi="Times New Roman" w:cs="Times New Roman"/>
          <w:b/>
          <w:sz w:val="24"/>
        </w:rPr>
        <w:t>2. Thickness uniformity</w:t>
      </w:r>
      <w:r w:rsidRPr="009518BD">
        <w:rPr>
          <w:rFonts w:ascii="Times New Roman" w:eastAsia="Times New Roman" w:hAnsi="Times New Roman" w:cs="Times New Roman"/>
          <w:sz w:val="24"/>
        </w:rPr>
        <w:t>: The thickness of each patch is measured by using digital vernier calipers at five different positions of the patch and the average is calculated.</w:t>
      </w:r>
    </w:p>
    <w:p w:rsidR="009518BD" w:rsidRPr="009518BD" w:rsidRDefault="009518BD" w:rsidP="00D50354">
      <w:pPr>
        <w:spacing w:after="0"/>
        <w:jc w:val="both"/>
        <w:rPr>
          <w:rFonts w:ascii="Times New Roman" w:eastAsia="Times New Roman" w:hAnsi="Times New Roman" w:cs="Times New Roman"/>
          <w:sz w:val="24"/>
        </w:rPr>
      </w:pPr>
      <w:r w:rsidRPr="009518BD">
        <w:rPr>
          <w:rFonts w:ascii="Times New Roman" w:eastAsia="Times New Roman" w:hAnsi="Times New Roman" w:cs="Times New Roman"/>
          <w:b/>
          <w:sz w:val="24"/>
        </w:rPr>
        <w:t xml:space="preserve">3. Folding Endurance: </w:t>
      </w:r>
      <w:r w:rsidRPr="009518BD">
        <w:rPr>
          <w:rFonts w:ascii="Times New Roman" w:eastAsia="Times New Roman" w:hAnsi="Times New Roman" w:cs="Times New Roman"/>
          <w:sz w:val="24"/>
        </w:rPr>
        <w:t>The folding endurance of each patch is determined by repeatedly folding the patch at the same place till it is broken or folded up to 300 times, which is considered satisfied to reveal good film properties.</w:t>
      </w:r>
    </w:p>
    <w:p w:rsidR="009518BD" w:rsidRPr="009518BD" w:rsidRDefault="009518BD" w:rsidP="00D50354">
      <w:pPr>
        <w:spacing w:after="0"/>
        <w:jc w:val="both"/>
        <w:rPr>
          <w:rFonts w:ascii="Times New Roman" w:eastAsia="Times New Roman" w:hAnsi="Times New Roman" w:cs="Times New Roman"/>
          <w:sz w:val="24"/>
        </w:rPr>
      </w:pPr>
      <w:r w:rsidRPr="009518BD">
        <w:rPr>
          <w:rFonts w:ascii="Times New Roman" w:eastAsia="Times New Roman" w:hAnsi="Times New Roman" w:cs="Times New Roman"/>
          <w:b/>
          <w:sz w:val="24"/>
        </w:rPr>
        <w:t>4. Surface pH:</w:t>
      </w:r>
      <w:r w:rsidRPr="009518BD">
        <w:rPr>
          <w:rFonts w:ascii="Times New Roman" w:eastAsia="Times New Roman" w:hAnsi="Times New Roman" w:cs="Times New Roman"/>
          <w:sz w:val="24"/>
        </w:rPr>
        <w:t xml:space="preserve"> The prepared buccal pa</w:t>
      </w:r>
      <w:r w:rsidR="00D50354">
        <w:rPr>
          <w:rFonts w:ascii="Times New Roman" w:eastAsia="Times New Roman" w:hAnsi="Times New Roman" w:cs="Times New Roman"/>
          <w:sz w:val="24"/>
        </w:rPr>
        <w:t>tches are  swelled for 2 hrs on</w:t>
      </w:r>
      <w:r w:rsidRPr="009518BD">
        <w:rPr>
          <w:rFonts w:ascii="Times New Roman" w:eastAsia="Times New Roman" w:hAnsi="Times New Roman" w:cs="Times New Roman"/>
          <w:sz w:val="24"/>
        </w:rPr>
        <w:t>the surface of an agar plate, prepared by dissolving 2% (w/v) agar in warm phosphate buffer at pH 6.8 under stirring and then poured the solution into a petri dish till gelling at</w:t>
      </w:r>
    </w:p>
    <w:p w:rsidR="009518BD" w:rsidRPr="009518BD" w:rsidRDefault="009518BD" w:rsidP="00D50354">
      <w:pPr>
        <w:spacing w:after="0"/>
        <w:jc w:val="both"/>
        <w:rPr>
          <w:rFonts w:ascii="Times New Roman" w:eastAsia="Times New Roman" w:hAnsi="Times New Roman" w:cs="Times New Roman"/>
          <w:sz w:val="24"/>
        </w:rPr>
      </w:pPr>
      <w:r w:rsidRPr="009518BD">
        <w:rPr>
          <w:rFonts w:ascii="Times New Roman" w:eastAsia="Times New Roman" w:hAnsi="Times New Roman" w:cs="Times New Roman"/>
          <w:sz w:val="24"/>
        </w:rPr>
        <w:t>room temperature. The surface pH is determined by placing pH paper on the surface of the swollen patch. The mean of three readings is recorded.</w:t>
      </w:r>
    </w:p>
    <w:p w:rsidR="009518BD" w:rsidRPr="009518BD" w:rsidRDefault="009518BD" w:rsidP="00D50354">
      <w:pPr>
        <w:spacing w:after="0"/>
        <w:jc w:val="both"/>
        <w:rPr>
          <w:rFonts w:ascii="Times New Roman" w:eastAsia="Times New Roman" w:hAnsi="Times New Roman" w:cs="Times New Roman"/>
          <w:sz w:val="24"/>
          <w:vertAlign w:val="superscript"/>
        </w:rPr>
      </w:pPr>
      <w:r w:rsidRPr="009518BD">
        <w:rPr>
          <w:rFonts w:ascii="Times New Roman" w:eastAsia="Times New Roman" w:hAnsi="Times New Roman" w:cs="Times New Roman"/>
          <w:b/>
          <w:sz w:val="24"/>
        </w:rPr>
        <w:t>5. Drug content uniformity:</w:t>
      </w:r>
      <w:r w:rsidRPr="009518BD">
        <w:rPr>
          <w:rFonts w:ascii="Times New Roman" w:eastAsia="Times New Roman" w:hAnsi="Times New Roman" w:cs="Times New Roman"/>
          <w:sz w:val="24"/>
        </w:rPr>
        <w:t xml:space="preserve"> For drug content uniformity, 3 cm patch (without backing membrane) is separately dissolved in 100 ml of ethanol and simulated saliva solution (pH 6.2) mixture (20:80) for 12 h under occasional shaking</w:t>
      </w:r>
      <w:r w:rsidRPr="009518BD">
        <w:rPr>
          <w:rFonts w:ascii="Times New Roman" w:eastAsia="Times New Roman" w:hAnsi="Times New Roman" w:cs="Times New Roman"/>
          <w:sz w:val="24"/>
          <w:vertAlign w:val="superscript"/>
        </w:rPr>
        <w:t>12.</w:t>
      </w:r>
    </w:p>
    <w:p w:rsidR="009518BD" w:rsidRPr="009518BD" w:rsidRDefault="009518BD" w:rsidP="00D50354">
      <w:pPr>
        <w:spacing w:after="0"/>
        <w:jc w:val="both"/>
        <w:rPr>
          <w:rFonts w:ascii="Times New Roman" w:eastAsia="Times New Roman" w:hAnsi="Times New Roman" w:cs="Times New Roman"/>
          <w:sz w:val="24"/>
        </w:rPr>
      </w:pPr>
      <w:r w:rsidRPr="009518BD">
        <w:rPr>
          <w:rFonts w:ascii="Times New Roman" w:eastAsia="Times New Roman" w:hAnsi="Times New Roman" w:cs="Times New Roman"/>
          <w:b/>
          <w:sz w:val="24"/>
        </w:rPr>
        <w:t xml:space="preserve">6. Swelling Index: </w:t>
      </w:r>
      <w:r w:rsidRPr="009518BD">
        <w:rPr>
          <w:rFonts w:ascii="Times New Roman" w:eastAsia="Times New Roman" w:hAnsi="Times New Roman" w:cs="Times New Roman"/>
          <w:sz w:val="24"/>
        </w:rPr>
        <w:t xml:space="preserve">Buccal patches are weighed individually (W1) and placed separately in petri dishes containing phosphate buffer pH 6.8. The patches are removed from the petri dishes and excess surface </w:t>
      </w:r>
      <w:commentRangeEnd w:id="24"/>
      <w:r w:rsidR="00A07EC9">
        <w:rPr>
          <w:rStyle w:val="CommentReference"/>
        </w:rPr>
        <w:commentReference w:id="24"/>
      </w:r>
      <w:r w:rsidRPr="009518BD">
        <w:rPr>
          <w:rFonts w:ascii="Times New Roman" w:eastAsia="Times New Roman" w:hAnsi="Times New Roman" w:cs="Times New Roman"/>
          <w:sz w:val="24"/>
        </w:rPr>
        <w:t>water is removed using filter paper</w:t>
      </w:r>
      <w:r w:rsidRPr="009518BD">
        <w:rPr>
          <w:rFonts w:ascii="Times New Roman" w:eastAsia="Times New Roman" w:hAnsi="Times New Roman" w:cs="Times New Roman"/>
          <w:sz w:val="24"/>
          <w:vertAlign w:val="superscript"/>
        </w:rPr>
        <w:t>13</w:t>
      </w:r>
      <w:r w:rsidRPr="009518BD">
        <w:rPr>
          <w:rFonts w:ascii="Times New Roman" w:eastAsia="Times New Roman" w:hAnsi="Times New Roman" w:cs="Times New Roman"/>
          <w:sz w:val="24"/>
        </w:rPr>
        <w:t>. The patches are reweighed (W2) and swelling index (SI) is calculated as follows:</w:t>
      </w:r>
      <w:r w:rsidR="00996BBA">
        <w:rPr>
          <w:rFonts w:ascii="Times New Roman" w:eastAsia="Times New Roman" w:hAnsi="Times New Roman" w:cs="Times New Roman"/>
          <w:sz w:val="24"/>
        </w:rPr>
        <w:t xml:space="preserve"> </w:t>
      </w:r>
    </w:p>
    <w:p w:rsidR="009518BD" w:rsidRPr="009518BD" w:rsidRDefault="009518BD" w:rsidP="00D50354">
      <w:pPr>
        <w:spacing w:after="0"/>
        <w:jc w:val="both"/>
        <w:rPr>
          <w:rFonts w:ascii="Times New Roman" w:eastAsia="Times New Roman" w:hAnsi="Times New Roman" w:cs="Times New Roman"/>
          <w:sz w:val="24"/>
        </w:rPr>
      </w:pPr>
      <w:commentRangeStart w:id="26"/>
      <w:r w:rsidRPr="009518BD">
        <w:rPr>
          <w:rFonts w:ascii="Times New Roman" w:eastAsia="Times New Roman" w:hAnsi="Times New Roman" w:cs="Times New Roman"/>
          <w:sz w:val="24"/>
        </w:rPr>
        <w:t xml:space="preserve">                        (W2-W1)/ W1 </w:t>
      </w:r>
      <w:commentRangeEnd w:id="26"/>
      <w:r w:rsidR="00996BBA">
        <w:rPr>
          <w:rStyle w:val="CommentReference"/>
        </w:rPr>
        <w:commentReference w:id="26"/>
      </w:r>
    </w:p>
    <w:p w:rsidR="009518BD" w:rsidRPr="009518BD" w:rsidRDefault="009518BD" w:rsidP="00D50354">
      <w:pPr>
        <w:spacing w:after="0"/>
        <w:jc w:val="both"/>
        <w:rPr>
          <w:rFonts w:ascii="Times New Roman" w:eastAsia="Times New Roman" w:hAnsi="Times New Roman" w:cs="Times New Roman"/>
          <w:sz w:val="24"/>
        </w:rPr>
      </w:pPr>
      <w:r w:rsidRPr="009518BD">
        <w:rPr>
          <w:rFonts w:ascii="Times New Roman" w:eastAsia="Times New Roman" w:hAnsi="Times New Roman" w:cs="Times New Roman"/>
          <w:b/>
          <w:sz w:val="24"/>
        </w:rPr>
        <w:t>7. Moisture content</w:t>
      </w:r>
      <w:r w:rsidRPr="009518BD">
        <w:rPr>
          <w:rFonts w:ascii="Times New Roman" w:eastAsia="Times New Roman" w:hAnsi="Times New Roman" w:cs="Times New Roman"/>
          <w:sz w:val="24"/>
        </w:rPr>
        <w:t>: The buccal patches are weigh</w:t>
      </w:r>
      <w:r w:rsidR="00D50354">
        <w:rPr>
          <w:rFonts w:ascii="Times New Roman" w:eastAsia="Times New Roman" w:hAnsi="Times New Roman" w:cs="Times New Roman"/>
          <w:sz w:val="24"/>
        </w:rPr>
        <w:t>ed accurately and</w:t>
      </w:r>
      <w:r w:rsidRPr="009518BD">
        <w:rPr>
          <w:rFonts w:ascii="Times New Roman" w:eastAsia="Times New Roman" w:hAnsi="Times New Roman" w:cs="Times New Roman"/>
          <w:sz w:val="24"/>
        </w:rPr>
        <w:t xml:space="preserve">kept in dessicator containing anhydrous calcium chloride. After 3 days, the patches are taken out and weighed. The moisture content (%) is determined by calculating moisture loss (%) using the formula:   </w:t>
      </w:r>
    </w:p>
    <w:p w:rsidR="009518BD" w:rsidRPr="009518BD" w:rsidRDefault="009518BD" w:rsidP="00D50354">
      <w:pPr>
        <w:spacing w:after="0"/>
        <w:jc w:val="both"/>
        <w:rPr>
          <w:rFonts w:ascii="Times New Roman" w:eastAsia="Times New Roman" w:hAnsi="Times New Roman" w:cs="Times New Roman"/>
          <w:sz w:val="24"/>
        </w:rPr>
      </w:pPr>
      <w:commentRangeStart w:id="27"/>
      <w:r w:rsidRPr="009518BD">
        <w:rPr>
          <w:rFonts w:ascii="Times New Roman" w:eastAsia="Times New Roman" w:hAnsi="Times New Roman" w:cs="Times New Roman"/>
          <w:noProof/>
          <w:sz w:val="24"/>
        </w:rPr>
        <w:drawing>
          <wp:inline distT="0" distB="0" distL="0" distR="0">
            <wp:extent cx="3020253" cy="447675"/>
            <wp:effectExtent l="19050" t="0" r="8697"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3020253" cy="447675"/>
                    </a:xfrm>
                    <a:prstGeom prst="rect">
                      <a:avLst/>
                    </a:prstGeom>
                    <a:noFill/>
                    <a:ln w="9525">
                      <a:noFill/>
                      <a:miter lim="800000"/>
                      <a:headEnd/>
                      <a:tailEnd/>
                    </a:ln>
                  </pic:spPr>
                </pic:pic>
              </a:graphicData>
            </a:graphic>
          </wp:inline>
        </w:drawing>
      </w:r>
      <w:commentRangeEnd w:id="27"/>
      <w:r w:rsidR="00996BBA">
        <w:rPr>
          <w:rStyle w:val="CommentReference"/>
        </w:rPr>
        <w:commentReference w:id="27"/>
      </w:r>
    </w:p>
    <w:p w:rsidR="009518BD" w:rsidRPr="009518BD" w:rsidRDefault="009518BD" w:rsidP="00D50354">
      <w:pPr>
        <w:spacing w:after="0"/>
        <w:jc w:val="both"/>
        <w:rPr>
          <w:rFonts w:ascii="Times New Roman" w:eastAsia="Times New Roman" w:hAnsi="Times New Roman" w:cs="Times New Roman"/>
          <w:sz w:val="24"/>
        </w:rPr>
      </w:pPr>
      <w:r w:rsidRPr="009518BD">
        <w:rPr>
          <w:rFonts w:ascii="Times New Roman" w:eastAsia="Times New Roman" w:hAnsi="Times New Roman" w:cs="Times New Roman"/>
          <w:b/>
          <w:sz w:val="24"/>
        </w:rPr>
        <w:lastRenderedPageBreak/>
        <w:t xml:space="preserve">8. </w:t>
      </w:r>
      <w:commentRangeStart w:id="28"/>
      <w:r w:rsidRPr="00D50354">
        <w:rPr>
          <w:rFonts w:ascii="Times New Roman" w:eastAsia="Times New Roman" w:hAnsi="Times New Roman" w:cs="Times New Roman"/>
          <w:b/>
          <w:sz w:val="24"/>
        </w:rPr>
        <w:t>In-vitro</w:t>
      </w:r>
      <w:commentRangeEnd w:id="28"/>
      <w:r w:rsidR="00996BBA">
        <w:rPr>
          <w:rStyle w:val="CommentReference"/>
        </w:rPr>
        <w:commentReference w:id="28"/>
      </w:r>
      <w:r w:rsidRPr="009518BD">
        <w:rPr>
          <w:rFonts w:ascii="Times New Roman" w:eastAsia="Times New Roman" w:hAnsi="Times New Roman" w:cs="Times New Roman"/>
          <w:b/>
          <w:sz w:val="24"/>
        </w:rPr>
        <w:t xml:space="preserve"> drug release:</w:t>
      </w:r>
      <w:r w:rsidRPr="009518BD">
        <w:rPr>
          <w:rFonts w:ascii="Times New Roman" w:eastAsia="Times New Roman" w:hAnsi="Times New Roman" w:cs="Times New Roman"/>
          <w:sz w:val="24"/>
        </w:rPr>
        <w:t xml:space="preserve"> rotating paddle met</w:t>
      </w:r>
      <w:r w:rsidR="00D50354">
        <w:rPr>
          <w:rFonts w:ascii="Times New Roman" w:eastAsia="Times New Roman" w:hAnsi="Times New Roman" w:cs="Times New Roman"/>
          <w:sz w:val="24"/>
        </w:rPr>
        <w:t>hod is involved in studying the</w:t>
      </w:r>
      <w:r w:rsidRPr="009518BD">
        <w:rPr>
          <w:rFonts w:ascii="Times New Roman" w:eastAsia="Times New Roman" w:hAnsi="Times New Roman" w:cs="Times New Roman"/>
          <w:sz w:val="24"/>
        </w:rPr>
        <w:t xml:space="preserve">drug release from the </w:t>
      </w:r>
      <w:commentRangeStart w:id="29"/>
      <w:r w:rsidRPr="009518BD">
        <w:rPr>
          <w:rFonts w:ascii="Times New Roman" w:eastAsia="Times New Roman" w:hAnsi="Times New Roman" w:cs="Times New Roman"/>
          <w:sz w:val="24"/>
        </w:rPr>
        <w:t>bilayered and multilayered patches. The dissolution medium consisted of phosphate buffer pH 6.8. The release is performed at 37 ± 0.5°C, with a rotation speed of 50 rpm. The backing layer of buccal patch is attached to the glass disk with instant material. The disk is allocated to the bottom of the dissolution vessel. Samples (5 ml) are withdrawn at predetermined time intervals and replaced with fresh medium. The samples are then filtered through whattman filter paper and analyzed for drug content after appropriate dilution.</w:t>
      </w:r>
    </w:p>
    <w:p w:rsidR="009518BD" w:rsidRPr="009518BD" w:rsidRDefault="009518BD" w:rsidP="00D50354">
      <w:pPr>
        <w:spacing w:after="0"/>
        <w:jc w:val="both"/>
        <w:rPr>
          <w:rFonts w:ascii="Times New Roman" w:eastAsia="Times New Roman" w:hAnsi="Times New Roman" w:cs="Times New Roman"/>
          <w:b/>
          <w:sz w:val="24"/>
          <w:vertAlign w:val="superscript"/>
        </w:rPr>
      </w:pPr>
      <w:r w:rsidRPr="009518BD">
        <w:rPr>
          <w:rFonts w:ascii="Times New Roman" w:eastAsia="Times New Roman" w:hAnsi="Times New Roman" w:cs="Times New Roman"/>
          <w:b/>
          <w:sz w:val="24"/>
        </w:rPr>
        <w:t>F</w:t>
      </w:r>
      <w:r w:rsidR="00D50354" w:rsidRPr="009518BD">
        <w:rPr>
          <w:rFonts w:ascii="Times New Roman" w:eastAsia="Times New Roman" w:hAnsi="Times New Roman" w:cs="Times New Roman"/>
          <w:b/>
          <w:sz w:val="24"/>
        </w:rPr>
        <w:t>uture challenges of buccal drug delivery system</w:t>
      </w:r>
      <w:r w:rsidR="00D50354" w:rsidRPr="009518BD">
        <w:rPr>
          <w:rFonts w:ascii="Times New Roman" w:eastAsia="Times New Roman" w:hAnsi="Times New Roman" w:cs="Times New Roman"/>
          <w:b/>
          <w:sz w:val="24"/>
          <w:vertAlign w:val="superscript"/>
        </w:rPr>
        <w:t>14</w:t>
      </w:r>
      <w:r w:rsidRPr="009518BD">
        <w:rPr>
          <w:rFonts w:ascii="Times New Roman" w:eastAsia="Times New Roman" w:hAnsi="Times New Roman" w:cs="Times New Roman"/>
          <w:b/>
          <w:sz w:val="24"/>
          <w:vertAlign w:val="superscript"/>
        </w:rPr>
        <w:t>, 15, 16</w:t>
      </w:r>
    </w:p>
    <w:p w:rsidR="009518BD" w:rsidRPr="009518BD" w:rsidRDefault="009518BD" w:rsidP="00D50354">
      <w:pPr>
        <w:spacing w:after="0"/>
        <w:jc w:val="both"/>
        <w:rPr>
          <w:rFonts w:ascii="Times New Roman" w:eastAsia="Times New Roman" w:hAnsi="Times New Roman" w:cs="Times New Roman"/>
          <w:sz w:val="24"/>
        </w:rPr>
      </w:pPr>
      <w:r w:rsidRPr="009518BD">
        <w:rPr>
          <w:rFonts w:ascii="Times New Roman" w:eastAsia="Times New Roman" w:hAnsi="Times New Roman" w:cs="Times New Roman"/>
          <w:sz w:val="24"/>
        </w:rPr>
        <w:t>1. The buccal drug delivery system i</w:t>
      </w:r>
      <w:r w:rsidR="00D50354">
        <w:rPr>
          <w:rFonts w:ascii="Times New Roman" w:eastAsia="Times New Roman" w:hAnsi="Times New Roman" w:cs="Times New Roman"/>
          <w:sz w:val="24"/>
        </w:rPr>
        <w:t xml:space="preserve">s a promising mean for </w:t>
      </w:r>
      <w:commentRangeStart w:id="30"/>
      <w:r w:rsidR="00D50354">
        <w:rPr>
          <w:rFonts w:ascii="Times New Roman" w:eastAsia="Times New Roman" w:hAnsi="Times New Roman" w:cs="Times New Roman"/>
          <w:sz w:val="24"/>
        </w:rPr>
        <w:t>systemic</w:t>
      </w:r>
      <w:r w:rsidRPr="009518BD">
        <w:rPr>
          <w:rFonts w:ascii="Times New Roman" w:eastAsia="Times New Roman" w:hAnsi="Times New Roman" w:cs="Times New Roman"/>
          <w:sz w:val="24"/>
        </w:rPr>
        <w:t>delivery</w:t>
      </w:r>
      <w:commentRangeEnd w:id="30"/>
      <w:r w:rsidR="00996BBA">
        <w:rPr>
          <w:rStyle w:val="CommentReference"/>
        </w:rPr>
        <w:commentReference w:id="30"/>
      </w:r>
      <w:r w:rsidRPr="009518BD">
        <w:rPr>
          <w:rFonts w:ascii="Times New Roman" w:eastAsia="Times New Roman" w:hAnsi="Times New Roman" w:cs="Times New Roman"/>
          <w:sz w:val="24"/>
        </w:rPr>
        <w:t xml:space="preserve"> of orally inefficient drugs as well as a feasible and attractive alternative for non-invasive delivery of potent peptide and protein drug molecules. Mucoadhesive drug delivery systems may be useful for many pharmaceuticals and can be modified to adhere to any mucosal tissue, including those found in oral cavity, gastrointestinal tract, vagina, eye etc.</w:t>
      </w:r>
    </w:p>
    <w:p w:rsidR="009518BD" w:rsidRPr="009518BD" w:rsidRDefault="009518BD" w:rsidP="00D50354">
      <w:pPr>
        <w:spacing w:after="0"/>
        <w:jc w:val="both"/>
        <w:rPr>
          <w:rFonts w:ascii="Times New Roman" w:eastAsia="Times New Roman" w:hAnsi="Times New Roman" w:cs="Times New Roman"/>
          <w:sz w:val="24"/>
        </w:rPr>
      </w:pPr>
      <w:r w:rsidRPr="009518BD">
        <w:rPr>
          <w:rFonts w:ascii="Times New Roman" w:eastAsia="Times New Roman" w:hAnsi="Times New Roman" w:cs="Times New Roman"/>
          <w:sz w:val="24"/>
        </w:rPr>
        <w:t>2. The liquid formulation of insulin plays a very important role in the treatment of Diabetes. Various forms of doses form. Recently due to the various research done the novel drug delivery system is introduced via liquid aerosol formulation has been developed. In this system the metered dose inhaler are introduced inside the mouth in the form of fine aerosolized drops.</w:t>
      </w:r>
    </w:p>
    <w:p w:rsidR="009518BD" w:rsidRPr="009518BD" w:rsidRDefault="009518BD" w:rsidP="00D50354">
      <w:pPr>
        <w:spacing w:after="0"/>
        <w:jc w:val="both"/>
        <w:rPr>
          <w:rFonts w:ascii="Times New Roman" w:eastAsia="Times New Roman" w:hAnsi="Times New Roman" w:cs="Times New Roman"/>
          <w:sz w:val="24"/>
        </w:rPr>
      </w:pPr>
      <w:r w:rsidRPr="009518BD">
        <w:rPr>
          <w:rFonts w:ascii="Times New Roman" w:eastAsia="Times New Roman" w:hAnsi="Times New Roman" w:cs="Times New Roman"/>
          <w:b/>
          <w:sz w:val="24"/>
        </w:rPr>
        <w:t>3.</w:t>
      </w:r>
      <w:r w:rsidRPr="009518BD">
        <w:rPr>
          <w:rFonts w:ascii="Times New Roman" w:eastAsia="Times New Roman" w:hAnsi="Times New Roman" w:cs="Times New Roman"/>
          <w:sz w:val="24"/>
        </w:rPr>
        <w:t xml:space="preserve"> Development of suitable delivery devices can take place, permeation enhancement improvement, and buccal delivery of </w:t>
      </w:r>
      <w:r w:rsidR="00D50354">
        <w:rPr>
          <w:rFonts w:ascii="Times New Roman" w:eastAsia="Times New Roman" w:hAnsi="Times New Roman" w:cs="Times New Roman"/>
          <w:sz w:val="24"/>
        </w:rPr>
        <w:t>drugs that undergo a first-pass</w:t>
      </w:r>
      <w:r w:rsidRPr="009518BD">
        <w:rPr>
          <w:rFonts w:ascii="Times New Roman" w:eastAsia="Times New Roman" w:hAnsi="Times New Roman" w:cs="Times New Roman"/>
          <w:sz w:val="24"/>
        </w:rPr>
        <w:t>effect, such as cardiovascular drugs, analgesics, and peptides.</w:t>
      </w:r>
    </w:p>
    <w:p w:rsidR="009518BD" w:rsidRPr="009518BD" w:rsidRDefault="009518BD" w:rsidP="00D50354">
      <w:pPr>
        <w:spacing w:after="0"/>
        <w:jc w:val="both"/>
        <w:rPr>
          <w:rFonts w:ascii="Times New Roman" w:eastAsia="Times New Roman" w:hAnsi="Times New Roman" w:cs="Times New Roman"/>
          <w:sz w:val="24"/>
        </w:rPr>
      </w:pPr>
      <w:r w:rsidRPr="009518BD">
        <w:rPr>
          <w:rFonts w:ascii="Times New Roman" w:eastAsia="Times New Roman" w:hAnsi="Times New Roman" w:cs="Times New Roman"/>
          <w:b/>
          <w:sz w:val="24"/>
        </w:rPr>
        <w:t>4.</w:t>
      </w:r>
      <w:r w:rsidRPr="009518BD">
        <w:rPr>
          <w:rFonts w:ascii="Times New Roman" w:eastAsia="Times New Roman" w:hAnsi="Times New Roman" w:cs="Times New Roman"/>
          <w:sz w:val="24"/>
        </w:rPr>
        <w:t xml:space="preserve"> The further research on vaccines may leads to the formulation of many new buccal products.</w:t>
      </w:r>
    </w:p>
    <w:p w:rsidR="009518BD" w:rsidRPr="009518BD" w:rsidRDefault="009518BD" w:rsidP="00D50354">
      <w:pPr>
        <w:spacing w:after="0"/>
        <w:jc w:val="both"/>
        <w:rPr>
          <w:rFonts w:ascii="Times New Roman" w:eastAsia="Times New Roman" w:hAnsi="Times New Roman" w:cs="Times New Roman"/>
          <w:sz w:val="24"/>
        </w:rPr>
      </w:pPr>
      <w:r w:rsidRPr="009518BD">
        <w:rPr>
          <w:rFonts w:ascii="Times New Roman" w:eastAsia="Times New Roman" w:hAnsi="Times New Roman" w:cs="Times New Roman"/>
          <w:b/>
          <w:sz w:val="24"/>
        </w:rPr>
        <w:t>5</w:t>
      </w:r>
      <w:r w:rsidRPr="009518BD">
        <w:rPr>
          <w:rFonts w:ascii="Times New Roman" w:eastAsia="Times New Roman" w:hAnsi="Times New Roman" w:cs="Times New Roman"/>
          <w:sz w:val="24"/>
        </w:rPr>
        <w:t xml:space="preserve">. In mucoadhesive placebo buccal patches we can use any potent drugs which fulfill the criteria for buccal patch as drug delivery system. </w:t>
      </w:r>
    </w:p>
    <w:p w:rsidR="009518BD" w:rsidRPr="009518BD" w:rsidRDefault="009518BD" w:rsidP="00D50354">
      <w:pPr>
        <w:spacing w:after="0"/>
        <w:jc w:val="both"/>
        <w:rPr>
          <w:rFonts w:ascii="Times New Roman" w:eastAsia="Times New Roman" w:hAnsi="Times New Roman" w:cs="Times New Roman"/>
          <w:sz w:val="24"/>
        </w:rPr>
      </w:pPr>
      <w:r w:rsidRPr="009518BD">
        <w:rPr>
          <w:rFonts w:ascii="Times New Roman" w:eastAsia="Times New Roman" w:hAnsi="Times New Roman" w:cs="Times New Roman"/>
          <w:b/>
          <w:sz w:val="24"/>
        </w:rPr>
        <w:t>7.</w:t>
      </w:r>
      <w:r w:rsidRPr="009518BD">
        <w:rPr>
          <w:rFonts w:ascii="Times New Roman" w:eastAsia="Times New Roman" w:hAnsi="Times New Roman" w:cs="Times New Roman"/>
          <w:sz w:val="24"/>
        </w:rPr>
        <w:t xml:space="preserve"> </w:t>
      </w:r>
      <w:r w:rsidRPr="009518BD">
        <w:rPr>
          <w:rFonts w:ascii="Times New Roman" w:eastAsia="Times New Roman" w:hAnsi="Times New Roman" w:cs="Times New Roman"/>
          <w:i/>
          <w:sz w:val="24"/>
        </w:rPr>
        <w:t>In-vivo</w:t>
      </w:r>
      <w:r w:rsidRPr="009518BD">
        <w:rPr>
          <w:rFonts w:ascii="Times New Roman" w:eastAsia="Times New Roman" w:hAnsi="Times New Roman" w:cs="Times New Roman"/>
          <w:sz w:val="24"/>
        </w:rPr>
        <w:t xml:space="preserve"> studies for the prepared mucoadhesive buccal patches may be beneficial for future products.</w:t>
      </w:r>
    </w:p>
    <w:p w:rsidR="009518BD" w:rsidRPr="009518BD" w:rsidRDefault="009518BD" w:rsidP="00D50354">
      <w:pPr>
        <w:spacing w:after="0"/>
        <w:jc w:val="both"/>
        <w:rPr>
          <w:rFonts w:ascii="Times New Roman" w:eastAsia="Times New Roman" w:hAnsi="Times New Roman" w:cs="Times New Roman"/>
          <w:sz w:val="24"/>
        </w:rPr>
      </w:pPr>
      <w:r w:rsidRPr="009518BD">
        <w:rPr>
          <w:rFonts w:ascii="Times New Roman" w:eastAsia="Times New Roman" w:hAnsi="Times New Roman" w:cs="Times New Roman"/>
          <w:b/>
          <w:sz w:val="24"/>
        </w:rPr>
        <w:t>8</w:t>
      </w:r>
      <w:r w:rsidRPr="009518BD">
        <w:rPr>
          <w:rFonts w:ascii="Times New Roman" w:eastAsia="Times New Roman" w:hAnsi="Times New Roman" w:cs="Times New Roman"/>
          <w:sz w:val="24"/>
        </w:rPr>
        <w:t xml:space="preserve">. Stability studies can justify the feasibility of the  </w:t>
      </w:r>
    </w:p>
    <w:p w:rsidR="009518BD" w:rsidRPr="009518BD" w:rsidRDefault="009518BD" w:rsidP="00D50354">
      <w:pPr>
        <w:spacing w:after="0"/>
        <w:jc w:val="both"/>
        <w:rPr>
          <w:rFonts w:ascii="Times New Roman" w:eastAsia="Times New Roman" w:hAnsi="Times New Roman" w:cs="Times New Roman"/>
          <w:sz w:val="24"/>
        </w:rPr>
      </w:pPr>
      <w:r w:rsidRPr="009518BD">
        <w:rPr>
          <w:rFonts w:ascii="Times New Roman" w:eastAsia="Times New Roman" w:hAnsi="Times New Roman" w:cs="Times New Roman"/>
          <w:sz w:val="24"/>
        </w:rPr>
        <w:t xml:space="preserve">mucoadhesive buccal </w:t>
      </w:r>
      <w:commentRangeEnd w:id="29"/>
      <w:r w:rsidR="00A07EC9">
        <w:rPr>
          <w:rStyle w:val="CommentReference"/>
        </w:rPr>
        <w:commentReference w:id="29"/>
      </w:r>
      <w:r w:rsidRPr="009518BD">
        <w:rPr>
          <w:rFonts w:ascii="Times New Roman" w:eastAsia="Times New Roman" w:hAnsi="Times New Roman" w:cs="Times New Roman"/>
          <w:sz w:val="24"/>
        </w:rPr>
        <w:t xml:space="preserve">patches.  </w:t>
      </w:r>
    </w:p>
    <w:p w:rsidR="009518BD" w:rsidRPr="009518BD" w:rsidRDefault="009518BD" w:rsidP="00D50354">
      <w:pPr>
        <w:spacing w:after="0"/>
        <w:jc w:val="both"/>
        <w:rPr>
          <w:rFonts w:ascii="Times New Roman" w:eastAsia="Times New Roman" w:hAnsi="Times New Roman" w:cs="Times New Roman"/>
          <w:sz w:val="24"/>
        </w:rPr>
      </w:pPr>
      <w:r w:rsidRPr="009518BD">
        <w:rPr>
          <w:rFonts w:ascii="Times New Roman" w:eastAsia="Times New Roman" w:hAnsi="Times New Roman" w:cs="Times New Roman"/>
          <w:sz w:val="24"/>
        </w:rPr>
        <w:t>9. Buccal nitroglycerin can be used for acute t</w:t>
      </w:r>
      <w:r w:rsidR="00D50354">
        <w:rPr>
          <w:rFonts w:ascii="Times New Roman" w:eastAsia="Times New Roman" w:hAnsi="Times New Roman" w:cs="Times New Roman"/>
          <w:sz w:val="24"/>
        </w:rPr>
        <w:t>herapy for an anginal attack as</w:t>
      </w:r>
      <w:r w:rsidRPr="009518BD">
        <w:rPr>
          <w:rFonts w:ascii="Times New Roman" w:eastAsia="Times New Roman" w:hAnsi="Times New Roman" w:cs="Times New Roman"/>
          <w:sz w:val="24"/>
        </w:rPr>
        <w:t xml:space="preserve">well as for chronic prophylaxis. Nitroglycerine is an important treatment for heart attack symptoms. </w:t>
      </w:r>
    </w:p>
    <w:p w:rsidR="00A07EC9" w:rsidRDefault="00A07EC9" w:rsidP="00D50354">
      <w:pPr>
        <w:spacing w:after="0"/>
        <w:jc w:val="both"/>
        <w:rPr>
          <w:rFonts w:ascii="Times New Roman" w:eastAsia="Times New Roman" w:hAnsi="Times New Roman" w:cs="Times New Roman"/>
          <w:b/>
          <w:sz w:val="24"/>
        </w:rPr>
      </w:pPr>
    </w:p>
    <w:p w:rsidR="00A07EC9" w:rsidRDefault="00A07EC9" w:rsidP="00D50354">
      <w:pPr>
        <w:spacing w:after="0"/>
        <w:jc w:val="both"/>
        <w:rPr>
          <w:rFonts w:ascii="Times New Roman" w:eastAsia="Times New Roman" w:hAnsi="Times New Roman" w:cs="Times New Roman"/>
          <w:b/>
          <w:sz w:val="24"/>
        </w:rPr>
      </w:pPr>
      <w:commentRangeStart w:id="31"/>
      <w:r>
        <w:rPr>
          <w:rFonts w:ascii="Times New Roman" w:eastAsia="Times New Roman" w:hAnsi="Times New Roman" w:cs="Times New Roman"/>
          <w:b/>
          <w:sz w:val="24"/>
        </w:rPr>
        <w:t>Conclusion</w:t>
      </w:r>
      <w:commentRangeEnd w:id="31"/>
      <w:r>
        <w:rPr>
          <w:rStyle w:val="CommentReference"/>
        </w:rPr>
        <w:commentReference w:id="31"/>
      </w:r>
    </w:p>
    <w:p w:rsidR="00A07EC9" w:rsidRDefault="00A07EC9" w:rsidP="00D50354">
      <w:pPr>
        <w:spacing w:after="0"/>
        <w:jc w:val="both"/>
        <w:rPr>
          <w:rFonts w:ascii="Times New Roman" w:eastAsia="Times New Roman" w:hAnsi="Times New Roman" w:cs="Times New Roman"/>
          <w:b/>
          <w:sz w:val="24"/>
        </w:rPr>
      </w:pPr>
    </w:p>
    <w:p w:rsidR="009518BD" w:rsidRPr="009518BD" w:rsidRDefault="009518BD" w:rsidP="00D50354">
      <w:pPr>
        <w:spacing w:after="0"/>
        <w:jc w:val="both"/>
        <w:rPr>
          <w:rFonts w:ascii="Times New Roman" w:eastAsia="Times New Roman" w:hAnsi="Times New Roman" w:cs="Times New Roman"/>
          <w:b/>
          <w:sz w:val="24"/>
        </w:rPr>
      </w:pPr>
      <w:commentRangeStart w:id="32"/>
      <w:r w:rsidRPr="009518BD">
        <w:rPr>
          <w:rFonts w:ascii="Times New Roman" w:eastAsia="Times New Roman" w:hAnsi="Times New Roman" w:cs="Times New Roman"/>
          <w:b/>
          <w:sz w:val="24"/>
        </w:rPr>
        <w:t>R</w:t>
      </w:r>
      <w:r w:rsidR="00D50354" w:rsidRPr="009518BD">
        <w:rPr>
          <w:rFonts w:ascii="Times New Roman" w:eastAsia="Times New Roman" w:hAnsi="Times New Roman" w:cs="Times New Roman"/>
          <w:b/>
          <w:sz w:val="24"/>
        </w:rPr>
        <w:t>e</w:t>
      </w:r>
      <w:commentRangeStart w:id="33"/>
      <w:r w:rsidR="00D50354" w:rsidRPr="009518BD">
        <w:rPr>
          <w:rFonts w:ascii="Times New Roman" w:eastAsia="Times New Roman" w:hAnsi="Times New Roman" w:cs="Times New Roman"/>
          <w:b/>
          <w:sz w:val="24"/>
        </w:rPr>
        <w:t>ferences</w:t>
      </w:r>
      <w:commentRangeEnd w:id="32"/>
      <w:r w:rsidR="00996BBA">
        <w:rPr>
          <w:rStyle w:val="CommentReference"/>
        </w:rPr>
        <w:commentReference w:id="32"/>
      </w:r>
      <w:commentRangeEnd w:id="33"/>
      <w:r w:rsidR="00EA4143">
        <w:rPr>
          <w:rStyle w:val="CommentReference"/>
        </w:rPr>
        <w:commentReference w:id="33"/>
      </w:r>
    </w:p>
    <w:p w:rsidR="009518BD" w:rsidRPr="009518BD" w:rsidRDefault="009518BD" w:rsidP="00D50354">
      <w:pPr>
        <w:tabs>
          <w:tab w:val="left" w:pos="270"/>
          <w:tab w:val="left" w:pos="360"/>
        </w:tabs>
        <w:spacing w:after="0"/>
        <w:jc w:val="both"/>
        <w:rPr>
          <w:rFonts w:ascii="Times New Roman" w:eastAsia="Times New Roman" w:hAnsi="Times New Roman" w:cs="Times New Roman"/>
          <w:sz w:val="24"/>
        </w:rPr>
      </w:pPr>
      <w:r w:rsidRPr="009518BD">
        <w:rPr>
          <w:rFonts w:ascii="Times New Roman" w:eastAsia="Times New Roman" w:hAnsi="Times New Roman" w:cs="Times New Roman"/>
          <w:sz w:val="24"/>
        </w:rPr>
        <w:t>1.</w:t>
      </w:r>
      <w:r w:rsidRPr="009518BD">
        <w:rPr>
          <w:rFonts w:ascii="Times New Roman" w:eastAsia="Times New Roman" w:hAnsi="Times New Roman" w:cs="Times New Roman"/>
          <w:sz w:val="24"/>
        </w:rPr>
        <w:tab/>
        <w:t>Gandhi RB, Robinson JR. Oral cavity as a site for bioadhesive drug del</w:t>
      </w:r>
      <w:r w:rsidR="006D4783">
        <w:rPr>
          <w:rFonts w:ascii="Times New Roman" w:eastAsia="Times New Roman" w:hAnsi="Times New Roman" w:cs="Times New Roman"/>
          <w:sz w:val="24"/>
        </w:rPr>
        <w:t xml:space="preserve">ivery, </w:t>
      </w:r>
      <w:commentRangeStart w:id="34"/>
      <w:r w:rsidR="006D4783" w:rsidRPr="00D50354">
        <w:rPr>
          <w:rFonts w:ascii="Times New Roman" w:eastAsia="Times New Roman" w:hAnsi="Times New Roman" w:cs="Times New Roman"/>
          <w:i/>
          <w:sz w:val="24"/>
        </w:rPr>
        <w:t>Adv</w:t>
      </w:r>
      <w:r w:rsidRPr="00D50354">
        <w:rPr>
          <w:rFonts w:ascii="Times New Roman" w:eastAsia="Times New Roman" w:hAnsi="Times New Roman" w:cs="Times New Roman"/>
          <w:i/>
          <w:sz w:val="24"/>
        </w:rPr>
        <w:t xml:space="preserve"> </w:t>
      </w:r>
      <w:r w:rsidR="006D4783" w:rsidRPr="00D50354">
        <w:rPr>
          <w:rFonts w:ascii="Times New Roman" w:eastAsia="Times New Roman" w:hAnsi="Times New Roman" w:cs="Times New Roman"/>
          <w:i/>
          <w:sz w:val="24"/>
        </w:rPr>
        <w:t>drug del Rev</w:t>
      </w:r>
      <w:commentRangeEnd w:id="34"/>
      <w:r w:rsidR="00996BBA">
        <w:rPr>
          <w:rStyle w:val="CommentReference"/>
        </w:rPr>
        <w:commentReference w:id="34"/>
      </w:r>
      <w:r w:rsidR="006D4783">
        <w:rPr>
          <w:rFonts w:ascii="Times New Roman" w:eastAsia="Times New Roman" w:hAnsi="Times New Roman" w:cs="Times New Roman"/>
          <w:sz w:val="24"/>
        </w:rPr>
        <w:t>.</w:t>
      </w:r>
      <w:r w:rsidRPr="009518BD">
        <w:rPr>
          <w:rFonts w:ascii="Times New Roman" w:eastAsia="Times New Roman" w:hAnsi="Times New Roman" w:cs="Times New Roman"/>
          <w:sz w:val="24"/>
        </w:rPr>
        <w:t xml:space="preserve"> 1994, 13:43-74.</w:t>
      </w:r>
    </w:p>
    <w:p w:rsidR="009518BD" w:rsidRPr="009518BD" w:rsidRDefault="009518BD" w:rsidP="00D50354">
      <w:pPr>
        <w:tabs>
          <w:tab w:val="left" w:pos="270"/>
          <w:tab w:val="left" w:pos="360"/>
        </w:tabs>
        <w:spacing w:after="0"/>
        <w:jc w:val="both"/>
        <w:rPr>
          <w:rFonts w:ascii="Times New Roman" w:eastAsia="Times New Roman" w:hAnsi="Times New Roman" w:cs="Times New Roman"/>
          <w:sz w:val="24"/>
        </w:rPr>
      </w:pPr>
      <w:r w:rsidRPr="009518BD">
        <w:rPr>
          <w:rFonts w:ascii="Times New Roman" w:eastAsia="Times New Roman" w:hAnsi="Times New Roman" w:cs="Times New Roman"/>
          <w:sz w:val="24"/>
        </w:rPr>
        <w:t>2.</w:t>
      </w:r>
      <w:r w:rsidRPr="009518BD">
        <w:rPr>
          <w:rFonts w:ascii="Times New Roman" w:eastAsia="Times New Roman" w:hAnsi="Times New Roman" w:cs="Times New Roman"/>
          <w:sz w:val="24"/>
        </w:rPr>
        <w:tab/>
        <w:t xml:space="preserve">Rathod S, Surve GD, Phansekar M, Bhagwan A. </w:t>
      </w:r>
      <w:r w:rsidR="006D4783" w:rsidRPr="009518BD">
        <w:rPr>
          <w:rFonts w:ascii="Times New Roman" w:eastAsia="Times New Roman" w:hAnsi="Times New Roman" w:cs="Times New Roman"/>
          <w:sz w:val="24"/>
        </w:rPr>
        <w:t>review on mouth dissolving film technolo</w:t>
      </w:r>
      <w:r w:rsidRPr="009518BD">
        <w:rPr>
          <w:rFonts w:ascii="Times New Roman" w:eastAsia="Times New Roman" w:hAnsi="Times New Roman" w:cs="Times New Roman"/>
          <w:sz w:val="24"/>
        </w:rPr>
        <w:t xml:space="preserve">gy. </w:t>
      </w:r>
      <w:commentRangeStart w:id="35"/>
      <w:r w:rsidRPr="00D50354">
        <w:rPr>
          <w:rFonts w:ascii="Times New Roman" w:eastAsia="Times New Roman" w:hAnsi="Times New Roman" w:cs="Times New Roman"/>
          <w:i/>
          <w:sz w:val="24"/>
        </w:rPr>
        <w:t>Int J Pharm Res Schol</w:t>
      </w:r>
      <w:commentRangeEnd w:id="35"/>
      <w:r w:rsidR="00996BBA">
        <w:rPr>
          <w:rStyle w:val="CommentReference"/>
        </w:rPr>
        <w:commentReference w:id="35"/>
      </w:r>
      <w:r w:rsidRPr="009518BD">
        <w:rPr>
          <w:rFonts w:ascii="Times New Roman" w:eastAsia="Times New Roman" w:hAnsi="Times New Roman" w:cs="Times New Roman"/>
          <w:sz w:val="24"/>
        </w:rPr>
        <w:t xml:space="preserve">. 2014; 3(1): 635-47. </w:t>
      </w:r>
    </w:p>
    <w:p w:rsidR="009518BD" w:rsidRPr="009518BD" w:rsidRDefault="009518BD" w:rsidP="00D50354">
      <w:pPr>
        <w:tabs>
          <w:tab w:val="left" w:pos="270"/>
          <w:tab w:val="left" w:pos="360"/>
        </w:tabs>
        <w:spacing w:after="0"/>
        <w:jc w:val="both"/>
        <w:rPr>
          <w:rFonts w:ascii="Times New Roman" w:eastAsia="Times New Roman" w:hAnsi="Times New Roman" w:cs="Times New Roman"/>
          <w:sz w:val="24"/>
        </w:rPr>
      </w:pPr>
      <w:r w:rsidRPr="009518BD">
        <w:rPr>
          <w:rFonts w:ascii="Times New Roman" w:eastAsia="Times New Roman" w:hAnsi="Times New Roman" w:cs="Times New Roman"/>
          <w:sz w:val="24"/>
        </w:rPr>
        <w:t>3.</w:t>
      </w:r>
      <w:r w:rsidRPr="009518BD">
        <w:rPr>
          <w:rFonts w:ascii="Times New Roman" w:eastAsia="Times New Roman" w:hAnsi="Times New Roman" w:cs="Times New Roman"/>
          <w:sz w:val="24"/>
        </w:rPr>
        <w:tab/>
        <w:t xml:space="preserve">Giradkar KP. Design development and </w:t>
      </w:r>
      <w:commentRangeStart w:id="36"/>
      <w:r w:rsidRPr="00D50354">
        <w:rPr>
          <w:rFonts w:ascii="Times New Roman" w:eastAsia="Times New Roman" w:hAnsi="Times New Roman" w:cs="Times New Roman"/>
          <w:sz w:val="24"/>
        </w:rPr>
        <w:t>in vitro</w:t>
      </w:r>
      <w:r w:rsidRPr="009518BD">
        <w:rPr>
          <w:rFonts w:ascii="Times New Roman" w:eastAsia="Times New Roman" w:hAnsi="Times New Roman" w:cs="Times New Roman"/>
          <w:sz w:val="24"/>
        </w:rPr>
        <w:t xml:space="preserve"> </w:t>
      </w:r>
      <w:commentRangeEnd w:id="36"/>
      <w:r w:rsidR="00996BBA">
        <w:rPr>
          <w:rStyle w:val="CommentReference"/>
        </w:rPr>
        <w:commentReference w:id="36"/>
      </w:r>
      <w:r w:rsidRPr="009518BD">
        <w:rPr>
          <w:rFonts w:ascii="Times New Roman" w:eastAsia="Times New Roman" w:hAnsi="Times New Roman" w:cs="Times New Roman"/>
          <w:sz w:val="24"/>
        </w:rPr>
        <w:t>evaluation of bioadhesive dosage form for buccal route</w:t>
      </w:r>
      <w:commentRangeStart w:id="37"/>
      <w:r w:rsidRPr="009518BD">
        <w:rPr>
          <w:rFonts w:ascii="Times New Roman" w:eastAsia="Times New Roman" w:hAnsi="Times New Roman" w:cs="Times New Roman"/>
          <w:sz w:val="24"/>
        </w:rPr>
        <w:t xml:space="preserve">, </w:t>
      </w:r>
      <w:r w:rsidRPr="00D50354">
        <w:rPr>
          <w:rFonts w:ascii="Times New Roman" w:eastAsia="Times New Roman" w:hAnsi="Times New Roman" w:cs="Times New Roman"/>
          <w:i/>
          <w:sz w:val="24"/>
        </w:rPr>
        <w:t>International journal of pharma research and development</w:t>
      </w:r>
      <w:commentRangeEnd w:id="37"/>
      <w:r w:rsidR="00996BBA">
        <w:rPr>
          <w:rStyle w:val="CommentReference"/>
        </w:rPr>
        <w:commentReference w:id="37"/>
      </w:r>
      <w:r w:rsidRPr="009518BD">
        <w:rPr>
          <w:rFonts w:ascii="Times New Roman" w:eastAsia="Times New Roman" w:hAnsi="Times New Roman" w:cs="Times New Roman"/>
          <w:sz w:val="24"/>
        </w:rPr>
        <w:t>. 2010, 2, 28-34.</w:t>
      </w:r>
    </w:p>
    <w:p w:rsidR="009518BD" w:rsidRPr="009518BD" w:rsidRDefault="009518BD" w:rsidP="00D50354">
      <w:pPr>
        <w:tabs>
          <w:tab w:val="left" w:pos="270"/>
          <w:tab w:val="left" w:pos="360"/>
        </w:tabs>
        <w:spacing w:after="0"/>
        <w:jc w:val="both"/>
        <w:rPr>
          <w:rFonts w:ascii="Times New Roman" w:eastAsia="Times New Roman" w:hAnsi="Times New Roman" w:cs="Times New Roman"/>
          <w:sz w:val="24"/>
        </w:rPr>
      </w:pPr>
      <w:r w:rsidRPr="009518BD">
        <w:rPr>
          <w:rFonts w:ascii="Times New Roman" w:eastAsia="Times New Roman" w:hAnsi="Times New Roman" w:cs="Times New Roman"/>
          <w:sz w:val="24"/>
        </w:rPr>
        <w:t>4.</w:t>
      </w:r>
      <w:r w:rsidRPr="009518BD">
        <w:rPr>
          <w:rFonts w:ascii="Times New Roman" w:eastAsia="Times New Roman" w:hAnsi="Times New Roman" w:cs="Times New Roman"/>
          <w:sz w:val="24"/>
        </w:rPr>
        <w:tab/>
        <w:t>Khanna R, Agarwal SP, Ahuja A. Mucoadhesive</w:t>
      </w:r>
      <w:r w:rsidR="004325D6">
        <w:rPr>
          <w:rFonts w:ascii="Times New Roman" w:eastAsia="Times New Roman" w:hAnsi="Times New Roman" w:cs="Times New Roman"/>
          <w:sz w:val="24"/>
        </w:rPr>
        <w:t xml:space="preserve"> </w:t>
      </w:r>
      <w:r w:rsidR="004325D6" w:rsidRPr="009518BD">
        <w:rPr>
          <w:rFonts w:ascii="Times New Roman" w:eastAsia="Times New Roman" w:hAnsi="Times New Roman" w:cs="Times New Roman"/>
          <w:sz w:val="24"/>
        </w:rPr>
        <w:t>buccal drug delivery: a potential alternative to conventional therap</w:t>
      </w:r>
      <w:r w:rsidRPr="009518BD">
        <w:rPr>
          <w:rFonts w:ascii="Times New Roman" w:eastAsia="Times New Roman" w:hAnsi="Times New Roman" w:cs="Times New Roman"/>
          <w:sz w:val="24"/>
        </w:rPr>
        <w:t xml:space="preserve">y, </w:t>
      </w:r>
      <w:commentRangeStart w:id="38"/>
      <w:r w:rsidRPr="00D50354">
        <w:rPr>
          <w:rFonts w:ascii="Times New Roman" w:eastAsia="Times New Roman" w:hAnsi="Times New Roman" w:cs="Times New Roman"/>
          <w:i/>
          <w:sz w:val="24"/>
        </w:rPr>
        <w:t>Int J Pharm Sci</w:t>
      </w:r>
      <w:commentRangeEnd w:id="38"/>
      <w:r w:rsidR="00996BBA">
        <w:rPr>
          <w:rStyle w:val="CommentReference"/>
        </w:rPr>
        <w:commentReference w:id="38"/>
      </w:r>
      <w:r w:rsidRPr="009518BD">
        <w:rPr>
          <w:rFonts w:ascii="Times New Roman" w:eastAsia="Times New Roman" w:hAnsi="Times New Roman" w:cs="Times New Roman"/>
          <w:sz w:val="24"/>
        </w:rPr>
        <w:t xml:space="preserve">. 1998, 60(1), 1-11. 15. </w:t>
      </w:r>
    </w:p>
    <w:p w:rsidR="009518BD" w:rsidRPr="009518BD" w:rsidRDefault="009518BD" w:rsidP="00D50354">
      <w:pPr>
        <w:tabs>
          <w:tab w:val="left" w:pos="270"/>
          <w:tab w:val="left" w:pos="360"/>
        </w:tabs>
        <w:spacing w:after="0"/>
        <w:jc w:val="both"/>
        <w:rPr>
          <w:rFonts w:ascii="Times New Roman" w:eastAsia="Times New Roman" w:hAnsi="Times New Roman" w:cs="Times New Roman"/>
          <w:sz w:val="24"/>
        </w:rPr>
      </w:pPr>
      <w:r w:rsidRPr="009518BD">
        <w:rPr>
          <w:rFonts w:ascii="Times New Roman" w:eastAsia="Times New Roman" w:hAnsi="Times New Roman" w:cs="Times New Roman"/>
          <w:sz w:val="24"/>
        </w:rPr>
        <w:t>5.</w:t>
      </w:r>
      <w:r w:rsidRPr="009518BD">
        <w:rPr>
          <w:rFonts w:ascii="Times New Roman" w:eastAsia="Times New Roman" w:hAnsi="Times New Roman" w:cs="Times New Roman"/>
          <w:sz w:val="24"/>
        </w:rPr>
        <w:tab/>
        <w:t>Rao S, Song Y, Peddie F, Evans AM. A novel tri-layered buccal mucoadhesive patch for drug delivery: assessment of nicotine delivery</w:t>
      </w:r>
      <w:commentRangeStart w:id="39"/>
      <w:r w:rsidRPr="009518BD">
        <w:rPr>
          <w:rFonts w:ascii="Times New Roman" w:eastAsia="Times New Roman" w:hAnsi="Times New Roman" w:cs="Times New Roman"/>
          <w:sz w:val="24"/>
        </w:rPr>
        <w:t xml:space="preserve">. </w:t>
      </w:r>
      <w:r w:rsidRPr="00D50354">
        <w:rPr>
          <w:rFonts w:ascii="Times New Roman" w:eastAsia="Times New Roman" w:hAnsi="Times New Roman" w:cs="Times New Roman"/>
          <w:i/>
          <w:sz w:val="24"/>
        </w:rPr>
        <w:t>J Pharm Pharmacol</w:t>
      </w:r>
      <w:commentRangeEnd w:id="39"/>
      <w:r w:rsidR="00996BBA">
        <w:rPr>
          <w:rStyle w:val="CommentReference"/>
        </w:rPr>
        <w:commentReference w:id="39"/>
      </w:r>
      <w:r w:rsidRPr="009518BD">
        <w:rPr>
          <w:rFonts w:ascii="Times New Roman" w:eastAsia="Times New Roman" w:hAnsi="Times New Roman" w:cs="Times New Roman"/>
          <w:sz w:val="24"/>
        </w:rPr>
        <w:t xml:space="preserve">. 2011; 63:794–99. </w:t>
      </w:r>
    </w:p>
    <w:p w:rsidR="009518BD" w:rsidRPr="009518BD" w:rsidRDefault="009518BD" w:rsidP="00D50354">
      <w:pPr>
        <w:tabs>
          <w:tab w:val="left" w:pos="270"/>
          <w:tab w:val="left" w:pos="360"/>
        </w:tabs>
        <w:spacing w:after="0"/>
        <w:jc w:val="both"/>
        <w:rPr>
          <w:rFonts w:ascii="Times New Roman" w:eastAsia="Times New Roman" w:hAnsi="Times New Roman" w:cs="Times New Roman"/>
          <w:sz w:val="24"/>
        </w:rPr>
      </w:pPr>
      <w:r w:rsidRPr="009518BD">
        <w:rPr>
          <w:rFonts w:ascii="Times New Roman" w:eastAsia="Times New Roman" w:hAnsi="Times New Roman" w:cs="Times New Roman"/>
          <w:sz w:val="24"/>
        </w:rPr>
        <w:t>6.</w:t>
      </w:r>
      <w:r w:rsidRPr="009518BD">
        <w:rPr>
          <w:rFonts w:ascii="Times New Roman" w:eastAsia="Times New Roman" w:hAnsi="Times New Roman" w:cs="Times New Roman"/>
          <w:sz w:val="24"/>
        </w:rPr>
        <w:tab/>
        <w:t xml:space="preserve">Venkatalakshmi R, Sudhakar Y, Buccal </w:t>
      </w:r>
      <w:r w:rsidR="004325D6" w:rsidRPr="009518BD">
        <w:rPr>
          <w:rFonts w:ascii="Times New Roman" w:eastAsia="Times New Roman" w:hAnsi="Times New Roman" w:cs="Times New Roman"/>
          <w:sz w:val="24"/>
        </w:rPr>
        <w:t>drug delivery using adhesive polymeric patches</w:t>
      </w:r>
      <w:r w:rsidRPr="009518BD">
        <w:rPr>
          <w:rFonts w:ascii="Times New Roman" w:eastAsia="Times New Roman" w:hAnsi="Times New Roman" w:cs="Times New Roman"/>
          <w:sz w:val="24"/>
        </w:rPr>
        <w:t>. 2012, 3(1), 35-41.</w:t>
      </w:r>
    </w:p>
    <w:p w:rsidR="009518BD" w:rsidRPr="009518BD" w:rsidRDefault="009518BD" w:rsidP="00D50354">
      <w:pPr>
        <w:tabs>
          <w:tab w:val="left" w:pos="270"/>
          <w:tab w:val="left" w:pos="360"/>
        </w:tabs>
        <w:spacing w:after="0"/>
        <w:jc w:val="both"/>
        <w:rPr>
          <w:rFonts w:ascii="Times New Roman" w:eastAsia="Times New Roman" w:hAnsi="Times New Roman" w:cs="Times New Roman"/>
          <w:sz w:val="24"/>
        </w:rPr>
      </w:pPr>
      <w:r w:rsidRPr="009518BD">
        <w:rPr>
          <w:rFonts w:ascii="Times New Roman" w:eastAsia="Times New Roman" w:hAnsi="Times New Roman" w:cs="Times New Roman"/>
          <w:sz w:val="24"/>
        </w:rPr>
        <w:lastRenderedPageBreak/>
        <w:t>7.</w:t>
      </w:r>
      <w:r w:rsidRPr="009518BD">
        <w:rPr>
          <w:rFonts w:ascii="Times New Roman" w:eastAsia="Times New Roman" w:hAnsi="Times New Roman" w:cs="Times New Roman"/>
          <w:sz w:val="24"/>
        </w:rPr>
        <w:tab/>
        <w:t>Sattar M, Sayed OM, Lane ME. Oral transmucosal drug delivery--current status and future prospects. Int J Pharm. 2014, 471 (1-2): 498–506.</w:t>
      </w:r>
    </w:p>
    <w:p w:rsidR="009518BD" w:rsidRPr="009518BD" w:rsidRDefault="009518BD" w:rsidP="00D50354">
      <w:pPr>
        <w:tabs>
          <w:tab w:val="left" w:pos="270"/>
          <w:tab w:val="left" w:pos="360"/>
        </w:tabs>
        <w:spacing w:after="0"/>
        <w:jc w:val="both"/>
        <w:rPr>
          <w:rFonts w:ascii="Times New Roman" w:eastAsia="Times New Roman" w:hAnsi="Times New Roman" w:cs="Times New Roman"/>
          <w:sz w:val="24"/>
        </w:rPr>
      </w:pPr>
      <w:r w:rsidRPr="009518BD">
        <w:rPr>
          <w:rFonts w:ascii="Times New Roman" w:eastAsia="Times New Roman" w:hAnsi="Times New Roman" w:cs="Times New Roman"/>
          <w:sz w:val="24"/>
        </w:rPr>
        <w:t>8.</w:t>
      </w:r>
      <w:r w:rsidRPr="009518BD">
        <w:rPr>
          <w:rFonts w:ascii="Times New Roman" w:eastAsia="Times New Roman" w:hAnsi="Times New Roman" w:cs="Times New Roman"/>
          <w:sz w:val="24"/>
        </w:rPr>
        <w:tab/>
        <w:t>Mujoriya R, Dhamande K, Wankhede UR, Angure S, A Review on study of Buccal Drug Delivery System</w:t>
      </w:r>
      <w:commentRangeStart w:id="40"/>
      <w:r w:rsidRPr="009518BD">
        <w:rPr>
          <w:rFonts w:ascii="Times New Roman" w:eastAsia="Times New Roman" w:hAnsi="Times New Roman" w:cs="Times New Roman"/>
          <w:sz w:val="24"/>
        </w:rPr>
        <w:t xml:space="preserve">, </w:t>
      </w:r>
      <w:r w:rsidRPr="00D50354">
        <w:rPr>
          <w:rFonts w:ascii="Times New Roman" w:eastAsia="Times New Roman" w:hAnsi="Times New Roman" w:cs="Times New Roman"/>
          <w:i/>
          <w:sz w:val="24"/>
        </w:rPr>
        <w:t>Inn Sys Design Eng</w:t>
      </w:r>
      <w:commentRangeEnd w:id="40"/>
      <w:r w:rsidR="00996BBA">
        <w:rPr>
          <w:rStyle w:val="CommentReference"/>
        </w:rPr>
        <w:commentReference w:id="40"/>
      </w:r>
      <w:r w:rsidRPr="009518BD">
        <w:rPr>
          <w:rFonts w:ascii="Times New Roman" w:eastAsia="Times New Roman" w:hAnsi="Times New Roman" w:cs="Times New Roman"/>
          <w:sz w:val="24"/>
        </w:rPr>
        <w:t>. 2011, 2(3), 24-35. 27.</w:t>
      </w:r>
    </w:p>
    <w:p w:rsidR="009518BD" w:rsidRPr="009518BD" w:rsidRDefault="009518BD" w:rsidP="00D50354">
      <w:pPr>
        <w:tabs>
          <w:tab w:val="left" w:pos="270"/>
          <w:tab w:val="left" w:pos="360"/>
        </w:tabs>
        <w:spacing w:after="0"/>
        <w:jc w:val="both"/>
        <w:rPr>
          <w:rFonts w:ascii="Times New Roman" w:eastAsia="Times New Roman" w:hAnsi="Times New Roman" w:cs="Times New Roman"/>
          <w:sz w:val="24"/>
        </w:rPr>
      </w:pPr>
      <w:r w:rsidRPr="009518BD">
        <w:rPr>
          <w:rFonts w:ascii="Times New Roman" w:eastAsia="Times New Roman" w:hAnsi="Times New Roman" w:cs="Times New Roman"/>
          <w:sz w:val="24"/>
        </w:rPr>
        <w:t>9.</w:t>
      </w:r>
      <w:r w:rsidRPr="009518BD">
        <w:rPr>
          <w:rFonts w:ascii="Times New Roman" w:eastAsia="Times New Roman" w:hAnsi="Times New Roman" w:cs="Times New Roman"/>
          <w:sz w:val="24"/>
        </w:rPr>
        <w:tab/>
        <w:t xml:space="preserve">Desai KGH, Kumar TMP. Development and evaluation of noval buccal adhesive core-in-cup tablets of propranolol hydrochloride. </w:t>
      </w:r>
      <w:commentRangeStart w:id="41"/>
      <w:r w:rsidRPr="00D50354">
        <w:rPr>
          <w:rFonts w:ascii="Times New Roman" w:eastAsia="Times New Roman" w:hAnsi="Times New Roman" w:cs="Times New Roman"/>
          <w:i/>
          <w:sz w:val="24"/>
        </w:rPr>
        <w:t>Indian J Pharm Sci</w:t>
      </w:r>
      <w:commentRangeEnd w:id="41"/>
      <w:r w:rsidR="00996BBA">
        <w:rPr>
          <w:rStyle w:val="CommentReference"/>
        </w:rPr>
        <w:commentReference w:id="41"/>
      </w:r>
      <w:r w:rsidRPr="009518BD">
        <w:rPr>
          <w:rFonts w:ascii="Times New Roman" w:eastAsia="Times New Roman" w:hAnsi="Times New Roman" w:cs="Times New Roman"/>
          <w:sz w:val="24"/>
        </w:rPr>
        <w:t>. 2004; 66 (4):438.</w:t>
      </w:r>
    </w:p>
    <w:p w:rsidR="009518BD" w:rsidRPr="009518BD" w:rsidRDefault="009518BD" w:rsidP="00D50354">
      <w:pPr>
        <w:tabs>
          <w:tab w:val="left" w:pos="270"/>
          <w:tab w:val="left" w:pos="360"/>
        </w:tabs>
        <w:spacing w:after="0"/>
        <w:jc w:val="both"/>
        <w:rPr>
          <w:rFonts w:ascii="Times New Roman" w:eastAsia="Times New Roman" w:hAnsi="Times New Roman" w:cs="Times New Roman"/>
          <w:sz w:val="24"/>
        </w:rPr>
      </w:pPr>
      <w:r w:rsidRPr="009518BD">
        <w:rPr>
          <w:rFonts w:ascii="Times New Roman" w:eastAsia="Times New Roman" w:hAnsi="Times New Roman" w:cs="Times New Roman"/>
          <w:sz w:val="24"/>
        </w:rPr>
        <w:t>10.</w:t>
      </w:r>
      <w:r w:rsidRPr="009518BD">
        <w:rPr>
          <w:rFonts w:ascii="Times New Roman" w:eastAsia="Times New Roman" w:hAnsi="Times New Roman" w:cs="Times New Roman"/>
          <w:sz w:val="24"/>
        </w:rPr>
        <w:tab/>
        <w:t>Aungst BJ, Rogers NJ, Site Dependence of Absorption- Promoting Actions of Laureth 9, Na Salicylate, Na</w:t>
      </w:r>
      <w:r w:rsidRPr="009518BD">
        <w:rPr>
          <w:rFonts w:ascii="Times New Roman" w:eastAsia="Times New Roman" w:hAnsi="Times New Roman" w:cs="Times New Roman"/>
          <w:sz w:val="24"/>
          <w:vertAlign w:val="subscript"/>
        </w:rPr>
        <w:t xml:space="preserve">2 </w:t>
      </w:r>
      <w:r w:rsidRPr="009518BD">
        <w:rPr>
          <w:rFonts w:ascii="Times New Roman" w:eastAsia="Times New Roman" w:hAnsi="Times New Roman" w:cs="Times New Roman"/>
          <w:sz w:val="24"/>
        </w:rPr>
        <w:t xml:space="preserve">EDTA, and Aprotinin on </w:t>
      </w:r>
      <w:r w:rsidR="008C76F3" w:rsidRPr="009518BD">
        <w:rPr>
          <w:rFonts w:ascii="Times New Roman" w:eastAsia="Times New Roman" w:hAnsi="Times New Roman" w:cs="Times New Roman"/>
          <w:sz w:val="24"/>
        </w:rPr>
        <w:t>rectal, nasal, and buccal insulin delivery</w:t>
      </w:r>
      <w:r w:rsidRPr="009518BD">
        <w:rPr>
          <w:rFonts w:ascii="Times New Roman" w:eastAsia="Times New Roman" w:hAnsi="Times New Roman" w:cs="Times New Roman"/>
          <w:sz w:val="24"/>
        </w:rPr>
        <w:t>, Pharm. Res. 1988, 5 (5), 305–308.</w:t>
      </w:r>
    </w:p>
    <w:p w:rsidR="009518BD" w:rsidRPr="009518BD" w:rsidRDefault="009518BD" w:rsidP="00D50354">
      <w:pPr>
        <w:tabs>
          <w:tab w:val="left" w:pos="270"/>
          <w:tab w:val="left" w:pos="360"/>
        </w:tabs>
        <w:spacing w:after="0"/>
        <w:jc w:val="both"/>
        <w:rPr>
          <w:rFonts w:ascii="Times New Roman" w:eastAsia="Times New Roman" w:hAnsi="Times New Roman" w:cs="Times New Roman"/>
          <w:sz w:val="24"/>
        </w:rPr>
      </w:pPr>
      <w:r w:rsidRPr="009518BD">
        <w:rPr>
          <w:rFonts w:ascii="Times New Roman" w:eastAsia="Times New Roman" w:hAnsi="Times New Roman" w:cs="Times New Roman"/>
          <w:sz w:val="24"/>
        </w:rPr>
        <w:t>11.</w:t>
      </w:r>
      <w:r w:rsidRPr="009518BD">
        <w:rPr>
          <w:rFonts w:ascii="Times New Roman" w:eastAsia="Times New Roman" w:hAnsi="Times New Roman" w:cs="Times New Roman"/>
          <w:sz w:val="24"/>
        </w:rPr>
        <w:tab/>
        <w:t>Salamat-Miller N, Chittchang M, Johnston TP, The use of muco adhesive polymers in buccal drug deliver</w:t>
      </w:r>
      <w:r w:rsidR="008C76F3">
        <w:rPr>
          <w:rFonts w:ascii="Times New Roman" w:eastAsia="Times New Roman" w:hAnsi="Times New Roman" w:cs="Times New Roman"/>
          <w:sz w:val="24"/>
        </w:rPr>
        <w:t>y.</w:t>
      </w:r>
      <w:r w:rsidRPr="009518BD">
        <w:rPr>
          <w:rFonts w:ascii="Times New Roman" w:eastAsia="Times New Roman" w:hAnsi="Times New Roman" w:cs="Times New Roman"/>
          <w:sz w:val="24"/>
        </w:rPr>
        <w:t xml:space="preserve"> </w:t>
      </w:r>
      <w:commentRangeStart w:id="42"/>
      <w:r w:rsidRPr="00D50354">
        <w:rPr>
          <w:rFonts w:ascii="Times New Roman" w:eastAsia="Times New Roman" w:hAnsi="Times New Roman" w:cs="Times New Roman"/>
          <w:i/>
          <w:sz w:val="24"/>
        </w:rPr>
        <w:t xml:space="preserve">Adv </w:t>
      </w:r>
      <w:r w:rsidR="008C76F3" w:rsidRPr="00D50354">
        <w:rPr>
          <w:rFonts w:ascii="Times New Roman" w:eastAsia="Times New Roman" w:hAnsi="Times New Roman" w:cs="Times New Roman"/>
          <w:i/>
          <w:sz w:val="24"/>
        </w:rPr>
        <w:t>drug deliv review</w:t>
      </w:r>
      <w:commentRangeEnd w:id="42"/>
      <w:r w:rsidR="00996BBA">
        <w:rPr>
          <w:rStyle w:val="CommentReference"/>
        </w:rPr>
        <w:commentReference w:id="42"/>
      </w:r>
      <w:r w:rsidR="008C76F3">
        <w:rPr>
          <w:rFonts w:ascii="Times New Roman" w:eastAsia="Times New Roman" w:hAnsi="Times New Roman" w:cs="Times New Roman"/>
          <w:sz w:val="24"/>
        </w:rPr>
        <w:t>.</w:t>
      </w:r>
      <w:r w:rsidRPr="009518BD">
        <w:rPr>
          <w:rFonts w:ascii="Times New Roman" w:eastAsia="Times New Roman" w:hAnsi="Times New Roman" w:cs="Times New Roman"/>
          <w:sz w:val="24"/>
        </w:rPr>
        <w:t xml:space="preserve"> 2005, 57(11), 1666-1691.</w:t>
      </w:r>
    </w:p>
    <w:p w:rsidR="009518BD" w:rsidRPr="009518BD" w:rsidRDefault="009518BD" w:rsidP="00D50354">
      <w:pPr>
        <w:tabs>
          <w:tab w:val="left" w:pos="270"/>
          <w:tab w:val="left" w:pos="360"/>
        </w:tabs>
        <w:spacing w:after="0"/>
        <w:jc w:val="both"/>
        <w:rPr>
          <w:rFonts w:ascii="Times New Roman" w:eastAsia="Times New Roman" w:hAnsi="Times New Roman" w:cs="Times New Roman"/>
          <w:sz w:val="24"/>
        </w:rPr>
      </w:pPr>
      <w:r w:rsidRPr="009518BD">
        <w:rPr>
          <w:rFonts w:ascii="Times New Roman" w:eastAsia="Times New Roman" w:hAnsi="Times New Roman" w:cs="Times New Roman"/>
          <w:sz w:val="24"/>
        </w:rPr>
        <w:t>12.</w:t>
      </w:r>
      <w:r w:rsidRPr="009518BD">
        <w:rPr>
          <w:rFonts w:ascii="Times New Roman" w:eastAsia="Times New Roman" w:hAnsi="Times New Roman" w:cs="Times New Roman"/>
          <w:sz w:val="24"/>
        </w:rPr>
        <w:tab/>
        <w:t xml:space="preserve">Lalla JK. Gurnancy RA, Polymers for mucosal Delivery-Swelling and Mucoadhesive Evaluation, </w:t>
      </w:r>
      <w:commentRangeStart w:id="43"/>
      <w:r w:rsidRPr="00D50354">
        <w:rPr>
          <w:rFonts w:ascii="Times New Roman" w:eastAsia="Times New Roman" w:hAnsi="Times New Roman" w:cs="Times New Roman"/>
          <w:i/>
          <w:sz w:val="24"/>
        </w:rPr>
        <w:t>Indian drugs</w:t>
      </w:r>
      <w:commentRangeEnd w:id="43"/>
      <w:r w:rsidR="00996BBA">
        <w:rPr>
          <w:rStyle w:val="CommentReference"/>
        </w:rPr>
        <w:commentReference w:id="43"/>
      </w:r>
      <w:r w:rsidRPr="009518BD">
        <w:rPr>
          <w:rFonts w:ascii="Times New Roman" w:eastAsia="Times New Roman" w:hAnsi="Times New Roman" w:cs="Times New Roman"/>
          <w:sz w:val="24"/>
        </w:rPr>
        <w:t>. 2002, 39(5)</w:t>
      </w:r>
      <w:r w:rsidR="008C76F3">
        <w:rPr>
          <w:rFonts w:ascii="Times New Roman" w:eastAsia="Times New Roman" w:hAnsi="Times New Roman" w:cs="Times New Roman"/>
          <w:sz w:val="24"/>
        </w:rPr>
        <w:t>, 48-55.</w:t>
      </w:r>
      <w:r w:rsidRPr="009518BD">
        <w:rPr>
          <w:rFonts w:ascii="Times New Roman" w:eastAsia="Times New Roman" w:hAnsi="Times New Roman" w:cs="Times New Roman"/>
          <w:sz w:val="24"/>
        </w:rPr>
        <w:t xml:space="preserve"> </w:t>
      </w:r>
    </w:p>
    <w:p w:rsidR="009518BD" w:rsidRPr="009518BD" w:rsidRDefault="009518BD" w:rsidP="00D50354">
      <w:pPr>
        <w:tabs>
          <w:tab w:val="left" w:pos="270"/>
          <w:tab w:val="left" w:pos="360"/>
        </w:tabs>
        <w:spacing w:after="0"/>
        <w:jc w:val="both"/>
        <w:rPr>
          <w:rFonts w:ascii="Times New Roman" w:eastAsia="Times New Roman" w:hAnsi="Times New Roman" w:cs="Times New Roman"/>
          <w:sz w:val="24"/>
        </w:rPr>
      </w:pPr>
      <w:r w:rsidRPr="009518BD">
        <w:rPr>
          <w:rFonts w:ascii="Times New Roman" w:eastAsia="Times New Roman" w:hAnsi="Times New Roman" w:cs="Times New Roman"/>
          <w:sz w:val="24"/>
        </w:rPr>
        <w:t>13.</w:t>
      </w:r>
      <w:r w:rsidRPr="009518BD">
        <w:rPr>
          <w:rFonts w:ascii="Times New Roman" w:eastAsia="Times New Roman" w:hAnsi="Times New Roman" w:cs="Times New Roman"/>
          <w:sz w:val="24"/>
        </w:rPr>
        <w:tab/>
        <w:t xml:space="preserve">  Cilurzo F, Cupone IE, Minghetti P, Selmin F, Montanari L. Fast dissolving films made of maltodextrins. </w:t>
      </w:r>
      <w:commentRangeStart w:id="44"/>
      <w:r w:rsidRPr="00D50354">
        <w:rPr>
          <w:rFonts w:ascii="Times New Roman" w:eastAsia="Times New Roman" w:hAnsi="Times New Roman" w:cs="Times New Roman"/>
          <w:i/>
          <w:sz w:val="24"/>
        </w:rPr>
        <w:t>Eur J Pharm Biopharm</w:t>
      </w:r>
      <w:commentRangeEnd w:id="44"/>
      <w:r w:rsidR="00996BBA">
        <w:rPr>
          <w:rStyle w:val="CommentReference"/>
        </w:rPr>
        <w:commentReference w:id="44"/>
      </w:r>
      <w:r w:rsidRPr="009518BD">
        <w:rPr>
          <w:rFonts w:ascii="Times New Roman" w:eastAsia="Times New Roman" w:hAnsi="Times New Roman" w:cs="Times New Roman"/>
          <w:sz w:val="24"/>
        </w:rPr>
        <w:t>. 2008, 70: 895-900.</w:t>
      </w:r>
    </w:p>
    <w:p w:rsidR="009518BD" w:rsidRPr="009518BD" w:rsidRDefault="009518BD" w:rsidP="00D50354">
      <w:pPr>
        <w:tabs>
          <w:tab w:val="left" w:pos="270"/>
          <w:tab w:val="left" w:pos="360"/>
        </w:tabs>
        <w:spacing w:after="0"/>
        <w:jc w:val="both"/>
        <w:rPr>
          <w:rFonts w:ascii="Times New Roman" w:eastAsia="Times New Roman" w:hAnsi="Times New Roman" w:cs="Times New Roman"/>
          <w:sz w:val="24"/>
        </w:rPr>
      </w:pPr>
      <w:r w:rsidRPr="009518BD">
        <w:rPr>
          <w:rFonts w:ascii="Times New Roman" w:eastAsia="Times New Roman" w:hAnsi="Times New Roman" w:cs="Times New Roman"/>
          <w:sz w:val="24"/>
        </w:rPr>
        <w:t>14.</w:t>
      </w:r>
      <w:r w:rsidRPr="009518BD">
        <w:rPr>
          <w:rFonts w:ascii="Times New Roman" w:eastAsia="Times New Roman" w:hAnsi="Times New Roman" w:cs="Times New Roman"/>
          <w:sz w:val="24"/>
        </w:rPr>
        <w:tab/>
        <w:t xml:space="preserve"> Shin SC, Bum JP, Choi JS. Enhanced bioavailability by buccal administration of triamcinolone acetonide from the bioadhesive gels in rabbits. Int J Pharm. 2000, 209:37–43.</w:t>
      </w:r>
    </w:p>
    <w:p w:rsidR="009518BD" w:rsidRPr="009518BD" w:rsidRDefault="009518BD" w:rsidP="00D50354">
      <w:pPr>
        <w:tabs>
          <w:tab w:val="left" w:pos="270"/>
          <w:tab w:val="left" w:pos="360"/>
        </w:tabs>
        <w:spacing w:after="0"/>
        <w:jc w:val="both"/>
        <w:rPr>
          <w:rFonts w:ascii="Times New Roman" w:eastAsia="Times New Roman" w:hAnsi="Times New Roman" w:cs="Times New Roman"/>
          <w:iCs/>
          <w:sz w:val="24"/>
        </w:rPr>
      </w:pPr>
      <w:r w:rsidRPr="009518BD">
        <w:rPr>
          <w:rFonts w:ascii="Times New Roman" w:eastAsia="Times New Roman" w:hAnsi="Times New Roman" w:cs="Times New Roman"/>
          <w:sz w:val="24"/>
        </w:rPr>
        <w:t>15.</w:t>
      </w:r>
      <w:r w:rsidRPr="009518BD">
        <w:rPr>
          <w:rFonts w:ascii="Times New Roman" w:eastAsia="Times New Roman" w:hAnsi="Times New Roman" w:cs="Times New Roman"/>
          <w:sz w:val="24"/>
        </w:rPr>
        <w:tab/>
      </w:r>
      <w:r w:rsidRPr="009518BD">
        <w:rPr>
          <w:rFonts w:ascii="Times New Roman" w:eastAsia="Times New Roman" w:hAnsi="Times New Roman" w:cs="Times New Roman"/>
          <w:iCs/>
          <w:sz w:val="24"/>
        </w:rPr>
        <w:t>Shrutika M. Gawas, Asish Dev, Ganesh Deshmukh, S. Rathod. Current approaches in buccal drug delivery system pharmaceutical and biological evaluations. 2016; 3 (2): 165-177.</w:t>
      </w:r>
    </w:p>
    <w:p w:rsidR="009518BD" w:rsidRPr="009518BD" w:rsidRDefault="009518BD" w:rsidP="00D50354">
      <w:pPr>
        <w:tabs>
          <w:tab w:val="left" w:pos="270"/>
          <w:tab w:val="left" w:pos="360"/>
        </w:tabs>
        <w:spacing w:after="0"/>
        <w:jc w:val="both"/>
        <w:rPr>
          <w:rFonts w:ascii="Times New Roman" w:eastAsia="Times New Roman" w:hAnsi="Times New Roman" w:cs="Times New Roman"/>
          <w:sz w:val="24"/>
        </w:rPr>
      </w:pPr>
      <w:r w:rsidRPr="009518BD">
        <w:rPr>
          <w:rFonts w:ascii="Times New Roman" w:eastAsia="Times New Roman" w:hAnsi="Times New Roman" w:cs="Times New Roman"/>
          <w:sz w:val="24"/>
        </w:rPr>
        <w:t>16.</w:t>
      </w:r>
      <w:r w:rsidRPr="009518BD">
        <w:rPr>
          <w:rFonts w:ascii="Times New Roman" w:eastAsia="Times New Roman" w:hAnsi="Times New Roman" w:cs="Times New Roman"/>
          <w:sz w:val="24"/>
        </w:rPr>
        <w:tab/>
      </w:r>
      <w:r w:rsidRPr="009518BD">
        <w:rPr>
          <w:rFonts w:ascii="Times New Roman" w:eastAsia="Times New Roman" w:hAnsi="Times New Roman" w:cs="Times New Roman"/>
          <w:iCs/>
          <w:sz w:val="24"/>
        </w:rPr>
        <w:t xml:space="preserve">Kraan, H. Buccal and sublingual vaccine delivery. </w:t>
      </w:r>
      <w:commentRangeStart w:id="45"/>
      <w:r w:rsidRPr="00D50354">
        <w:rPr>
          <w:rFonts w:ascii="Times New Roman" w:eastAsia="Times New Roman" w:hAnsi="Times New Roman" w:cs="Times New Roman"/>
          <w:i/>
          <w:iCs/>
          <w:sz w:val="24"/>
        </w:rPr>
        <w:t>J Control Release</w:t>
      </w:r>
      <w:commentRangeEnd w:id="45"/>
      <w:r w:rsidR="00996BBA">
        <w:rPr>
          <w:rStyle w:val="CommentReference"/>
        </w:rPr>
        <w:commentReference w:id="45"/>
      </w:r>
      <w:r w:rsidRPr="009518BD">
        <w:rPr>
          <w:rFonts w:ascii="Times New Roman" w:eastAsia="Times New Roman" w:hAnsi="Times New Roman" w:cs="Times New Roman"/>
          <w:iCs/>
          <w:sz w:val="24"/>
        </w:rPr>
        <w:t>. 2014, 190: 580–92.</w:t>
      </w:r>
    </w:p>
    <w:p w:rsidR="009518BD" w:rsidRDefault="009518BD" w:rsidP="00D50354">
      <w:pPr>
        <w:spacing w:after="0"/>
        <w:jc w:val="both"/>
        <w:rPr>
          <w:rFonts w:ascii="Times New Roman" w:eastAsia="Times New Roman" w:hAnsi="Times New Roman" w:cs="Times New Roman"/>
          <w:sz w:val="24"/>
        </w:rPr>
      </w:pPr>
    </w:p>
    <w:p w:rsidR="00883644" w:rsidRDefault="00883644" w:rsidP="00D50354">
      <w:pPr>
        <w:spacing w:after="0"/>
      </w:pPr>
    </w:p>
    <w:p w:rsidR="00D50354" w:rsidRDefault="00D50354">
      <w:pPr>
        <w:spacing w:after="0"/>
      </w:pPr>
    </w:p>
    <w:sectPr w:rsidR="00D50354" w:rsidSect="00D50354">
      <w:headerReference w:type="even" r:id="rId11"/>
      <w:headerReference w:type="default" r:id="rId12"/>
      <w:footerReference w:type="even" r:id="rId13"/>
      <w:footerReference w:type="default" r:id="rId14"/>
      <w:headerReference w:type="first" r:id="rId15"/>
      <w:footerReference w:type="first" r:id="rId16"/>
      <w:pgSz w:w="12240" w:h="15840"/>
      <w:pgMar w:top="360" w:right="1440" w:bottom="360" w:left="1440" w:header="360" w:footer="182"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05T21:58:00Z" w:initials="K">
    <w:p w:rsidR="00A07EC9" w:rsidRDefault="00A07EC9" w:rsidP="00A07EC9">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A07EC9" w:rsidRPr="00B07E1A" w:rsidRDefault="00A07EC9" w:rsidP="00A07EC9">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sidRPr="00502FAD">
        <w:rPr>
          <w:rFonts w:ascii="Bookman Old Style" w:hAnsi="Bookman Old Style" w:cs="Times New Roman"/>
          <w:highlight w:val="green"/>
        </w:rPr>
        <w:t>5</w:t>
      </w:r>
      <w:r>
        <w:rPr>
          <w:rFonts w:ascii="Bookman Old Style" w:hAnsi="Bookman Old Style" w:cs="Times New Roman"/>
          <w:highlight w:val="green"/>
        </w:rPr>
        <w:t>3</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A07EC9" w:rsidRPr="00E41274" w:rsidRDefault="00A07EC9" w:rsidP="00A07EC9">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A07EC9" w:rsidRDefault="00A07EC9">
      <w:pPr>
        <w:pStyle w:val="CommentText"/>
      </w:pPr>
    </w:p>
  </w:comment>
  <w:comment w:id="1" w:author="charu" w:date="2019-10-23T15:42:00Z" w:initials="c">
    <w:p w:rsidR="00996BBA" w:rsidRDefault="00996BBA" w:rsidP="00996BBA">
      <w:pPr>
        <w:pStyle w:val="CommentText"/>
      </w:pPr>
      <w:r>
        <w:rPr>
          <w:rStyle w:val="CommentReference"/>
        </w:rPr>
        <w:annotationRef/>
      </w:r>
      <w:r>
        <w:t>Article is suitable for publication only after some corrections mentioned herewith</w:t>
      </w:r>
    </w:p>
    <w:p w:rsidR="00996BBA" w:rsidRDefault="00996BBA">
      <w:pPr>
        <w:pStyle w:val="CommentText"/>
      </w:pPr>
    </w:p>
  </w:comment>
  <w:comment w:id="2" w:author="Kapil" w:date="2021-05-05T22:01:00Z" w:initials="K">
    <w:p w:rsidR="00A07EC9" w:rsidRDefault="00A07EC9" w:rsidP="00A07EC9">
      <w:pPr>
        <w:spacing w:after="0"/>
        <w:rPr>
          <w:rFonts w:ascii="Bookman Old Style" w:hAnsi="Bookman Old Style" w:cs="Times New Roman"/>
        </w:rPr>
      </w:pPr>
      <w:r>
        <w:rPr>
          <w:rStyle w:val="CommentReference"/>
        </w:rPr>
        <w:annotationRef/>
      </w:r>
      <w:r>
        <w:rPr>
          <w:rFonts w:ascii="Bookman Old Style" w:hAnsi="Bookman Old Style" w:cs="Times New Roman"/>
        </w:rPr>
        <w:t>L</w:t>
      </w:r>
      <w:r w:rsidRPr="00B20A3C">
        <w:rPr>
          <w:rFonts w:ascii="Bookman Old Style" w:hAnsi="Bookman Old Style" w:cs="Times New Roman"/>
        </w:rPr>
        <w:t xml:space="preserve">ot of work is </w:t>
      </w:r>
      <w:r>
        <w:rPr>
          <w:rFonts w:ascii="Bookman Old Style" w:hAnsi="Bookman Old Style" w:cs="Times New Roman"/>
        </w:rPr>
        <w:t xml:space="preserve">already </w:t>
      </w:r>
      <w:r w:rsidRPr="00B20A3C">
        <w:rPr>
          <w:rFonts w:ascii="Bookman Old Style" w:hAnsi="Bookman Old Style" w:cs="Times New Roman"/>
        </w:rPr>
        <w:t>done on this topic</w:t>
      </w:r>
      <w:r>
        <w:rPr>
          <w:rFonts w:ascii="Bookman Old Style" w:hAnsi="Bookman Old Style" w:cs="Times New Roman"/>
        </w:rPr>
        <w:t xml:space="preserve"> by many researchers</w:t>
      </w:r>
      <w:r w:rsidRPr="00B20A3C">
        <w:rPr>
          <w:rFonts w:ascii="Bookman Old Style" w:hAnsi="Bookman Old Style" w:cs="Times New Roman"/>
        </w:rPr>
        <w:t>; author should mention the difference between the existing work and in this current work.</w:t>
      </w:r>
    </w:p>
    <w:p w:rsidR="00A07EC9" w:rsidRDefault="00A07EC9">
      <w:pPr>
        <w:pStyle w:val="CommentText"/>
      </w:pPr>
    </w:p>
  </w:comment>
  <w:comment w:id="3" w:author="Kapil" w:date="2021-05-07T12:22:00Z" w:initials="K">
    <w:p w:rsidR="001A760F" w:rsidRDefault="001A760F" w:rsidP="001A760F">
      <w:pPr>
        <w:pStyle w:val="CommentText"/>
        <w:rPr>
          <w:rFonts w:ascii="Times New Roman" w:hAnsi="Times New Roman" w:cs="Times New Roman"/>
          <w:sz w:val="24"/>
          <w:szCs w:val="24"/>
          <w:lang w:bidi="ar-EG"/>
        </w:rPr>
      </w:pPr>
      <w:r>
        <w:rPr>
          <w:rStyle w:val="CommentReference"/>
        </w:rPr>
        <w:annotationRef/>
      </w:r>
      <w:r>
        <w:rPr>
          <w:rtl/>
        </w:rPr>
        <w:t>Abstract is scanty .</w:t>
      </w:r>
      <w:r w:rsidRPr="00996BBA">
        <w:rPr>
          <w:rFonts w:ascii="Times New Roman" w:hAnsi="Times New Roman" w:cs="Times New Roman"/>
          <w:sz w:val="24"/>
          <w:szCs w:val="24"/>
          <w:lang w:bidi="ar-EG"/>
        </w:rPr>
        <w:t xml:space="preserve"> </w:t>
      </w:r>
    </w:p>
    <w:p w:rsidR="001A760F" w:rsidRDefault="001A760F" w:rsidP="001A760F">
      <w:pPr>
        <w:pStyle w:val="CommentText"/>
      </w:pPr>
      <w:r>
        <w:rPr>
          <w:rFonts w:ascii="Times New Roman" w:hAnsi="Times New Roman" w:cs="Times New Roman"/>
          <w:sz w:val="24"/>
          <w:szCs w:val="24"/>
          <w:lang w:bidi="ar-EG"/>
        </w:rPr>
        <w:t>Add some more literature to it.</w:t>
      </w:r>
    </w:p>
  </w:comment>
  <w:comment w:id="5" w:author="charu" w:date="2019-10-23T15:43:00Z" w:initials="c">
    <w:p w:rsidR="00996BBA" w:rsidRDefault="00996BBA">
      <w:pPr>
        <w:pStyle w:val="CommentText"/>
      </w:pPr>
      <w:r>
        <w:rPr>
          <w:rStyle w:val="CommentReference"/>
        </w:rPr>
        <w:annotationRef/>
      </w:r>
      <w:r>
        <w:t>Space</w:t>
      </w:r>
    </w:p>
  </w:comment>
  <w:comment w:id="6" w:author="charu" w:date="2019-10-23T15:43:00Z" w:initials="c">
    <w:p w:rsidR="00996BBA" w:rsidRDefault="00996BBA">
      <w:pPr>
        <w:pStyle w:val="CommentText"/>
      </w:pPr>
      <w:r>
        <w:rPr>
          <w:rStyle w:val="CommentReference"/>
        </w:rPr>
        <w:annotationRef/>
      </w:r>
      <w:r>
        <w:t>Space</w:t>
      </w:r>
    </w:p>
  </w:comment>
  <w:comment w:id="7" w:author="charu" w:date="2019-10-23T15:44:00Z" w:initials="c">
    <w:p w:rsidR="00996BBA" w:rsidRDefault="00996BBA">
      <w:pPr>
        <w:pStyle w:val="CommentText"/>
      </w:pPr>
      <w:r>
        <w:rPr>
          <w:rStyle w:val="CommentReference"/>
        </w:rPr>
        <w:annotationRef/>
      </w:r>
      <w:r>
        <w:t>Space</w:t>
      </w:r>
    </w:p>
  </w:comment>
  <w:comment w:id="4" w:author="Kapil" w:date="2021-05-05T22:09:00Z" w:initials="K">
    <w:p w:rsidR="00A07EC9" w:rsidRPr="00302A00" w:rsidRDefault="00A07EC9" w:rsidP="00A07EC9">
      <w:pPr>
        <w:spacing w:after="0"/>
        <w:rPr>
          <w:rFonts w:ascii="Bookman Old Style" w:hAnsi="Bookman Old Style" w:cs="Times New Roman"/>
        </w:rPr>
      </w:pPr>
      <w:r>
        <w:rPr>
          <w:rStyle w:val="CommentReference"/>
        </w:rPr>
        <w:annotationRef/>
      </w:r>
      <w:r w:rsidRPr="004C681D">
        <w:rPr>
          <w:rFonts w:ascii="Bookman Old Style" w:hAnsi="Bookman Old Style" w:cs="Times New Roman"/>
        </w:rPr>
        <w:t>Novelty of the study need to be clearly indicated and recent published studies related with this manuscript need to be referred.</w:t>
      </w:r>
    </w:p>
    <w:p w:rsidR="00A07EC9" w:rsidRDefault="00A07EC9">
      <w:pPr>
        <w:pStyle w:val="CommentText"/>
      </w:pPr>
    </w:p>
  </w:comment>
  <w:comment w:id="8" w:author="Kapil" w:date="2021-05-05T22:09:00Z" w:initials="K">
    <w:p w:rsidR="00A07EC9" w:rsidRDefault="00A07EC9" w:rsidP="00A07EC9">
      <w:pPr>
        <w:spacing w:after="0"/>
        <w:rPr>
          <w:rFonts w:ascii="Bookman Old Style" w:hAnsi="Bookman Old Style" w:cs="Times New Roman"/>
        </w:rPr>
      </w:pPr>
      <w:r>
        <w:rPr>
          <w:rStyle w:val="CommentReference"/>
        </w:rPr>
        <w:annotationRef/>
      </w:r>
      <w:r>
        <w:rPr>
          <w:rFonts w:ascii="Bookman Old Style" w:hAnsi="Bookman Old Style" w:cs="Times New Roman"/>
        </w:rPr>
        <w:t>It is too</w:t>
      </w:r>
      <w:r w:rsidRPr="00287578">
        <w:rPr>
          <w:rFonts w:ascii="Bookman Old Style" w:hAnsi="Bookman Old Style" w:cs="Times New Roman"/>
        </w:rPr>
        <w:t xml:space="preserve"> long and should be summarized to be more relevant to work.</w:t>
      </w:r>
    </w:p>
    <w:p w:rsidR="00A07EC9" w:rsidRDefault="00A07EC9">
      <w:pPr>
        <w:pStyle w:val="CommentText"/>
      </w:pPr>
    </w:p>
  </w:comment>
  <w:comment w:id="9" w:author="Kapil" w:date="2021-05-05T22:33:00Z" w:initials="K">
    <w:p w:rsidR="00A154B0" w:rsidRDefault="00A154B0" w:rsidP="00A154B0">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Please make sure, that there is no any copyright related issue with this image.</w:t>
      </w:r>
    </w:p>
    <w:p w:rsidR="00A154B0" w:rsidRDefault="00A154B0">
      <w:pPr>
        <w:pStyle w:val="CommentText"/>
      </w:pPr>
    </w:p>
  </w:comment>
  <w:comment w:id="11" w:author="charu" w:date="2019-10-23T15:44:00Z" w:initials="c">
    <w:p w:rsidR="00996BBA" w:rsidRDefault="00996BBA">
      <w:pPr>
        <w:pStyle w:val="CommentText"/>
      </w:pPr>
      <w:r>
        <w:rPr>
          <w:rStyle w:val="CommentReference"/>
        </w:rPr>
        <w:annotationRef/>
      </w:r>
      <w:r>
        <w:t>Space</w:t>
      </w:r>
    </w:p>
  </w:comment>
  <w:comment w:id="10" w:author="Kapil" w:date="2021-05-05T22:09:00Z" w:initials="K">
    <w:p w:rsidR="00A07EC9" w:rsidRDefault="00A07EC9" w:rsidP="00A07EC9">
      <w:pPr>
        <w:spacing w:after="0"/>
        <w:rPr>
          <w:rFonts w:ascii="Bookman Old Style" w:hAnsi="Bookman Old Style" w:cs="Times New Roman"/>
        </w:rPr>
      </w:pPr>
      <w:r>
        <w:rPr>
          <w:rStyle w:val="CommentReference"/>
        </w:rPr>
        <w:annotationRef/>
      </w:r>
      <w:r>
        <w:rPr>
          <w:rFonts w:ascii="Bookman Old Style" w:hAnsi="Bookman Old Style" w:cs="Times New Roman"/>
        </w:rPr>
        <w:t>It is too</w:t>
      </w:r>
      <w:r w:rsidRPr="00287578">
        <w:rPr>
          <w:rFonts w:ascii="Bookman Old Style" w:hAnsi="Bookman Old Style" w:cs="Times New Roman"/>
        </w:rPr>
        <w:t xml:space="preserve"> long and should be summarized to be more relevant to work.</w:t>
      </w:r>
    </w:p>
    <w:p w:rsidR="00A07EC9" w:rsidRDefault="00A07EC9">
      <w:pPr>
        <w:pStyle w:val="CommentText"/>
      </w:pPr>
    </w:p>
  </w:comment>
  <w:comment w:id="13" w:author="charu" w:date="2019-10-23T15:44:00Z" w:initials="c">
    <w:p w:rsidR="00996BBA" w:rsidRDefault="00996BBA">
      <w:pPr>
        <w:pStyle w:val="CommentText"/>
      </w:pPr>
      <w:r>
        <w:rPr>
          <w:rStyle w:val="CommentReference"/>
        </w:rPr>
        <w:annotationRef/>
      </w:r>
      <w:r>
        <w:t>Space</w:t>
      </w:r>
    </w:p>
  </w:comment>
  <w:comment w:id="14" w:author="charu" w:date="2019-10-23T15:44:00Z" w:initials="c">
    <w:p w:rsidR="00996BBA" w:rsidRDefault="00996BBA">
      <w:pPr>
        <w:pStyle w:val="CommentText"/>
      </w:pPr>
      <w:r>
        <w:rPr>
          <w:rStyle w:val="CommentReference"/>
        </w:rPr>
        <w:annotationRef/>
      </w:r>
      <w:r>
        <w:t>Space</w:t>
      </w:r>
    </w:p>
  </w:comment>
  <w:comment w:id="15" w:author="charu" w:date="2019-10-23T15:44:00Z" w:initials="c">
    <w:p w:rsidR="00996BBA" w:rsidRDefault="00996BBA">
      <w:pPr>
        <w:pStyle w:val="CommentText"/>
      </w:pPr>
      <w:r>
        <w:rPr>
          <w:rStyle w:val="CommentReference"/>
        </w:rPr>
        <w:annotationRef/>
      </w:r>
      <w:r>
        <w:t>Space</w:t>
      </w:r>
    </w:p>
  </w:comment>
  <w:comment w:id="16" w:author="charu" w:date="2019-10-23T15:44:00Z" w:initials="c">
    <w:p w:rsidR="00996BBA" w:rsidRDefault="00996BBA">
      <w:pPr>
        <w:pStyle w:val="CommentText"/>
      </w:pPr>
      <w:r>
        <w:rPr>
          <w:rStyle w:val="CommentReference"/>
        </w:rPr>
        <w:annotationRef/>
      </w:r>
    </w:p>
  </w:comment>
  <w:comment w:id="17" w:author="charu" w:date="2019-10-23T15:44:00Z" w:initials="c">
    <w:p w:rsidR="00996BBA" w:rsidRDefault="00996BBA">
      <w:pPr>
        <w:pStyle w:val="CommentText"/>
      </w:pPr>
      <w:r>
        <w:rPr>
          <w:rStyle w:val="CommentReference"/>
        </w:rPr>
        <w:annotationRef/>
      </w:r>
      <w:r>
        <w:t>Space</w:t>
      </w:r>
    </w:p>
  </w:comment>
  <w:comment w:id="12" w:author="Kapil" w:date="2021-05-05T22:10:00Z" w:initials="K">
    <w:p w:rsidR="00A07EC9" w:rsidRDefault="00A07EC9" w:rsidP="00A07EC9">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These sentences should be rephrased</w:t>
      </w:r>
      <w:r>
        <w:rPr>
          <w:rFonts w:ascii="Bookman Old Style" w:hAnsi="Bookman Old Style" w:cs="Times New Roman"/>
        </w:rPr>
        <w:t>.</w:t>
      </w:r>
    </w:p>
    <w:p w:rsidR="00A07EC9" w:rsidRDefault="00A07EC9">
      <w:pPr>
        <w:pStyle w:val="CommentText"/>
      </w:pPr>
    </w:p>
  </w:comment>
  <w:comment w:id="19" w:author="charu" w:date="2019-10-23T15:45:00Z" w:initials="c">
    <w:p w:rsidR="00996BBA" w:rsidRDefault="00996BBA">
      <w:pPr>
        <w:pStyle w:val="CommentText"/>
      </w:pPr>
      <w:r>
        <w:rPr>
          <w:rStyle w:val="CommentReference"/>
        </w:rPr>
        <w:annotationRef/>
      </w:r>
      <w:r>
        <w:t>Space</w:t>
      </w:r>
    </w:p>
  </w:comment>
  <w:comment w:id="20" w:author="charu" w:date="2019-10-23T15:45:00Z" w:initials="c">
    <w:p w:rsidR="00996BBA" w:rsidRDefault="00996BBA">
      <w:pPr>
        <w:pStyle w:val="CommentText"/>
      </w:pPr>
      <w:r>
        <w:rPr>
          <w:rStyle w:val="CommentReference"/>
        </w:rPr>
        <w:annotationRef/>
      </w:r>
      <w:r>
        <w:t>Space</w:t>
      </w:r>
    </w:p>
  </w:comment>
  <w:comment w:id="21" w:author="charu" w:date="2019-10-23T15:45:00Z" w:initials="c">
    <w:p w:rsidR="00996BBA" w:rsidRDefault="00996BBA">
      <w:pPr>
        <w:pStyle w:val="CommentText"/>
      </w:pPr>
      <w:r>
        <w:rPr>
          <w:rStyle w:val="CommentReference"/>
        </w:rPr>
        <w:annotationRef/>
      </w:r>
      <w:r>
        <w:t>Space</w:t>
      </w:r>
    </w:p>
  </w:comment>
  <w:comment w:id="22" w:author="charu" w:date="2019-10-23T15:45:00Z" w:initials="c">
    <w:p w:rsidR="00996BBA" w:rsidRDefault="00996BBA">
      <w:pPr>
        <w:pStyle w:val="CommentText"/>
      </w:pPr>
      <w:r>
        <w:rPr>
          <w:rStyle w:val="CommentReference"/>
        </w:rPr>
        <w:annotationRef/>
      </w:r>
      <w:r>
        <w:t>Space</w:t>
      </w:r>
    </w:p>
  </w:comment>
  <w:comment w:id="18" w:author="Kapil" w:date="2021-05-05T22:10:00Z" w:initials="K">
    <w:p w:rsidR="00A07EC9" w:rsidRPr="00721A9E" w:rsidRDefault="00A07EC9" w:rsidP="00A07EC9">
      <w:pPr>
        <w:spacing w:after="0" w:line="240" w:lineRule="auto"/>
        <w:rPr>
          <w:rFonts w:ascii="Times New Roman" w:eastAsia="Times New Roman" w:hAnsi="Times New Roman" w:cs="Times New Roman"/>
          <w:sz w:val="24"/>
          <w:szCs w:val="24"/>
        </w:rPr>
      </w:pPr>
      <w:r>
        <w:rPr>
          <w:rStyle w:val="CommentReference"/>
        </w:rPr>
        <w:annotationRef/>
      </w:r>
      <w:r w:rsidRPr="00721A9E">
        <w:rPr>
          <w:rFonts w:ascii="Bookman Old Style" w:hAnsi="Bookman Old Style" w:cs="Times New Roman"/>
        </w:rPr>
        <w:t>Has substantial weaknesses and is below the acceptable standard</w:t>
      </w:r>
      <w:r>
        <w:rPr>
          <w:rFonts w:ascii="Bookman Old Style" w:hAnsi="Bookman Old Style" w:cs="Times New Roman"/>
        </w:rPr>
        <w:t>.</w:t>
      </w:r>
      <w:r w:rsidRPr="00721A9E">
        <w:rPr>
          <w:rFonts w:ascii="Bookman Old Style" w:hAnsi="Bookman Old Style" w:cs="Times New Roman"/>
        </w:rPr>
        <w:t xml:space="preserve"> </w:t>
      </w:r>
    </w:p>
    <w:p w:rsidR="00A07EC9" w:rsidRDefault="00A07EC9">
      <w:pPr>
        <w:pStyle w:val="CommentText"/>
      </w:pPr>
    </w:p>
  </w:comment>
  <w:comment w:id="23" w:author="charu" w:date="2019-10-23T15:45:00Z" w:initials="c">
    <w:p w:rsidR="00996BBA" w:rsidRDefault="00996BBA">
      <w:pPr>
        <w:pStyle w:val="CommentText"/>
      </w:pPr>
      <w:r>
        <w:rPr>
          <w:rStyle w:val="CommentReference"/>
        </w:rPr>
        <w:annotationRef/>
      </w:r>
      <w:r>
        <w:t>?</w:t>
      </w:r>
    </w:p>
  </w:comment>
  <w:comment w:id="25" w:author="charu" w:date="2019-10-23T15:45:00Z" w:initials="c">
    <w:p w:rsidR="00996BBA" w:rsidRDefault="00996BBA">
      <w:pPr>
        <w:pStyle w:val="CommentText"/>
      </w:pPr>
      <w:r>
        <w:rPr>
          <w:rStyle w:val="CommentReference"/>
        </w:rPr>
        <w:annotationRef/>
      </w:r>
      <w:r>
        <w:t>Space</w:t>
      </w:r>
    </w:p>
  </w:comment>
  <w:comment w:id="24" w:author="Kapil" w:date="2021-05-05T22:10:00Z" w:initials="K">
    <w:p w:rsidR="00A07EC9" w:rsidRDefault="00A07EC9" w:rsidP="00A07EC9">
      <w:pPr>
        <w:spacing w:after="0"/>
        <w:rPr>
          <w:rFonts w:ascii="Bookman Old Style" w:hAnsi="Bookman Old Style" w:cs="Times New Roman"/>
        </w:rPr>
      </w:pPr>
      <w:r>
        <w:rPr>
          <w:rStyle w:val="CommentReference"/>
        </w:rPr>
        <w:annotationRef/>
      </w:r>
      <w:r>
        <w:rPr>
          <w:rFonts w:ascii="Bookman Old Style" w:hAnsi="Bookman Old Style" w:cs="Times New Roman"/>
        </w:rPr>
        <w:t>This section</w:t>
      </w:r>
      <w:r w:rsidRPr="001E0FAD">
        <w:rPr>
          <w:rFonts w:ascii="Bookman Old Style" w:hAnsi="Bookman Old Style" w:cs="Times New Roman"/>
        </w:rPr>
        <w:t xml:space="preserve"> is lacking a lot of information and is unclear</w:t>
      </w:r>
      <w:r>
        <w:rPr>
          <w:rFonts w:ascii="Bookman Old Style" w:hAnsi="Bookman Old Style" w:cs="Times New Roman"/>
        </w:rPr>
        <w:t xml:space="preserve">. </w:t>
      </w:r>
      <w:r w:rsidRPr="001E0FAD">
        <w:rPr>
          <w:rFonts w:ascii="Bookman Old Style" w:hAnsi="Bookman Old Style" w:cs="Times New Roman"/>
        </w:rPr>
        <w:t>Add some more content to this section.</w:t>
      </w:r>
    </w:p>
    <w:p w:rsidR="00A07EC9" w:rsidRDefault="00A07EC9">
      <w:pPr>
        <w:pStyle w:val="CommentText"/>
      </w:pPr>
    </w:p>
  </w:comment>
  <w:comment w:id="26" w:author="charu" w:date="2019-10-23T15:46:00Z" w:initials="c">
    <w:p w:rsidR="00996BBA" w:rsidRDefault="00996BBA">
      <w:pPr>
        <w:pStyle w:val="CommentText"/>
      </w:pPr>
      <w:r>
        <w:rPr>
          <w:rStyle w:val="CommentReference"/>
        </w:rPr>
        <w:annotationRef/>
      </w:r>
      <w:r>
        <w:rPr>
          <w:rFonts w:ascii="Times New Roman" w:eastAsia="Times New Roman" w:hAnsi="Times New Roman" w:cs="Times New Roman"/>
          <w:sz w:val="24"/>
        </w:rPr>
        <w:t>Use Microsoft equation tool for it</w:t>
      </w:r>
    </w:p>
  </w:comment>
  <w:comment w:id="27" w:author="charu" w:date="2019-10-23T15:46:00Z" w:initials="c">
    <w:p w:rsidR="00996BBA" w:rsidRDefault="00996BBA">
      <w:pPr>
        <w:pStyle w:val="CommentText"/>
      </w:pPr>
      <w:r>
        <w:rPr>
          <w:rStyle w:val="CommentReference"/>
        </w:rPr>
        <w:annotationRef/>
      </w:r>
      <w:r>
        <w:rPr>
          <w:rFonts w:ascii="Times New Roman" w:eastAsia="Times New Roman" w:hAnsi="Times New Roman" w:cs="Times New Roman"/>
          <w:sz w:val="24"/>
        </w:rPr>
        <w:t>Use Microsoft equation tool for it</w:t>
      </w:r>
    </w:p>
  </w:comment>
  <w:comment w:id="28" w:author="charu" w:date="2019-10-23T15:49:00Z" w:initials="c">
    <w:p w:rsidR="00996BBA" w:rsidRDefault="00996BBA" w:rsidP="00996BBA">
      <w:pPr>
        <w:spacing w:after="0"/>
        <w:jc w:val="both"/>
        <w:rPr>
          <w:rFonts w:ascii="Times New Roman" w:hAnsi="Times New Roman" w:cs="Times New Roman"/>
          <w:sz w:val="24"/>
          <w:szCs w:val="24"/>
        </w:rPr>
      </w:pPr>
      <w:r>
        <w:rPr>
          <w:rStyle w:val="CommentReference"/>
        </w:rPr>
        <w:annotationRef/>
      </w:r>
      <w:r>
        <w:rPr>
          <w:rFonts w:ascii="Times New Roman" w:hAnsi="Times New Roman" w:cs="Times New Roman"/>
          <w:sz w:val="24"/>
          <w:szCs w:val="24"/>
        </w:rPr>
        <w:t>Italic</w:t>
      </w:r>
    </w:p>
    <w:p w:rsidR="00996BBA" w:rsidRDefault="00996BBA">
      <w:pPr>
        <w:pStyle w:val="CommentText"/>
      </w:pPr>
    </w:p>
  </w:comment>
  <w:comment w:id="30" w:author="charu" w:date="2019-10-23T15:46:00Z" w:initials="c">
    <w:p w:rsidR="00996BBA" w:rsidRDefault="00996BBA">
      <w:pPr>
        <w:pStyle w:val="CommentText"/>
      </w:pPr>
      <w:r>
        <w:rPr>
          <w:rStyle w:val="CommentReference"/>
        </w:rPr>
        <w:annotationRef/>
      </w:r>
      <w:r>
        <w:t>Space</w:t>
      </w:r>
    </w:p>
  </w:comment>
  <w:comment w:id="29" w:author="Kapil" w:date="2021-05-05T22:10:00Z" w:initials="K">
    <w:p w:rsidR="00A07EC9" w:rsidRPr="00302A00" w:rsidRDefault="00A07EC9" w:rsidP="00A07EC9">
      <w:pPr>
        <w:spacing w:after="0"/>
        <w:rPr>
          <w:rFonts w:ascii="Bookman Old Style" w:hAnsi="Bookman Old Style" w:cs="Times New Roman"/>
        </w:rPr>
      </w:pPr>
      <w:r>
        <w:rPr>
          <w:rStyle w:val="CommentReference"/>
        </w:rPr>
        <w:annotationRef/>
      </w:r>
      <w:r w:rsidRPr="004C681D">
        <w:rPr>
          <w:rFonts w:ascii="Bookman Old Style" w:hAnsi="Bookman Old Style" w:cs="Times New Roman"/>
        </w:rPr>
        <w:t>Novelty of the study need to be clearly indicated and recent published studies related with this manuscript need to be referred.</w:t>
      </w:r>
    </w:p>
    <w:p w:rsidR="00A07EC9" w:rsidRDefault="00A07EC9">
      <w:pPr>
        <w:pStyle w:val="CommentText"/>
      </w:pPr>
    </w:p>
  </w:comment>
  <w:comment w:id="31" w:author="Kapil" w:date="2021-05-05T22:11:00Z" w:initials="K">
    <w:p w:rsidR="00A07EC9" w:rsidRDefault="00A07EC9">
      <w:pPr>
        <w:pStyle w:val="CommentText"/>
      </w:pPr>
      <w:r>
        <w:rPr>
          <w:rStyle w:val="CommentReference"/>
        </w:rPr>
        <w:annotationRef/>
      </w:r>
      <w:r>
        <w:t>Add this section</w:t>
      </w:r>
    </w:p>
  </w:comment>
  <w:comment w:id="32" w:author="charu" w:date="2019-10-23T15:48:00Z" w:initials="c">
    <w:p w:rsidR="00996BBA" w:rsidRDefault="00996BBA" w:rsidP="00996BBA">
      <w:pPr>
        <w:spacing w:after="0"/>
        <w:jc w:val="both"/>
        <w:rPr>
          <w:rFonts w:ascii="Times New Roman" w:hAnsi="Times New Roman" w:cs="Times New Roman"/>
          <w:sz w:val="24"/>
          <w:szCs w:val="24"/>
        </w:rPr>
      </w:pPr>
      <w:r>
        <w:rPr>
          <w:rStyle w:val="CommentReference"/>
        </w:rPr>
        <w:annotationRef/>
      </w:r>
      <w:r>
        <w:rPr>
          <w:rFonts w:ascii="Times New Roman" w:hAnsi="Times New Roman" w:cs="Times New Roman"/>
          <w:sz w:val="24"/>
          <w:szCs w:val="24"/>
        </w:rPr>
        <w:t>Not written according to journal specifications</w:t>
      </w:r>
    </w:p>
    <w:p w:rsidR="00996BBA" w:rsidRDefault="00996BBA">
      <w:pPr>
        <w:pStyle w:val="CommentText"/>
      </w:pPr>
    </w:p>
  </w:comment>
  <w:comment w:id="33" w:author="Kapil" w:date="2021-05-07T12:15:00Z" w:initials="K">
    <w:p w:rsidR="00EA4143" w:rsidRPr="00186B8E" w:rsidRDefault="00EA4143" w:rsidP="00EA4143">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EA4143" w:rsidRDefault="00EA4143" w:rsidP="00EA4143">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EA4143" w:rsidRDefault="00EA4143" w:rsidP="00EA4143">
      <w:pPr>
        <w:spacing w:after="0" w:line="240" w:lineRule="auto"/>
        <w:jc w:val="both"/>
        <w:rPr>
          <w:rFonts w:ascii="Bookman Old Style" w:hAnsi="Bookman Old Style" w:cs="Times New Roman"/>
        </w:rPr>
      </w:pPr>
      <w:hyperlink r:id="rId3" w:history="1">
        <w:r w:rsidRPr="006504E1">
          <w:rPr>
            <w:rStyle w:val="Hyperlink"/>
            <w:rFonts w:ascii="Bookman Old Style" w:hAnsi="Bookman Old Style" w:cs="Times New Roman"/>
          </w:rPr>
          <w:t>http://doi.org/10.22270/ujpr.v1i1.R1</w:t>
        </w:r>
      </w:hyperlink>
    </w:p>
    <w:p w:rsidR="00EA4143" w:rsidRDefault="00EA4143">
      <w:pPr>
        <w:pStyle w:val="CommentText"/>
      </w:pPr>
    </w:p>
  </w:comment>
  <w:comment w:id="34" w:author="charu" w:date="2019-10-23T15:47:00Z" w:initials="c">
    <w:p w:rsidR="00996BBA" w:rsidRDefault="00996BBA">
      <w:pPr>
        <w:pStyle w:val="CommentText"/>
      </w:pPr>
      <w:r>
        <w:rPr>
          <w:rStyle w:val="CommentReference"/>
        </w:rPr>
        <w:annotationRef/>
      </w:r>
      <w:r>
        <w:t>Italic?</w:t>
      </w:r>
    </w:p>
  </w:comment>
  <w:comment w:id="35" w:author="charu" w:date="2019-10-23T15:47:00Z" w:initials="c">
    <w:p w:rsidR="00996BBA" w:rsidRDefault="00996BBA">
      <w:pPr>
        <w:pStyle w:val="CommentText"/>
      </w:pPr>
      <w:r>
        <w:rPr>
          <w:rStyle w:val="CommentReference"/>
        </w:rPr>
        <w:annotationRef/>
      </w:r>
      <w:r>
        <w:t>Italic?</w:t>
      </w:r>
    </w:p>
  </w:comment>
  <w:comment w:id="36" w:author="charu" w:date="2019-10-23T15:49:00Z" w:initials="c">
    <w:p w:rsidR="00996BBA" w:rsidRDefault="00996BBA">
      <w:pPr>
        <w:pStyle w:val="CommentText"/>
      </w:pPr>
      <w:r>
        <w:rPr>
          <w:rStyle w:val="CommentReference"/>
        </w:rPr>
        <w:annotationRef/>
      </w:r>
      <w:r>
        <w:rPr>
          <w:rFonts w:ascii="Times New Roman" w:hAnsi="Times New Roman" w:cs="Times New Roman"/>
          <w:sz w:val="24"/>
          <w:szCs w:val="24"/>
        </w:rPr>
        <w:t>Italic</w:t>
      </w:r>
    </w:p>
  </w:comment>
  <w:comment w:id="37" w:author="charu" w:date="2019-10-23T15:47:00Z" w:initials="c">
    <w:p w:rsidR="00996BBA" w:rsidRDefault="00996BBA">
      <w:pPr>
        <w:pStyle w:val="CommentText"/>
      </w:pPr>
      <w:r>
        <w:rPr>
          <w:rStyle w:val="CommentReference"/>
        </w:rPr>
        <w:annotationRef/>
      </w:r>
      <w:r>
        <w:t>Italic?</w:t>
      </w:r>
    </w:p>
  </w:comment>
  <w:comment w:id="38" w:author="charu" w:date="2019-10-23T15:47:00Z" w:initials="c">
    <w:p w:rsidR="00996BBA" w:rsidRDefault="00996BBA">
      <w:pPr>
        <w:pStyle w:val="CommentText"/>
      </w:pPr>
      <w:r>
        <w:rPr>
          <w:rStyle w:val="CommentReference"/>
        </w:rPr>
        <w:annotationRef/>
      </w:r>
      <w:r>
        <w:t>Italic?</w:t>
      </w:r>
    </w:p>
  </w:comment>
  <w:comment w:id="39" w:author="charu" w:date="2019-10-23T15:47:00Z" w:initials="c">
    <w:p w:rsidR="00996BBA" w:rsidRDefault="00996BBA">
      <w:pPr>
        <w:pStyle w:val="CommentText"/>
      </w:pPr>
      <w:r>
        <w:rPr>
          <w:rStyle w:val="CommentReference"/>
        </w:rPr>
        <w:annotationRef/>
      </w:r>
      <w:r>
        <w:t>Italic?</w:t>
      </w:r>
    </w:p>
  </w:comment>
  <w:comment w:id="40" w:author="charu" w:date="2019-10-23T15:47:00Z" w:initials="c">
    <w:p w:rsidR="00996BBA" w:rsidRDefault="00996BBA">
      <w:pPr>
        <w:pStyle w:val="CommentText"/>
      </w:pPr>
      <w:r>
        <w:rPr>
          <w:rStyle w:val="CommentReference"/>
        </w:rPr>
        <w:annotationRef/>
      </w:r>
      <w:r>
        <w:t>Italic?</w:t>
      </w:r>
    </w:p>
  </w:comment>
  <w:comment w:id="41" w:author="charu" w:date="2019-10-23T15:48:00Z" w:initials="c">
    <w:p w:rsidR="00996BBA" w:rsidRDefault="00996BBA">
      <w:pPr>
        <w:pStyle w:val="CommentText"/>
      </w:pPr>
      <w:r>
        <w:rPr>
          <w:rStyle w:val="CommentReference"/>
        </w:rPr>
        <w:annotationRef/>
      </w:r>
      <w:r>
        <w:t>Italic?</w:t>
      </w:r>
    </w:p>
  </w:comment>
  <w:comment w:id="42" w:author="charu" w:date="2019-10-23T15:48:00Z" w:initials="c">
    <w:p w:rsidR="00996BBA" w:rsidRDefault="00996BBA">
      <w:pPr>
        <w:pStyle w:val="CommentText"/>
      </w:pPr>
      <w:r>
        <w:rPr>
          <w:rStyle w:val="CommentReference"/>
        </w:rPr>
        <w:annotationRef/>
      </w:r>
      <w:r>
        <w:t>Italic?</w:t>
      </w:r>
    </w:p>
  </w:comment>
  <w:comment w:id="43" w:author="charu" w:date="2019-10-23T15:48:00Z" w:initials="c">
    <w:p w:rsidR="00996BBA" w:rsidRDefault="00996BBA">
      <w:pPr>
        <w:pStyle w:val="CommentText"/>
      </w:pPr>
      <w:r>
        <w:rPr>
          <w:rStyle w:val="CommentReference"/>
        </w:rPr>
        <w:annotationRef/>
      </w:r>
      <w:r>
        <w:t>Italic?</w:t>
      </w:r>
    </w:p>
  </w:comment>
  <w:comment w:id="44" w:author="charu" w:date="2019-10-23T15:48:00Z" w:initials="c">
    <w:p w:rsidR="00996BBA" w:rsidRDefault="00996BBA">
      <w:pPr>
        <w:pStyle w:val="CommentText"/>
      </w:pPr>
      <w:r>
        <w:rPr>
          <w:rStyle w:val="CommentReference"/>
        </w:rPr>
        <w:annotationRef/>
      </w:r>
      <w:r>
        <w:t>Italic?</w:t>
      </w:r>
    </w:p>
  </w:comment>
  <w:comment w:id="45" w:author="charu" w:date="2019-10-23T15:48:00Z" w:initials="c">
    <w:p w:rsidR="00996BBA" w:rsidRDefault="00996BBA">
      <w:pPr>
        <w:pStyle w:val="CommentText"/>
      </w:pPr>
      <w:r>
        <w:rPr>
          <w:rStyle w:val="CommentReference"/>
        </w:rPr>
        <w:annotationRef/>
      </w:r>
      <w:r>
        <w:t>Italic?</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6A26" w:rsidRDefault="00B36A26" w:rsidP="00D50354">
      <w:pPr>
        <w:spacing w:after="0" w:line="240" w:lineRule="auto"/>
      </w:pPr>
      <w:r>
        <w:separator/>
      </w:r>
    </w:p>
  </w:endnote>
  <w:endnote w:type="continuationSeparator" w:id="1">
    <w:p w:rsidR="00B36A26" w:rsidRDefault="00B36A26" w:rsidP="00D503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BBA" w:rsidRDefault="00996B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BBA" w:rsidRDefault="00996BB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BBA" w:rsidRDefault="00996B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A26" w:rsidRDefault="00B36A26" w:rsidP="00D50354">
      <w:pPr>
        <w:spacing w:after="0" w:line="240" w:lineRule="auto"/>
      </w:pPr>
      <w:r>
        <w:separator/>
      </w:r>
    </w:p>
  </w:footnote>
  <w:footnote w:type="continuationSeparator" w:id="1">
    <w:p w:rsidR="00B36A26" w:rsidRDefault="00B36A26" w:rsidP="00D503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354" w:rsidRDefault="00A146B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14797" o:spid="_x0000_s5122" type="#_x0000_t136" style="position:absolute;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354" w:rsidRDefault="00A146B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14798" o:spid="_x0000_s5123" type="#_x0000_t136" style="position:absolute;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354" w:rsidRDefault="00A146B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14796" o:spid="_x0000_s5121" type="#_x0000_t136" style="position:absolute;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2290"/>
    <o:shapelayout v:ext="edit">
      <o:idmap v:ext="edit" data="5"/>
    </o:shapelayout>
  </w:hdrShapeDefaults>
  <w:footnotePr>
    <w:footnote w:id="0"/>
    <w:footnote w:id="1"/>
  </w:footnotePr>
  <w:endnotePr>
    <w:endnote w:id="0"/>
    <w:endnote w:id="1"/>
  </w:endnotePr>
  <w:compat>
    <w:useFELayout/>
  </w:compat>
  <w:rsids>
    <w:rsidRoot w:val="009518BD"/>
    <w:rsid w:val="000F7441"/>
    <w:rsid w:val="001A760F"/>
    <w:rsid w:val="0023174F"/>
    <w:rsid w:val="002900C2"/>
    <w:rsid w:val="00322F7A"/>
    <w:rsid w:val="004325D6"/>
    <w:rsid w:val="00520A97"/>
    <w:rsid w:val="005A5CF7"/>
    <w:rsid w:val="005D56F6"/>
    <w:rsid w:val="006D4783"/>
    <w:rsid w:val="00735FA4"/>
    <w:rsid w:val="007E4776"/>
    <w:rsid w:val="00883644"/>
    <w:rsid w:val="008C76F3"/>
    <w:rsid w:val="009518BD"/>
    <w:rsid w:val="00996BBA"/>
    <w:rsid w:val="00A07EC9"/>
    <w:rsid w:val="00A146B2"/>
    <w:rsid w:val="00A154B0"/>
    <w:rsid w:val="00AB4471"/>
    <w:rsid w:val="00B2770D"/>
    <w:rsid w:val="00B36A26"/>
    <w:rsid w:val="00B86161"/>
    <w:rsid w:val="00D50354"/>
    <w:rsid w:val="00DB7C65"/>
    <w:rsid w:val="00E1042D"/>
    <w:rsid w:val="00E27110"/>
    <w:rsid w:val="00E64DE1"/>
    <w:rsid w:val="00EA41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DE1"/>
  </w:style>
  <w:style w:type="paragraph" w:styleId="Heading1">
    <w:name w:val="heading 1"/>
    <w:basedOn w:val="Normal"/>
    <w:next w:val="Normal"/>
    <w:link w:val="Heading1Char"/>
    <w:uiPriority w:val="9"/>
    <w:qFormat/>
    <w:rsid w:val="00B861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eywords">
    <w:name w:val="Keywords"/>
    <w:basedOn w:val="Normal"/>
    <w:next w:val="Normal"/>
    <w:qFormat/>
    <w:rsid w:val="009518BD"/>
    <w:pPr>
      <w:spacing w:before="240" w:after="240" w:line="360" w:lineRule="auto"/>
      <w:ind w:left="720" w:right="567"/>
    </w:pPr>
    <w:rPr>
      <w:rFonts w:ascii="Times New Roman" w:eastAsia="Times New Roman" w:hAnsi="Times New Roman" w:cs="Times New Roman"/>
      <w:szCs w:val="24"/>
      <w:lang w:val="en-GB" w:eastAsia="en-GB"/>
    </w:rPr>
  </w:style>
  <w:style w:type="paragraph" w:styleId="BalloonText">
    <w:name w:val="Balloon Text"/>
    <w:basedOn w:val="Normal"/>
    <w:link w:val="BalloonTextChar"/>
    <w:uiPriority w:val="99"/>
    <w:semiHidden/>
    <w:unhideWhenUsed/>
    <w:rsid w:val="009518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8BD"/>
    <w:rPr>
      <w:rFonts w:ascii="Tahoma" w:hAnsi="Tahoma" w:cs="Tahoma"/>
      <w:sz w:val="16"/>
      <w:szCs w:val="16"/>
    </w:rPr>
  </w:style>
  <w:style w:type="character" w:customStyle="1" w:styleId="Heading1Char">
    <w:name w:val="Heading 1 Char"/>
    <w:basedOn w:val="DefaultParagraphFont"/>
    <w:link w:val="Heading1"/>
    <w:uiPriority w:val="9"/>
    <w:rsid w:val="00B86161"/>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D5035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50354"/>
  </w:style>
  <w:style w:type="paragraph" w:styleId="Footer">
    <w:name w:val="footer"/>
    <w:basedOn w:val="Normal"/>
    <w:link w:val="FooterChar"/>
    <w:uiPriority w:val="99"/>
    <w:semiHidden/>
    <w:unhideWhenUsed/>
    <w:rsid w:val="00D5035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50354"/>
  </w:style>
  <w:style w:type="character" w:styleId="CommentReference">
    <w:name w:val="annotation reference"/>
    <w:basedOn w:val="DefaultParagraphFont"/>
    <w:uiPriority w:val="99"/>
    <w:semiHidden/>
    <w:unhideWhenUsed/>
    <w:rsid w:val="00996BBA"/>
    <w:rPr>
      <w:sz w:val="16"/>
      <w:szCs w:val="16"/>
    </w:rPr>
  </w:style>
  <w:style w:type="paragraph" w:styleId="CommentText">
    <w:name w:val="annotation text"/>
    <w:basedOn w:val="Normal"/>
    <w:link w:val="CommentTextChar"/>
    <w:uiPriority w:val="99"/>
    <w:semiHidden/>
    <w:unhideWhenUsed/>
    <w:rsid w:val="00996BBA"/>
    <w:pPr>
      <w:spacing w:line="240" w:lineRule="auto"/>
    </w:pPr>
    <w:rPr>
      <w:sz w:val="20"/>
      <w:szCs w:val="20"/>
    </w:rPr>
  </w:style>
  <w:style w:type="character" w:customStyle="1" w:styleId="CommentTextChar">
    <w:name w:val="Comment Text Char"/>
    <w:basedOn w:val="DefaultParagraphFont"/>
    <w:link w:val="CommentText"/>
    <w:uiPriority w:val="99"/>
    <w:semiHidden/>
    <w:rsid w:val="00996BBA"/>
    <w:rPr>
      <w:sz w:val="20"/>
      <w:szCs w:val="20"/>
    </w:rPr>
  </w:style>
  <w:style w:type="paragraph" w:styleId="CommentSubject">
    <w:name w:val="annotation subject"/>
    <w:basedOn w:val="CommentText"/>
    <w:next w:val="CommentText"/>
    <w:link w:val="CommentSubjectChar"/>
    <w:uiPriority w:val="99"/>
    <w:semiHidden/>
    <w:unhideWhenUsed/>
    <w:rsid w:val="00996BBA"/>
    <w:rPr>
      <w:b/>
      <w:bCs/>
    </w:rPr>
  </w:style>
  <w:style w:type="character" w:customStyle="1" w:styleId="CommentSubjectChar">
    <w:name w:val="Comment Subject Char"/>
    <w:basedOn w:val="CommentTextChar"/>
    <w:link w:val="CommentSubject"/>
    <w:uiPriority w:val="99"/>
    <w:semiHidden/>
    <w:rsid w:val="00996BBA"/>
    <w:rPr>
      <w:b/>
      <w:bCs/>
    </w:rPr>
  </w:style>
  <w:style w:type="character" w:styleId="Hyperlink">
    <w:name w:val="Hyperlink"/>
    <w:basedOn w:val="DefaultParagraphFont"/>
    <w:unhideWhenUsed/>
    <w:rsid w:val="00A07EC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68542096">
      <w:bodyDiv w:val="1"/>
      <w:marLeft w:val="0"/>
      <w:marRight w:val="0"/>
      <w:marTop w:val="0"/>
      <w:marBottom w:val="0"/>
      <w:divBdr>
        <w:top w:val="none" w:sz="0" w:space="0" w:color="auto"/>
        <w:left w:val="none" w:sz="0" w:space="0" w:color="auto"/>
        <w:bottom w:val="none" w:sz="0" w:space="0" w:color="auto"/>
        <w:right w:val="none" w:sz="0" w:space="0" w:color="auto"/>
      </w:divBdr>
    </w:div>
    <w:div w:id="61652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7</Pages>
  <Words>2781</Words>
  <Characters>15853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GIPER6</dc:creator>
  <cp:keywords/>
  <dc:description/>
  <cp:lastModifiedBy>Kapil</cp:lastModifiedBy>
  <cp:revision>17</cp:revision>
  <dcterms:created xsi:type="dcterms:W3CDTF">2017-06-29T06:47:00Z</dcterms:created>
  <dcterms:modified xsi:type="dcterms:W3CDTF">2021-05-07T19:23:00Z</dcterms:modified>
</cp:coreProperties>
</file>