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47" w:rsidRPr="006C1E68" w:rsidRDefault="00BF0047" w:rsidP="00BF0047">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BF0047" w:rsidRDefault="00BF0047" w:rsidP="00FB4322">
      <w:pPr>
        <w:spacing w:after="0"/>
        <w:jc w:val="center"/>
        <w:rPr>
          <w:rFonts w:ascii="Times New Roman" w:eastAsia="Calibri" w:hAnsi="Times New Roman" w:cs="Times New Roman"/>
          <w:b/>
          <w:sz w:val="24"/>
          <w:szCs w:val="24"/>
        </w:rPr>
      </w:pPr>
      <w:commentRangeStart w:id="0"/>
      <w:r>
        <w:rPr>
          <w:rFonts w:ascii="Times New Roman" w:eastAsia="Calibri" w:hAnsi="Times New Roman" w:cs="Times New Roman"/>
          <w:b/>
          <w:noProof/>
          <w:sz w:val="24"/>
          <w:szCs w:val="24"/>
        </w:rPr>
        <w:drawing>
          <wp:inline distT="0" distB="0" distL="0" distR="0">
            <wp:extent cx="4705596" cy="143060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10779" cy="1432185"/>
                    </a:xfrm>
                    <a:prstGeom prst="rect">
                      <a:avLst/>
                    </a:prstGeom>
                    <a:noFill/>
                    <a:ln w="9525">
                      <a:noFill/>
                      <a:miter lim="800000"/>
                      <a:headEnd/>
                      <a:tailEnd/>
                    </a:ln>
                  </pic:spPr>
                </pic:pic>
              </a:graphicData>
            </a:graphic>
          </wp:inline>
        </w:drawing>
      </w:r>
      <w:commentRangeEnd w:id="0"/>
      <w:r>
        <w:rPr>
          <w:rStyle w:val="CommentReference"/>
        </w:rPr>
        <w:commentReference w:id="0"/>
      </w:r>
    </w:p>
    <w:p w:rsidR="0086799F" w:rsidRPr="001E282E" w:rsidRDefault="0086799F" w:rsidP="00FB4322">
      <w:pPr>
        <w:spacing w:after="0"/>
        <w:jc w:val="center"/>
        <w:rPr>
          <w:rFonts w:ascii="Times New Roman" w:eastAsia="Calibri" w:hAnsi="Times New Roman" w:cs="Times New Roman"/>
          <w:b/>
          <w:sz w:val="24"/>
          <w:szCs w:val="24"/>
        </w:rPr>
      </w:pPr>
      <w:commentRangeStart w:id="1"/>
      <w:r>
        <w:rPr>
          <w:rFonts w:ascii="Times New Roman" w:eastAsia="Calibri" w:hAnsi="Times New Roman" w:cs="Times New Roman"/>
          <w:b/>
          <w:sz w:val="24"/>
          <w:szCs w:val="24"/>
        </w:rPr>
        <w:t xml:space="preserve">A </w:t>
      </w:r>
      <w:r w:rsidR="00FB4322">
        <w:rPr>
          <w:rFonts w:ascii="Times New Roman" w:eastAsia="Calibri" w:hAnsi="Times New Roman" w:cs="Times New Roman"/>
          <w:b/>
          <w:sz w:val="24"/>
          <w:szCs w:val="24"/>
        </w:rPr>
        <w:t>com</w:t>
      </w:r>
      <w:commentRangeStart w:id="2"/>
      <w:r w:rsidR="00FB4322">
        <w:rPr>
          <w:rFonts w:ascii="Times New Roman" w:eastAsia="Calibri" w:hAnsi="Times New Roman" w:cs="Times New Roman"/>
          <w:b/>
          <w:sz w:val="24"/>
          <w:szCs w:val="24"/>
        </w:rPr>
        <w:t>prehensi</w:t>
      </w:r>
      <w:commentRangeEnd w:id="2"/>
      <w:r w:rsidR="00BF0047">
        <w:rPr>
          <w:rStyle w:val="CommentReference"/>
        </w:rPr>
        <w:commentReference w:id="2"/>
      </w:r>
      <w:r w:rsidR="00FB4322">
        <w:rPr>
          <w:rFonts w:ascii="Times New Roman" w:eastAsia="Calibri" w:hAnsi="Times New Roman" w:cs="Times New Roman"/>
          <w:b/>
          <w:sz w:val="24"/>
          <w:szCs w:val="24"/>
        </w:rPr>
        <w:t xml:space="preserve">ve review on </w:t>
      </w:r>
      <w:r w:rsidR="00FB4322" w:rsidRPr="001E282E">
        <w:rPr>
          <w:rFonts w:ascii="Times New Roman" w:eastAsia="Calibri" w:hAnsi="Times New Roman" w:cs="Times New Roman"/>
          <w:b/>
          <w:sz w:val="24"/>
          <w:szCs w:val="24"/>
        </w:rPr>
        <w:t>nanosponge drug delivery system</w:t>
      </w:r>
      <w:commentRangeEnd w:id="1"/>
      <w:r w:rsidR="00444C78">
        <w:rPr>
          <w:rStyle w:val="CommentReference"/>
        </w:rPr>
        <w:commentReference w:id="1"/>
      </w:r>
    </w:p>
    <w:p w:rsidR="0086799F" w:rsidRPr="007E1EDC" w:rsidRDefault="0086799F" w:rsidP="00FB4322">
      <w:pPr>
        <w:pStyle w:val="Keywords"/>
        <w:spacing w:before="0" w:after="0" w:line="276" w:lineRule="auto"/>
        <w:ind w:left="0"/>
        <w:jc w:val="both"/>
        <w:rPr>
          <w:b/>
          <w:sz w:val="24"/>
        </w:rPr>
      </w:pPr>
      <w:r w:rsidRPr="007E1EDC">
        <w:rPr>
          <w:b/>
          <w:sz w:val="24"/>
        </w:rPr>
        <w:t>A</w:t>
      </w:r>
      <w:r w:rsidR="00FB4322" w:rsidRPr="007E1EDC">
        <w:rPr>
          <w:b/>
          <w:sz w:val="24"/>
        </w:rPr>
        <w:t xml:space="preserve">bstract- </w:t>
      </w:r>
    </w:p>
    <w:p w:rsidR="0086799F" w:rsidRPr="001E282E" w:rsidRDefault="0086799F" w:rsidP="00FB4322">
      <w:pPr>
        <w:spacing w:after="0"/>
        <w:jc w:val="both"/>
        <w:rPr>
          <w:rFonts w:ascii="Times New Roman" w:eastAsia="Times New Roman" w:hAnsi="Times New Roman" w:cs="Times New Roman"/>
          <w:color w:val="0D0D0D"/>
          <w:sz w:val="24"/>
          <w:szCs w:val="24"/>
        </w:rPr>
      </w:pPr>
      <w:commentRangeStart w:id="3"/>
      <w:r w:rsidRPr="001E282E">
        <w:rPr>
          <w:rFonts w:ascii="Times New Roman" w:eastAsia="Times New Roman" w:hAnsi="Times New Roman" w:cs="Times New Roman"/>
          <w:color w:val="0D0D0D"/>
          <w:sz w:val="24"/>
          <w:szCs w:val="24"/>
        </w:rPr>
        <w:t>Nanosponges are tiny sponges having size of about a virus and can be filled with variety of drugs. This sponge can circulate around the body until interact with specific target site and stick on surface and start releasing drug in</w:t>
      </w:r>
      <w:r w:rsidR="00FB4322">
        <w:rPr>
          <w:rFonts w:ascii="Times New Roman" w:eastAsia="Times New Roman" w:hAnsi="Times New Roman" w:cs="Times New Roman"/>
          <w:color w:val="0D0D0D"/>
          <w:sz w:val="24"/>
          <w:szCs w:val="24"/>
        </w:rPr>
        <w:t xml:space="preserve"> a controlled manner. </w:t>
      </w:r>
      <w:commentRangeStart w:id="4"/>
      <w:r w:rsidR="00FB4322">
        <w:rPr>
          <w:rFonts w:ascii="Times New Roman" w:eastAsia="Times New Roman" w:hAnsi="Times New Roman" w:cs="Times New Roman"/>
          <w:color w:val="0D0D0D"/>
          <w:sz w:val="24"/>
          <w:szCs w:val="24"/>
        </w:rPr>
        <w:t>Important</w:t>
      </w:r>
      <w:r w:rsidRPr="001E282E">
        <w:rPr>
          <w:rFonts w:ascii="Times New Roman" w:eastAsia="Times New Roman" w:hAnsi="Times New Roman" w:cs="Times New Roman"/>
          <w:color w:val="0D0D0D"/>
          <w:sz w:val="24"/>
          <w:szCs w:val="24"/>
        </w:rPr>
        <w:t>characteristic</w:t>
      </w:r>
      <w:commentRangeEnd w:id="4"/>
      <w:r w:rsidR="00444C78">
        <w:rPr>
          <w:rStyle w:val="CommentReference"/>
        </w:rPr>
        <w:commentReference w:id="4"/>
      </w:r>
      <w:r w:rsidRPr="001E282E">
        <w:rPr>
          <w:rFonts w:ascii="Times New Roman" w:eastAsia="Times New Roman" w:hAnsi="Times New Roman" w:cs="Times New Roman"/>
          <w:color w:val="0D0D0D"/>
          <w:sz w:val="24"/>
          <w:szCs w:val="24"/>
        </w:rPr>
        <w:t xml:space="preserve"> of these sponges is their solubility in aqueous form and give a effect to the drugs with poor solubility. This review is focusing on the prepa</w:t>
      </w:r>
      <w:r w:rsidR="00FB4322">
        <w:rPr>
          <w:rFonts w:ascii="Times New Roman" w:eastAsia="Times New Roman" w:hAnsi="Times New Roman" w:cs="Times New Roman"/>
          <w:color w:val="0D0D0D"/>
          <w:sz w:val="24"/>
          <w:szCs w:val="24"/>
        </w:rPr>
        <w:t xml:space="preserve">ration methods, applications </w:t>
      </w:r>
      <w:commentRangeStart w:id="5"/>
      <w:r w:rsidR="00FB4322">
        <w:rPr>
          <w:rFonts w:ascii="Times New Roman" w:eastAsia="Times New Roman" w:hAnsi="Times New Roman" w:cs="Times New Roman"/>
          <w:color w:val="0D0D0D"/>
          <w:sz w:val="24"/>
          <w:szCs w:val="24"/>
        </w:rPr>
        <w:t>of</w:t>
      </w:r>
      <w:r w:rsidRPr="001E282E">
        <w:rPr>
          <w:rFonts w:ascii="Times New Roman" w:eastAsia="Times New Roman" w:hAnsi="Times New Roman" w:cs="Times New Roman"/>
          <w:color w:val="0D0D0D"/>
          <w:sz w:val="24"/>
          <w:szCs w:val="24"/>
        </w:rPr>
        <w:t>nanosponges</w:t>
      </w:r>
      <w:commentRangeEnd w:id="5"/>
      <w:r w:rsidR="00E51F49">
        <w:rPr>
          <w:rStyle w:val="CommentReference"/>
        </w:rPr>
        <w:commentReference w:id="5"/>
      </w:r>
      <w:r w:rsidRPr="001E282E">
        <w:rPr>
          <w:rFonts w:ascii="Times New Roman" w:eastAsia="Times New Roman" w:hAnsi="Times New Roman" w:cs="Times New Roman"/>
          <w:color w:val="0D0D0D"/>
          <w:sz w:val="24"/>
          <w:szCs w:val="24"/>
        </w:rPr>
        <w:t xml:space="preserve"> in the field of drug delivery. </w:t>
      </w:r>
    </w:p>
    <w:p w:rsidR="0086799F" w:rsidRDefault="0086799F" w:rsidP="00FB4322">
      <w:pPr>
        <w:spacing w:after="0"/>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 xml:space="preserve"> </w:t>
      </w:r>
      <w:commentRangeStart w:id="6"/>
      <w:r>
        <w:rPr>
          <w:rFonts w:ascii="Times New Roman" w:eastAsia="Times New Roman" w:hAnsi="Times New Roman" w:cs="Times New Roman"/>
          <w:b/>
          <w:color w:val="0D0D0D"/>
          <w:sz w:val="24"/>
          <w:szCs w:val="24"/>
        </w:rPr>
        <w:t>Key</w:t>
      </w:r>
      <w:r w:rsidRPr="00D653E2">
        <w:rPr>
          <w:rFonts w:ascii="Times New Roman" w:eastAsia="Times New Roman" w:hAnsi="Times New Roman" w:cs="Times New Roman"/>
          <w:b/>
          <w:color w:val="0D0D0D"/>
          <w:sz w:val="24"/>
          <w:szCs w:val="24"/>
        </w:rPr>
        <w:t>words-</w:t>
      </w:r>
      <w:commentRangeEnd w:id="6"/>
      <w:r w:rsidR="00444C78">
        <w:rPr>
          <w:rStyle w:val="CommentReference"/>
        </w:rPr>
        <w:commentReference w:id="6"/>
      </w:r>
      <w:r w:rsidRPr="00D653E2">
        <w:rPr>
          <w:rFonts w:ascii="Times New Roman" w:eastAsia="Times New Roman" w:hAnsi="Times New Roman" w:cs="Times New Roman"/>
          <w:color w:val="0D0D0D"/>
          <w:sz w:val="24"/>
          <w:szCs w:val="24"/>
        </w:rPr>
        <w:t xml:space="preserve"> </w:t>
      </w:r>
      <w:commentRangeEnd w:id="3"/>
      <w:r w:rsidR="00F134D5">
        <w:rPr>
          <w:rStyle w:val="CommentReference"/>
        </w:rPr>
        <w:commentReference w:id="3"/>
      </w:r>
      <w:r w:rsidRPr="001E282E">
        <w:rPr>
          <w:rFonts w:ascii="Times New Roman" w:eastAsia="Times New Roman" w:hAnsi="Times New Roman" w:cs="Times New Roman"/>
          <w:color w:val="0D0D0D"/>
          <w:sz w:val="24"/>
          <w:szCs w:val="24"/>
        </w:rPr>
        <w:t>Nanosponges</w:t>
      </w:r>
      <w:r>
        <w:rPr>
          <w:rFonts w:ascii="Times New Roman" w:eastAsia="Times New Roman" w:hAnsi="Times New Roman" w:cs="Times New Roman"/>
          <w:color w:val="0D0D0D"/>
          <w:sz w:val="24"/>
          <w:szCs w:val="24"/>
        </w:rPr>
        <w:t xml:space="preserve">, </w:t>
      </w:r>
      <w:r w:rsidRPr="001E282E">
        <w:rPr>
          <w:rFonts w:ascii="Times New Roman" w:eastAsia="Times New Roman" w:hAnsi="Times New Roman" w:cs="Times New Roman"/>
          <w:color w:val="0D0D0D"/>
          <w:sz w:val="24"/>
          <w:szCs w:val="24"/>
        </w:rPr>
        <w:t>targeted site</w:t>
      </w:r>
      <w:r>
        <w:rPr>
          <w:rFonts w:ascii="Times New Roman" w:eastAsia="Times New Roman" w:hAnsi="Times New Roman" w:cs="Times New Roman"/>
          <w:color w:val="0D0D0D"/>
          <w:sz w:val="24"/>
          <w:szCs w:val="24"/>
        </w:rPr>
        <w:t>, nanodelivery.</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I</w:t>
      </w:r>
      <w:r w:rsidR="00FB4322" w:rsidRPr="00192F19">
        <w:rPr>
          <w:rFonts w:ascii="Times New Roman" w:eastAsia="Times New Roman" w:hAnsi="Times New Roman" w:cs="Times New Roman"/>
          <w:b/>
          <w:color w:val="0D0D0D"/>
          <w:sz w:val="24"/>
          <w:szCs w:val="24"/>
        </w:rPr>
        <w:t>ntroduction</w:t>
      </w:r>
    </w:p>
    <w:p w:rsidR="00192F19" w:rsidRPr="00192F19" w:rsidRDefault="00192F19" w:rsidP="00FB4322">
      <w:pPr>
        <w:spacing w:after="0"/>
        <w:jc w:val="both"/>
        <w:rPr>
          <w:rFonts w:ascii="Times New Roman" w:eastAsia="Times New Roman" w:hAnsi="Times New Roman" w:cs="Times New Roman"/>
          <w:color w:val="0D0D0D"/>
          <w:sz w:val="24"/>
          <w:szCs w:val="24"/>
        </w:rPr>
      </w:pPr>
      <w:commentRangeStart w:id="7"/>
      <w:r w:rsidRPr="00192F19">
        <w:rPr>
          <w:rFonts w:ascii="Times New Roman" w:eastAsia="Times New Roman" w:hAnsi="Times New Roman" w:cs="Times New Roman"/>
          <w:color w:val="0D0D0D"/>
          <w:sz w:val="24"/>
          <w:szCs w:val="24"/>
        </w:rPr>
        <w:t>The drug delivery technology has certainly a new   interest for drugs by providing them new life through their therapeutic targets. Targeting drug delivery is the major problem which is being faced by the researchers. Targe</w:t>
      </w:r>
      <w:r w:rsidR="00FB4322">
        <w:rPr>
          <w:rFonts w:ascii="Times New Roman" w:eastAsia="Times New Roman" w:hAnsi="Times New Roman" w:cs="Times New Roman"/>
          <w:color w:val="0D0D0D"/>
          <w:sz w:val="24"/>
          <w:szCs w:val="24"/>
        </w:rPr>
        <w:t xml:space="preserve">t oriented drug improvements </w:t>
      </w:r>
      <w:commentRangeStart w:id="8"/>
      <w:r w:rsidR="00FB4322">
        <w:rPr>
          <w:rFonts w:ascii="Times New Roman" w:eastAsia="Times New Roman" w:hAnsi="Times New Roman" w:cs="Times New Roman"/>
          <w:color w:val="0D0D0D"/>
          <w:sz w:val="24"/>
          <w:szCs w:val="24"/>
        </w:rPr>
        <w:t>in</w:t>
      </w:r>
      <w:r w:rsidRPr="00192F19">
        <w:rPr>
          <w:rFonts w:ascii="Times New Roman" w:eastAsia="Times New Roman" w:hAnsi="Times New Roman" w:cs="Times New Roman"/>
          <w:color w:val="0D0D0D"/>
          <w:sz w:val="24"/>
          <w:szCs w:val="24"/>
        </w:rPr>
        <w:t>therapeutic</w:t>
      </w:r>
      <w:commentRangeEnd w:id="8"/>
      <w:r w:rsidR="00444C78">
        <w:rPr>
          <w:rStyle w:val="CommentReference"/>
        </w:rPr>
        <w:commentReference w:id="8"/>
      </w:r>
      <w:r w:rsidRPr="00192F19">
        <w:rPr>
          <w:rFonts w:ascii="Times New Roman" w:eastAsia="Times New Roman" w:hAnsi="Times New Roman" w:cs="Times New Roman"/>
          <w:color w:val="0D0D0D"/>
          <w:sz w:val="24"/>
          <w:szCs w:val="24"/>
        </w:rPr>
        <w:t xml:space="preserve"> efficacy, reduction in side effects and optimized dosing regimen, shall be the leading trends in the area of therapeutics</w:t>
      </w:r>
      <w:r w:rsidRPr="00192F19">
        <w:rPr>
          <w:rFonts w:ascii="Times New Roman" w:eastAsia="Times New Roman" w:hAnsi="Times New Roman" w:cs="Times New Roman"/>
          <w:color w:val="0D0D0D"/>
          <w:sz w:val="24"/>
          <w:szCs w:val="24"/>
          <w:vertAlign w:val="superscript"/>
        </w:rPr>
        <w:t>1</w:t>
      </w:r>
      <w:r w:rsidRPr="00192F19">
        <w:rPr>
          <w:rFonts w:ascii="Times New Roman" w:eastAsia="Times New Roman" w:hAnsi="Times New Roman" w:cs="Times New Roman"/>
          <w:color w:val="0D0D0D"/>
          <w:sz w:val="24"/>
          <w:szCs w:val="24"/>
        </w:rPr>
        <w:t>. Targeted drug delivery implies for selective and effective localization of pharmacologically active moiety at preidentified (preselected) target in therapeutic concentration, while restricting its access to non-target normal cellular linings and thus minimizing toxic effects and maximizing therapeutic index of the drug</w:t>
      </w:r>
      <w:r w:rsidRPr="00192F19">
        <w:rPr>
          <w:rFonts w:ascii="Times New Roman" w:eastAsia="Times New Roman" w:hAnsi="Times New Roman" w:cs="Times New Roman"/>
          <w:color w:val="0D0D0D"/>
          <w:sz w:val="24"/>
          <w:szCs w:val="24"/>
          <w:vertAlign w:val="superscript"/>
        </w:rPr>
        <w:t>2</w:t>
      </w:r>
      <w:r w:rsidR="00FB4322">
        <w:rPr>
          <w:rFonts w:ascii="Times New Roman" w:eastAsia="Times New Roman" w:hAnsi="Times New Roman" w:cs="Times New Roman"/>
          <w:color w:val="0D0D0D"/>
          <w:sz w:val="24"/>
          <w:szCs w:val="24"/>
        </w:rPr>
        <w:t>. They</w:t>
      </w:r>
      <w:r w:rsidRPr="00192F19">
        <w:rPr>
          <w:rFonts w:ascii="Times New Roman" w:eastAsia="Times New Roman" w:hAnsi="Times New Roman" w:cs="Times New Roman"/>
          <w:color w:val="0D0D0D"/>
          <w:sz w:val="24"/>
          <w:szCs w:val="24"/>
        </w:rPr>
        <w:t xml:space="preserve">provide excellent </w:t>
      </w:r>
      <w:commentRangeStart w:id="9"/>
      <w:r w:rsidRPr="00192F19">
        <w:rPr>
          <w:rFonts w:ascii="Times New Roman" w:eastAsia="Times New Roman" w:hAnsi="Times New Roman" w:cs="Times New Roman"/>
          <w:color w:val="0D0D0D"/>
          <w:sz w:val="24"/>
          <w:szCs w:val="24"/>
        </w:rPr>
        <w:t>topical delivery of drugs</w:t>
      </w:r>
      <w:r w:rsidRPr="00192F19">
        <w:rPr>
          <w:rFonts w:ascii="Times New Roman" w:eastAsia="Times New Roman" w:hAnsi="Times New Roman" w:cs="Times New Roman"/>
          <w:color w:val="0D0D0D"/>
          <w:sz w:val="24"/>
          <w:szCs w:val="24"/>
          <w:vertAlign w:val="superscript"/>
        </w:rPr>
        <w:t>3</w:t>
      </w:r>
      <w:r w:rsidRPr="00192F19">
        <w:rPr>
          <w:rFonts w:ascii="Times New Roman" w:eastAsia="Times New Roman" w:hAnsi="Times New Roman" w:cs="Times New Roman"/>
          <w:color w:val="0D0D0D"/>
          <w:sz w:val="24"/>
          <w:szCs w:val="24"/>
        </w:rPr>
        <w:t xml:space="preserve">. these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 xml:space="preserve">embraces </w:t>
      </w:r>
      <w:commentRangeEnd w:id="9"/>
      <w:r w:rsidR="00444C78">
        <w:rPr>
          <w:rStyle w:val="CommentReference"/>
        </w:rPr>
        <w:commentReference w:id="9"/>
      </w:r>
      <w:r w:rsidRPr="00192F19">
        <w:rPr>
          <w:rFonts w:ascii="Times New Roman" w:eastAsia="Times New Roman" w:hAnsi="Times New Roman" w:cs="Times New Roman"/>
          <w:color w:val="0D0D0D"/>
          <w:sz w:val="24"/>
          <w:szCs w:val="24"/>
        </w:rPr>
        <w:t>nanotechnology which is applied to pharmacy as nano materials, diagnosing and focusing right place in the body and controlling release of the drug</w:t>
      </w:r>
      <w:r w:rsidRPr="00192F19">
        <w:rPr>
          <w:rFonts w:ascii="Times New Roman" w:eastAsia="Times New Roman" w:hAnsi="Times New Roman" w:cs="Times New Roman"/>
          <w:color w:val="0D0D0D"/>
          <w:sz w:val="24"/>
          <w:szCs w:val="24"/>
          <w:vertAlign w:val="superscript"/>
        </w:rPr>
        <w:t>4</w:t>
      </w:r>
      <w:r w:rsidRPr="00192F19">
        <w:rPr>
          <w:rFonts w:ascii="Times New Roman" w:eastAsia="Times New Roman" w:hAnsi="Times New Roman" w:cs="Times New Roman"/>
          <w:color w:val="0D0D0D"/>
          <w:sz w:val="24"/>
          <w:szCs w:val="24"/>
        </w:rPr>
        <w:t>. Nanosponges is about the size of virus which has been backed by naturally degradable polyster .These tiny sponges can circulate around the body they encount</w:t>
      </w:r>
      <w:r w:rsidR="00FB4322">
        <w:rPr>
          <w:rFonts w:ascii="Times New Roman" w:eastAsia="Times New Roman" w:hAnsi="Times New Roman" w:cs="Times New Roman"/>
          <w:color w:val="0D0D0D"/>
          <w:sz w:val="24"/>
          <w:szCs w:val="24"/>
        </w:rPr>
        <w:t xml:space="preserve">er the specific target site </w:t>
      </w:r>
      <w:commentRangeStart w:id="10"/>
      <w:r w:rsidR="00FB4322">
        <w:rPr>
          <w:rFonts w:ascii="Times New Roman" w:eastAsia="Times New Roman" w:hAnsi="Times New Roman" w:cs="Times New Roman"/>
          <w:color w:val="0D0D0D"/>
          <w:sz w:val="24"/>
          <w:szCs w:val="24"/>
        </w:rPr>
        <w:t>and</w:t>
      </w:r>
      <w:r w:rsidRPr="00192F19">
        <w:rPr>
          <w:rFonts w:ascii="Times New Roman" w:eastAsia="Times New Roman" w:hAnsi="Times New Roman" w:cs="Times New Roman"/>
          <w:color w:val="0D0D0D"/>
          <w:sz w:val="24"/>
          <w:szCs w:val="24"/>
        </w:rPr>
        <w:t>stick</w:t>
      </w:r>
      <w:commentRangeEnd w:id="10"/>
      <w:r w:rsidR="00444C78">
        <w:rPr>
          <w:rStyle w:val="CommentReference"/>
        </w:rPr>
        <w:commentReference w:id="10"/>
      </w:r>
      <w:r w:rsidRPr="00192F19">
        <w:rPr>
          <w:rFonts w:ascii="Times New Roman" w:eastAsia="Times New Roman" w:hAnsi="Times New Roman" w:cs="Times New Roman"/>
          <w:color w:val="0D0D0D"/>
          <w:sz w:val="24"/>
          <w:szCs w:val="24"/>
        </w:rPr>
        <w:t xml:space="preserve"> on the surface and began to release the drug in a controlled and predictable manner. Owing to their small size and porous nature they can bind poorly- soluble drugs within the matrix and improve their bioavailability. These are solid in nature and it can be formulated as oral, parenteral, topical or inhalational dosage forms. For oral administration, nanosponges may be dispersed in a matrix of excipients, diluents</w:t>
      </w:r>
      <w:commentRangeEnd w:id="7"/>
      <w:r w:rsidR="00F134D5">
        <w:rPr>
          <w:rStyle w:val="CommentReference"/>
        </w:rPr>
        <w:commentReference w:id="7"/>
      </w:r>
      <w:r w:rsidRPr="00192F19">
        <w:rPr>
          <w:rFonts w:ascii="Times New Roman" w:eastAsia="Times New Roman" w:hAnsi="Times New Roman" w:cs="Times New Roman"/>
          <w:color w:val="0D0D0D"/>
          <w:sz w:val="24"/>
          <w:szCs w:val="24"/>
        </w:rPr>
        <w:t>, lubricants and anti-</w:t>
      </w:r>
      <w:r w:rsidR="00FB4322">
        <w:rPr>
          <w:rFonts w:ascii="Times New Roman" w:eastAsia="Times New Roman" w:hAnsi="Times New Roman" w:cs="Times New Roman"/>
          <w:color w:val="0D0D0D"/>
          <w:sz w:val="24"/>
          <w:szCs w:val="24"/>
        </w:rPr>
        <w:t xml:space="preserve">caking agents which is </w:t>
      </w:r>
      <w:commentRangeStart w:id="11"/>
      <w:r w:rsidR="00FB4322">
        <w:rPr>
          <w:rFonts w:ascii="Times New Roman" w:eastAsia="Times New Roman" w:hAnsi="Times New Roman" w:cs="Times New Roman"/>
          <w:color w:val="0D0D0D"/>
          <w:sz w:val="24"/>
          <w:szCs w:val="24"/>
        </w:rPr>
        <w:t>suitable</w:t>
      </w:r>
      <w:r w:rsidRPr="00192F19">
        <w:rPr>
          <w:rFonts w:ascii="Times New Roman" w:eastAsia="Times New Roman" w:hAnsi="Times New Roman" w:cs="Times New Roman"/>
          <w:color w:val="0D0D0D"/>
          <w:sz w:val="24"/>
          <w:szCs w:val="24"/>
        </w:rPr>
        <w:t>for</w:t>
      </w:r>
      <w:commentRangeEnd w:id="11"/>
      <w:r w:rsidR="00444C78">
        <w:rPr>
          <w:rStyle w:val="CommentReference"/>
        </w:rPr>
        <w:commentReference w:id="11"/>
      </w:r>
      <w:r w:rsidRPr="00192F19">
        <w:rPr>
          <w:rFonts w:ascii="Times New Roman" w:eastAsia="Times New Roman" w:hAnsi="Times New Roman" w:cs="Times New Roman"/>
          <w:color w:val="0D0D0D"/>
          <w:sz w:val="24"/>
          <w:szCs w:val="24"/>
        </w:rPr>
        <w:t xml:space="preserve"> the preparation of tablets or capsules.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For parenteral administration, these can be simply mixed with sterile water, saline or other aqueous solutions. For topical administration, they can be effectively incorporated into topical hydrogel</w:t>
      </w:r>
      <w:r w:rsidRPr="00192F19">
        <w:rPr>
          <w:rFonts w:ascii="Times New Roman" w:eastAsia="Times New Roman" w:hAnsi="Times New Roman" w:cs="Times New Roman"/>
          <w:color w:val="0D0D0D"/>
          <w:sz w:val="24"/>
          <w:szCs w:val="24"/>
          <w:vertAlign w:val="superscript"/>
        </w:rPr>
        <w:t>5</w:t>
      </w:r>
      <w:r w:rsidRPr="00192F19">
        <w:rPr>
          <w:rFonts w:ascii="Times New Roman" w:eastAsia="Times New Roman" w:hAnsi="Times New Roman" w:cs="Times New Roman"/>
          <w:color w:val="0D0D0D"/>
          <w:sz w:val="24"/>
          <w:szCs w:val="24"/>
        </w:rPr>
        <w:t xml:space="preserve">.  </w:t>
      </w:r>
    </w:p>
    <w:p w:rsidR="00F134D5" w:rsidRDefault="00F134D5" w:rsidP="00FB4322">
      <w:pPr>
        <w:spacing w:after="0"/>
        <w:jc w:val="both"/>
        <w:rPr>
          <w:rFonts w:ascii="Times New Roman" w:eastAsia="Times New Roman" w:hAnsi="Times New Roman" w:cs="Times New Roman"/>
          <w:b/>
          <w:color w:val="0D0D0D"/>
          <w:sz w:val="24"/>
          <w:szCs w:val="24"/>
        </w:rPr>
      </w:pPr>
    </w:p>
    <w:p w:rsidR="00F134D5" w:rsidRDefault="00F134D5" w:rsidP="00FB4322">
      <w:pPr>
        <w:spacing w:after="0"/>
        <w:jc w:val="both"/>
        <w:rPr>
          <w:rFonts w:ascii="Times New Roman" w:eastAsia="Times New Roman" w:hAnsi="Times New Roman" w:cs="Times New Roman"/>
          <w:b/>
          <w:color w:val="0D0D0D"/>
          <w:sz w:val="24"/>
          <w:szCs w:val="24"/>
        </w:rPr>
      </w:pPr>
    </w:p>
    <w:p w:rsidR="00F134D5" w:rsidRDefault="00F134D5" w:rsidP="00FB4322">
      <w:pPr>
        <w:spacing w:after="0"/>
        <w:jc w:val="both"/>
        <w:rPr>
          <w:rFonts w:ascii="Times New Roman" w:eastAsia="Times New Roman" w:hAnsi="Times New Roman" w:cs="Times New Roman"/>
          <w:b/>
          <w:color w:val="0D0D0D"/>
          <w:sz w:val="24"/>
          <w:szCs w:val="24"/>
        </w:rPr>
      </w:pPr>
    </w:p>
    <w:p w:rsidR="00F134D5" w:rsidRDefault="00F134D5" w:rsidP="00FB4322">
      <w:pPr>
        <w:spacing w:after="0"/>
        <w:jc w:val="both"/>
        <w:rPr>
          <w:rFonts w:ascii="Times New Roman" w:eastAsia="Times New Roman" w:hAnsi="Times New Roman" w:cs="Times New Roman"/>
          <w:b/>
          <w:color w:val="0D0D0D"/>
          <w:sz w:val="24"/>
          <w:szCs w:val="24"/>
        </w:rPr>
      </w:pP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A</w:t>
      </w:r>
      <w:r w:rsidR="00FB4322" w:rsidRPr="00192F19">
        <w:rPr>
          <w:rFonts w:ascii="Times New Roman" w:eastAsia="Times New Roman" w:hAnsi="Times New Roman" w:cs="Times New Roman"/>
          <w:b/>
          <w:color w:val="0D0D0D"/>
          <w:sz w:val="24"/>
          <w:szCs w:val="24"/>
        </w:rPr>
        <w:t>dvantages</w:t>
      </w:r>
      <w:r w:rsidRPr="00192F19">
        <w:rPr>
          <w:rFonts w:ascii="Times New Roman" w:eastAsia="Times New Roman" w:hAnsi="Times New Roman" w:cs="Times New Roman"/>
          <w:b/>
          <w:color w:val="0D0D0D"/>
          <w:sz w:val="24"/>
          <w:szCs w:val="24"/>
          <w:vertAlign w:val="superscript"/>
        </w:rPr>
        <w:t xml:space="preserve"> 6,7,8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lastRenderedPageBreak/>
        <w:t>1.</w:t>
      </w:r>
      <w:r w:rsidRPr="00192F19">
        <w:rPr>
          <w:rFonts w:ascii="Times New Roman" w:eastAsia="Times New Roman" w:hAnsi="Times New Roman" w:cs="Times New Roman"/>
          <w:color w:val="0D0D0D"/>
          <w:sz w:val="24"/>
          <w:szCs w:val="24"/>
        </w:rPr>
        <w:tab/>
        <w:t xml:space="preserve">This </w:t>
      </w:r>
      <w:commentRangeStart w:id="12"/>
      <w:r w:rsidRPr="00192F19">
        <w:rPr>
          <w:rFonts w:ascii="Times New Roman" w:eastAsia="Times New Roman" w:hAnsi="Times New Roman" w:cs="Times New Roman"/>
          <w:color w:val="0D0D0D"/>
          <w:sz w:val="24"/>
          <w:szCs w:val="24"/>
        </w:rPr>
        <w:t xml:space="preserve">technology offers entrapment of ingredients and reduces side effects.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w:t>
      </w:r>
      <w:r w:rsidRPr="00192F19">
        <w:rPr>
          <w:rFonts w:ascii="Times New Roman" w:eastAsia="Times New Roman" w:hAnsi="Times New Roman" w:cs="Times New Roman"/>
          <w:color w:val="0D0D0D"/>
          <w:sz w:val="24"/>
          <w:szCs w:val="24"/>
        </w:rPr>
        <w:tab/>
        <w:t xml:space="preserve">Improved stability, </w:t>
      </w:r>
      <w:r w:rsidR="00FB4322">
        <w:rPr>
          <w:rFonts w:ascii="Times New Roman" w:eastAsia="Times New Roman" w:hAnsi="Times New Roman" w:cs="Times New Roman"/>
          <w:color w:val="0D0D0D"/>
          <w:sz w:val="24"/>
          <w:szCs w:val="24"/>
        </w:rPr>
        <w:t xml:space="preserve">increased elegance and </w:t>
      </w:r>
      <w:commentRangeStart w:id="13"/>
      <w:r w:rsidR="00FB4322">
        <w:rPr>
          <w:rFonts w:ascii="Times New Roman" w:eastAsia="Times New Roman" w:hAnsi="Times New Roman" w:cs="Times New Roman"/>
          <w:color w:val="0D0D0D"/>
          <w:sz w:val="24"/>
          <w:szCs w:val="24"/>
        </w:rPr>
        <w:t>enhanced</w:t>
      </w:r>
      <w:r w:rsidRPr="00192F19">
        <w:rPr>
          <w:rFonts w:ascii="Times New Roman" w:eastAsia="Times New Roman" w:hAnsi="Times New Roman" w:cs="Times New Roman"/>
          <w:color w:val="0D0D0D"/>
          <w:sz w:val="24"/>
          <w:szCs w:val="24"/>
        </w:rPr>
        <w:t>formulation</w:t>
      </w:r>
      <w:commentRangeEnd w:id="13"/>
      <w:r w:rsidR="00444C78">
        <w:rPr>
          <w:rStyle w:val="CommentReference"/>
        </w:rPr>
        <w:commentReference w:id="13"/>
      </w:r>
      <w:r w:rsidRPr="00192F19">
        <w:rPr>
          <w:rFonts w:ascii="Times New Roman" w:eastAsia="Times New Roman" w:hAnsi="Times New Roman" w:cs="Times New Roman"/>
          <w:color w:val="0D0D0D"/>
          <w:sz w:val="24"/>
          <w:szCs w:val="24"/>
        </w:rPr>
        <w:t xml:space="preserve"> flexibility.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3.</w:t>
      </w:r>
      <w:r w:rsidRPr="00192F19">
        <w:rPr>
          <w:rFonts w:ascii="Times New Roman" w:eastAsia="Times New Roman" w:hAnsi="Times New Roman" w:cs="Times New Roman"/>
          <w:color w:val="0D0D0D"/>
          <w:sz w:val="24"/>
          <w:szCs w:val="24"/>
        </w:rPr>
        <w:tab/>
        <w:t xml:space="preserve">These formulations are stable over range of pH 1 to 11.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4.</w:t>
      </w:r>
      <w:r w:rsidRPr="00192F19">
        <w:rPr>
          <w:rFonts w:ascii="Times New Roman" w:eastAsia="Times New Roman" w:hAnsi="Times New Roman" w:cs="Times New Roman"/>
          <w:color w:val="0D0D0D"/>
          <w:sz w:val="24"/>
          <w:szCs w:val="24"/>
        </w:rPr>
        <w:tab/>
        <w:t>These formulations are stable at the temperature up to 130</w:t>
      </w:r>
      <w:r w:rsidRPr="00192F19">
        <w:rPr>
          <w:rFonts w:ascii="Times New Roman" w:eastAsia="Times New Roman" w:hAnsi="Times New Roman" w:cs="Times New Roman"/>
          <w:color w:val="0D0D0D"/>
          <w:sz w:val="24"/>
          <w:szCs w:val="24"/>
          <w:vertAlign w:val="superscript"/>
        </w:rPr>
        <w:t>0</w:t>
      </w:r>
      <w:r w:rsidRPr="00192F19">
        <w:rPr>
          <w:rFonts w:ascii="Times New Roman" w:eastAsia="Times New Roman" w:hAnsi="Times New Roman" w:cs="Times New Roman"/>
          <w:color w:val="0D0D0D"/>
          <w:sz w:val="24"/>
          <w:szCs w:val="24"/>
        </w:rPr>
        <w:t xml:space="preserve">C.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5.</w:t>
      </w:r>
      <w:r w:rsidRPr="00192F19">
        <w:rPr>
          <w:rFonts w:ascii="Times New Roman" w:eastAsia="Times New Roman" w:hAnsi="Times New Roman" w:cs="Times New Roman"/>
          <w:color w:val="0D0D0D"/>
          <w:sz w:val="24"/>
          <w:szCs w:val="24"/>
        </w:rPr>
        <w:tab/>
        <w:t xml:space="preserve">These formulations are compatible with most vehicles and ingredients.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6.</w:t>
      </w:r>
      <w:r w:rsidRPr="00192F19">
        <w:rPr>
          <w:rFonts w:ascii="Times New Roman" w:eastAsia="Times New Roman" w:hAnsi="Times New Roman" w:cs="Times New Roman"/>
          <w:color w:val="0D0D0D"/>
          <w:sz w:val="24"/>
          <w:szCs w:val="24"/>
        </w:rPr>
        <w:tab/>
        <w:t xml:space="preserve">These are self sterilizing as their average pore size is 0.25¼m where bacteria cannot penetrate.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7.</w:t>
      </w:r>
      <w:r w:rsidRPr="00192F19">
        <w:rPr>
          <w:rFonts w:ascii="Times New Roman" w:eastAsia="Times New Roman" w:hAnsi="Times New Roman" w:cs="Times New Roman"/>
          <w:color w:val="0D0D0D"/>
          <w:sz w:val="24"/>
          <w:szCs w:val="24"/>
        </w:rPr>
        <w:tab/>
        <w:t>They increase the bioavailability of drug.</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8.</w:t>
      </w:r>
      <w:r w:rsidRPr="00192F19">
        <w:rPr>
          <w:rFonts w:ascii="Times New Roman" w:eastAsia="Times New Roman" w:hAnsi="Times New Roman" w:cs="Times New Roman"/>
          <w:color w:val="0D0D0D"/>
          <w:sz w:val="24"/>
          <w:szCs w:val="24"/>
        </w:rPr>
        <w:tab/>
        <w:t xml:space="preserve">These modify the release of drug. </w:t>
      </w:r>
    </w:p>
    <w:p w:rsidR="00192F19" w:rsidRPr="00192F19" w:rsidRDefault="00192F19" w:rsidP="00FB4322">
      <w:pPr>
        <w:spacing w:after="0"/>
        <w:ind w:left="45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9.</w:t>
      </w:r>
      <w:r w:rsidRPr="00192F19">
        <w:rPr>
          <w:rFonts w:ascii="Times New Roman" w:eastAsia="Times New Roman" w:hAnsi="Times New Roman" w:cs="Times New Roman"/>
          <w:color w:val="0D0D0D"/>
          <w:sz w:val="24"/>
          <w:szCs w:val="24"/>
        </w:rPr>
        <w:tab/>
        <w:t xml:space="preserve">They increase the solubility of poorly soluble drug. </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D</w:t>
      </w:r>
      <w:r w:rsidR="00FB4322" w:rsidRPr="00192F19">
        <w:rPr>
          <w:rFonts w:ascii="Times New Roman" w:eastAsia="Times New Roman" w:hAnsi="Times New Roman" w:cs="Times New Roman"/>
          <w:b/>
          <w:color w:val="0D0D0D"/>
          <w:sz w:val="24"/>
          <w:szCs w:val="24"/>
        </w:rPr>
        <w:t>isadvantages</w:t>
      </w:r>
      <w:r w:rsidRPr="00192F19">
        <w:rPr>
          <w:rFonts w:ascii="Times New Roman" w:eastAsia="Times New Roman" w:hAnsi="Times New Roman" w:cs="Times New Roman"/>
          <w:b/>
          <w:color w:val="0D0D0D"/>
          <w:sz w:val="24"/>
          <w:szCs w:val="24"/>
          <w:vertAlign w:val="superscript"/>
        </w:rPr>
        <w:t>9</w:t>
      </w:r>
      <w:r w:rsidRPr="00192F19">
        <w:rPr>
          <w:rFonts w:ascii="Times New Roman" w:eastAsia="Times New Roman" w:hAnsi="Times New Roman" w:cs="Times New Roman"/>
          <w:b/>
          <w:color w:val="0D0D0D"/>
          <w:sz w:val="24"/>
          <w:szCs w:val="24"/>
        </w:rPr>
        <w:t>:</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 xml:space="preserve">1) </w:t>
      </w:r>
      <w:r w:rsidRPr="00192F19">
        <w:rPr>
          <w:rFonts w:ascii="Times New Roman" w:eastAsia="Times New Roman" w:hAnsi="Times New Roman" w:cs="Times New Roman"/>
          <w:color w:val="0D0D0D"/>
          <w:sz w:val="24"/>
          <w:szCs w:val="24"/>
        </w:rPr>
        <w:t>Nanosponges</w:t>
      </w:r>
      <w:r w:rsidR="00FB4322">
        <w:rPr>
          <w:rFonts w:ascii="Times New Roman" w:eastAsia="Times New Roman" w:hAnsi="Times New Roman" w:cs="Times New Roman"/>
          <w:color w:val="0D0D0D"/>
          <w:sz w:val="24"/>
          <w:szCs w:val="24"/>
        </w:rPr>
        <w:t xml:space="preserve"> include </w:t>
      </w:r>
      <w:commentRangeStart w:id="14"/>
      <w:r w:rsidR="00FB4322">
        <w:rPr>
          <w:rFonts w:ascii="Times New Roman" w:eastAsia="Times New Roman" w:hAnsi="Times New Roman" w:cs="Times New Roman"/>
          <w:color w:val="0D0D0D"/>
          <w:sz w:val="24"/>
          <w:szCs w:val="24"/>
        </w:rPr>
        <w:t>only</w:t>
      </w:r>
      <w:r w:rsidRPr="00192F19">
        <w:rPr>
          <w:rFonts w:ascii="Times New Roman" w:eastAsia="Times New Roman" w:hAnsi="Times New Roman" w:cs="Times New Roman"/>
          <w:color w:val="0D0D0D"/>
          <w:sz w:val="24"/>
          <w:szCs w:val="24"/>
        </w:rPr>
        <w:t>small</w:t>
      </w:r>
      <w:commentRangeEnd w:id="14"/>
      <w:r w:rsidR="00444C78">
        <w:rPr>
          <w:rStyle w:val="CommentReference"/>
        </w:rPr>
        <w:commentReference w:id="14"/>
      </w:r>
      <w:r w:rsidRPr="00192F19">
        <w:rPr>
          <w:rFonts w:ascii="Times New Roman" w:eastAsia="Times New Roman" w:hAnsi="Times New Roman" w:cs="Times New Roman"/>
          <w:color w:val="0D0D0D"/>
          <w:sz w:val="24"/>
          <w:szCs w:val="24"/>
        </w:rPr>
        <w:t xml:space="preserve"> molecules.</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 xml:space="preserve">2) </w:t>
      </w:r>
      <w:r w:rsidRPr="00192F19">
        <w:rPr>
          <w:rFonts w:ascii="Times New Roman" w:eastAsia="Times New Roman" w:hAnsi="Times New Roman" w:cs="Times New Roman"/>
          <w:color w:val="0D0D0D"/>
          <w:sz w:val="24"/>
          <w:szCs w:val="24"/>
        </w:rPr>
        <w:t>Depend only upon loading capacities.</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S</w:t>
      </w:r>
      <w:r w:rsidR="00FB4322" w:rsidRPr="00192F19">
        <w:rPr>
          <w:rFonts w:ascii="Times New Roman" w:eastAsia="Times New Roman" w:hAnsi="Times New Roman" w:cs="Times New Roman"/>
          <w:b/>
          <w:color w:val="0D0D0D"/>
          <w:sz w:val="24"/>
          <w:szCs w:val="24"/>
        </w:rPr>
        <w:t xml:space="preserve">ynthesis of nanosponges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It is one of the importan</w:t>
      </w:r>
      <w:r w:rsidR="00FB4322">
        <w:rPr>
          <w:rFonts w:ascii="Times New Roman" w:eastAsia="Times New Roman" w:hAnsi="Times New Roman" w:cs="Times New Roman"/>
          <w:color w:val="0D0D0D"/>
          <w:sz w:val="24"/>
          <w:szCs w:val="24"/>
        </w:rPr>
        <w:t xml:space="preserve">t criteria for the formation </w:t>
      </w:r>
      <w:commentRangeStart w:id="15"/>
      <w:r w:rsidR="00FB4322">
        <w:rPr>
          <w:rFonts w:ascii="Times New Roman" w:eastAsia="Times New Roman" w:hAnsi="Times New Roman" w:cs="Times New Roman"/>
          <w:color w:val="0D0D0D"/>
          <w:sz w:val="24"/>
          <w:szCs w:val="24"/>
        </w:rPr>
        <w:t>of</w:t>
      </w:r>
      <w:r w:rsidRPr="00192F19">
        <w:rPr>
          <w:rFonts w:ascii="Times New Roman" w:eastAsia="Times New Roman" w:hAnsi="Times New Roman" w:cs="Times New Roman"/>
          <w:color w:val="0D0D0D"/>
          <w:sz w:val="24"/>
          <w:szCs w:val="24"/>
        </w:rPr>
        <w:t>product</w:t>
      </w:r>
      <w:commentRangeEnd w:id="15"/>
      <w:r w:rsidR="00444C78">
        <w:rPr>
          <w:rStyle w:val="CommentReference"/>
        </w:rPr>
        <w:commentReference w:id="15"/>
      </w:r>
      <w:r w:rsidRPr="00192F19">
        <w:rPr>
          <w:rFonts w:ascii="Times New Roman" w:eastAsia="Times New Roman" w:hAnsi="Times New Roman" w:cs="Times New Roman"/>
          <w:color w:val="0D0D0D"/>
          <w:sz w:val="24"/>
          <w:szCs w:val="24"/>
        </w:rPr>
        <w:t xml:space="preserve"> obtained activity in β-cyclodextrin, titanium oxide.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 xml:space="preserve">1.  </w:t>
      </w:r>
      <w:commentRangeStart w:id="16"/>
      <w:r w:rsidRPr="00192F19">
        <w:rPr>
          <w:rFonts w:ascii="Times New Roman" w:eastAsia="Times New Roman" w:hAnsi="Times New Roman" w:cs="Times New Roman"/>
          <w:b/>
          <w:color w:val="0D0D0D"/>
          <w:sz w:val="24"/>
          <w:szCs w:val="24"/>
        </w:rPr>
        <w:t>Solvent method</w:t>
      </w:r>
      <w:r w:rsidRPr="00192F19">
        <w:rPr>
          <w:rFonts w:ascii="Times New Roman" w:eastAsia="Times New Roman" w:hAnsi="Times New Roman" w:cs="Times New Roman"/>
          <w:b/>
          <w:color w:val="0D0D0D"/>
          <w:sz w:val="24"/>
          <w:szCs w:val="24"/>
          <w:vertAlign w:val="superscript"/>
        </w:rPr>
        <w:t>10, 11</w:t>
      </w:r>
      <w:r w:rsidRPr="00192F19">
        <w:rPr>
          <w:rFonts w:ascii="Times New Roman" w:eastAsia="Times New Roman" w:hAnsi="Times New Roman" w:cs="Times New Roman"/>
          <w:b/>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The solvent required is mixed with the polymer mainly in a polar aprotic solvent, for example dimethyl formide, dimethyl sulfoxide then add this mixture to cross linker in a exceed quantity, the ratio for cross linker/ molar ratio is preferred as 4 to 16. The reaction is proceeded with a solvent reflux temperature and ti</w:t>
      </w:r>
      <w:r w:rsidR="00FB4322">
        <w:rPr>
          <w:rFonts w:ascii="Times New Roman" w:eastAsia="Times New Roman" w:hAnsi="Times New Roman" w:cs="Times New Roman"/>
          <w:color w:val="0D0D0D"/>
          <w:sz w:val="24"/>
          <w:szCs w:val="24"/>
        </w:rPr>
        <w:t xml:space="preserve">me ranging from 1 to 48 hr. </w:t>
      </w:r>
      <w:commentRangeStart w:id="17"/>
      <w:r w:rsidR="00FB4322">
        <w:rPr>
          <w:rFonts w:ascii="Times New Roman" w:eastAsia="Times New Roman" w:hAnsi="Times New Roman" w:cs="Times New Roman"/>
          <w:color w:val="0D0D0D"/>
          <w:sz w:val="24"/>
          <w:szCs w:val="24"/>
        </w:rPr>
        <w:t>The</w:t>
      </w:r>
      <w:r w:rsidRPr="00192F19">
        <w:rPr>
          <w:rFonts w:ascii="Times New Roman" w:eastAsia="Times New Roman" w:hAnsi="Times New Roman" w:cs="Times New Roman"/>
          <w:color w:val="0D0D0D"/>
          <w:sz w:val="24"/>
          <w:szCs w:val="24"/>
        </w:rPr>
        <w:t>cross</w:t>
      </w:r>
      <w:commentRangeEnd w:id="17"/>
      <w:r w:rsidR="00E51F49">
        <w:rPr>
          <w:rStyle w:val="CommentReference"/>
        </w:rPr>
        <w:commentReference w:id="17"/>
      </w:r>
      <w:r w:rsidRPr="00192F19">
        <w:rPr>
          <w:rFonts w:ascii="Times New Roman" w:eastAsia="Times New Roman" w:hAnsi="Times New Roman" w:cs="Times New Roman"/>
          <w:color w:val="0D0D0D"/>
          <w:sz w:val="24"/>
          <w:szCs w:val="24"/>
        </w:rPr>
        <w:t xml:space="preserve"> linkers which may preffered are dimethyl carbonate and carbonyl di-imidazole. The reaction is completed and solution is allow to cool at room temperature then product is added to excess of bi-distilled water and product is recovered by filtration under vaccum and simultaneously purify by prolonged soxhlet extraction with ethanol. Finally product is dried under vaccum and grinded in a mechanical mill to obtain homogeneous powder</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2. Ultrasound assisted synthesis</w:t>
      </w:r>
      <w:r w:rsidRPr="00192F19">
        <w:rPr>
          <w:rFonts w:ascii="Times New Roman" w:eastAsia="Times New Roman" w:hAnsi="Times New Roman" w:cs="Times New Roman"/>
          <w:b/>
          <w:color w:val="0D0D0D"/>
          <w:sz w:val="24"/>
          <w:szCs w:val="24"/>
          <w:vertAlign w:val="superscript"/>
        </w:rPr>
        <w:t>12, 13</w:t>
      </w:r>
      <w:r w:rsidRPr="00192F19">
        <w:rPr>
          <w:rFonts w:ascii="Times New Roman" w:eastAsia="Times New Roman" w:hAnsi="Times New Roman" w:cs="Times New Roman"/>
          <w:b/>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Nanosponges are ob</w:t>
      </w:r>
      <w:r w:rsidR="00FB4322">
        <w:rPr>
          <w:rFonts w:ascii="Times New Roman" w:eastAsia="Times New Roman" w:hAnsi="Times New Roman" w:cs="Times New Roman"/>
          <w:color w:val="0D0D0D"/>
          <w:sz w:val="24"/>
          <w:szCs w:val="24"/>
        </w:rPr>
        <w:t xml:space="preserve">tained by reacting polymer </w:t>
      </w:r>
      <w:commentRangeStart w:id="18"/>
      <w:r w:rsidR="00FB4322">
        <w:rPr>
          <w:rFonts w:ascii="Times New Roman" w:eastAsia="Times New Roman" w:hAnsi="Times New Roman" w:cs="Times New Roman"/>
          <w:color w:val="0D0D0D"/>
          <w:sz w:val="24"/>
          <w:szCs w:val="24"/>
        </w:rPr>
        <w:t>with</w:t>
      </w:r>
      <w:r w:rsidRPr="00192F19">
        <w:rPr>
          <w:rFonts w:ascii="Times New Roman" w:eastAsia="Times New Roman" w:hAnsi="Times New Roman" w:cs="Times New Roman"/>
          <w:color w:val="0D0D0D"/>
          <w:sz w:val="24"/>
          <w:szCs w:val="24"/>
        </w:rPr>
        <w:t>cross</w:t>
      </w:r>
      <w:commentRangeEnd w:id="18"/>
      <w:r w:rsidR="00444C78">
        <w:rPr>
          <w:rStyle w:val="CommentReference"/>
        </w:rPr>
        <w:commentReference w:id="18"/>
      </w:r>
      <w:r w:rsidRPr="00192F19">
        <w:rPr>
          <w:rFonts w:ascii="Times New Roman" w:eastAsia="Times New Roman" w:hAnsi="Times New Roman" w:cs="Times New Roman"/>
          <w:color w:val="0D0D0D"/>
          <w:sz w:val="24"/>
          <w:szCs w:val="24"/>
        </w:rPr>
        <w:t xml:space="preserve"> linkers without adding or without using solvent and sonification is maintained. The polymer is mix with a cross linkers in a balanced ratio in a flask. The flask is placed in a molar ratio in an ultrasound bath field with water and temperature maintained at 90 ºC, the mixture is sonicated for 5 hrs. Then the mixture is kept to cool and product is break roughly then the product is washed with water to remove non-reacted polymer and subsequently purified by soxhlet extraction with ethanol. The product is dried under vaccum at 25 ºC until its further use is utilized.</w:t>
      </w:r>
      <w:r w:rsidRPr="00192F19">
        <w:rPr>
          <w:rFonts w:ascii="Times New Roman" w:eastAsia="Times New Roman" w:hAnsi="Times New Roman" w:cs="Times New Roman"/>
          <w:color w:val="0D0D0D"/>
          <w:sz w:val="24"/>
          <w:szCs w:val="24"/>
          <w:vertAlign w:val="superscript"/>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3. Loading of drug into nanosponges</w:t>
      </w:r>
      <w:r w:rsidRPr="00192F19">
        <w:rPr>
          <w:rFonts w:ascii="Times New Roman" w:eastAsia="Times New Roman" w:hAnsi="Times New Roman" w:cs="Times New Roman"/>
          <w:b/>
          <w:color w:val="0D0D0D"/>
          <w:sz w:val="24"/>
          <w:szCs w:val="24"/>
          <w:vertAlign w:val="superscript"/>
        </w:rPr>
        <w:t>14, 15</w:t>
      </w:r>
      <w:r w:rsidRPr="00192F19">
        <w:rPr>
          <w:rFonts w:ascii="Times New Roman" w:eastAsia="Times New Roman" w:hAnsi="Times New Roman" w:cs="Times New Roman"/>
          <w:b/>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Nanosponges obtained should be pretreated to maintain mean particle size blow 500nm. Nanosponges are suspen</w:t>
      </w:r>
      <w:r w:rsidR="00FB4322">
        <w:rPr>
          <w:rFonts w:ascii="Times New Roman" w:eastAsia="Times New Roman" w:hAnsi="Times New Roman" w:cs="Times New Roman"/>
          <w:color w:val="0D0D0D"/>
          <w:sz w:val="24"/>
          <w:szCs w:val="24"/>
        </w:rPr>
        <w:t xml:space="preserve">ded in water and were </w:t>
      </w:r>
      <w:commentRangeStart w:id="19"/>
      <w:r w:rsidR="00FB4322">
        <w:rPr>
          <w:rFonts w:ascii="Times New Roman" w:eastAsia="Times New Roman" w:hAnsi="Times New Roman" w:cs="Times New Roman"/>
          <w:color w:val="0D0D0D"/>
          <w:sz w:val="24"/>
          <w:szCs w:val="24"/>
        </w:rPr>
        <w:t>sonicated</w:t>
      </w:r>
      <w:r w:rsidRPr="00192F19">
        <w:rPr>
          <w:rFonts w:ascii="Times New Roman" w:eastAsia="Times New Roman" w:hAnsi="Times New Roman" w:cs="Times New Roman"/>
          <w:color w:val="0D0D0D"/>
          <w:sz w:val="24"/>
          <w:szCs w:val="24"/>
        </w:rPr>
        <w:t>to</w:t>
      </w:r>
      <w:commentRangeEnd w:id="19"/>
      <w:r w:rsidR="00444C78">
        <w:rPr>
          <w:rStyle w:val="CommentReference"/>
        </w:rPr>
        <w:commentReference w:id="19"/>
      </w:r>
      <w:r w:rsidRPr="00192F19">
        <w:rPr>
          <w:rFonts w:ascii="Times New Roman" w:eastAsia="Times New Roman" w:hAnsi="Times New Roman" w:cs="Times New Roman"/>
          <w:color w:val="0D0D0D"/>
          <w:sz w:val="24"/>
          <w:szCs w:val="24"/>
        </w:rPr>
        <w:t xml:space="preserve"> avoid presence of aggregates and particles and got centrifuged to obtain colloidal fraction, then supernatant is separated and dried sample by freezing by drying. Further proceeding start with preparing aqueous suspension of </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color w:val="0D0D0D"/>
          <w:sz w:val="24"/>
          <w:szCs w:val="24"/>
        </w:rPr>
        <w:t>nanosponges and excess amount of drug is dispensed for maintaining suspension under constant stirring for specific time period for complexation is over the undissolved drug (uncomplexed condition) is separated from complexed drug with the process of centrifugation. This process helps in evol</w:t>
      </w:r>
      <w:commentRangeEnd w:id="16"/>
      <w:r w:rsidR="004C2E20">
        <w:rPr>
          <w:rStyle w:val="CommentReference"/>
        </w:rPr>
        <w:commentReference w:id="16"/>
      </w:r>
      <w:r w:rsidRPr="00192F19">
        <w:rPr>
          <w:rFonts w:ascii="Times New Roman" w:eastAsia="Times New Roman" w:hAnsi="Times New Roman" w:cs="Times New Roman"/>
          <w:color w:val="0D0D0D"/>
          <w:sz w:val="24"/>
          <w:szCs w:val="24"/>
        </w:rPr>
        <w:t xml:space="preserve">ving solid crystals of nanosponges by solvent evaporation or freeze drying. Para-crystalline nanosponges </w:t>
      </w:r>
      <w:commentRangeEnd w:id="12"/>
      <w:r w:rsidR="00F134D5">
        <w:rPr>
          <w:rStyle w:val="CommentReference"/>
        </w:rPr>
        <w:commentReference w:id="12"/>
      </w:r>
      <w:r w:rsidRPr="00192F19">
        <w:rPr>
          <w:rFonts w:ascii="Times New Roman" w:eastAsia="Times New Roman" w:hAnsi="Times New Roman" w:cs="Times New Roman"/>
          <w:color w:val="0D0D0D"/>
          <w:sz w:val="24"/>
          <w:szCs w:val="24"/>
        </w:rPr>
        <w:t>revealed different loading capacities when compared to crystalline nanosponges poorly crystalline n</w:t>
      </w:r>
      <w:r w:rsidR="00FB4322">
        <w:rPr>
          <w:rFonts w:ascii="Times New Roman" w:eastAsia="Times New Roman" w:hAnsi="Times New Roman" w:cs="Times New Roman"/>
          <w:color w:val="0D0D0D"/>
          <w:sz w:val="24"/>
          <w:szCs w:val="24"/>
        </w:rPr>
        <w:t xml:space="preserve">anosponges had act drug </w:t>
      </w:r>
      <w:commentRangeStart w:id="20"/>
      <w:r w:rsidR="00FB4322">
        <w:rPr>
          <w:rFonts w:ascii="Times New Roman" w:eastAsia="Times New Roman" w:hAnsi="Times New Roman" w:cs="Times New Roman"/>
          <w:color w:val="0D0D0D"/>
          <w:sz w:val="24"/>
          <w:szCs w:val="24"/>
        </w:rPr>
        <w:t>loading</w:t>
      </w:r>
      <w:r w:rsidRPr="00192F19">
        <w:rPr>
          <w:rFonts w:ascii="Times New Roman" w:eastAsia="Times New Roman" w:hAnsi="Times New Roman" w:cs="Times New Roman"/>
          <w:color w:val="0D0D0D"/>
          <w:sz w:val="24"/>
          <w:szCs w:val="24"/>
        </w:rPr>
        <w:t>as</w:t>
      </w:r>
      <w:commentRangeEnd w:id="20"/>
      <w:r w:rsidR="00444C78">
        <w:rPr>
          <w:rStyle w:val="CommentReference"/>
        </w:rPr>
        <w:commentReference w:id="20"/>
      </w:r>
      <w:r w:rsidRPr="00192F19">
        <w:rPr>
          <w:rFonts w:ascii="Times New Roman" w:eastAsia="Times New Roman" w:hAnsi="Times New Roman" w:cs="Times New Roman"/>
          <w:color w:val="0D0D0D"/>
          <w:sz w:val="24"/>
          <w:szCs w:val="24"/>
        </w:rPr>
        <w:t xml:space="preserve"> a mechanical mixture rather than inclusion complex.</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lastRenderedPageBreak/>
        <w:t>F</w:t>
      </w:r>
      <w:r w:rsidR="00FB4322" w:rsidRPr="00192F19">
        <w:rPr>
          <w:rFonts w:ascii="Times New Roman" w:eastAsia="Times New Roman" w:hAnsi="Times New Roman" w:cs="Times New Roman"/>
          <w:b/>
          <w:color w:val="0D0D0D"/>
          <w:sz w:val="24"/>
          <w:szCs w:val="24"/>
        </w:rPr>
        <w:t>actors influence nanosponge formation</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 xml:space="preserve">1. </w:t>
      </w:r>
      <w:commentRangeStart w:id="21"/>
      <w:r w:rsidRPr="00192F19">
        <w:rPr>
          <w:rFonts w:ascii="Times New Roman" w:eastAsia="Times New Roman" w:hAnsi="Times New Roman" w:cs="Times New Roman"/>
          <w:b/>
          <w:color w:val="0D0D0D"/>
          <w:sz w:val="24"/>
          <w:szCs w:val="24"/>
        </w:rPr>
        <w:t>Type of polymer</w:t>
      </w:r>
      <w:r w:rsidRPr="00192F19">
        <w:rPr>
          <w:rFonts w:ascii="Times New Roman" w:eastAsia="Times New Roman" w:hAnsi="Times New Roman" w:cs="Times New Roman"/>
          <w:b/>
          <w:color w:val="0D0D0D"/>
          <w:sz w:val="24"/>
          <w:szCs w:val="24"/>
          <w:vertAlign w:val="superscript"/>
        </w:rPr>
        <w:t>16</w:t>
      </w:r>
      <w:r w:rsidRPr="00192F19">
        <w:rPr>
          <w:rFonts w:ascii="Times New Roman" w:eastAsia="Times New Roman" w:hAnsi="Times New Roman" w:cs="Times New Roman"/>
          <w:color w:val="0D0D0D"/>
          <w:sz w:val="24"/>
          <w:szCs w:val="24"/>
        </w:rPr>
        <w:t>- Type of polymer used can influence the formation as well as the performance of Nanosponges. For c</w:t>
      </w:r>
      <w:r w:rsidR="00FB4322">
        <w:rPr>
          <w:rFonts w:ascii="Times New Roman" w:eastAsia="Times New Roman" w:hAnsi="Times New Roman" w:cs="Times New Roman"/>
          <w:color w:val="0D0D0D"/>
          <w:sz w:val="24"/>
          <w:szCs w:val="24"/>
        </w:rPr>
        <w:t xml:space="preserve">omplexation, the cavity size </w:t>
      </w:r>
      <w:commentRangeStart w:id="22"/>
      <w:r w:rsidR="00FB4322">
        <w:rPr>
          <w:rFonts w:ascii="Times New Roman" w:eastAsia="Times New Roman" w:hAnsi="Times New Roman" w:cs="Times New Roman"/>
          <w:color w:val="0D0D0D"/>
          <w:sz w:val="24"/>
          <w:szCs w:val="24"/>
        </w:rPr>
        <w:t>of</w:t>
      </w:r>
      <w:r w:rsidRPr="00192F19">
        <w:rPr>
          <w:rFonts w:ascii="Times New Roman" w:eastAsia="Times New Roman" w:hAnsi="Times New Roman" w:cs="Times New Roman"/>
          <w:color w:val="0D0D0D"/>
          <w:sz w:val="24"/>
          <w:szCs w:val="24"/>
        </w:rPr>
        <w:t>nanosponge</w:t>
      </w:r>
      <w:commentRangeEnd w:id="22"/>
      <w:r w:rsidR="00444C78">
        <w:rPr>
          <w:rStyle w:val="CommentReference"/>
        </w:rPr>
        <w:commentReference w:id="22"/>
      </w:r>
      <w:r w:rsidRPr="00192F19">
        <w:rPr>
          <w:rFonts w:ascii="Times New Roman" w:eastAsia="Times New Roman" w:hAnsi="Times New Roman" w:cs="Times New Roman"/>
          <w:color w:val="0D0D0D"/>
          <w:sz w:val="24"/>
          <w:szCs w:val="24"/>
        </w:rPr>
        <w:t xml:space="preserve"> should be suitable to accommodate a drug molecule of particular size.</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2. Type of drugs</w:t>
      </w:r>
      <w:r w:rsidRPr="00192F19">
        <w:rPr>
          <w:rFonts w:ascii="Times New Roman" w:eastAsia="Times New Roman" w:hAnsi="Times New Roman" w:cs="Times New Roman"/>
          <w:b/>
          <w:color w:val="0D0D0D"/>
          <w:sz w:val="24"/>
          <w:szCs w:val="24"/>
          <w:vertAlign w:val="superscript"/>
        </w:rPr>
        <w:t>17</w:t>
      </w:r>
      <w:r w:rsidRPr="00192F19">
        <w:rPr>
          <w:rFonts w:ascii="Times New Roman" w:eastAsia="Times New Roman" w:hAnsi="Times New Roman" w:cs="Times New Roman"/>
          <w:b/>
          <w:color w:val="0D0D0D"/>
          <w:sz w:val="24"/>
          <w:szCs w:val="24"/>
        </w:rPr>
        <w:t>-</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Drug molecules to be complexed with nanosponges should have certain characteristics</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mentioned below -</w:t>
      </w:r>
    </w:p>
    <w:p w:rsidR="00192F19" w:rsidRPr="00192F19" w:rsidRDefault="00192F19" w:rsidP="00FB4322">
      <w:pPr>
        <w:spacing w:after="0"/>
        <w:ind w:left="54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w:t>
      </w:r>
      <w:r w:rsidRPr="00192F19">
        <w:rPr>
          <w:rFonts w:ascii="Times New Roman" w:eastAsia="Times New Roman" w:hAnsi="Times New Roman" w:cs="Times New Roman"/>
          <w:color w:val="0D0D0D"/>
          <w:sz w:val="24"/>
          <w:szCs w:val="24"/>
        </w:rPr>
        <w:tab/>
        <w:t>Molecular weight between 100 and 400</w:t>
      </w:r>
    </w:p>
    <w:p w:rsidR="00192F19" w:rsidRPr="00192F19" w:rsidRDefault="00192F19" w:rsidP="00FB4322">
      <w:pPr>
        <w:spacing w:after="0"/>
        <w:ind w:left="54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w:t>
      </w:r>
      <w:r w:rsidRPr="00192F19">
        <w:rPr>
          <w:rFonts w:ascii="Times New Roman" w:eastAsia="Times New Roman" w:hAnsi="Times New Roman" w:cs="Times New Roman"/>
          <w:color w:val="0D0D0D"/>
          <w:sz w:val="24"/>
          <w:szCs w:val="24"/>
        </w:rPr>
        <w:tab/>
        <w:t>Drug molecule consists of less than five condensed rings</w:t>
      </w:r>
    </w:p>
    <w:p w:rsidR="00192F19" w:rsidRPr="00192F19" w:rsidRDefault="00192F19" w:rsidP="00FB4322">
      <w:pPr>
        <w:spacing w:after="0"/>
        <w:ind w:left="54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w:t>
      </w:r>
      <w:r w:rsidRPr="00192F19">
        <w:rPr>
          <w:rFonts w:ascii="Times New Roman" w:eastAsia="Times New Roman" w:hAnsi="Times New Roman" w:cs="Times New Roman"/>
          <w:color w:val="0D0D0D"/>
          <w:sz w:val="24"/>
          <w:szCs w:val="24"/>
        </w:rPr>
        <w:tab/>
        <w:t>Solubility in water is less than 10mg/mL</w:t>
      </w:r>
    </w:p>
    <w:p w:rsidR="00192F19" w:rsidRPr="00192F19" w:rsidRDefault="00192F19" w:rsidP="00FB4322">
      <w:pPr>
        <w:spacing w:after="0"/>
        <w:ind w:left="54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w:t>
      </w:r>
      <w:r w:rsidRPr="00192F19">
        <w:rPr>
          <w:rFonts w:ascii="Times New Roman" w:eastAsia="Times New Roman" w:hAnsi="Times New Roman" w:cs="Times New Roman"/>
          <w:color w:val="0D0D0D"/>
          <w:sz w:val="24"/>
          <w:szCs w:val="24"/>
        </w:rPr>
        <w:tab/>
        <w:t>Melting point of the substance is below 250°C</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3. Temperature</w:t>
      </w:r>
    </w:p>
    <w:p w:rsidR="00192F19" w:rsidRPr="00192F19" w:rsidRDefault="00192F19" w:rsidP="00FB4322">
      <w:pPr>
        <w:spacing w:after="0"/>
        <w:jc w:val="both"/>
        <w:rPr>
          <w:rFonts w:ascii="Times New Roman" w:eastAsia="Times New Roman" w:hAnsi="Times New Roman" w:cs="Times New Roman"/>
          <w:color w:val="0D0D0D"/>
          <w:sz w:val="24"/>
          <w:szCs w:val="24"/>
        </w:rPr>
      </w:pPr>
      <w:commentRangeStart w:id="23"/>
      <w:r w:rsidRPr="00192F19">
        <w:rPr>
          <w:rFonts w:ascii="Times New Roman" w:eastAsia="Times New Roman" w:hAnsi="Times New Roman" w:cs="Times New Roman"/>
          <w:color w:val="0D0D0D"/>
          <w:sz w:val="24"/>
          <w:szCs w:val="24"/>
        </w:rPr>
        <w:t>Temperature changes can affect Drug/Nanosponge compl</w:t>
      </w:r>
      <w:r w:rsidR="00FB4322">
        <w:rPr>
          <w:rFonts w:ascii="Times New Roman" w:eastAsia="Times New Roman" w:hAnsi="Times New Roman" w:cs="Times New Roman"/>
          <w:color w:val="0D0D0D"/>
          <w:sz w:val="24"/>
          <w:szCs w:val="24"/>
        </w:rPr>
        <w:t xml:space="preserve">exation. In general, </w:t>
      </w:r>
      <w:commentRangeStart w:id="24"/>
      <w:r w:rsidR="00FB4322">
        <w:rPr>
          <w:rFonts w:ascii="Times New Roman" w:eastAsia="Times New Roman" w:hAnsi="Times New Roman" w:cs="Times New Roman"/>
          <w:color w:val="0D0D0D"/>
          <w:sz w:val="24"/>
          <w:szCs w:val="24"/>
        </w:rPr>
        <w:t>increasing</w:t>
      </w:r>
      <w:r w:rsidRPr="00192F19">
        <w:rPr>
          <w:rFonts w:ascii="Times New Roman" w:eastAsia="Times New Roman" w:hAnsi="Times New Roman" w:cs="Times New Roman"/>
          <w:color w:val="0D0D0D"/>
          <w:sz w:val="24"/>
          <w:szCs w:val="24"/>
        </w:rPr>
        <w:t>in</w:t>
      </w:r>
      <w:commentRangeEnd w:id="24"/>
      <w:r w:rsidR="00444C78">
        <w:rPr>
          <w:rStyle w:val="CommentReference"/>
        </w:rPr>
        <w:commentReference w:id="24"/>
      </w:r>
      <w:r w:rsidRPr="00192F19">
        <w:rPr>
          <w:rFonts w:ascii="Times New Roman" w:eastAsia="Times New Roman" w:hAnsi="Times New Roman" w:cs="Times New Roman"/>
          <w:color w:val="0D0D0D"/>
          <w:sz w:val="24"/>
          <w:szCs w:val="24"/>
        </w:rPr>
        <w:t xml:space="preserve"> the temperature decreases the magnitude of the apparent stability constant of the Drug/ Nanosponge complex may be due to a result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of possible reduction of drug/ nanosponge interaction forces, such as van-der Waal forces and hydrophobic forces with rise of temperature</w:t>
      </w:r>
      <w:r w:rsidRPr="00192F19">
        <w:rPr>
          <w:rFonts w:ascii="Times New Roman" w:eastAsia="Times New Roman" w:hAnsi="Times New Roman" w:cs="Times New Roman"/>
          <w:color w:val="0D0D0D"/>
          <w:sz w:val="24"/>
          <w:szCs w:val="24"/>
          <w:vertAlign w:val="superscript"/>
        </w:rPr>
        <w:t>18</w:t>
      </w:r>
      <w:r w:rsidRPr="00192F19">
        <w:rPr>
          <w:rFonts w:ascii="Times New Roman" w:eastAsia="Times New Roman" w:hAnsi="Times New Roman" w:cs="Times New Roman"/>
          <w:color w:val="0D0D0D"/>
          <w:sz w:val="24"/>
          <w:szCs w:val="24"/>
        </w:rPr>
        <w:t>.</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P</w:t>
      </w:r>
      <w:r w:rsidR="00FB4322" w:rsidRPr="00192F19">
        <w:rPr>
          <w:rFonts w:ascii="Times New Roman" w:eastAsia="Times New Roman" w:hAnsi="Times New Roman" w:cs="Times New Roman"/>
          <w:b/>
          <w:color w:val="0D0D0D"/>
          <w:sz w:val="24"/>
          <w:szCs w:val="24"/>
        </w:rPr>
        <w:t xml:space="preserve">hysicochemical characterization of nanosponge </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 xml:space="preserve">1. Particle size determination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Free-flowing powders with fine aes</w:t>
      </w:r>
      <w:r w:rsidR="00FB4322">
        <w:rPr>
          <w:rFonts w:ascii="Times New Roman" w:eastAsia="Times New Roman" w:hAnsi="Times New Roman" w:cs="Times New Roman"/>
          <w:color w:val="0D0D0D"/>
          <w:sz w:val="24"/>
          <w:szCs w:val="24"/>
        </w:rPr>
        <w:t>thetic attributes will possible</w:t>
      </w:r>
      <w:r w:rsidRPr="00192F19">
        <w:rPr>
          <w:rFonts w:ascii="Times New Roman" w:eastAsia="Times New Roman" w:hAnsi="Times New Roman" w:cs="Times New Roman"/>
          <w:color w:val="0D0D0D"/>
          <w:sz w:val="24"/>
          <w:szCs w:val="24"/>
        </w:rPr>
        <w:t>to obtain by controlling the size of particles during polymerization. Particle size analysis of loaded and unloaded nanosponges will performed by laser light diffractometry or Malvern Zeta sizer. Particles larger than 30 m can impart gritty feeling and hence particles of sizes between 10 and 25 m are preferred to use in final topical formulation</w:t>
      </w:r>
      <w:r w:rsidRPr="00192F19">
        <w:rPr>
          <w:rFonts w:ascii="Times New Roman" w:eastAsia="Times New Roman" w:hAnsi="Times New Roman" w:cs="Times New Roman"/>
          <w:color w:val="0D0D0D"/>
          <w:sz w:val="24"/>
          <w:szCs w:val="24"/>
          <w:vertAlign w:val="superscript"/>
        </w:rPr>
        <w:t>19</w:t>
      </w:r>
      <w:r w:rsidRPr="00192F19">
        <w:rPr>
          <w:rFonts w:ascii="Times New Roman" w:eastAsia="Times New Roman" w:hAnsi="Times New Roman" w:cs="Times New Roman"/>
          <w:color w:val="0D0D0D"/>
          <w:sz w:val="24"/>
          <w:szCs w:val="24"/>
        </w:rPr>
        <w:t>.</w:t>
      </w:r>
    </w:p>
    <w:p w:rsidR="00192F19" w:rsidRPr="00192F19" w:rsidRDefault="00192F19" w:rsidP="00FB4322">
      <w:pPr>
        <w:spacing w:after="0"/>
        <w:jc w:val="both"/>
        <w:rPr>
          <w:rFonts w:ascii="Times New Roman" w:eastAsia="Times New Roman" w:hAnsi="Times New Roman" w:cs="Times New Roman"/>
          <w:b/>
          <w:color w:val="0D0D0D"/>
          <w:sz w:val="24"/>
          <w:szCs w:val="24"/>
          <w:vertAlign w:val="superscript"/>
        </w:rPr>
      </w:pPr>
      <w:r w:rsidRPr="00192F19">
        <w:rPr>
          <w:rFonts w:ascii="Times New Roman" w:eastAsia="Times New Roman" w:hAnsi="Times New Roman" w:cs="Times New Roman"/>
          <w:b/>
          <w:color w:val="0D0D0D"/>
          <w:sz w:val="24"/>
          <w:szCs w:val="24"/>
        </w:rPr>
        <w:t>2. Determination of loading efficiency and production yield</w:t>
      </w:r>
      <w:r w:rsidRPr="00192F19">
        <w:rPr>
          <w:rFonts w:ascii="Times New Roman" w:eastAsia="Times New Roman" w:hAnsi="Times New Roman" w:cs="Times New Roman"/>
          <w:b/>
          <w:color w:val="0D0D0D"/>
          <w:sz w:val="24"/>
          <w:szCs w:val="24"/>
          <w:vertAlign w:val="superscript"/>
        </w:rPr>
        <w:t>20, 21</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color w:val="0D0D0D"/>
          <w:sz w:val="24"/>
          <w:szCs w:val="24"/>
        </w:rPr>
        <w:t xml:space="preserve"> The prepared nanosponge loading efficiency is determined by subtracting the un-entrapped drug from the total amount of drug. The dru</w:t>
      </w:r>
      <w:r w:rsidR="00FB4322">
        <w:rPr>
          <w:rFonts w:ascii="Times New Roman" w:eastAsia="Times New Roman" w:hAnsi="Times New Roman" w:cs="Times New Roman"/>
          <w:color w:val="0D0D0D"/>
          <w:sz w:val="24"/>
          <w:szCs w:val="24"/>
        </w:rPr>
        <w:t xml:space="preserve">g entrapment efficiency will </w:t>
      </w:r>
      <w:commentRangeStart w:id="25"/>
      <w:r w:rsidR="00FB4322">
        <w:rPr>
          <w:rFonts w:ascii="Times New Roman" w:eastAsia="Times New Roman" w:hAnsi="Times New Roman" w:cs="Times New Roman"/>
          <w:color w:val="0D0D0D"/>
          <w:sz w:val="24"/>
          <w:szCs w:val="24"/>
        </w:rPr>
        <w:t>be</w:t>
      </w:r>
      <w:r w:rsidRPr="00192F19">
        <w:rPr>
          <w:rFonts w:ascii="Times New Roman" w:eastAsia="Times New Roman" w:hAnsi="Times New Roman" w:cs="Times New Roman"/>
          <w:color w:val="0D0D0D"/>
          <w:sz w:val="24"/>
          <w:szCs w:val="24"/>
        </w:rPr>
        <w:t>determined</w:t>
      </w:r>
      <w:commentRangeEnd w:id="25"/>
      <w:r w:rsidR="00444C78">
        <w:rPr>
          <w:rStyle w:val="CommentReference"/>
        </w:rPr>
        <w:commentReference w:id="25"/>
      </w:r>
      <w:r w:rsidRPr="00192F19">
        <w:rPr>
          <w:rFonts w:ascii="Times New Roman" w:eastAsia="Times New Roman" w:hAnsi="Times New Roman" w:cs="Times New Roman"/>
          <w:color w:val="0D0D0D"/>
          <w:sz w:val="24"/>
          <w:szCs w:val="24"/>
        </w:rPr>
        <w:t xml:space="preserve"> by separating un-entrapped drug estimated by any suitable method of analysis. The method used for separation of un-entrapped drug by gel filtration, dialysis and ultra centrifugation.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3. Porosity-</w:t>
      </w:r>
      <w:r w:rsidRPr="00192F19">
        <w:rPr>
          <w:rFonts w:ascii="Times New Roman" w:eastAsia="Times New Roman" w:hAnsi="Times New Roman" w:cs="Times New Roman"/>
          <w:b/>
          <w:i/>
          <w:color w:val="0D0D0D"/>
          <w:sz w:val="24"/>
          <w:szCs w:val="24"/>
        </w:rPr>
        <w:t xml:space="preserve">   </w:t>
      </w:r>
      <w:r w:rsidRPr="00192F19">
        <w:rPr>
          <w:rFonts w:ascii="Times New Roman" w:eastAsia="Times New Roman" w:hAnsi="Times New Roman" w:cs="Times New Roman"/>
          <w:color w:val="0D0D0D"/>
          <w:sz w:val="24"/>
          <w:szCs w:val="24"/>
        </w:rPr>
        <w:t>Porosity study is performed to check the extent of nanochannels and nanocavities formed. Porosity of nanosponges is ass</w:t>
      </w:r>
      <w:r w:rsidR="00FB4322">
        <w:rPr>
          <w:rFonts w:ascii="Times New Roman" w:eastAsia="Times New Roman" w:hAnsi="Times New Roman" w:cs="Times New Roman"/>
          <w:color w:val="0D0D0D"/>
          <w:sz w:val="24"/>
          <w:szCs w:val="24"/>
        </w:rPr>
        <w:t xml:space="preserve">essed with a helium </w:t>
      </w:r>
      <w:commentRangeStart w:id="26"/>
      <w:r w:rsidR="00FB4322">
        <w:rPr>
          <w:rFonts w:ascii="Times New Roman" w:eastAsia="Times New Roman" w:hAnsi="Times New Roman" w:cs="Times New Roman"/>
          <w:color w:val="0D0D0D"/>
          <w:sz w:val="24"/>
          <w:szCs w:val="24"/>
        </w:rPr>
        <w:t>pycnometer,</w:t>
      </w:r>
      <w:r w:rsidRPr="00192F19">
        <w:rPr>
          <w:rFonts w:ascii="Times New Roman" w:eastAsia="Times New Roman" w:hAnsi="Times New Roman" w:cs="Times New Roman"/>
          <w:color w:val="0D0D0D"/>
          <w:sz w:val="24"/>
          <w:szCs w:val="24"/>
        </w:rPr>
        <w:t xml:space="preserve">since </w:t>
      </w:r>
      <w:commentRangeEnd w:id="26"/>
      <w:r w:rsidR="00444C78">
        <w:rPr>
          <w:rStyle w:val="CommentReference"/>
        </w:rPr>
        <w:commentReference w:id="26"/>
      </w:r>
      <w:r w:rsidRPr="00192F19">
        <w:rPr>
          <w:rFonts w:ascii="Times New Roman" w:eastAsia="Times New Roman" w:hAnsi="Times New Roman" w:cs="Times New Roman"/>
          <w:color w:val="0D0D0D"/>
          <w:sz w:val="24"/>
          <w:szCs w:val="24"/>
        </w:rPr>
        <w:t xml:space="preserve">helium gas is able to penetrate inter- and intra-particular channels of materials. The true volume of material isdetermined by the helium displacement method. Owing to their porous nature, nanosponges exhibit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higher porosity compared to the parent polymer used to fabricate the system</w:t>
      </w:r>
      <w:r w:rsidRPr="00192F19">
        <w:rPr>
          <w:rFonts w:ascii="Times New Roman" w:eastAsia="Times New Roman" w:hAnsi="Times New Roman" w:cs="Times New Roman"/>
          <w:color w:val="0D0D0D"/>
          <w:sz w:val="24"/>
          <w:szCs w:val="24"/>
          <w:vertAlign w:val="superscript"/>
        </w:rPr>
        <w:t>22</w:t>
      </w:r>
      <w:r w:rsidRPr="00192F19">
        <w:rPr>
          <w:rFonts w:ascii="Times New Roman" w:eastAsia="Times New Roman" w:hAnsi="Times New Roman" w:cs="Times New Roman"/>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 xml:space="preserve"> </w:t>
      </w:r>
      <w:r w:rsidRPr="00192F19">
        <w:rPr>
          <w:rFonts w:ascii="Times New Roman" w:eastAsia="Times New Roman" w:hAnsi="Times New Roman" w:cs="Times New Roman"/>
          <w:b/>
          <w:color w:val="0D0D0D"/>
          <w:sz w:val="24"/>
          <w:szCs w:val="24"/>
        </w:rPr>
        <w:t>4</w:t>
      </w:r>
      <w:r w:rsidRPr="00192F19">
        <w:rPr>
          <w:rFonts w:ascii="Times New Roman" w:eastAsia="Times New Roman" w:hAnsi="Times New Roman" w:cs="Times New Roman"/>
          <w:color w:val="0D0D0D"/>
          <w:sz w:val="24"/>
          <w:szCs w:val="24"/>
        </w:rPr>
        <w:t xml:space="preserve">. </w:t>
      </w:r>
      <w:r w:rsidRPr="00192F19">
        <w:rPr>
          <w:rFonts w:ascii="Times New Roman" w:eastAsia="Times New Roman" w:hAnsi="Times New Roman" w:cs="Times New Roman"/>
          <w:b/>
          <w:color w:val="0D0D0D"/>
          <w:sz w:val="24"/>
          <w:szCs w:val="24"/>
        </w:rPr>
        <w:t xml:space="preserve">Swelling and </w:t>
      </w:r>
      <w:commentRangeEnd w:id="23"/>
      <w:r w:rsidR="004C2E20">
        <w:rPr>
          <w:rStyle w:val="CommentReference"/>
        </w:rPr>
        <w:commentReference w:id="23"/>
      </w:r>
      <w:r w:rsidRPr="00192F19">
        <w:rPr>
          <w:rFonts w:ascii="Times New Roman" w:eastAsia="Times New Roman" w:hAnsi="Times New Roman" w:cs="Times New Roman"/>
          <w:b/>
          <w:color w:val="0D0D0D"/>
          <w:sz w:val="24"/>
          <w:szCs w:val="24"/>
        </w:rPr>
        <w:t>water uptake</w:t>
      </w:r>
      <w:r w:rsidRPr="00192F19">
        <w:rPr>
          <w:rFonts w:ascii="Times New Roman" w:eastAsia="Times New Roman" w:hAnsi="Times New Roman" w:cs="Times New Roman"/>
          <w:b/>
          <w:color w:val="0D0D0D"/>
          <w:sz w:val="24"/>
          <w:szCs w:val="24"/>
          <w:vertAlign w:val="superscript"/>
        </w:rPr>
        <w:t>23</w:t>
      </w:r>
      <w:r w:rsidRPr="00192F19">
        <w:rPr>
          <w:rFonts w:ascii="Times New Roman" w:eastAsia="Times New Roman" w:hAnsi="Times New Roman" w:cs="Times New Roman"/>
          <w:b/>
          <w:color w:val="0D0D0D"/>
          <w:sz w:val="24"/>
          <w:szCs w:val="24"/>
        </w:rPr>
        <w:t>-</w:t>
      </w:r>
      <w:r w:rsidRPr="00192F19">
        <w:rPr>
          <w:rFonts w:ascii="Times New Roman" w:eastAsia="Times New Roman" w:hAnsi="Times New Roman" w:cs="Times New Roman"/>
          <w:b/>
          <w:i/>
          <w:color w:val="0D0D0D"/>
          <w:sz w:val="24"/>
          <w:szCs w:val="24"/>
        </w:rPr>
        <w:t xml:space="preserve"> </w:t>
      </w:r>
      <w:r w:rsidRPr="00192F19">
        <w:rPr>
          <w:rFonts w:ascii="Times New Roman" w:eastAsia="Times New Roman" w:hAnsi="Times New Roman" w:cs="Times New Roman"/>
          <w:color w:val="0D0D0D"/>
          <w:sz w:val="24"/>
          <w:szCs w:val="24"/>
        </w:rPr>
        <w:t xml:space="preserve">For swellable polymers like polyamidoamine nanosponges, water uptake can be determined by soaking the </w:t>
      </w:r>
      <w:r w:rsidR="00FB4322">
        <w:rPr>
          <w:rFonts w:ascii="Times New Roman" w:eastAsia="Times New Roman" w:hAnsi="Times New Roman" w:cs="Times New Roman"/>
          <w:color w:val="0D0D0D"/>
          <w:sz w:val="24"/>
          <w:szCs w:val="24"/>
        </w:rPr>
        <w:t>prepared nanosponges in aqueous</w:t>
      </w:r>
      <w:r w:rsidRPr="00192F19">
        <w:rPr>
          <w:rFonts w:ascii="Times New Roman" w:eastAsia="Times New Roman" w:hAnsi="Times New Roman" w:cs="Times New Roman"/>
          <w:color w:val="0D0D0D"/>
          <w:sz w:val="24"/>
          <w:szCs w:val="24"/>
        </w:rPr>
        <w:t xml:space="preserve">solvent. Swelling </w:t>
      </w:r>
      <w:commentRangeEnd w:id="21"/>
      <w:r w:rsidR="00F134D5">
        <w:rPr>
          <w:rStyle w:val="CommentReference"/>
        </w:rPr>
        <w:commentReference w:id="21"/>
      </w:r>
      <w:r w:rsidRPr="00192F19">
        <w:rPr>
          <w:rFonts w:ascii="Times New Roman" w:eastAsia="Times New Roman" w:hAnsi="Times New Roman" w:cs="Times New Roman"/>
          <w:color w:val="0D0D0D"/>
          <w:sz w:val="24"/>
          <w:szCs w:val="24"/>
        </w:rPr>
        <w:t>and water uptake ca</w:t>
      </w:r>
      <w:r w:rsidR="00444C78">
        <w:rPr>
          <w:rFonts w:ascii="Times New Roman" w:eastAsia="Times New Roman" w:hAnsi="Times New Roman" w:cs="Times New Roman"/>
          <w:color w:val="0D0D0D"/>
          <w:sz w:val="24"/>
          <w:szCs w:val="24"/>
        </w:rPr>
        <w:t>n be calculated using equations</w:t>
      </w:r>
    </w:p>
    <w:p w:rsidR="00192F19" w:rsidRDefault="00192F19" w:rsidP="00FB4322">
      <w:pPr>
        <w:spacing w:after="0"/>
        <w:jc w:val="center"/>
        <w:rPr>
          <w:rFonts w:ascii="Times New Roman" w:eastAsia="Times New Roman" w:hAnsi="Times New Roman" w:cs="Times New Roman"/>
          <w:color w:val="0D0D0D"/>
          <w:sz w:val="24"/>
          <w:szCs w:val="24"/>
        </w:rPr>
      </w:pPr>
      <w:commentRangeStart w:id="27"/>
      <w:r w:rsidRPr="00192F19">
        <w:rPr>
          <w:rFonts w:ascii="Times New Roman" w:eastAsia="Times New Roman" w:hAnsi="Times New Roman" w:cs="Times New Roman"/>
          <w:noProof/>
          <w:color w:val="0D0D0D"/>
          <w:sz w:val="24"/>
          <w:szCs w:val="24"/>
        </w:rPr>
        <w:drawing>
          <wp:inline distT="0" distB="0" distL="0" distR="0">
            <wp:extent cx="2838450" cy="500903"/>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38450" cy="500903"/>
                    </a:xfrm>
                    <a:prstGeom prst="rect">
                      <a:avLst/>
                    </a:prstGeom>
                    <a:noFill/>
                    <a:ln w="9525">
                      <a:noFill/>
                      <a:miter lim="800000"/>
                      <a:headEnd/>
                      <a:tailEnd/>
                    </a:ln>
                  </pic:spPr>
                </pic:pic>
              </a:graphicData>
            </a:graphic>
          </wp:inline>
        </w:drawing>
      </w:r>
      <w:commentRangeEnd w:id="27"/>
      <w:r w:rsidR="00444C78">
        <w:rPr>
          <w:rStyle w:val="CommentReference"/>
        </w:rPr>
        <w:commentReference w:id="27"/>
      </w:r>
    </w:p>
    <w:p w:rsidR="005A6FF3" w:rsidRPr="00192F19" w:rsidRDefault="005A6FF3" w:rsidP="00FB4322">
      <w:pPr>
        <w:spacing w:after="0"/>
        <w:jc w:val="both"/>
        <w:rPr>
          <w:rFonts w:ascii="Times New Roman" w:eastAsia="Times New Roman" w:hAnsi="Times New Roman" w:cs="Times New Roman"/>
          <w:color w:val="0D0D0D"/>
          <w:sz w:val="24"/>
          <w:szCs w:val="24"/>
        </w:rPr>
      </w:pPr>
    </w:p>
    <w:p w:rsidR="00192F19" w:rsidRPr="00192F19" w:rsidRDefault="00192F19" w:rsidP="00FB4322">
      <w:pPr>
        <w:spacing w:after="0"/>
        <w:jc w:val="center"/>
        <w:rPr>
          <w:rFonts w:ascii="Times New Roman" w:eastAsia="Times New Roman" w:hAnsi="Times New Roman" w:cs="Times New Roman"/>
          <w:b/>
          <w:color w:val="0D0D0D"/>
          <w:sz w:val="24"/>
          <w:szCs w:val="24"/>
        </w:rPr>
      </w:pPr>
      <w:commentRangeStart w:id="28"/>
      <w:r w:rsidRPr="00192F19">
        <w:rPr>
          <w:rFonts w:ascii="Times New Roman" w:eastAsia="Times New Roman" w:hAnsi="Times New Roman" w:cs="Times New Roman"/>
          <w:noProof/>
          <w:color w:val="0D0D0D"/>
          <w:sz w:val="24"/>
          <w:szCs w:val="24"/>
        </w:rPr>
        <w:drawing>
          <wp:inline distT="0" distB="0" distL="0" distR="0">
            <wp:extent cx="2923223" cy="314325"/>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923223" cy="314325"/>
                    </a:xfrm>
                    <a:prstGeom prst="rect">
                      <a:avLst/>
                    </a:prstGeom>
                    <a:noFill/>
                    <a:ln w="9525">
                      <a:noFill/>
                      <a:miter lim="800000"/>
                      <a:headEnd/>
                      <a:tailEnd/>
                    </a:ln>
                  </pic:spPr>
                </pic:pic>
              </a:graphicData>
            </a:graphic>
          </wp:inline>
        </w:drawing>
      </w:r>
      <w:commentRangeEnd w:id="28"/>
      <w:r w:rsidR="00444C78">
        <w:rPr>
          <w:rStyle w:val="CommentReference"/>
        </w:rPr>
        <w:commentReference w:id="28"/>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 xml:space="preserve">5. </w:t>
      </w:r>
      <w:commentRangeStart w:id="29"/>
      <w:commentRangeStart w:id="30"/>
      <w:r w:rsidRPr="00192F19">
        <w:rPr>
          <w:rFonts w:ascii="Times New Roman" w:eastAsia="Times New Roman" w:hAnsi="Times New Roman" w:cs="Times New Roman"/>
          <w:b/>
          <w:color w:val="0D0D0D"/>
          <w:sz w:val="24"/>
          <w:szCs w:val="24"/>
        </w:rPr>
        <w:t>Resiliency (Viscoelastic properties)-</w:t>
      </w:r>
      <w:r w:rsidRPr="00192F19">
        <w:rPr>
          <w:rFonts w:ascii="Times New Roman" w:eastAsia="Times New Roman" w:hAnsi="Times New Roman" w:cs="Times New Roman"/>
          <w:b/>
          <w:i/>
          <w:color w:val="0D0D0D"/>
          <w:sz w:val="24"/>
          <w:szCs w:val="24"/>
        </w:rPr>
        <w:t xml:space="preserve"> </w:t>
      </w:r>
      <w:r w:rsidRPr="00192F19">
        <w:rPr>
          <w:rFonts w:ascii="Times New Roman" w:eastAsia="Times New Roman" w:hAnsi="Times New Roman" w:cs="Times New Roman"/>
          <w:color w:val="0D0D0D"/>
          <w:sz w:val="24"/>
          <w:szCs w:val="24"/>
        </w:rPr>
        <w:t xml:space="preserve">Resiliency of sponges can be modified to produce beadlets that is softer or firmer according to the needs of the final formulation. Increased crosslinking tends to slow </w:t>
      </w:r>
      <w:r w:rsidR="00FB4322">
        <w:rPr>
          <w:rFonts w:ascii="Times New Roman" w:eastAsia="Times New Roman" w:hAnsi="Times New Roman" w:cs="Times New Roman"/>
          <w:color w:val="0D0D0D"/>
          <w:sz w:val="24"/>
          <w:szCs w:val="24"/>
        </w:rPr>
        <w:t xml:space="preserve">down the rate of release. </w:t>
      </w:r>
      <w:commentRangeStart w:id="31"/>
      <w:r w:rsidR="00FB4322">
        <w:rPr>
          <w:rFonts w:ascii="Times New Roman" w:eastAsia="Times New Roman" w:hAnsi="Times New Roman" w:cs="Times New Roman"/>
          <w:color w:val="0D0D0D"/>
          <w:sz w:val="24"/>
          <w:szCs w:val="24"/>
        </w:rPr>
        <w:t>Hence</w:t>
      </w:r>
      <w:r w:rsidRPr="00192F19">
        <w:rPr>
          <w:rFonts w:ascii="Times New Roman" w:eastAsia="Times New Roman" w:hAnsi="Times New Roman" w:cs="Times New Roman"/>
          <w:color w:val="0D0D0D"/>
          <w:sz w:val="24"/>
          <w:szCs w:val="24"/>
        </w:rPr>
        <w:t>resiliency</w:t>
      </w:r>
      <w:commentRangeEnd w:id="31"/>
      <w:r w:rsidR="00444C78">
        <w:rPr>
          <w:rStyle w:val="CommentReference"/>
        </w:rPr>
        <w:commentReference w:id="31"/>
      </w:r>
      <w:r w:rsidRPr="00192F19">
        <w:rPr>
          <w:rFonts w:ascii="Times New Roman" w:eastAsia="Times New Roman" w:hAnsi="Times New Roman" w:cs="Times New Roman"/>
          <w:color w:val="0D0D0D"/>
          <w:sz w:val="24"/>
          <w:szCs w:val="24"/>
        </w:rPr>
        <w:t xml:space="preserve"> of sponges will be studied </w:t>
      </w:r>
      <w:r w:rsidRPr="00192F19">
        <w:rPr>
          <w:rFonts w:ascii="Times New Roman" w:eastAsia="Times New Roman" w:hAnsi="Times New Roman" w:cs="Times New Roman"/>
          <w:color w:val="0D0D0D"/>
          <w:sz w:val="24"/>
          <w:szCs w:val="24"/>
        </w:rPr>
        <w:lastRenderedPageBreak/>
        <w:t>and optimized as per the requirement by considering the release as a function of cross-linking with time</w:t>
      </w:r>
      <w:r w:rsidRPr="00192F19">
        <w:rPr>
          <w:rFonts w:ascii="Times New Roman" w:eastAsia="Times New Roman" w:hAnsi="Times New Roman" w:cs="Times New Roman"/>
          <w:color w:val="0D0D0D"/>
          <w:sz w:val="24"/>
          <w:szCs w:val="24"/>
          <w:vertAlign w:val="superscript"/>
        </w:rPr>
        <w:t>24</w:t>
      </w:r>
      <w:r w:rsidRPr="00192F19">
        <w:rPr>
          <w:rFonts w:ascii="Times New Roman" w:eastAsia="Times New Roman" w:hAnsi="Times New Roman" w:cs="Times New Roman"/>
          <w:color w:val="0D0D0D"/>
          <w:sz w:val="24"/>
          <w:szCs w:val="24"/>
        </w:rPr>
        <w:t>.</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6. Zeta Potential</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Zeta potential is a measure of surface charge</w:t>
      </w:r>
      <w:r w:rsidR="00FB4322">
        <w:rPr>
          <w:rFonts w:ascii="Times New Roman" w:eastAsia="Times New Roman" w:hAnsi="Times New Roman" w:cs="Times New Roman"/>
          <w:color w:val="0D0D0D"/>
          <w:sz w:val="24"/>
          <w:szCs w:val="24"/>
        </w:rPr>
        <w:t xml:space="preserve">. The surface charge </w:t>
      </w:r>
      <w:commentRangeStart w:id="32"/>
      <w:r w:rsidR="00FB4322">
        <w:rPr>
          <w:rFonts w:ascii="Times New Roman" w:eastAsia="Times New Roman" w:hAnsi="Times New Roman" w:cs="Times New Roman"/>
          <w:color w:val="0D0D0D"/>
          <w:sz w:val="24"/>
          <w:szCs w:val="24"/>
        </w:rPr>
        <w:t>of</w:t>
      </w:r>
      <w:r w:rsidRPr="00192F19">
        <w:rPr>
          <w:rFonts w:ascii="Times New Roman" w:eastAsia="Times New Roman" w:hAnsi="Times New Roman" w:cs="Times New Roman"/>
          <w:color w:val="0D0D0D"/>
          <w:sz w:val="24"/>
          <w:szCs w:val="24"/>
        </w:rPr>
        <w:t>nanosponge</w:t>
      </w:r>
      <w:commentRangeEnd w:id="32"/>
      <w:r w:rsidR="00444C78">
        <w:rPr>
          <w:rStyle w:val="CommentReference"/>
        </w:rPr>
        <w:commentReference w:id="32"/>
      </w:r>
      <w:r w:rsidRPr="00192F19">
        <w:rPr>
          <w:rFonts w:ascii="Times New Roman" w:eastAsia="Times New Roman" w:hAnsi="Times New Roman" w:cs="Times New Roman"/>
          <w:color w:val="0D0D0D"/>
          <w:sz w:val="24"/>
          <w:szCs w:val="24"/>
        </w:rPr>
        <w:t xml:space="preserve"> can be determined by using Zeta sizer</w:t>
      </w:r>
      <w:r w:rsidRPr="00192F19">
        <w:rPr>
          <w:rFonts w:ascii="Times New Roman" w:eastAsia="Times New Roman" w:hAnsi="Times New Roman" w:cs="Times New Roman"/>
          <w:color w:val="0D0D0D"/>
          <w:sz w:val="24"/>
          <w:szCs w:val="24"/>
          <w:vertAlign w:val="superscript"/>
        </w:rPr>
        <w:t>25</w:t>
      </w:r>
      <w:r w:rsidRPr="00192F19">
        <w:rPr>
          <w:rFonts w:ascii="Times New Roman" w:eastAsia="Times New Roman" w:hAnsi="Times New Roman" w:cs="Times New Roman"/>
          <w:color w:val="0D0D0D"/>
          <w:sz w:val="24"/>
          <w:szCs w:val="24"/>
        </w:rPr>
        <w:t>.</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 xml:space="preserve"> </w:t>
      </w:r>
      <w:r w:rsidRPr="00192F19">
        <w:rPr>
          <w:rFonts w:ascii="Times New Roman" w:eastAsia="Times New Roman" w:hAnsi="Times New Roman" w:cs="Times New Roman"/>
          <w:b/>
          <w:color w:val="0D0D0D"/>
          <w:sz w:val="24"/>
          <w:szCs w:val="24"/>
        </w:rPr>
        <w:t xml:space="preserve">7. </w:t>
      </w:r>
      <w:commentRangeStart w:id="33"/>
      <w:r w:rsidRPr="00FB4322">
        <w:rPr>
          <w:rFonts w:ascii="Times New Roman" w:eastAsia="Times New Roman" w:hAnsi="Times New Roman" w:cs="Times New Roman"/>
          <w:b/>
          <w:color w:val="0D0D0D"/>
          <w:sz w:val="24"/>
          <w:szCs w:val="24"/>
        </w:rPr>
        <w:t>In vitro</w:t>
      </w:r>
      <w:r w:rsidRPr="00192F19">
        <w:rPr>
          <w:rFonts w:ascii="Times New Roman" w:eastAsia="Times New Roman" w:hAnsi="Times New Roman" w:cs="Times New Roman"/>
          <w:b/>
          <w:color w:val="0D0D0D"/>
          <w:sz w:val="24"/>
          <w:szCs w:val="24"/>
        </w:rPr>
        <w:t xml:space="preserve"> </w:t>
      </w:r>
      <w:commentRangeEnd w:id="33"/>
      <w:r w:rsidR="00444C78">
        <w:rPr>
          <w:rStyle w:val="CommentReference"/>
        </w:rPr>
        <w:commentReference w:id="33"/>
      </w:r>
      <w:r w:rsidRPr="00192F19">
        <w:rPr>
          <w:rFonts w:ascii="Times New Roman" w:eastAsia="Times New Roman" w:hAnsi="Times New Roman" w:cs="Times New Roman"/>
          <w:b/>
          <w:color w:val="0D0D0D"/>
          <w:sz w:val="24"/>
          <w:szCs w:val="24"/>
        </w:rPr>
        <w:t>release studies-</w:t>
      </w:r>
      <w:r w:rsidRPr="00192F19">
        <w:rPr>
          <w:rFonts w:ascii="Times New Roman" w:eastAsia="Times New Roman" w:hAnsi="Times New Roman" w:cs="Times New Roman"/>
          <w:b/>
          <w:i/>
          <w:color w:val="0D0D0D"/>
          <w:sz w:val="24"/>
          <w:szCs w:val="24"/>
        </w:rPr>
        <w:t xml:space="preserve"> </w:t>
      </w:r>
      <w:r w:rsidRPr="00192F19">
        <w:rPr>
          <w:rFonts w:ascii="Times New Roman" w:eastAsia="Times New Roman" w:hAnsi="Times New Roman" w:cs="Times New Roman"/>
          <w:color w:val="0D0D0D"/>
          <w:sz w:val="24"/>
          <w:szCs w:val="24"/>
        </w:rPr>
        <w:t>Dissolution profile of Nanosponge can be studied by use of the dissolution apparatus usp XXIII with a modified basket consisted of 5m stainless steel mesh. Speed of the rotation is 150 rpm. The dissolution medium is selected while considering solubility of actives to ensure sink conditions. Samp</w:t>
      </w:r>
      <w:r w:rsidR="00FB4322">
        <w:rPr>
          <w:rFonts w:ascii="Times New Roman" w:eastAsia="Times New Roman" w:hAnsi="Times New Roman" w:cs="Times New Roman"/>
          <w:color w:val="0D0D0D"/>
          <w:sz w:val="24"/>
          <w:szCs w:val="24"/>
        </w:rPr>
        <w:t xml:space="preserve">les from the dissolution </w:t>
      </w:r>
      <w:commentRangeStart w:id="34"/>
      <w:r w:rsidR="00FB4322">
        <w:rPr>
          <w:rFonts w:ascii="Times New Roman" w:eastAsia="Times New Roman" w:hAnsi="Times New Roman" w:cs="Times New Roman"/>
          <w:color w:val="0D0D0D"/>
          <w:sz w:val="24"/>
          <w:szCs w:val="24"/>
        </w:rPr>
        <w:t>medium</w:t>
      </w:r>
      <w:r w:rsidRPr="00192F19">
        <w:rPr>
          <w:rFonts w:ascii="Times New Roman" w:eastAsia="Times New Roman" w:hAnsi="Times New Roman" w:cs="Times New Roman"/>
          <w:color w:val="0D0D0D"/>
          <w:sz w:val="24"/>
          <w:szCs w:val="24"/>
        </w:rPr>
        <w:t>can</w:t>
      </w:r>
      <w:commentRangeEnd w:id="34"/>
      <w:r w:rsidR="00444C78">
        <w:rPr>
          <w:rStyle w:val="CommentReference"/>
        </w:rPr>
        <w:commentReference w:id="34"/>
      </w:r>
      <w:r w:rsidRPr="00192F19">
        <w:rPr>
          <w:rFonts w:ascii="Times New Roman" w:eastAsia="Times New Roman" w:hAnsi="Times New Roman" w:cs="Times New Roman"/>
          <w:color w:val="0D0D0D"/>
          <w:sz w:val="24"/>
          <w:szCs w:val="24"/>
        </w:rPr>
        <w:t xml:space="preserve"> be analyzed by a suitable analytical method studied by use of the dissolution apparatus USP xxiii with a modified basket consisted of 5m stainless steel mesh. Speed of the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rotation is 150 rpm. The dissolution mediu</w:t>
      </w:r>
      <w:r w:rsidR="00FB4322">
        <w:rPr>
          <w:rFonts w:ascii="Times New Roman" w:eastAsia="Times New Roman" w:hAnsi="Times New Roman" w:cs="Times New Roman"/>
          <w:color w:val="0D0D0D"/>
          <w:sz w:val="24"/>
          <w:szCs w:val="24"/>
        </w:rPr>
        <w:t xml:space="preserve">m is selected while </w:t>
      </w:r>
      <w:commentRangeStart w:id="35"/>
      <w:r w:rsidR="00FB4322">
        <w:rPr>
          <w:rFonts w:ascii="Times New Roman" w:eastAsia="Times New Roman" w:hAnsi="Times New Roman" w:cs="Times New Roman"/>
          <w:color w:val="0D0D0D"/>
          <w:sz w:val="24"/>
          <w:szCs w:val="24"/>
        </w:rPr>
        <w:t>considering</w:t>
      </w:r>
      <w:r w:rsidRPr="00192F19">
        <w:rPr>
          <w:rFonts w:ascii="Times New Roman" w:eastAsia="Times New Roman" w:hAnsi="Times New Roman" w:cs="Times New Roman"/>
          <w:color w:val="0D0D0D"/>
          <w:sz w:val="24"/>
          <w:szCs w:val="24"/>
        </w:rPr>
        <w:t>solubility</w:t>
      </w:r>
      <w:commentRangeEnd w:id="35"/>
      <w:r w:rsidR="00444C78">
        <w:rPr>
          <w:rStyle w:val="CommentReference"/>
        </w:rPr>
        <w:commentReference w:id="35"/>
      </w:r>
      <w:r w:rsidRPr="00192F19">
        <w:rPr>
          <w:rFonts w:ascii="Times New Roman" w:eastAsia="Times New Roman" w:hAnsi="Times New Roman" w:cs="Times New Roman"/>
          <w:color w:val="0D0D0D"/>
          <w:sz w:val="24"/>
          <w:szCs w:val="24"/>
        </w:rPr>
        <w:t xml:space="preserve"> of actives to ensure sink conditions. Samples from the dissolution medium can be analyzed by a suitable analytical method</w:t>
      </w:r>
      <w:r w:rsidRPr="00192F19">
        <w:rPr>
          <w:rFonts w:ascii="Times New Roman" w:eastAsia="Times New Roman" w:hAnsi="Times New Roman" w:cs="Times New Roman"/>
          <w:color w:val="0D0D0D"/>
          <w:sz w:val="24"/>
          <w:szCs w:val="24"/>
          <w:vertAlign w:val="superscript"/>
        </w:rPr>
        <w:t>26</w:t>
      </w:r>
      <w:r w:rsidRPr="00192F19">
        <w:rPr>
          <w:rFonts w:ascii="Times New Roman" w:eastAsia="Times New Roman" w:hAnsi="Times New Roman" w:cs="Times New Roman"/>
          <w:color w:val="0D0D0D"/>
          <w:sz w:val="24"/>
          <w:szCs w:val="24"/>
        </w:rPr>
        <w:t>.</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color w:val="0D0D0D"/>
          <w:sz w:val="24"/>
          <w:szCs w:val="24"/>
        </w:rPr>
        <w:t xml:space="preserve"> </w:t>
      </w:r>
      <w:r w:rsidRPr="00192F19">
        <w:rPr>
          <w:rFonts w:ascii="Times New Roman" w:eastAsia="Times New Roman" w:hAnsi="Times New Roman" w:cs="Times New Roman"/>
          <w:b/>
          <w:color w:val="0D0D0D"/>
          <w:sz w:val="24"/>
          <w:szCs w:val="24"/>
        </w:rPr>
        <w:t>8. Permeation studies-</w:t>
      </w:r>
      <w:r w:rsidRPr="00192F19">
        <w:rPr>
          <w:rFonts w:ascii="Times New Roman" w:eastAsia="Times New Roman" w:hAnsi="Times New Roman" w:cs="Times New Roman"/>
          <w:b/>
          <w:i/>
          <w:color w:val="0D0D0D"/>
          <w:sz w:val="24"/>
          <w:szCs w:val="24"/>
        </w:rPr>
        <w:t xml:space="preserve"> </w:t>
      </w:r>
      <w:r w:rsidRPr="00192F19">
        <w:rPr>
          <w:rFonts w:ascii="Times New Roman" w:eastAsia="Times New Roman" w:hAnsi="Times New Roman" w:cs="Times New Roman"/>
          <w:color w:val="0D0D0D"/>
          <w:sz w:val="24"/>
          <w:szCs w:val="24"/>
        </w:rPr>
        <w:t>The diffusion studies of the prepared nanosponge can be carrying out in Franz diffusion cell for studying the dissolu</w:t>
      </w:r>
      <w:r w:rsidR="00FB4322">
        <w:rPr>
          <w:rFonts w:ascii="Times New Roman" w:eastAsia="Times New Roman" w:hAnsi="Times New Roman" w:cs="Times New Roman"/>
          <w:color w:val="0D0D0D"/>
          <w:sz w:val="24"/>
          <w:szCs w:val="24"/>
        </w:rPr>
        <w:t xml:space="preserve">tion release of </w:t>
      </w:r>
      <w:commentRangeStart w:id="36"/>
      <w:r w:rsidR="00FB4322">
        <w:rPr>
          <w:rFonts w:ascii="Times New Roman" w:eastAsia="Times New Roman" w:hAnsi="Times New Roman" w:cs="Times New Roman"/>
          <w:color w:val="0D0D0D"/>
          <w:sz w:val="24"/>
          <w:szCs w:val="24"/>
        </w:rPr>
        <w:t>nanosponge</w:t>
      </w:r>
      <w:r w:rsidRPr="00192F19">
        <w:rPr>
          <w:rFonts w:ascii="Times New Roman" w:eastAsia="Times New Roman" w:hAnsi="Times New Roman" w:cs="Times New Roman"/>
          <w:color w:val="0D0D0D"/>
          <w:sz w:val="24"/>
          <w:szCs w:val="24"/>
        </w:rPr>
        <w:t>through</w:t>
      </w:r>
      <w:commentRangeEnd w:id="36"/>
      <w:r w:rsidR="00444C78">
        <w:rPr>
          <w:rStyle w:val="CommentReference"/>
        </w:rPr>
        <w:commentReference w:id="36"/>
      </w:r>
      <w:r w:rsidRPr="00192F19">
        <w:rPr>
          <w:rFonts w:ascii="Times New Roman" w:eastAsia="Times New Roman" w:hAnsi="Times New Roman" w:cs="Times New Roman"/>
          <w:color w:val="0D0D0D"/>
          <w:sz w:val="24"/>
          <w:szCs w:val="24"/>
        </w:rPr>
        <w:t xml:space="preserve"> a cellophane membrane. Nanosponge sample (0.5g) can taken in cellophane membrane and the diffusion studies were carried out at 37 ± 1° using 250 ml </w:t>
      </w:r>
      <w:r w:rsidR="00FB4322">
        <w:rPr>
          <w:rFonts w:ascii="Times New Roman" w:eastAsia="Times New Roman" w:hAnsi="Times New Roman" w:cs="Times New Roman"/>
          <w:color w:val="0D0D0D"/>
          <w:sz w:val="24"/>
          <w:szCs w:val="24"/>
        </w:rPr>
        <w:t>of phosphate buffer (pH 7.4) as</w:t>
      </w:r>
      <w:r w:rsidRPr="00192F19">
        <w:rPr>
          <w:rFonts w:ascii="Times New Roman" w:eastAsia="Times New Roman" w:hAnsi="Times New Roman" w:cs="Times New Roman"/>
          <w:color w:val="0D0D0D"/>
          <w:sz w:val="24"/>
          <w:szCs w:val="24"/>
        </w:rPr>
        <w:t xml:space="preserve">the dissolution medium. 5ml of </w:t>
      </w:r>
      <w:commentRangeEnd w:id="30"/>
      <w:r w:rsidR="004C2E20">
        <w:rPr>
          <w:rStyle w:val="CommentReference"/>
        </w:rPr>
        <w:commentReference w:id="30"/>
      </w:r>
      <w:r w:rsidRPr="00192F19">
        <w:rPr>
          <w:rFonts w:ascii="Times New Roman" w:eastAsia="Times New Roman" w:hAnsi="Times New Roman" w:cs="Times New Roman"/>
          <w:color w:val="0D0D0D"/>
          <w:sz w:val="24"/>
          <w:szCs w:val="24"/>
        </w:rPr>
        <w:t>each sample can withdrawn periodically at 1, 2, 3, 4, 5, 6, 7 and 8 hrs and each sample will replaced with equal volume of fresh dissolution medium</w:t>
      </w:r>
      <w:r w:rsidRPr="00192F19">
        <w:rPr>
          <w:rFonts w:ascii="Times New Roman" w:eastAsia="Times New Roman" w:hAnsi="Times New Roman" w:cs="Times New Roman"/>
          <w:color w:val="0D0D0D"/>
          <w:sz w:val="24"/>
          <w:szCs w:val="24"/>
          <w:vertAlign w:val="superscript"/>
        </w:rPr>
        <w:t>27</w:t>
      </w:r>
      <w:r w:rsidRPr="00192F19">
        <w:rPr>
          <w:rFonts w:ascii="Times New Roman" w:eastAsia="Times New Roman" w:hAnsi="Times New Roman" w:cs="Times New Roman"/>
          <w:color w:val="0D0D0D"/>
          <w:sz w:val="24"/>
          <w:szCs w:val="24"/>
        </w:rPr>
        <w:t>.</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A</w:t>
      </w:r>
      <w:r w:rsidR="00FB4322" w:rsidRPr="00192F19">
        <w:rPr>
          <w:rFonts w:ascii="Times New Roman" w:eastAsia="Times New Roman" w:hAnsi="Times New Roman" w:cs="Times New Roman"/>
          <w:b/>
          <w:color w:val="0D0D0D"/>
          <w:sz w:val="24"/>
          <w:szCs w:val="24"/>
        </w:rPr>
        <w:t>pplications of nanosponges:</w:t>
      </w:r>
    </w:p>
    <w:p w:rsidR="00192F19" w:rsidRPr="00192F19" w:rsidRDefault="00192F19" w:rsidP="00FB4322">
      <w:pPr>
        <w:spacing w:after="0"/>
        <w:jc w:val="both"/>
        <w:rPr>
          <w:rFonts w:ascii="Times New Roman" w:eastAsia="Times New Roman" w:hAnsi="Times New Roman" w:cs="Times New Roman"/>
          <w:b/>
          <w:color w:val="0D0D0D"/>
          <w:sz w:val="24"/>
          <w:szCs w:val="24"/>
          <w:vertAlign w:val="superscript"/>
        </w:rPr>
      </w:pPr>
      <w:r w:rsidRPr="00192F19">
        <w:rPr>
          <w:rFonts w:ascii="Times New Roman" w:eastAsia="Times New Roman" w:hAnsi="Times New Roman" w:cs="Times New Roman"/>
          <w:b/>
          <w:color w:val="0D0D0D"/>
          <w:sz w:val="24"/>
          <w:szCs w:val="24"/>
        </w:rPr>
        <w:t>1. Nanosponges for drug delivery</w:t>
      </w:r>
      <w:r w:rsidRPr="00192F19">
        <w:rPr>
          <w:rFonts w:ascii="Times New Roman" w:eastAsia="Times New Roman" w:hAnsi="Times New Roman" w:cs="Times New Roman"/>
          <w:b/>
          <w:color w:val="0D0D0D"/>
          <w:sz w:val="24"/>
          <w:szCs w:val="24"/>
          <w:vertAlign w:val="superscript"/>
        </w:rPr>
        <w:t>28</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Because of their nonporous structure, nanosponges can advantageously carry water insoluble drugs (</w:t>
      </w:r>
      <w:commentRangeStart w:id="37"/>
      <w:r w:rsidRPr="00192F19">
        <w:rPr>
          <w:rFonts w:ascii="Times New Roman" w:eastAsia="Times New Roman" w:hAnsi="Times New Roman" w:cs="Times New Roman"/>
          <w:color w:val="0D0D0D"/>
          <w:sz w:val="24"/>
          <w:szCs w:val="24"/>
        </w:rPr>
        <w:t>Biopharmaceutical Classificatio</w:t>
      </w:r>
      <w:r w:rsidR="00FB4322">
        <w:rPr>
          <w:rFonts w:ascii="Times New Roman" w:eastAsia="Times New Roman" w:hAnsi="Times New Roman" w:cs="Times New Roman"/>
          <w:color w:val="0D0D0D"/>
          <w:sz w:val="24"/>
          <w:szCs w:val="24"/>
        </w:rPr>
        <w:t xml:space="preserve">n System class-II drugs). </w:t>
      </w:r>
      <w:commentRangeStart w:id="38"/>
      <w:r w:rsidR="00FB4322">
        <w:rPr>
          <w:rFonts w:ascii="Times New Roman" w:eastAsia="Times New Roman" w:hAnsi="Times New Roman" w:cs="Times New Roman"/>
          <w:color w:val="0D0D0D"/>
          <w:sz w:val="24"/>
          <w:szCs w:val="24"/>
        </w:rPr>
        <w:t>These</w:t>
      </w:r>
      <w:r w:rsidRPr="00192F19">
        <w:rPr>
          <w:rFonts w:ascii="Times New Roman" w:eastAsia="Times New Roman" w:hAnsi="Times New Roman" w:cs="Times New Roman"/>
          <w:color w:val="0D0D0D"/>
          <w:sz w:val="24"/>
          <w:szCs w:val="24"/>
        </w:rPr>
        <w:t>complexes</w:t>
      </w:r>
      <w:commentRangeEnd w:id="38"/>
      <w:r w:rsidR="00444C78">
        <w:rPr>
          <w:rStyle w:val="CommentReference"/>
        </w:rPr>
        <w:commentReference w:id="38"/>
      </w:r>
      <w:r w:rsidRPr="00192F19">
        <w:rPr>
          <w:rFonts w:ascii="Times New Roman" w:eastAsia="Times New Roman" w:hAnsi="Times New Roman" w:cs="Times New Roman"/>
          <w:color w:val="0D0D0D"/>
          <w:sz w:val="24"/>
          <w:szCs w:val="24"/>
        </w:rPr>
        <w:t xml:space="preserve"> can be used to increase the dissolution rate, solubility and stability of drugs, to mask unpleasant flavors and to convert liquid substances to solids.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 xml:space="preserve"> 2.  Nanosponges as chemical sensors</w:t>
      </w:r>
      <w:r w:rsidRPr="00192F19">
        <w:rPr>
          <w:rFonts w:ascii="Times New Roman" w:eastAsia="Times New Roman" w:hAnsi="Times New Roman" w:cs="Times New Roman"/>
          <w:b/>
          <w:color w:val="0D0D0D"/>
          <w:sz w:val="24"/>
          <w:szCs w:val="24"/>
          <w:vertAlign w:val="superscript"/>
        </w:rPr>
        <w:t>29</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Nanosponges which are the type of “ metal oxides” act as a chemical sensors which is used in highly sensitive detection of hydrogen using nanosponge titania. Nanosponge structure intially have no point of contact so there is less hinderance to electron transport and it results in higher 3D interconnect nanosponges titania which is sensitive to H</w:t>
      </w:r>
      <w:r w:rsidRPr="00192F19">
        <w:rPr>
          <w:rFonts w:ascii="Times New Roman" w:eastAsia="Times New Roman" w:hAnsi="Times New Roman" w:cs="Times New Roman"/>
          <w:color w:val="0D0D0D"/>
          <w:sz w:val="24"/>
          <w:szCs w:val="24"/>
          <w:vertAlign w:val="subscript"/>
        </w:rPr>
        <w:t>2</w:t>
      </w:r>
      <w:r w:rsidRPr="00192F19">
        <w:rPr>
          <w:rFonts w:ascii="Times New Roman" w:eastAsia="Times New Roman" w:hAnsi="Times New Roman" w:cs="Times New Roman"/>
          <w:color w:val="0D0D0D"/>
          <w:sz w:val="24"/>
          <w:szCs w:val="24"/>
        </w:rPr>
        <w:t xml:space="preserve"> gas.</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3.  Nanpsponge for oral delivery</w:t>
      </w:r>
      <w:r w:rsidRPr="00192F19">
        <w:rPr>
          <w:rFonts w:ascii="Times New Roman" w:eastAsia="Times New Roman" w:hAnsi="Times New Roman" w:cs="Times New Roman"/>
          <w:b/>
          <w:color w:val="0D0D0D"/>
          <w:sz w:val="24"/>
          <w:szCs w:val="24"/>
          <w:vertAlign w:val="superscript"/>
        </w:rPr>
        <w:t>30</w:t>
      </w:r>
      <w:r w:rsidRPr="00192F19">
        <w:rPr>
          <w:rFonts w:ascii="Times New Roman" w:eastAsia="Times New Roman" w:hAnsi="Times New Roman" w:cs="Times New Roman"/>
          <w:b/>
          <w:color w:val="0D0D0D"/>
          <w:sz w:val="24"/>
          <w:szCs w:val="24"/>
        </w:rPr>
        <w:t>:</w:t>
      </w:r>
      <w:r w:rsidRPr="00192F19">
        <w:rPr>
          <w:rFonts w:ascii="Times New Roman" w:eastAsia="Times New Roman" w:hAnsi="Times New Roman" w:cs="Times New Roman"/>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In oral application it forms the nanosponge system consist of pores which increase the rate of solubilization of p</w:t>
      </w:r>
      <w:r w:rsidR="00FB4322">
        <w:rPr>
          <w:rFonts w:ascii="Times New Roman" w:eastAsia="Times New Roman" w:hAnsi="Times New Roman" w:cs="Times New Roman"/>
          <w:color w:val="0D0D0D"/>
          <w:sz w:val="24"/>
          <w:szCs w:val="24"/>
        </w:rPr>
        <w:t>oorly water soluble drugs which</w:t>
      </w:r>
      <w:r w:rsidRPr="00192F19">
        <w:rPr>
          <w:rFonts w:ascii="Times New Roman" w:eastAsia="Times New Roman" w:hAnsi="Times New Roman" w:cs="Times New Roman"/>
          <w:color w:val="0D0D0D"/>
          <w:sz w:val="24"/>
          <w:szCs w:val="24"/>
        </w:rPr>
        <w:t>get entrapped the drug in pores. The surface area is increased due to nanosize form and increase rate of solubilization.</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4. Solubility enhancement</w:t>
      </w:r>
      <w:r w:rsidRPr="00192F19">
        <w:rPr>
          <w:rFonts w:ascii="Times New Roman" w:eastAsia="Times New Roman" w:hAnsi="Times New Roman" w:cs="Times New Roman"/>
          <w:b/>
          <w:color w:val="0D0D0D"/>
          <w:sz w:val="24"/>
          <w:szCs w:val="24"/>
          <w:vertAlign w:val="superscript"/>
        </w:rPr>
        <w:t>30</w:t>
      </w:r>
      <w:r w:rsidRPr="00192F19">
        <w:rPr>
          <w:rFonts w:ascii="Times New Roman" w:eastAsia="Times New Roman" w:hAnsi="Times New Roman" w:cs="Times New Roman"/>
          <w:b/>
          <w:color w:val="0D0D0D"/>
          <w:sz w:val="24"/>
          <w:szCs w:val="24"/>
        </w:rPr>
        <w:t>:</w:t>
      </w:r>
      <w:r w:rsidRPr="00192F19">
        <w:rPr>
          <w:rFonts w:ascii="Times New Roman" w:eastAsia="Times New Roman" w:hAnsi="Times New Roman" w:cs="Times New Roman"/>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β-cyclodextrin based nanospong</w:t>
      </w:r>
      <w:r w:rsidR="00FB4322">
        <w:rPr>
          <w:rFonts w:ascii="Times New Roman" w:eastAsia="Times New Roman" w:hAnsi="Times New Roman" w:cs="Times New Roman"/>
          <w:color w:val="0D0D0D"/>
          <w:sz w:val="24"/>
          <w:szCs w:val="24"/>
        </w:rPr>
        <w:t xml:space="preserve">es of itraconazole have </w:t>
      </w:r>
      <w:commentRangeStart w:id="39"/>
      <w:r w:rsidR="00FB4322">
        <w:rPr>
          <w:rFonts w:ascii="Times New Roman" w:eastAsia="Times New Roman" w:hAnsi="Times New Roman" w:cs="Times New Roman"/>
          <w:color w:val="0D0D0D"/>
          <w:sz w:val="24"/>
          <w:szCs w:val="24"/>
        </w:rPr>
        <w:t>enhance</w:t>
      </w:r>
      <w:r w:rsidRPr="00192F19">
        <w:rPr>
          <w:rFonts w:ascii="Times New Roman" w:eastAsia="Times New Roman" w:hAnsi="Times New Roman" w:cs="Times New Roman"/>
          <w:color w:val="0D0D0D"/>
          <w:sz w:val="24"/>
          <w:szCs w:val="24"/>
        </w:rPr>
        <w:t>solubility</w:t>
      </w:r>
      <w:commentRangeEnd w:id="39"/>
      <w:r w:rsidR="00444C78">
        <w:rPr>
          <w:rStyle w:val="CommentReference"/>
        </w:rPr>
        <w:commentReference w:id="39"/>
      </w:r>
      <w:r w:rsidRPr="00192F19">
        <w:rPr>
          <w:rFonts w:ascii="Times New Roman" w:eastAsia="Times New Roman" w:hAnsi="Times New Roman" w:cs="Times New Roman"/>
          <w:color w:val="0D0D0D"/>
          <w:sz w:val="24"/>
          <w:szCs w:val="24"/>
        </w:rPr>
        <w:t xml:space="preserve"> of poorly soluble drug. The solubility increased by 50 folds compared to ternary dispersion system. Eg- copolyvidonum.</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5. Nanosponges as a carrier for biocatalysts and release of enzymes, proteins, vaccines and</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Antibodies</w:t>
      </w:r>
      <w:r w:rsidRPr="00192F19">
        <w:rPr>
          <w:rFonts w:ascii="Times New Roman" w:eastAsia="Times New Roman" w:hAnsi="Times New Roman" w:cs="Times New Roman"/>
          <w:b/>
          <w:color w:val="0D0D0D"/>
          <w:sz w:val="24"/>
          <w:szCs w:val="24"/>
          <w:vertAlign w:val="superscript"/>
        </w:rPr>
        <w:t>31</w:t>
      </w:r>
      <w:r w:rsidRPr="00192F19">
        <w:rPr>
          <w:rFonts w:ascii="Times New Roman" w:eastAsia="Times New Roman" w:hAnsi="Times New Roman" w:cs="Times New Roman"/>
          <w:b/>
          <w:color w:val="0D0D0D"/>
          <w:sz w:val="24"/>
          <w:szCs w:val="24"/>
        </w:rPr>
        <w:t>:</w:t>
      </w:r>
      <w:r w:rsidRPr="00192F19">
        <w:rPr>
          <w:rFonts w:ascii="Times New Roman" w:eastAsia="Times New Roman" w:hAnsi="Times New Roman" w:cs="Times New Roman"/>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 xml:space="preserve">It includes the process </w:t>
      </w:r>
      <w:commentRangeEnd w:id="37"/>
      <w:r w:rsidR="004C2E20">
        <w:rPr>
          <w:rStyle w:val="CommentReference"/>
        </w:rPr>
        <w:commentReference w:id="37"/>
      </w:r>
      <w:r w:rsidRPr="00192F19">
        <w:rPr>
          <w:rFonts w:ascii="Times New Roman" w:eastAsia="Times New Roman" w:hAnsi="Times New Roman" w:cs="Times New Roman"/>
          <w:color w:val="0D0D0D"/>
          <w:sz w:val="24"/>
          <w:szCs w:val="24"/>
        </w:rPr>
        <w:t>applied in industry which correlate with operational condition. Reactions which are not specific give rise</w:t>
      </w:r>
      <w:r w:rsidR="00FB4322">
        <w:rPr>
          <w:rFonts w:ascii="Times New Roman" w:eastAsia="Times New Roman" w:hAnsi="Times New Roman" w:cs="Times New Roman"/>
          <w:color w:val="0D0D0D"/>
          <w:sz w:val="24"/>
          <w:szCs w:val="24"/>
        </w:rPr>
        <w:t xml:space="preserve"> to low yields and require </w:t>
      </w:r>
      <w:commentRangeStart w:id="40"/>
      <w:r w:rsidR="00FB4322">
        <w:rPr>
          <w:rFonts w:ascii="Times New Roman" w:eastAsia="Times New Roman" w:hAnsi="Times New Roman" w:cs="Times New Roman"/>
          <w:color w:val="0D0D0D"/>
          <w:sz w:val="24"/>
          <w:szCs w:val="24"/>
        </w:rPr>
        <w:t>high</w:t>
      </w:r>
      <w:r w:rsidRPr="00192F19">
        <w:rPr>
          <w:rFonts w:ascii="Times New Roman" w:eastAsia="Times New Roman" w:hAnsi="Times New Roman" w:cs="Times New Roman"/>
          <w:color w:val="0D0D0D"/>
          <w:sz w:val="24"/>
          <w:szCs w:val="24"/>
        </w:rPr>
        <w:t>temperatures</w:t>
      </w:r>
      <w:commentRangeEnd w:id="40"/>
      <w:r w:rsidR="00444C78">
        <w:rPr>
          <w:rStyle w:val="CommentReference"/>
        </w:rPr>
        <w:commentReference w:id="40"/>
      </w:r>
      <w:r w:rsidRPr="00192F19">
        <w:rPr>
          <w:rFonts w:ascii="Times New Roman" w:eastAsia="Times New Roman" w:hAnsi="Times New Roman" w:cs="Times New Roman"/>
          <w:color w:val="0D0D0D"/>
          <w:sz w:val="24"/>
          <w:szCs w:val="24"/>
        </w:rPr>
        <w:t xml:space="preserve"> and pressures which consume large </w:t>
      </w:r>
      <w:commentRangeEnd w:id="29"/>
      <w:r w:rsidR="00F134D5">
        <w:rPr>
          <w:rStyle w:val="CommentReference"/>
        </w:rPr>
        <w:commentReference w:id="29"/>
      </w:r>
      <w:r w:rsidRPr="00192F19">
        <w:rPr>
          <w:rFonts w:ascii="Times New Roman" w:eastAsia="Times New Roman" w:hAnsi="Times New Roman" w:cs="Times New Roman"/>
          <w:color w:val="0D0D0D"/>
          <w:sz w:val="24"/>
          <w:szCs w:val="24"/>
        </w:rPr>
        <w:t xml:space="preserve">amount of energy and cooling water in down-stream process. This are the </w:t>
      </w:r>
      <w:commentRangeStart w:id="41"/>
      <w:r w:rsidRPr="00192F19">
        <w:rPr>
          <w:rFonts w:ascii="Times New Roman" w:eastAsia="Times New Roman" w:hAnsi="Times New Roman" w:cs="Times New Roman"/>
          <w:color w:val="0D0D0D"/>
          <w:sz w:val="24"/>
          <w:szCs w:val="24"/>
        </w:rPr>
        <w:t xml:space="preserve">drawbacks can be removed by using </w:t>
      </w:r>
      <w:r w:rsidR="00FB4322">
        <w:rPr>
          <w:rFonts w:ascii="Times New Roman" w:eastAsia="Times New Roman" w:hAnsi="Times New Roman" w:cs="Times New Roman"/>
          <w:color w:val="0D0D0D"/>
          <w:sz w:val="24"/>
          <w:szCs w:val="24"/>
        </w:rPr>
        <w:t xml:space="preserve">enzymes as biocatalysts as </w:t>
      </w:r>
      <w:commentRangeStart w:id="42"/>
      <w:r w:rsidR="00FB4322">
        <w:rPr>
          <w:rFonts w:ascii="Times New Roman" w:eastAsia="Times New Roman" w:hAnsi="Times New Roman" w:cs="Times New Roman"/>
          <w:color w:val="0D0D0D"/>
          <w:sz w:val="24"/>
          <w:szCs w:val="24"/>
        </w:rPr>
        <w:t>this</w:t>
      </w:r>
      <w:r w:rsidRPr="00192F19">
        <w:rPr>
          <w:rFonts w:ascii="Times New Roman" w:eastAsia="Times New Roman" w:hAnsi="Times New Roman" w:cs="Times New Roman"/>
          <w:color w:val="0D0D0D"/>
          <w:sz w:val="24"/>
          <w:szCs w:val="24"/>
        </w:rPr>
        <w:t>operate</w:t>
      </w:r>
      <w:commentRangeEnd w:id="42"/>
      <w:r w:rsidR="00444C78">
        <w:rPr>
          <w:rStyle w:val="CommentReference"/>
        </w:rPr>
        <w:commentReference w:id="42"/>
      </w:r>
      <w:r w:rsidRPr="00192F19">
        <w:rPr>
          <w:rFonts w:ascii="Times New Roman" w:eastAsia="Times New Roman" w:hAnsi="Times New Roman" w:cs="Times New Roman"/>
          <w:color w:val="0D0D0D"/>
          <w:sz w:val="24"/>
          <w:szCs w:val="24"/>
        </w:rPr>
        <w:t xml:space="preserve"> under high reaction speed, mild condition.</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 xml:space="preserve">6.  </w:t>
      </w:r>
      <w:commentRangeStart w:id="43"/>
      <w:r w:rsidRPr="00192F19">
        <w:rPr>
          <w:rFonts w:ascii="Times New Roman" w:eastAsia="Times New Roman" w:hAnsi="Times New Roman" w:cs="Times New Roman"/>
          <w:b/>
          <w:color w:val="0D0D0D"/>
          <w:sz w:val="24"/>
          <w:szCs w:val="24"/>
        </w:rPr>
        <w:t>Antiviral application</w:t>
      </w:r>
      <w:r w:rsidRPr="00192F19">
        <w:rPr>
          <w:rFonts w:ascii="Times New Roman" w:eastAsia="Times New Roman" w:hAnsi="Times New Roman" w:cs="Times New Roman"/>
          <w:b/>
          <w:color w:val="0D0D0D"/>
          <w:sz w:val="24"/>
          <w:szCs w:val="24"/>
          <w:vertAlign w:val="superscript"/>
        </w:rPr>
        <w:t>32</w:t>
      </w:r>
      <w:r w:rsidRPr="00192F19">
        <w:rPr>
          <w:rFonts w:ascii="Times New Roman" w:eastAsia="Times New Roman" w:hAnsi="Times New Roman" w:cs="Times New Roman"/>
          <w:b/>
          <w:color w:val="0D0D0D"/>
          <w:sz w:val="24"/>
          <w:szCs w:val="24"/>
        </w:rPr>
        <w:t>:</w:t>
      </w:r>
      <w:r w:rsidRPr="00192F19">
        <w:rPr>
          <w:rFonts w:ascii="Times New Roman" w:eastAsia="Times New Roman" w:hAnsi="Times New Roman" w:cs="Times New Roman"/>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lastRenderedPageBreak/>
        <w:t>Nanosponges used in nasal, pulmonary rout</w:t>
      </w:r>
      <w:r w:rsidR="00FB4322">
        <w:rPr>
          <w:rFonts w:ascii="Times New Roman" w:eastAsia="Times New Roman" w:hAnsi="Times New Roman" w:cs="Times New Roman"/>
          <w:color w:val="0D0D0D"/>
          <w:sz w:val="24"/>
          <w:szCs w:val="24"/>
        </w:rPr>
        <w:t>e of administration. It provide</w:t>
      </w:r>
      <w:r w:rsidRPr="00192F19">
        <w:rPr>
          <w:rFonts w:ascii="Times New Roman" w:eastAsia="Times New Roman" w:hAnsi="Times New Roman" w:cs="Times New Roman"/>
          <w:color w:val="0D0D0D"/>
          <w:sz w:val="24"/>
          <w:szCs w:val="24"/>
        </w:rPr>
        <w:t>specificity to deliver antiviral drug on RNA to lungs or nasal route through nanocarriers for targeting virus which may cause infection to RTI such as influenza virus, rhinovirus. Drugs used as nanocarrriers are- Zidovudine, Saquinavir.</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b/>
          <w:color w:val="0D0D0D"/>
          <w:sz w:val="24"/>
          <w:szCs w:val="24"/>
        </w:rPr>
        <w:t>7.  Cancer</w:t>
      </w:r>
      <w:r w:rsidRPr="00192F19">
        <w:rPr>
          <w:rFonts w:ascii="Times New Roman" w:eastAsia="Times New Roman" w:hAnsi="Times New Roman" w:cs="Times New Roman"/>
          <w:b/>
          <w:color w:val="0D0D0D"/>
          <w:sz w:val="24"/>
          <w:szCs w:val="24"/>
          <w:vertAlign w:val="superscript"/>
        </w:rPr>
        <w:t>34</w:t>
      </w:r>
      <w:r w:rsidRPr="00192F19">
        <w:rPr>
          <w:rFonts w:ascii="Times New Roman" w:eastAsia="Times New Roman" w:hAnsi="Times New Roman" w:cs="Times New Roman"/>
          <w:b/>
          <w:color w:val="0D0D0D"/>
          <w:sz w:val="24"/>
          <w:szCs w:val="24"/>
        </w:rPr>
        <w:t>:</w:t>
      </w:r>
      <w:r w:rsidRPr="00192F19">
        <w:rPr>
          <w:rFonts w:ascii="Times New Roman" w:eastAsia="Times New Roman" w:hAnsi="Times New Roman" w:cs="Times New Roman"/>
          <w:color w:val="0D0D0D"/>
          <w:sz w:val="24"/>
          <w:szCs w:val="24"/>
        </w:rPr>
        <w:t xml:space="preserve">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Targeting drug to specific site avoiding</w:t>
      </w:r>
      <w:r w:rsidR="00FB4322">
        <w:rPr>
          <w:rFonts w:ascii="Times New Roman" w:eastAsia="Times New Roman" w:hAnsi="Times New Roman" w:cs="Times New Roman"/>
          <w:color w:val="0D0D0D"/>
          <w:sz w:val="24"/>
          <w:szCs w:val="24"/>
        </w:rPr>
        <w:t xml:space="preserve"> the obstacle created by </w:t>
      </w:r>
      <w:commentRangeStart w:id="44"/>
      <w:r w:rsidR="00FB4322">
        <w:rPr>
          <w:rFonts w:ascii="Times New Roman" w:eastAsia="Times New Roman" w:hAnsi="Times New Roman" w:cs="Times New Roman"/>
          <w:color w:val="0D0D0D"/>
          <w:sz w:val="24"/>
          <w:szCs w:val="24"/>
        </w:rPr>
        <w:t>immune</w:t>
      </w:r>
      <w:r w:rsidRPr="00192F19">
        <w:rPr>
          <w:rFonts w:ascii="Times New Roman" w:eastAsia="Times New Roman" w:hAnsi="Times New Roman" w:cs="Times New Roman"/>
          <w:color w:val="0D0D0D"/>
          <w:sz w:val="24"/>
          <w:szCs w:val="24"/>
        </w:rPr>
        <w:t>system</w:t>
      </w:r>
      <w:commentRangeEnd w:id="44"/>
      <w:r w:rsidR="00CF3B10">
        <w:rPr>
          <w:rStyle w:val="CommentReference"/>
        </w:rPr>
        <w:commentReference w:id="44"/>
      </w:r>
      <w:r w:rsidRPr="00192F19">
        <w:rPr>
          <w:rFonts w:ascii="Times New Roman" w:eastAsia="Times New Roman" w:hAnsi="Times New Roman" w:cs="Times New Roman"/>
          <w:color w:val="0D0D0D"/>
          <w:sz w:val="24"/>
          <w:szCs w:val="24"/>
        </w:rPr>
        <w:t xml:space="preserve">. Different </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cancer cells had been treated by nanosponges like breast cancer or fast acting glioma type with help of single dose of injections.</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8. Oxygen Delivery System</w:t>
      </w:r>
      <w:r w:rsidRPr="00192F19">
        <w:rPr>
          <w:rFonts w:ascii="Times New Roman" w:eastAsia="Times New Roman" w:hAnsi="Times New Roman" w:cs="Times New Roman"/>
          <w:b/>
          <w:color w:val="0D0D0D"/>
          <w:sz w:val="24"/>
          <w:szCs w:val="24"/>
          <w:vertAlign w:val="superscript"/>
        </w:rPr>
        <w:t>33</w:t>
      </w:r>
      <w:r w:rsidRPr="00192F19">
        <w:rPr>
          <w:rFonts w:ascii="Times New Roman" w:eastAsia="Times New Roman" w:hAnsi="Times New Roman" w:cs="Times New Roman"/>
          <w:b/>
          <w:color w:val="0D0D0D"/>
          <w:sz w:val="24"/>
          <w:szCs w:val="24"/>
        </w:rPr>
        <w:t>:</w:t>
      </w:r>
    </w:p>
    <w:p w:rsidR="00192F19" w:rsidRPr="00192F19" w:rsidRDefault="00192F19" w:rsidP="00FB4322">
      <w:pPr>
        <w:spacing w:after="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 xml:space="preserve">Characterized by using α, β and ϒ cyclodextrins and this are suspended in water and get saturated with water. A silicone </w:t>
      </w:r>
      <w:commentRangeEnd w:id="43"/>
      <w:r w:rsidR="004C2E20">
        <w:rPr>
          <w:rStyle w:val="CommentReference"/>
        </w:rPr>
        <w:commentReference w:id="43"/>
      </w:r>
      <w:r w:rsidRPr="00192F19">
        <w:rPr>
          <w:rFonts w:ascii="Times New Roman" w:eastAsia="Times New Roman" w:hAnsi="Times New Roman" w:cs="Times New Roman"/>
          <w:color w:val="0D0D0D"/>
          <w:sz w:val="24"/>
          <w:szCs w:val="24"/>
        </w:rPr>
        <w:t>form o</w:t>
      </w:r>
      <w:r w:rsidR="00FB4322">
        <w:rPr>
          <w:rFonts w:ascii="Times New Roman" w:eastAsia="Times New Roman" w:hAnsi="Times New Roman" w:cs="Times New Roman"/>
          <w:color w:val="0D0D0D"/>
          <w:sz w:val="24"/>
          <w:szCs w:val="24"/>
        </w:rPr>
        <w:t>f membrane can also be used for</w:t>
      </w:r>
      <w:r w:rsidRPr="00192F19">
        <w:rPr>
          <w:rFonts w:ascii="Times New Roman" w:eastAsia="Times New Roman" w:hAnsi="Times New Roman" w:cs="Times New Roman"/>
          <w:color w:val="0D0D0D"/>
          <w:sz w:val="24"/>
          <w:szCs w:val="24"/>
        </w:rPr>
        <w:t xml:space="preserve">oxygen permeation with the help of </w:t>
      </w:r>
      <w:commentRangeStart w:id="45"/>
      <w:r w:rsidRPr="00192F19">
        <w:rPr>
          <w:rFonts w:ascii="Times New Roman" w:eastAsia="Times New Roman" w:hAnsi="Times New Roman" w:cs="Times New Roman"/>
          <w:color w:val="0D0D0D"/>
          <w:sz w:val="24"/>
          <w:szCs w:val="24"/>
        </w:rPr>
        <w:t>nanosponge</w:t>
      </w:r>
      <w:commentRangeEnd w:id="41"/>
      <w:r w:rsidR="00F134D5">
        <w:rPr>
          <w:rStyle w:val="CommentReference"/>
        </w:rPr>
        <w:commentReference w:id="41"/>
      </w:r>
      <w:r w:rsidRPr="00192F19">
        <w:rPr>
          <w:rFonts w:ascii="Times New Roman" w:eastAsia="Times New Roman" w:hAnsi="Times New Roman" w:cs="Times New Roman"/>
          <w:color w:val="0D0D0D"/>
          <w:sz w:val="24"/>
          <w:szCs w:val="24"/>
        </w:rPr>
        <w:t xml:space="preserve">/ hydrogel </w:t>
      </w:r>
      <w:commentRangeEnd w:id="45"/>
      <w:r w:rsidR="00444C78">
        <w:rPr>
          <w:rStyle w:val="CommentReference"/>
        </w:rPr>
        <w:commentReference w:id="45"/>
      </w:r>
      <w:r w:rsidRPr="00192F19">
        <w:rPr>
          <w:rFonts w:ascii="Times New Roman" w:eastAsia="Times New Roman" w:hAnsi="Times New Roman" w:cs="Times New Roman"/>
          <w:color w:val="0D0D0D"/>
          <w:sz w:val="24"/>
          <w:szCs w:val="24"/>
        </w:rPr>
        <w:t>system. They can also applied it to hypoxic tissues caused in various type of diseases</w:t>
      </w:r>
    </w:p>
    <w:p w:rsidR="00192F19" w:rsidRPr="00192F19" w:rsidRDefault="00192F19" w:rsidP="00FB4322">
      <w:pPr>
        <w:spacing w:after="0"/>
        <w:jc w:val="both"/>
        <w:rPr>
          <w:rFonts w:ascii="Times New Roman" w:eastAsia="Times New Roman" w:hAnsi="Times New Roman" w:cs="Times New Roman"/>
          <w:b/>
          <w:color w:val="0D0D0D"/>
          <w:sz w:val="24"/>
          <w:szCs w:val="24"/>
        </w:rPr>
      </w:pPr>
      <w:r w:rsidRPr="00192F19">
        <w:rPr>
          <w:rFonts w:ascii="Times New Roman" w:eastAsia="Times New Roman" w:hAnsi="Times New Roman" w:cs="Times New Roman"/>
          <w:b/>
          <w:color w:val="0D0D0D"/>
          <w:sz w:val="24"/>
          <w:szCs w:val="24"/>
        </w:rPr>
        <w:t>CONCLUSION</w:t>
      </w:r>
    </w:p>
    <w:p w:rsidR="00192F19" w:rsidRPr="00192F19" w:rsidRDefault="00192F19" w:rsidP="00FB4322">
      <w:pPr>
        <w:spacing w:after="0"/>
        <w:jc w:val="both"/>
        <w:rPr>
          <w:rFonts w:ascii="Times New Roman" w:eastAsia="Times New Roman" w:hAnsi="Times New Roman" w:cs="Times New Roman"/>
          <w:color w:val="0D0D0D"/>
          <w:sz w:val="24"/>
          <w:szCs w:val="24"/>
        </w:rPr>
      </w:pPr>
      <w:commentRangeStart w:id="46"/>
      <w:r w:rsidRPr="00192F19">
        <w:rPr>
          <w:rFonts w:ascii="Times New Roman" w:eastAsia="Times New Roman" w:hAnsi="Times New Roman" w:cs="Times New Roman"/>
          <w:color w:val="0D0D0D"/>
          <w:sz w:val="24"/>
          <w:szCs w:val="24"/>
        </w:rPr>
        <w:t>Nanosponges are tiny mesh-like structures that may revolutionise the treatment of many diseases and this technology is five times more effective at delivering drugs for cancer than conventional methods. Because of their small size and spherical shape nanosponges can be developed as different dosage forms like parenteral</w:t>
      </w:r>
      <w:r w:rsidR="00FB4322">
        <w:rPr>
          <w:rFonts w:ascii="Times New Roman" w:eastAsia="Times New Roman" w:hAnsi="Times New Roman" w:cs="Times New Roman"/>
          <w:color w:val="0D0D0D"/>
          <w:sz w:val="24"/>
          <w:szCs w:val="24"/>
        </w:rPr>
        <w:t xml:space="preserve">, aerosol, topical, tablets </w:t>
      </w:r>
      <w:commentRangeStart w:id="47"/>
      <w:r w:rsidR="00FB4322">
        <w:rPr>
          <w:rFonts w:ascii="Times New Roman" w:eastAsia="Times New Roman" w:hAnsi="Times New Roman" w:cs="Times New Roman"/>
          <w:color w:val="0D0D0D"/>
          <w:sz w:val="24"/>
          <w:szCs w:val="24"/>
        </w:rPr>
        <w:t>and</w:t>
      </w:r>
      <w:r w:rsidRPr="00192F19">
        <w:rPr>
          <w:rFonts w:ascii="Times New Roman" w:eastAsia="Times New Roman" w:hAnsi="Times New Roman" w:cs="Times New Roman"/>
          <w:color w:val="0D0D0D"/>
          <w:sz w:val="24"/>
          <w:szCs w:val="24"/>
        </w:rPr>
        <w:t>capsules</w:t>
      </w:r>
      <w:commentRangeEnd w:id="47"/>
      <w:r w:rsidR="00444C78">
        <w:rPr>
          <w:rStyle w:val="CommentReference"/>
        </w:rPr>
        <w:commentReference w:id="47"/>
      </w:r>
      <w:r w:rsidRPr="00192F19">
        <w:rPr>
          <w:rFonts w:ascii="Times New Roman" w:eastAsia="Times New Roman" w:hAnsi="Times New Roman" w:cs="Times New Roman"/>
          <w:color w:val="0D0D0D"/>
          <w:sz w:val="24"/>
          <w:szCs w:val="24"/>
        </w:rPr>
        <w:t xml:space="preserve">. Nanosponge are nano sized colloidal carrier so they easily penetrate through skin. The nanosponges have the ability to include either lipophilic or hydrophilic drugs and release them  in a controlled and predictable manner at the target site. The nanosponges have the ability to incorporate many drugs and release them in a controlled and predictable manner at the target site. Topical nanosponge can be more patient compliant and provide sufficient patient benefits by reducing repeated doses and side effects. Nanosponge can be effectively incorporated into topical drug delivery system for retention of dosage form on skin. Hence present study concludes that nanosponges may play an important role for the treatment </w:t>
      </w:r>
      <w:commentRangeEnd w:id="46"/>
      <w:r w:rsidR="004C2E20">
        <w:rPr>
          <w:rStyle w:val="CommentReference"/>
        </w:rPr>
        <w:commentReference w:id="46"/>
      </w:r>
      <w:r w:rsidRPr="00192F19">
        <w:rPr>
          <w:rFonts w:ascii="Times New Roman" w:eastAsia="Times New Roman" w:hAnsi="Times New Roman" w:cs="Times New Roman"/>
          <w:color w:val="0D0D0D"/>
          <w:sz w:val="24"/>
          <w:szCs w:val="24"/>
        </w:rPr>
        <w:t>of different diseases.</w:t>
      </w:r>
    </w:p>
    <w:p w:rsidR="00192F19" w:rsidRPr="00192F19" w:rsidRDefault="00192F19" w:rsidP="00FB4322">
      <w:pPr>
        <w:spacing w:after="0"/>
        <w:jc w:val="both"/>
        <w:rPr>
          <w:rFonts w:ascii="Times New Roman" w:eastAsia="Times New Roman" w:hAnsi="Times New Roman" w:cs="Times New Roman"/>
          <w:b/>
          <w:color w:val="0D0D0D"/>
          <w:sz w:val="24"/>
          <w:szCs w:val="24"/>
        </w:rPr>
      </w:pPr>
      <w:commentRangeStart w:id="48"/>
      <w:r w:rsidRPr="00192F19">
        <w:rPr>
          <w:rFonts w:ascii="Times New Roman" w:eastAsia="Times New Roman" w:hAnsi="Times New Roman" w:cs="Times New Roman"/>
          <w:b/>
          <w:color w:val="0D0D0D"/>
          <w:sz w:val="24"/>
          <w:szCs w:val="24"/>
        </w:rPr>
        <w:t>R</w:t>
      </w:r>
      <w:commentRangeStart w:id="49"/>
      <w:r w:rsidRPr="00192F19">
        <w:rPr>
          <w:rFonts w:ascii="Times New Roman" w:eastAsia="Times New Roman" w:hAnsi="Times New Roman" w:cs="Times New Roman"/>
          <w:b/>
          <w:color w:val="0D0D0D"/>
          <w:sz w:val="24"/>
          <w:szCs w:val="24"/>
        </w:rPr>
        <w:t>EFER</w:t>
      </w:r>
      <w:commentRangeEnd w:id="49"/>
      <w:r w:rsidR="004C2E20">
        <w:rPr>
          <w:rStyle w:val="CommentReference"/>
        </w:rPr>
        <w:commentReference w:id="49"/>
      </w:r>
      <w:r w:rsidRPr="00192F19">
        <w:rPr>
          <w:rFonts w:ascii="Times New Roman" w:eastAsia="Times New Roman" w:hAnsi="Times New Roman" w:cs="Times New Roman"/>
          <w:b/>
          <w:color w:val="0D0D0D"/>
          <w:sz w:val="24"/>
          <w:szCs w:val="24"/>
        </w:rPr>
        <w:t>ENCES</w:t>
      </w:r>
      <w:commentRangeEnd w:id="48"/>
      <w:r w:rsidR="00E51F49">
        <w:rPr>
          <w:rStyle w:val="CommentReference"/>
        </w:rPr>
        <w:commentReference w:id="48"/>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w:t>
      </w:r>
      <w:r w:rsidRPr="00192F19">
        <w:rPr>
          <w:rFonts w:ascii="Times New Roman" w:eastAsia="Times New Roman" w:hAnsi="Times New Roman" w:cs="Times New Roman"/>
          <w:color w:val="0D0D0D"/>
          <w:sz w:val="24"/>
          <w:szCs w:val="24"/>
        </w:rPr>
        <w:tab/>
        <w:t>Vyas SP, Khar RK. Targeted and Controlled Drug Delivery- Novel Carrier Systems. Molecular Basis of Targeted Drug Delivery. CBS Publishers and Distributors. New Delhi. 2008: 38- 40.</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w:t>
      </w:r>
      <w:r w:rsidRPr="00192F19">
        <w:rPr>
          <w:rFonts w:ascii="Times New Roman" w:eastAsia="Times New Roman" w:hAnsi="Times New Roman" w:cs="Times New Roman"/>
          <w:color w:val="0D0D0D"/>
          <w:sz w:val="24"/>
          <w:szCs w:val="24"/>
        </w:rPr>
        <w:tab/>
        <w:t xml:space="preserve">Nacht S,  Kantz M, The Microsponge: A Novel Topical Programmable Delivery System. Chapter 15, In: </w:t>
      </w:r>
      <w:commentRangeStart w:id="50"/>
      <w:r w:rsidRPr="00FB4322">
        <w:rPr>
          <w:rFonts w:ascii="Times New Roman" w:eastAsia="Times New Roman" w:hAnsi="Times New Roman" w:cs="Times New Roman"/>
          <w:i/>
          <w:color w:val="0D0D0D"/>
          <w:sz w:val="24"/>
          <w:szCs w:val="24"/>
        </w:rPr>
        <w:t>Topical Drug Delivery Syst</w:t>
      </w:r>
      <w:commentRangeEnd w:id="50"/>
      <w:r w:rsidR="00444C78">
        <w:rPr>
          <w:rStyle w:val="CommentReference"/>
        </w:rPr>
        <w:commentReference w:id="50"/>
      </w:r>
      <w:r w:rsidRPr="00FB4322">
        <w:rPr>
          <w:rFonts w:ascii="Times New Roman" w:eastAsia="Times New Roman" w:hAnsi="Times New Roman" w:cs="Times New Roman"/>
          <w:i/>
          <w:color w:val="0D0D0D"/>
          <w:sz w:val="24"/>
          <w:szCs w:val="24"/>
        </w:rPr>
        <w:t>ems</w:t>
      </w:r>
      <w:r w:rsidRPr="00192F19">
        <w:rPr>
          <w:rFonts w:ascii="Times New Roman" w:eastAsia="Times New Roman" w:hAnsi="Times New Roman" w:cs="Times New Roman"/>
          <w:color w:val="0D0D0D"/>
          <w:sz w:val="24"/>
          <w:szCs w:val="24"/>
        </w:rPr>
        <w:t>, 1992,  42, 299-325.</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3.</w:t>
      </w:r>
      <w:r w:rsidRPr="00192F19">
        <w:rPr>
          <w:rFonts w:ascii="Times New Roman" w:eastAsia="Times New Roman" w:hAnsi="Times New Roman" w:cs="Times New Roman"/>
          <w:color w:val="0D0D0D"/>
          <w:sz w:val="24"/>
          <w:szCs w:val="24"/>
        </w:rPr>
        <w:tab/>
        <w:t xml:space="preserve">Cavalli R, Trotta F, and Tumiatti W, Cyclodextrin-based nanosponges for drug delivery. </w:t>
      </w:r>
      <w:commentRangeStart w:id="51"/>
      <w:r w:rsidRPr="00FB4322">
        <w:rPr>
          <w:rFonts w:ascii="Times New Roman" w:eastAsia="Times New Roman" w:hAnsi="Times New Roman" w:cs="Times New Roman"/>
          <w:i/>
          <w:color w:val="0D0D0D"/>
          <w:sz w:val="24"/>
          <w:szCs w:val="24"/>
        </w:rPr>
        <w:t>Journal of inclusion phenomena and macro chemistry</w:t>
      </w:r>
      <w:commentRangeEnd w:id="51"/>
      <w:r w:rsidR="00444C78">
        <w:rPr>
          <w:rStyle w:val="CommentReference"/>
        </w:rPr>
        <w:commentReference w:id="51"/>
      </w:r>
      <w:r w:rsidRPr="00192F19">
        <w:rPr>
          <w:rFonts w:ascii="Times New Roman" w:eastAsia="Times New Roman" w:hAnsi="Times New Roman" w:cs="Times New Roman"/>
          <w:color w:val="0D0D0D"/>
          <w:sz w:val="24"/>
          <w:szCs w:val="24"/>
        </w:rPr>
        <w:t>, 2006, 56(1-2):209-213</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4.</w:t>
      </w:r>
      <w:r w:rsidRPr="00192F19">
        <w:rPr>
          <w:rFonts w:ascii="Times New Roman" w:eastAsia="Times New Roman" w:hAnsi="Times New Roman" w:cs="Times New Roman"/>
          <w:color w:val="0D0D0D"/>
          <w:sz w:val="24"/>
          <w:szCs w:val="24"/>
        </w:rPr>
        <w:tab/>
        <w:t>Herbert AL, Martin MR, Gilbert SB, Pharmaceutical dosage forms:Disperse Systems. Marcel dekker, inc, 2005, 2(3), 88-105.</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5.</w:t>
      </w:r>
      <w:r w:rsidRPr="00192F19">
        <w:rPr>
          <w:rFonts w:ascii="Times New Roman" w:eastAsia="Times New Roman" w:hAnsi="Times New Roman" w:cs="Times New Roman"/>
          <w:color w:val="0D0D0D"/>
          <w:sz w:val="24"/>
          <w:szCs w:val="24"/>
        </w:rPr>
        <w:tab/>
        <w:t xml:space="preserve">Selvamuthukumar Subramanian, Anandam Singiredd, Kannan Krishnamoorthy, and Manavalan Rajappan, Nanosponges: A Novel drug delivery system-Review, </w:t>
      </w:r>
      <w:commentRangeStart w:id="52"/>
      <w:r w:rsidRPr="00FB4322">
        <w:rPr>
          <w:rFonts w:ascii="Times New Roman" w:eastAsia="Times New Roman" w:hAnsi="Times New Roman" w:cs="Times New Roman"/>
          <w:i/>
          <w:color w:val="0D0D0D"/>
          <w:sz w:val="24"/>
          <w:szCs w:val="24"/>
        </w:rPr>
        <w:t>J Pharm Pharmaceut Sci</w:t>
      </w:r>
      <w:commentRangeEnd w:id="52"/>
      <w:r w:rsidR="00444C78">
        <w:rPr>
          <w:rStyle w:val="CommentReference"/>
        </w:rPr>
        <w:commentReference w:id="52"/>
      </w:r>
      <w:r w:rsidRPr="00FB4322">
        <w:rPr>
          <w:rFonts w:ascii="Times New Roman" w:eastAsia="Times New Roman" w:hAnsi="Times New Roman" w:cs="Times New Roman"/>
          <w:i/>
          <w:color w:val="0D0D0D"/>
          <w:sz w:val="24"/>
          <w:szCs w:val="24"/>
        </w:rPr>
        <w:t>,</w:t>
      </w:r>
      <w:r w:rsidRPr="00192F19">
        <w:rPr>
          <w:rFonts w:ascii="Times New Roman" w:eastAsia="Times New Roman" w:hAnsi="Times New Roman" w:cs="Times New Roman"/>
          <w:color w:val="0D0D0D"/>
          <w:sz w:val="24"/>
          <w:szCs w:val="24"/>
        </w:rPr>
        <w:t xml:space="preserve"> 2012, 15(1), 103 -111.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6.</w:t>
      </w:r>
      <w:r w:rsidRPr="00192F19">
        <w:rPr>
          <w:rFonts w:ascii="Times New Roman" w:eastAsia="Times New Roman" w:hAnsi="Times New Roman" w:cs="Times New Roman"/>
          <w:color w:val="0D0D0D"/>
          <w:sz w:val="24"/>
          <w:szCs w:val="24"/>
        </w:rPr>
        <w:tab/>
        <w:t>Liang L, De-Pei L, Chih-Chuan L, Optimizing the delivery systems of chimeric RNA DNA Oligonucleotides beyond general oligonucleotide transfer</w:t>
      </w:r>
      <w:r w:rsidRPr="00FB4322">
        <w:rPr>
          <w:rFonts w:ascii="Times New Roman" w:eastAsia="Times New Roman" w:hAnsi="Times New Roman" w:cs="Times New Roman"/>
          <w:i/>
          <w:color w:val="0D0D0D"/>
          <w:sz w:val="24"/>
          <w:szCs w:val="24"/>
        </w:rPr>
        <w:t xml:space="preserve">, </w:t>
      </w:r>
      <w:commentRangeStart w:id="53"/>
      <w:r w:rsidRPr="00FB4322">
        <w:rPr>
          <w:rFonts w:ascii="Times New Roman" w:eastAsia="Times New Roman" w:hAnsi="Times New Roman" w:cs="Times New Roman"/>
          <w:i/>
          <w:color w:val="0D0D0D"/>
          <w:sz w:val="24"/>
          <w:szCs w:val="24"/>
        </w:rPr>
        <w:t>Eur J Biochem</w:t>
      </w:r>
      <w:commentRangeEnd w:id="53"/>
      <w:r w:rsidR="00444C78">
        <w:rPr>
          <w:rStyle w:val="CommentReference"/>
        </w:rPr>
        <w:commentReference w:id="53"/>
      </w:r>
      <w:r w:rsidRPr="00192F19">
        <w:rPr>
          <w:rFonts w:ascii="Times New Roman" w:eastAsia="Times New Roman" w:hAnsi="Times New Roman" w:cs="Times New Roman"/>
          <w:color w:val="0D0D0D"/>
          <w:sz w:val="24"/>
          <w:szCs w:val="24"/>
        </w:rPr>
        <w:t xml:space="preserve">, 2002; 269: 5753–5758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7.</w:t>
      </w:r>
      <w:r w:rsidRPr="00192F19">
        <w:rPr>
          <w:rFonts w:ascii="Times New Roman" w:eastAsia="Times New Roman" w:hAnsi="Times New Roman" w:cs="Times New Roman"/>
          <w:color w:val="0D0D0D"/>
          <w:sz w:val="24"/>
          <w:szCs w:val="24"/>
        </w:rPr>
        <w:tab/>
        <w:t>Aritomi H, Yamasaki Y, Yamada K,Honda, Khoshi M, Development of sustained release formulation of chlorpheniramine maleate using powder coated microsponges prepared by dry impact blending method</w:t>
      </w:r>
      <w:r w:rsidRPr="00FB4322">
        <w:rPr>
          <w:rFonts w:ascii="Times New Roman" w:eastAsia="Times New Roman" w:hAnsi="Times New Roman" w:cs="Times New Roman"/>
          <w:i/>
          <w:color w:val="0D0D0D"/>
          <w:sz w:val="24"/>
          <w:szCs w:val="24"/>
        </w:rPr>
        <w:t xml:space="preserve">. </w:t>
      </w:r>
      <w:commentRangeStart w:id="54"/>
      <w:r w:rsidRPr="00FB4322">
        <w:rPr>
          <w:rFonts w:ascii="Times New Roman" w:eastAsia="Times New Roman" w:hAnsi="Times New Roman" w:cs="Times New Roman"/>
          <w:i/>
          <w:color w:val="0D0D0D"/>
          <w:sz w:val="24"/>
          <w:szCs w:val="24"/>
        </w:rPr>
        <w:t>Journal of Pharma Sci and Tech</w:t>
      </w:r>
      <w:commentRangeEnd w:id="54"/>
      <w:r w:rsidR="00444C78">
        <w:rPr>
          <w:rStyle w:val="CommentReference"/>
        </w:rPr>
        <w:commentReference w:id="54"/>
      </w:r>
      <w:r w:rsidRPr="00192F19">
        <w:rPr>
          <w:rFonts w:ascii="Times New Roman" w:eastAsia="Times New Roman" w:hAnsi="Times New Roman" w:cs="Times New Roman"/>
          <w:color w:val="0D0D0D"/>
          <w:sz w:val="24"/>
          <w:szCs w:val="24"/>
        </w:rPr>
        <w:t>.,1996,  56(1):49-56</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8.</w:t>
      </w:r>
      <w:r w:rsidRPr="00192F19">
        <w:rPr>
          <w:rFonts w:ascii="Times New Roman" w:eastAsia="Times New Roman" w:hAnsi="Times New Roman" w:cs="Times New Roman"/>
          <w:color w:val="0D0D0D"/>
          <w:sz w:val="24"/>
          <w:szCs w:val="24"/>
        </w:rPr>
        <w:tab/>
        <w:t xml:space="preserve">Yurtdas G, Demirel M, Genc L, Inclusion complexes of fluconazole with b-cyclodextrin: physicochemical characterization and </w:t>
      </w:r>
      <w:commentRangeStart w:id="55"/>
      <w:r w:rsidRPr="00FB4322">
        <w:rPr>
          <w:rFonts w:ascii="Times New Roman" w:eastAsia="Times New Roman" w:hAnsi="Times New Roman" w:cs="Times New Roman"/>
          <w:color w:val="0D0D0D"/>
          <w:sz w:val="24"/>
          <w:szCs w:val="24"/>
        </w:rPr>
        <w:t>in vitro</w:t>
      </w:r>
      <w:r w:rsidRPr="00192F19">
        <w:rPr>
          <w:rFonts w:ascii="Times New Roman" w:eastAsia="Times New Roman" w:hAnsi="Times New Roman" w:cs="Times New Roman"/>
          <w:color w:val="0D0D0D"/>
          <w:sz w:val="24"/>
          <w:szCs w:val="24"/>
        </w:rPr>
        <w:t xml:space="preserve"> </w:t>
      </w:r>
      <w:commentRangeEnd w:id="55"/>
      <w:r w:rsidR="00444C78">
        <w:rPr>
          <w:rStyle w:val="CommentReference"/>
        </w:rPr>
        <w:commentReference w:id="55"/>
      </w:r>
      <w:r w:rsidRPr="00192F19">
        <w:rPr>
          <w:rFonts w:ascii="Times New Roman" w:eastAsia="Times New Roman" w:hAnsi="Times New Roman" w:cs="Times New Roman"/>
          <w:color w:val="0D0D0D"/>
          <w:sz w:val="24"/>
          <w:szCs w:val="24"/>
        </w:rPr>
        <w:t>evaluation of its formulation</w:t>
      </w:r>
      <w:r w:rsidRPr="00FB4322">
        <w:rPr>
          <w:rFonts w:ascii="Times New Roman" w:eastAsia="Times New Roman" w:hAnsi="Times New Roman" w:cs="Times New Roman"/>
          <w:i/>
          <w:color w:val="0D0D0D"/>
          <w:sz w:val="24"/>
          <w:szCs w:val="24"/>
        </w:rPr>
        <w:t xml:space="preserve">, </w:t>
      </w:r>
      <w:commentRangeStart w:id="56"/>
      <w:r w:rsidRPr="00FB4322">
        <w:rPr>
          <w:rFonts w:ascii="Times New Roman" w:eastAsia="Times New Roman" w:hAnsi="Times New Roman" w:cs="Times New Roman"/>
          <w:i/>
          <w:color w:val="0D0D0D"/>
          <w:sz w:val="24"/>
          <w:szCs w:val="24"/>
        </w:rPr>
        <w:t>J. Incl. Phenom. Macrocycl. Chem</w:t>
      </w:r>
      <w:commentRangeEnd w:id="56"/>
      <w:r w:rsidR="00444C78">
        <w:rPr>
          <w:rStyle w:val="CommentReference"/>
        </w:rPr>
        <w:commentReference w:id="56"/>
      </w:r>
      <w:r w:rsidRPr="00192F19">
        <w:rPr>
          <w:rFonts w:ascii="Times New Roman" w:eastAsia="Times New Roman" w:hAnsi="Times New Roman" w:cs="Times New Roman"/>
          <w:color w:val="0D0D0D"/>
          <w:sz w:val="24"/>
          <w:szCs w:val="24"/>
        </w:rPr>
        <w:t xml:space="preserve">, 2011,  70, 429–435;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lastRenderedPageBreak/>
        <w:t>9.</w:t>
      </w:r>
      <w:r w:rsidRPr="00192F19">
        <w:rPr>
          <w:rFonts w:ascii="Times New Roman" w:eastAsia="Times New Roman" w:hAnsi="Times New Roman" w:cs="Times New Roman"/>
          <w:color w:val="0D0D0D"/>
          <w:sz w:val="24"/>
          <w:szCs w:val="24"/>
        </w:rPr>
        <w:tab/>
        <w:t>Zuruzi S, MacDonald NC, Moskovits M, Kolmakov A, Metal oxide nanosponges as chemical sensors: Highly sensitive detection of hydrogen using nanosponge titania; Angewandte Chemie, 2007, 46 (23): 4298-4301.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10.</w:t>
      </w:r>
      <w:r w:rsidRPr="00192F19">
        <w:rPr>
          <w:rFonts w:ascii="Times New Roman" w:eastAsia="Times New Roman" w:hAnsi="Times New Roman" w:cs="Times New Roman"/>
          <w:color w:val="0D0D0D"/>
          <w:sz w:val="24"/>
          <w:szCs w:val="24"/>
        </w:rPr>
        <w:tab/>
        <w:t xml:space="preserve">Swaminathan S, Vavia PR, Trotta F, Formulation of beta cyclodextrins based nanosponges ofitraconazole, </w:t>
      </w:r>
      <w:commentRangeStart w:id="57"/>
      <w:r w:rsidRPr="00FB4322">
        <w:rPr>
          <w:rFonts w:ascii="Times New Roman" w:eastAsia="Times New Roman" w:hAnsi="Times New Roman" w:cs="Times New Roman"/>
          <w:i/>
          <w:color w:val="0D0D0D"/>
          <w:sz w:val="24"/>
          <w:szCs w:val="24"/>
        </w:rPr>
        <w:t>J Incl Phenom Macro Chem</w:t>
      </w:r>
      <w:commentRangeEnd w:id="57"/>
      <w:r w:rsidR="00444C78">
        <w:rPr>
          <w:rStyle w:val="CommentReference"/>
        </w:rPr>
        <w:commentReference w:id="57"/>
      </w:r>
      <w:r w:rsidRPr="00192F19">
        <w:rPr>
          <w:rFonts w:ascii="Times New Roman" w:eastAsia="Times New Roman" w:hAnsi="Times New Roman" w:cs="Times New Roman"/>
          <w:color w:val="0D0D0D"/>
          <w:sz w:val="24"/>
          <w:szCs w:val="24"/>
        </w:rPr>
        <w:t>, 2007, 57:89-94</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11.</w:t>
      </w:r>
      <w:r w:rsidRPr="00192F19">
        <w:rPr>
          <w:rFonts w:ascii="Times New Roman" w:eastAsia="Times New Roman" w:hAnsi="Times New Roman" w:cs="Times New Roman"/>
          <w:color w:val="0D0D0D"/>
          <w:sz w:val="24"/>
          <w:szCs w:val="24"/>
        </w:rPr>
        <w:tab/>
        <w:t xml:space="preserve"> Gilardi G, Trota F, Cavalli R, Ferruti P, Ranucc IE, Di Nardo G, Roggero C, Tumiatti V, Cyclodextrin nanosponges as carrier forbiocatalysts , and in the delivery and release of enzymes, proteins, vaccines and antibodies, 2009. WO2009149883 A1.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12.</w:t>
      </w:r>
      <w:r w:rsidRPr="00192F19">
        <w:rPr>
          <w:rFonts w:ascii="Times New Roman" w:eastAsia="Times New Roman" w:hAnsi="Times New Roman" w:cs="Times New Roman"/>
          <w:color w:val="0D0D0D"/>
          <w:sz w:val="24"/>
          <w:szCs w:val="24"/>
        </w:rPr>
        <w:tab/>
        <w:t xml:space="preserve">Wong VN, Fernando G, Wagner AR, Zhang J,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 xml:space="preserve">Kinsel G.R, Zauscher S, Dyer D.J., Separation of peptides with polyionic nanosponges for MALDIM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Sanalysis. Langmuir, 2009, 25(3):1459-65</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13.</w:t>
      </w:r>
      <w:r w:rsidRPr="00192F19">
        <w:rPr>
          <w:rFonts w:ascii="Times New Roman" w:eastAsia="Times New Roman" w:hAnsi="Times New Roman" w:cs="Times New Roman"/>
          <w:color w:val="0D0D0D"/>
          <w:sz w:val="24"/>
          <w:szCs w:val="24"/>
        </w:rPr>
        <w:tab/>
        <w:t>Ansari KA, Torne S., Vavia PR, Trotta F., Cavalli R., Cyclodextrin - Based Nanosponges for Delivery of Resveratrol</w:t>
      </w:r>
      <w:r w:rsidRPr="00FB4322">
        <w:rPr>
          <w:rFonts w:ascii="Times New Roman" w:eastAsia="Times New Roman" w:hAnsi="Times New Roman" w:cs="Times New Roman"/>
          <w:i/>
          <w:color w:val="0D0D0D"/>
          <w:sz w:val="24"/>
          <w:szCs w:val="24"/>
        </w:rPr>
        <w:t xml:space="preserve">: </w:t>
      </w:r>
      <w:commentRangeStart w:id="58"/>
      <w:r w:rsidRPr="00FB4322">
        <w:rPr>
          <w:rFonts w:ascii="Times New Roman" w:eastAsia="Times New Roman" w:hAnsi="Times New Roman" w:cs="Times New Roman"/>
          <w:color w:val="0D0D0D"/>
          <w:sz w:val="24"/>
          <w:szCs w:val="24"/>
        </w:rPr>
        <w:t>In vitro</w:t>
      </w:r>
      <w:r w:rsidRPr="00192F19">
        <w:rPr>
          <w:rFonts w:ascii="Times New Roman" w:eastAsia="Times New Roman" w:hAnsi="Times New Roman" w:cs="Times New Roman"/>
          <w:color w:val="0D0D0D"/>
          <w:sz w:val="24"/>
          <w:szCs w:val="24"/>
        </w:rPr>
        <w:t xml:space="preserve"> </w:t>
      </w:r>
      <w:commentRangeEnd w:id="58"/>
      <w:r w:rsidR="00444C78">
        <w:rPr>
          <w:rStyle w:val="CommentReference"/>
        </w:rPr>
        <w:commentReference w:id="58"/>
      </w:r>
      <w:r w:rsidRPr="00192F19">
        <w:rPr>
          <w:rFonts w:ascii="Times New Roman" w:eastAsia="Times New Roman" w:hAnsi="Times New Roman" w:cs="Times New Roman"/>
          <w:color w:val="0D0D0D"/>
          <w:sz w:val="24"/>
          <w:szCs w:val="24"/>
        </w:rPr>
        <w:t>characterization, stability, cytotoxicity and permeation study, AAPS Pharm Sci Tech, 2011, 12, (1), 279-86.</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14.</w:t>
      </w:r>
      <w:r w:rsidRPr="00192F19">
        <w:rPr>
          <w:rFonts w:ascii="Times New Roman" w:eastAsia="Times New Roman" w:hAnsi="Times New Roman" w:cs="Times New Roman"/>
          <w:color w:val="0D0D0D"/>
          <w:sz w:val="24"/>
          <w:szCs w:val="24"/>
        </w:rPr>
        <w:tab/>
        <w:t>Yadav Geeta, Panchory Hiten, Nanosponges : a boon to the targeted drug delivery system, Journal of drug delivery and therapeutics, 2013, 3(4), 151-155</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15.</w:t>
      </w:r>
      <w:r w:rsidRPr="00192F19">
        <w:rPr>
          <w:rFonts w:ascii="Times New Roman" w:eastAsia="Times New Roman" w:hAnsi="Times New Roman" w:cs="Times New Roman"/>
          <w:color w:val="0D0D0D"/>
          <w:sz w:val="24"/>
          <w:szCs w:val="24"/>
        </w:rPr>
        <w:tab/>
        <w:t xml:space="preserve">    Rosalba M, Roberta C, Roberto F, Chiara D, Piergiorgio P, Leigh E, Li S, Roberto P. Antitumor activity of nanosponge-encapsulated Camptotechin in human prostate tumors. Cancer Res, 2011; 71:4431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16.</w:t>
      </w:r>
      <w:r w:rsidRPr="00192F19">
        <w:rPr>
          <w:rFonts w:ascii="Times New Roman" w:eastAsia="Times New Roman" w:hAnsi="Times New Roman" w:cs="Times New Roman"/>
          <w:color w:val="0D0D0D"/>
          <w:sz w:val="24"/>
          <w:szCs w:val="24"/>
        </w:rPr>
        <w:tab/>
        <w:t xml:space="preserve">Renuka S, Roderick BW, Kamla P. Evaluation of the kinetics and mechanism of drug release from Econazole Nitrate nanosponge loaded carbapol  hydrogel. </w:t>
      </w:r>
      <w:commentRangeStart w:id="59"/>
      <w:r w:rsidRPr="00FB4322">
        <w:rPr>
          <w:rFonts w:ascii="Times New Roman" w:eastAsia="Times New Roman" w:hAnsi="Times New Roman" w:cs="Times New Roman"/>
          <w:i/>
          <w:color w:val="0D0D0D"/>
          <w:sz w:val="24"/>
          <w:szCs w:val="24"/>
        </w:rPr>
        <w:t>Ind J Parm Edu</w:t>
      </w:r>
      <w:commentRangeEnd w:id="59"/>
      <w:r w:rsidR="00444C78">
        <w:rPr>
          <w:rStyle w:val="CommentReference"/>
        </w:rPr>
        <w:commentReference w:id="59"/>
      </w:r>
      <w:r w:rsidRPr="00192F19">
        <w:rPr>
          <w:rFonts w:ascii="Times New Roman" w:eastAsia="Times New Roman" w:hAnsi="Times New Roman" w:cs="Times New Roman"/>
          <w:color w:val="0D0D0D"/>
          <w:sz w:val="24"/>
          <w:szCs w:val="24"/>
        </w:rPr>
        <w:t>., 2011, 45(1): 25-31.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17.</w:t>
      </w:r>
      <w:r w:rsidRPr="00192F19">
        <w:rPr>
          <w:rFonts w:ascii="Times New Roman" w:eastAsia="Times New Roman" w:hAnsi="Times New Roman" w:cs="Times New Roman"/>
          <w:color w:val="0D0D0D"/>
          <w:sz w:val="24"/>
          <w:szCs w:val="24"/>
        </w:rPr>
        <w:tab/>
        <w:t xml:space="preserve"> Renuka S., Kamla P., Polymeric nanosponges as an alternative carrier for improved retention of econazole nitrate onto the skin through topical hydrogel formulation Pharm Dev Technol.2011, 16(4):367-376.</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18.</w:t>
      </w:r>
      <w:r w:rsidRPr="00192F19">
        <w:rPr>
          <w:rFonts w:ascii="Times New Roman" w:eastAsia="Times New Roman" w:hAnsi="Times New Roman" w:cs="Times New Roman"/>
          <w:color w:val="0D0D0D"/>
          <w:sz w:val="24"/>
          <w:szCs w:val="24"/>
        </w:rPr>
        <w:tab/>
        <w:t>Mamotra R, Bharti N, Bhandari N,  World journal of pharmacy and pharmaceutical sciences, Nanosponges as a potential carrier in novel drug delivery system, 2016, 5 (6), 415-424.</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19.</w:t>
      </w:r>
      <w:r w:rsidRPr="00192F19">
        <w:rPr>
          <w:rFonts w:ascii="Times New Roman" w:eastAsia="Times New Roman" w:hAnsi="Times New Roman" w:cs="Times New Roman"/>
          <w:color w:val="0D0D0D"/>
          <w:sz w:val="24"/>
          <w:szCs w:val="24"/>
        </w:rPr>
        <w:tab/>
        <w:t>Wong VN, Fernando G, Wagner AR, Zhang J, Kinsel GR, Zauscher S, Dyer DJ. Separation of peptides with polyionic nanosponges for MALDIMS analysis. Langmuir, 2009;25(3) :1459-65</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20.</w:t>
      </w:r>
      <w:r w:rsidRPr="00192F19">
        <w:rPr>
          <w:rFonts w:ascii="Times New Roman" w:eastAsia="Times New Roman" w:hAnsi="Times New Roman" w:cs="Times New Roman"/>
          <w:color w:val="0D0D0D"/>
          <w:sz w:val="24"/>
          <w:szCs w:val="24"/>
        </w:rPr>
        <w:tab/>
        <w:t xml:space="preserve">  Cavalli R, Akhter AK, Bisazza A, Giustetto P,Trotta F, Vavia P. Nanosponge formulations as oxygen delivery systems</w:t>
      </w:r>
      <w:commentRangeStart w:id="60"/>
      <w:r w:rsidRPr="00192F19">
        <w:rPr>
          <w:rFonts w:ascii="Times New Roman" w:eastAsia="Times New Roman" w:hAnsi="Times New Roman" w:cs="Times New Roman"/>
          <w:color w:val="0D0D0D"/>
          <w:sz w:val="24"/>
          <w:szCs w:val="24"/>
        </w:rPr>
        <w:t xml:space="preserve">. </w:t>
      </w:r>
      <w:r w:rsidRPr="00FB4322">
        <w:rPr>
          <w:rFonts w:ascii="Times New Roman" w:eastAsia="Times New Roman" w:hAnsi="Times New Roman" w:cs="Times New Roman"/>
          <w:i/>
          <w:color w:val="0D0D0D"/>
          <w:sz w:val="24"/>
          <w:szCs w:val="24"/>
        </w:rPr>
        <w:t>Int J Pharm</w:t>
      </w:r>
      <w:commentRangeEnd w:id="60"/>
      <w:r w:rsidR="00444C78">
        <w:rPr>
          <w:rStyle w:val="CommentReference"/>
        </w:rPr>
        <w:commentReference w:id="60"/>
      </w:r>
      <w:r w:rsidRPr="00192F19">
        <w:rPr>
          <w:rFonts w:ascii="Times New Roman" w:eastAsia="Times New Roman" w:hAnsi="Times New Roman" w:cs="Times New Roman"/>
          <w:color w:val="0D0D0D"/>
          <w:sz w:val="24"/>
          <w:szCs w:val="24"/>
        </w:rPr>
        <w:t>, 2010; 402(1-2): 254-257</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21.</w:t>
      </w:r>
      <w:r w:rsidRPr="00192F19">
        <w:rPr>
          <w:rFonts w:ascii="Times New Roman" w:eastAsia="Times New Roman" w:hAnsi="Times New Roman" w:cs="Times New Roman"/>
          <w:color w:val="0D0D0D"/>
          <w:sz w:val="24"/>
          <w:szCs w:val="24"/>
        </w:rPr>
        <w:tab/>
        <w:t xml:space="preserve">Sharma R, Roderick B, Pathak K, Evaluation of kinetics and mechanism of drug release from Econazole nitrate Nanosponges loaded carbopol Hydrogel, </w:t>
      </w:r>
      <w:commentRangeStart w:id="61"/>
      <w:r w:rsidRPr="00FB4322">
        <w:rPr>
          <w:rFonts w:ascii="Times New Roman" w:eastAsia="Times New Roman" w:hAnsi="Times New Roman" w:cs="Times New Roman"/>
          <w:i/>
          <w:color w:val="0D0D0D"/>
          <w:sz w:val="24"/>
          <w:szCs w:val="24"/>
        </w:rPr>
        <w:t>Indian Jof Pharma Edu and research</w:t>
      </w:r>
      <w:commentRangeEnd w:id="61"/>
      <w:r w:rsidR="00444C78">
        <w:rPr>
          <w:rStyle w:val="CommentReference"/>
        </w:rPr>
        <w:commentReference w:id="61"/>
      </w:r>
      <w:r w:rsidRPr="00192F19">
        <w:rPr>
          <w:rFonts w:ascii="Times New Roman" w:eastAsia="Times New Roman" w:hAnsi="Times New Roman" w:cs="Times New Roman"/>
          <w:color w:val="0D0D0D"/>
          <w:sz w:val="24"/>
          <w:szCs w:val="24"/>
        </w:rPr>
        <w:t>., 2011, 45(1) :25-31.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22.</w:t>
      </w:r>
      <w:r w:rsidRPr="00192F19">
        <w:rPr>
          <w:rFonts w:ascii="Times New Roman" w:eastAsia="Times New Roman" w:hAnsi="Times New Roman" w:cs="Times New Roman"/>
          <w:color w:val="0D0D0D"/>
          <w:sz w:val="24"/>
          <w:szCs w:val="24"/>
        </w:rPr>
        <w:tab/>
        <w:t xml:space="preserve">Lala R, Thorat A, Gargote C,  Current trends in β- cyclodextrin based drug delivery systems, Int J Res Ayur Pharm, 2011; 2(5): 1520-1526.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23.</w:t>
      </w:r>
      <w:r w:rsidRPr="00192F19">
        <w:rPr>
          <w:rFonts w:ascii="Times New Roman" w:eastAsia="Times New Roman" w:hAnsi="Times New Roman" w:cs="Times New Roman"/>
          <w:color w:val="0D0D0D"/>
          <w:sz w:val="24"/>
          <w:szCs w:val="24"/>
        </w:rPr>
        <w:tab/>
        <w:t xml:space="preserve">Patil B S,   Mohite SK, </w:t>
      </w:r>
      <w:commentRangeStart w:id="62"/>
      <w:r w:rsidRPr="00FB4322">
        <w:rPr>
          <w:rFonts w:ascii="Times New Roman" w:eastAsia="Times New Roman" w:hAnsi="Times New Roman" w:cs="Times New Roman"/>
          <w:i/>
          <w:color w:val="0D0D0D"/>
          <w:sz w:val="24"/>
          <w:szCs w:val="24"/>
        </w:rPr>
        <w:t>European journal o f pharmaceutical and medical research</w:t>
      </w:r>
      <w:commentRangeEnd w:id="62"/>
      <w:r w:rsidR="00444C78">
        <w:rPr>
          <w:rStyle w:val="CommentReference"/>
        </w:rPr>
        <w:commentReference w:id="62"/>
      </w:r>
      <w:r w:rsidRPr="00192F19">
        <w:rPr>
          <w:rFonts w:ascii="Times New Roman" w:eastAsia="Times New Roman" w:hAnsi="Times New Roman" w:cs="Times New Roman"/>
          <w:color w:val="0D0D0D"/>
          <w:sz w:val="24"/>
          <w:szCs w:val="24"/>
        </w:rPr>
        <w:t>, Formulation design and development of artesunate nanosponge, 2016,3(5), 206-211.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24.</w:t>
      </w:r>
      <w:r w:rsidRPr="00192F19">
        <w:rPr>
          <w:rFonts w:ascii="Times New Roman" w:eastAsia="Times New Roman" w:hAnsi="Times New Roman" w:cs="Times New Roman"/>
          <w:color w:val="0D0D0D"/>
          <w:sz w:val="24"/>
          <w:szCs w:val="24"/>
        </w:rPr>
        <w:tab/>
        <w:t xml:space="preserve">Wester R, Patel R, Natch S, Leyden J, Melendres J, and Maibach H. Controlled release of benzoyl peroxide from a porous microsphere polymeric system can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reduce topical irritancy, J Am  Acad  Derm; 1991, 24:720-726.</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25.</w:t>
      </w:r>
      <w:r w:rsidRPr="00192F19">
        <w:rPr>
          <w:rFonts w:ascii="Times New Roman" w:eastAsia="Times New Roman" w:hAnsi="Times New Roman" w:cs="Times New Roman"/>
          <w:color w:val="0D0D0D"/>
          <w:sz w:val="24"/>
          <w:szCs w:val="24"/>
        </w:rPr>
        <w:tab/>
        <w:t xml:space="preserve">Renuka S, Roderick BW, Kamala P, Evaluation of the kinetics and mechanism of drug release from econozole nitrate nanosponge loaded carbapol hydrogel, </w:t>
      </w:r>
      <w:commentRangeStart w:id="63"/>
      <w:r w:rsidRPr="00FB4322">
        <w:rPr>
          <w:rFonts w:ascii="Times New Roman" w:eastAsia="Times New Roman" w:hAnsi="Times New Roman" w:cs="Times New Roman"/>
          <w:i/>
          <w:color w:val="0D0D0D"/>
          <w:sz w:val="24"/>
          <w:szCs w:val="24"/>
        </w:rPr>
        <w:t>Ind J ParmEduRes</w:t>
      </w:r>
      <w:commentRangeEnd w:id="63"/>
      <w:r w:rsidR="00444C78">
        <w:rPr>
          <w:rStyle w:val="CommentReference"/>
        </w:rPr>
        <w:commentReference w:id="63"/>
      </w:r>
      <w:r w:rsidRPr="00192F19">
        <w:rPr>
          <w:rFonts w:ascii="Times New Roman" w:eastAsia="Times New Roman" w:hAnsi="Times New Roman" w:cs="Times New Roman"/>
          <w:color w:val="0D0D0D"/>
          <w:sz w:val="24"/>
          <w:szCs w:val="24"/>
        </w:rPr>
        <w:t>, 2011, 45:25-31.</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26.</w:t>
      </w:r>
      <w:r w:rsidRPr="00192F19">
        <w:rPr>
          <w:rFonts w:ascii="Times New Roman" w:eastAsia="Times New Roman" w:hAnsi="Times New Roman" w:cs="Times New Roman"/>
          <w:color w:val="0D0D0D"/>
          <w:sz w:val="24"/>
          <w:szCs w:val="24"/>
        </w:rPr>
        <w:tab/>
        <w:t xml:space="preserve">Rajeswari C, Alka A, Javed A, Khar RK. Cyclodextrins in drug delivery: an update review. </w:t>
      </w:r>
      <w:commentRangeStart w:id="64"/>
      <w:r w:rsidRPr="00FB4322">
        <w:rPr>
          <w:rFonts w:ascii="Times New Roman" w:eastAsia="Times New Roman" w:hAnsi="Times New Roman" w:cs="Times New Roman"/>
          <w:i/>
          <w:color w:val="0D0D0D"/>
          <w:sz w:val="24"/>
          <w:szCs w:val="24"/>
        </w:rPr>
        <w:t>AAPS pharmSciTech</w:t>
      </w:r>
      <w:commentRangeEnd w:id="64"/>
      <w:r w:rsidR="00444C78">
        <w:rPr>
          <w:rStyle w:val="CommentReference"/>
        </w:rPr>
        <w:commentReference w:id="64"/>
      </w:r>
      <w:r w:rsidRPr="00192F19">
        <w:rPr>
          <w:rFonts w:ascii="Times New Roman" w:eastAsia="Times New Roman" w:hAnsi="Times New Roman" w:cs="Times New Roman"/>
          <w:color w:val="0D0D0D"/>
          <w:sz w:val="24"/>
          <w:szCs w:val="24"/>
        </w:rPr>
        <w:t>, 2005; 6(2):E329-E357</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27.</w:t>
      </w:r>
      <w:r w:rsidRPr="00192F19">
        <w:rPr>
          <w:rFonts w:ascii="Times New Roman" w:eastAsia="Times New Roman" w:hAnsi="Times New Roman" w:cs="Times New Roman"/>
          <w:color w:val="0D0D0D"/>
          <w:sz w:val="24"/>
          <w:szCs w:val="24"/>
        </w:rPr>
        <w:tab/>
        <w:t xml:space="preserve">Amber V, Shailendra S, Swarnalatha S. Cyclodextrin based novel drug delivery systems. </w:t>
      </w:r>
      <w:commentRangeStart w:id="65"/>
      <w:r w:rsidRPr="00FB4322">
        <w:rPr>
          <w:rFonts w:ascii="Times New Roman" w:eastAsia="Times New Roman" w:hAnsi="Times New Roman" w:cs="Times New Roman"/>
          <w:i/>
          <w:color w:val="0D0D0D"/>
          <w:sz w:val="24"/>
          <w:szCs w:val="24"/>
        </w:rPr>
        <w:t>J Incl Phenom Macrocycl Chem</w:t>
      </w:r>
      <w:commentRangeEnd w:id="65"/>
      <w:r w:rsidR="00444C78">
        <w:rPr>
          <w:rStyle w:val="CommentReference"/>
        </w:rPr>
        <w:commentReference w:id="65"/>
      </w:r>
      <w:r w:rsidRPr="00192F19">
        <w:rPr>
          <w:rFonts w:ascii="Times New Roman" w:eastAsia="Times New Roman" w:hAnsi="Times New Roman" w:cs="Times New Roman"/>
          <w:color w:val="0D0D0D"/>
          <w:sz w:val="24"/>
          <w:szCs w:val="24"/>
        </w:rPr>
        <w:t>, 2008 ; 62:23-42</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28.</w:t>
      </w:r>
      <w:r w:rsidRPr="00192F19">
        <w:rPr>
          <w:rFonts w:ascii="Times New Roman" w:eastAsia="Times New Roman" w:hAnsi="Times New Roman" w:cs="Times New Roman"/>
          <w:color w:val="0D0D0D"/>
          <w:sz w:val="24"/>
          <w:szCs w:val="24"/>
        </w:rPr>
        <w:tab/>
        <w:t xml:space="preserve">Shankar S, Linda P, Loredana S, Francesco T, Pradeep V, Dino A, Michele T, Gianpaolo Z, Roberta C. Cyclodextrin-based nanosponges encapsulating camptothecin: </w:t>
      </w:r>
      <w:r w:rsidRPr="00192F19">
        <w:rPr>
          <w:rFonts w:ascii="Times New Roman" w:eastAsia="Times New Roman" w:hAnsi="Times New Roman" w:cs="Times New Roman"/>
          <w:color w:val="0D0D0D"/>
          <w:sz w:val="24"/>
          <w:szCs w:val="24"/>
        </w:rPr>
        <w:lastRenderedPageBreak/>
        <w:t xml:space="preserve">Physicochemical characterization, stability and cytotoxicity, </w:t>
      </w:r>
      <w:commentRangeStart w:id="66"/>
      <w:r w:rsidRPr="00FB4322">
        <w:rPr>
          <w:rFonts w:ascii="Times New Roman" w:eastAsia="Times New Roman" w:hAnsi="Times New Roman" w:cs="Times New Roman"/>
          <w:i/>
          <w:color w:val="0D0D0D"/>
          <w:sz w:val="24"/>
          <w:szCs w:val="24"/>
        </w:rPr>
        <w:t>Eur J Pharm Biopharm</w:t>
      </w:r>
      <w:commentRangeEnd w:id="66"/>
      <w:r w:rsidR="00444C78">
        <w:rPr>
          <w:rStyle w:val="CommentReference"/>
        </w:rPr>
        <w:commentReference w:id="66"/>
      </w:r>
      <w:r w:rsidRPr="00192F19">
        <w:rPr>
          <w:rFonts w:ascii="Times New Roman" w:eastAsia="Times New Roman" w:hAnsi="Times New Roman" w:cs="Times New Roman"/>
          <w:color w:val="0D0D0D"/>
          <w:sz w:val="24"/>
          <w:szCs w:val="24"/>
        </w:rPr>
        <w:t xml:space="preserve">, 2010; 74: 193-201.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29.</w:t>
      </w:r>
      <w:r w:rsidRPr="00192F19">
        <w:rPr>
          <w:rFonts w:ascii="Times New Roman" w:eastAsia="Times New Roman" w:hAnsi="Times New Roman" w:cs="Times New Roman"/>
          <w:color w:val="0D0D0D"/>
          <w:sz w:val="24"/>
          <w:szCs w:val="24"/>
        </w:rPr>
        <w:tab/>
        <w:t xml:space="preserve">Jenny A, Merima P, Alberto F, Francesco T. Role of β- cyclodextrin nanosponges in polypropylene photooxidation, Carbohydrate Polymers, 2011; 86: 127– 135.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30.</w:t>
      </w:r>
      <w:r w:rsidRPr="00192F19">
        <w:rPr>
          <w:rFonts w:ascii="Times New Roman" w:eastAsia="Times New Roman" w:hAnsi="Times New Roman" w:cs="Times New Roman"/>
          <w:color w:val="0D0D0D"/>
          <w:sz w:val="24"/>
          <w:szCs w:val="24"/>
        </w:rPr>
        <w:tab/>
        <w:t xml:space="preserve">Ramnik S, Nitin B, Jyotsana M, Horemat SN. Characterization of Cyclodextrin Inclusion </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 xml:space="preserve">complexes – A Review. </w:t>
      </w:r>
      <w:commentRangeStart w:id="67"/>
      <w:r w:rsidRPr="00FB4322">
        <w:rPr>
          <w:rFonts w:ascii="Times New Roman" w:eastAsia="Times New Roman" w:hAnsi="Times New Roman" w:cs="Times New Roman"/>
          <w:i/>
          <w:color w:val="0D0D0D"/>
          <w:sz w:val="24"/>
          <w:szCs w:val="24"/>
        </w:rPr>
        <w:t>J Pharm Sci Tec</w:t>
      </w:r>
      <w:r w:rsidRPr="00192F19">
        <w:rPr>
          <w:rFonts w:ascii="Times New Roman" w:eastAsia="Times New Roman" w:hAnsi="Times New Roman" w:cs="Times New Roman"/>
          <w:color w:val="0D0D0D"/>
          <w:sz w:val="24"/>
          <w:szCs w:val="24"/>
        </w:rPr>
        <w:t>h</w:t>
      </w:r>
      <w:commentRangeEnd w:id="67"/>
      <w:r w:rsidR="00444C78">
        <w:rPr>
          <w:rStyle w:val="CommentReference"/>
        </w:rPr>
        <w:commentReference w:id="67"/>
      </w:r>
      <w:r w:rsidRPr="00192F19">
        <w:rPr>
          <w:rFonts w:ascii="Times New Roman" w:eastAsia="Times New Roman" w:hAnsi="Times New Roman" w:cs="Times New Roman"/>
          <w:color w:val="0D0D0D"/>
          <w:sz w:val="24"/>
          <w:szCs w:val="24"/>
        </w:rPr>
        <w:t>, 2010; 2(3): 171-183.</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31.</w:t>
      </w:r>
      <w:r w:rsidRPr="00192F19">
        <w:rPr>
          <w:rFonts w:ascii="Times New Roman" w:eastAsia="Times New Roman" w:hAnsi="Times New Roman" w:cs="Times New Roman"/>
          <w:color w:val="0D0D0D"/>
          <w:sz w:val="24"/>
          <w:szCs w:val="24"/>
        </w:rPr>
        <w:tab/>
        <w:t xml:space="preserve">Amber V, Shailendra S, Swarnalatha S, Cyclodextrin based novel drug delivery systems. </w:t>
      </w:r>
      <w:commentRangeStart w:id="68"/>
      <w:r w:rsidRPr="00FB4322">
        <w:rPr>
          <w:rFonts w:ascii="Times New Roman" w:eastAsia="Times New Roman" w:hAnsi="Times New Roman" w:cs="Times New Roman"/>
          <w:i/>
          <w:color w:val="0D0D0D"/>
          <w:sz w:val="24"/>
          <w:szCs w:val="24"/>
        </w:rPr>
        <w:t>J Incl Phenom Macrocycl Chem</w:t>
      </w:r>
      <w:commentRangeEnd w:id="68"/>
      <w:r w:rsidR="00444C78">
        <w:rPr>
          <w:rStyle w:val="CommentReference"/>
        </w:rPr>
        <w:commentReference w:id="68"/>
      </w:r>
      <w:r w:rsidRPr="00192F19">
        <w:rPr>
          <w:rFonts w:ascii="Times New Roman" w:eastAsia="Times New Roman" w:hAnsi="Times New Roman" w:cs="Times New Roman"/>
          <w:color w:val="0D0D0D"/>
          <w:sz w:val="24"/>
          <w:szCs w:val="24"/>
        </w:rPr>
        <w:t>., 2008; 62: 23-42</w:t>
      </w:r>
    </w:p>
    <w:p w:rsidR="00192F19" w:rsidRPr="00192F19"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32.</w:t>
      </w:r>
      <w:r w:rsidRPr="00192F19">
        <w:rPr>
          <w:rFonts w:ascii="Times New Roman" w:eastAsia="Times New Roman" w:hAnsi="Times New Roman" w:cs="Times New Roman"/>
          <w:color w:val="0D0D0D"/>
          <w:sz w:val="24"/>
          <w:szCs w:val="24"/>
        </w:rPr>
        <w:tab/>
        <w:t xml:space="preserve">Martin A, Swarbrick J, Cammarrata A. In: Physical Pharmacy–Physical Chemical </w:t>
      </w:r>
      <w:commentRangeStart w:id="69"/>
      <w:r w:rsidRPr="00FB4322">
        <w:rPr>
          <w:rFonts w:ascii="Times New Roman" w:eastAsia="Times New Roman" w:hAnsi="Times New Roman" w:cs="Times New Roman"/>
          <w:i/>
          <w:color w:val="0D0D0D"/>
          <w:sz w:val="24"/>
          <w:szCs w:val="24"/>
        </w:rPr>
        <w:t>Principles in Pharmaceutical Sciences</w:t>
      </w:r>
      <w:commentRangeEnd w:id="69"/>
      <w:r w:rsidR="00444C78">
        <w:rPr>
          <w:rStyle w:val="CommentReference"/>
        </w:rPr>
        <w:commentReference w:id="69"/>
      </w:r>
      <w:r w:rsidRPr="00192F19">
        <w:rPr>
          <w:rFonts w:ascii="Times New Roman" w:eastAsia="Times New Roman" w:hAnsi="Times New Roman" w:cs="Times New Roman"/>
          <w:color w:val="0D0D0D"/>
          <w:sz w:val="24"/>
          <w:szCs w:val="24"/>
        </w:rPr>
        <w:t>. 3: 1991; 527</w:t>
      </w:r>
    </w:p>
    <w:p w:rsidR="00FB4322" w:rsidRPr="00FB4322" w:rsidRDefault="00192F19" w:rsidP="00FB4322">
      <w:pPr>
        <w:spacing w:after="0" w:line="240" w:lineRule="auto"/>
        <w:ind w:left="360"/>
        <w:jc w:val="both"/>
        <w:rPr>
          <w:rFonts w:ascii="Times New Roman" w:eastAsia="Times New Roman" w:hAnsi="Times New Roman" w:cs="Times New Roman"/>
          <w:color w:val="0D0D0D"/>
          <w:sz w:val="24"/>
          <w:szCs w:val="24"/>
        </w:rPr>
      </w:pPr>
      <w:r w:rsidRPr="00192F19">
        <w:rPr>
          <w:rFonts w:ascii="Times New Roman" w:eastAsia="Times New Roman" w:hAnsi="Times New Roman" w:cs="Times New Roman"/>
          <w:color w:val="0D0D0D"/>
          <w:sz w:val="24"/>
          <w:szCs w:val="24"/>
        </w:rPr>
        <w:t>33.</w:t>
      </w:r>
      <w:r w:rsidRPr="00192F19">
        <w:rPr>
          <w:rFonts w:ascii="Times New Roman" w:eastAsia="Times New Roman" w:hAnsi="Times New Roman" w:cs="Times New Roman"/>
          <w:color w:val="0D0D0D"/>
          <w:sz w:val="24"/>
          <w:szCs w:val="24"/>
        </w:rPr>
        <w:tab/>
        <w:t xml:space="preserve">Emanuele AD, Dinarvand R. Preparation, Characterization and Drug Release from Thermo responsive Microspheres. </w:t>
      </w:r>
      <w:commentRangeStart w:id="70"/>
      <w:r w:rsidRPr="00FB4322">
        <w:rPr>
          <w:rFonts w:ascii="Times New Roman" w:eastAsia="Times New Roman" w:hAnsi="Times New Roman" w:cs="Times New Roman"/>
          <w:i/>
          <w:color w:val="0D0D0D"/>
          <w:sz w:val="24"/>
          <w:szCs w:val="24"/>
        </w:rPr>
        <w:t>Int J Pharm</w:t>
      </w:r>
      <w:commentRangeEnd w:id="70"/>
      <w:r w:rsidR="00444C78">
        <w:rPr>
          <w:rStyle w:val="CommentReference"/>
        </w:rPr>
        <w:commentReference w:id="70"/>
      </w:r>
      <w:r w:rsidRPr="00192F19">
        <w:rPr>
          <w:rFonts w:ascii="Times New Roman" w:eastAsia="Times New Roman" w:hAnsi="Times New Roman" w:cs="Times New Roman"/>
          <w:color w:val="0D0D0D"/>
          <w:sz w:val="24"/>
          <w:szCs w:val="24"/>
        </w:rPr>
        <w:t xml:space="preserve">.1995; 237-242. </w:t>
      </w:r>
    </w:p>
    <w:sectPr w:rsidR="00FB4322" w:rsidRPr="00FB4322" w:rsidSect="00FB4322">
      <w:headerReference w:type="even" r:id="rId10"/>
      <w:headerReference w:type="default" r:id="rId11"/>
      <w:footerReference w:type="even" r:id="rId12"/>
      <w:footerReference w:type="default" r:id="rId13"/>
      <w:headerReference w:type="first" r:id="rId14"/>
      <w:footerReference w:type="first" r:id="rId15"/>
      <w:pgSz w:w="12240" w:h="15840"/>
      <w:pgMar w:top="450" w:right="1440" w:bottom="360" w:left="1440" w:header="360" w:footer="267"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8:00Z" w:initials="K">
    <w:p w:rsidR="00BF0047" w:rsidRDefault="00BF0047" w:rsidP="00BF004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F0047" w:rsidRPr="00B07E1A" w:rsidRDefault="00BF0047" w:rsidP="00BF004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F0047" w:rsidRPr="00E41274" w:rsidRDefault="00BF0047" w:rsidP="00BF0047">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F0047" w:rsidRDefault="00BF0047">
      <w:pPr>
        <w:pStyle w:val="CommentText"/>
      </w:pPr>
    </w:p>
  </w:comment>
  <w:comment w:id="2" w:author="Kapil" w:date="2021-05-05T22:01:00Z" w:initials="K">
    <w:p w:rsidR="00BF0047" w:rsidRDefault="00BF0047" w:rsidP="00BF0047">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BF0047" w:rsidRDefault="00BF0047">
      <w:pPr>
        <w:pStyle w:val="CommentText"/>
      </w:pPr>
    </w:p>
  </w:comment>
  <w:comment w:id="1" w:author="kapil chauhan" w:date="2019-10-26T19:58:00Z" w:initials="kc">
    <w:p w:rsidR="00444C78" w:rsidRDefault="00444C78" w:rsidP="00444C78">
      <w:pPr>
        <w:pStyle w:val="CommentText"/>
      </w:pPr>
      <w:r>
        <w:rPr>
          <w:rStyle w:val="CommentReference"/>
        </w:rPr>
        <w:annotationRef/>
      </w:r>
      <w:r>
        <w:t>Article is suitable for publication after some minor changes.</w:t>
      </w:r>
    </w:p>
    <w:p w:rsidR="00444C78" w:rsidRDefault="00444C78" w:rsidP="00444C78">
      <w:pPr>
        <w:pStyle w:val="CommentText"/>
      </w:pPr>
      <w:r>
        <w:t>Lack of spacing is there in the text contents</w:t>
      </w:r>
    </w:p>
  </w:comment>
  <w:comment w:id="4" w:author="kapil chauhan" w:date="2019-10-26T19:58:00Z" w:initials="kc">
    <w:p w:rsidR="00444C78" w:rsidRDefault="00444C78">
      <w:pPr>
        <w:pStyle w:val="CommentText"/>
      </w:pPr>
      <w:r>
        <w:rPr>
          <w:rStyle w:val="CommentReference"/>
        </w:rPr>
        <w:annotationRef/>
      </w:r>
      <w:r>
        <w:t>Space</w:t>
      </w:r>
    </w:p>
  </w:comment>
  <w:comment w:id="5" w:author="kapil chauhan" w:date="2019-10-26T20:09:00Z" w:initials="kc">
    <w:p w:rsidR="00E51F49" w:rsidRDefault="00E51F49">
      <w:pPr>
        <w:pStyle w:val="CommentText"/>
      </w:pPr>
      <w:r>
        <w:rPr>
          <w:rStyle w:val="CommentReference"/>
        </w:rPr>
        <w:annotationRef/>
      </w:r>
      <w:r>
        <w:t>Space</w:t>
      </w:r>
    </w:p>
  </w:comment>
  <w:comment w:id="6" w:author="kapil chauhan" w:date="2019-10-26T19:58:00Z" w:initials="kc">
    <w:p w:rsidR="00444C78" w:rsidRDefault="00444C78">
      <w:pPr>
        <w:pStyle w:val="CommentText"/>
      </w:pPr>
      <w:r>
        <w:rPr>
          <w:rStyle w:val="CommentReference"/>
        </w:rPr>
        <w:annotationRef/>
      </w:r>
      <w:r>
        <w:rPr>
          <w:color w:val="000000"/>
        </w:rPr>
        <w:t>Arrange alphabetically</w:t>
      </w:r>
    </w:p>
  </w:comment>
  <w:comment w:id="3" w:author="Kapil" w:date="2021-05-05T22:27:00Z" w:initials="K">
    <w:p w:rsidR="00F134D5" w:rsidRPr="00721A9E" w:rsidRDefault="00F134D5" w:rsidP="00F134D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 xml:space="preserve">Has substantial weaknesses and is below the acceptable standard </w:t>
      </w:r>
    </w:p>
    <w:p w:rsidR="00F134D5" w:rsidRDefault="00F134D5">
      <w:pPr>
        <w:pStyle w:val="CommentText"/>
      </w:pPr>
    </w:p>
  </w:comment>
  <w:comment w:id="8" w:author="kapil chauhan" w:date="2019-10-26T19:59:00Z" w:initials="kc">
    <w:p w:rsidR="00444C78" w:rsidRDefault="00444C78">
      <w:pPr>
        <w:pStyle w:val="CommentText"/>
      </w:pPr>
      <w:r>
        <w:rPr>
          <w:rStyle w:val="CommentReference"/>
        </w:rPr>
        <w:annotationRef/>
      </w:r>
      <w:r>
        <w:t>Space</w:t>
      </w:r>
    </w:p>
  </w:comment>
  <w:comment w:id="9" w:author="kapil chauhan" w:date="2019-10-26T19:59:00Z" w:initials="kc">
    <w:p w:rsidR="00444C78" w:rsidRDefault="00444C78">
      <w:pPr>
        <w:pStyle w:val="CommentText"/>
      </w:pPr>
      <w:r>
        <w:rPr>
          <w:rStyle w:val="CommentReference"/>
        </w:rPr>
        <w:annotationRef/>
      </w:r>
      <w:r>
        <w:t>Space</w:t>
      </w:r>
    </w:p>
  </w:comment>
  <w:comment w:id="10" w:author="kapil chauhan" w:date="2019-10-26T19:59:00Z" w:initials="kc">
    <w:p w:rsidR="00444C78" w:rsidRDefault="00444C78">
      <w:pPr>
        <w:pStyle w:val="CommentText"/>
      </w:pPr>
      <w:r>
        <w:rPr>
          <w:rStyle w:val="CommentReference"/>
        </w:rPr>
        <w:annotationRef/>
      </w:r>
      <w:r>
        <w:t>Space</w:t>
      </w:r>
    </w:p>
  </w:comment>
  <w:comment w:id="7" w:author="Kapil" w:date="2021-05-05T22:28:00Z" w:initials="K">
    <w:p w:rsidR="00F134D5" w:rsidRDefault="00F134D5" w:rsidP="00F134D5">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F134D5" w:rsidRDefault="00F134D5">
      <w:pPr>
        <w:pStyle w:val="CommentText"/>
      </w:pPr>
    </w:p>
  </w:comment>
  <w:comment w:id="11" w:author="kapil chauhan" w:date="2019-10-26T19:59:00Z" w:initials="kc">
    <w:p w:rsidR="00444C78" w:rsidRDefault="00444C78">
      <w:pPr>
        <w:pStyle w:val="CommentText"/>
      </w:pPr>
      <w:r>
        <w:rPr>
          <w:rStyle w:val="CommentReference"/>
        </w:rPr>
        <w:annotationRef/>
      </w:r>
      <w:r>
        <w:t>Space</w:t>
      </w:r>
    </w:p>
  </w:comment>
  <w:comment w:id="13" w:author="kapil chauhan" w:date="2019-10-26T19:59:00Z" w:initials="kc">
    <w:p w:rsidR="00444C78" w:rsidRDefault="00444C78">
      <w:pPr>
        <w:pStyle w:val="CommentText"/>
      </w:pPr>
      <w:r>
        <w:rPr>
          <w:rStyle w:val="CommentReference"/>
        </w:rPr>
        <w:annotationRef/>
      </w:r>
      <w:r>
        <w:t>Space</w:t>
      </w:r>
    </w:p>
  </w:comment>
  <w:comment w:id="14" w:author="kapil chauhan" w:date="2019-10-26T20:07:00Z" w:initials="kc">
    <w:p w:rsidR="00444C78" w:rsidRDefault="00444C78">
      <w:pPr>
        <w:pStyle w:val="CommentText"/>
      </w:pPr>
      <w:r>
        <w:rPr>
          <w:rStyle w:val="CommentReference"/>
        </w:rPr>
        <w:annotationRef/>
      </w:r>
      <w:r>
        <w:t>Space</w:t>
      </w:r>
    </w:p>
  </w:comment>
  <w:comment w:id="15" w:author="kapil chauhan" w:date="2019-10-26T19:59:00Z" w:initials="kc">
    <w:p w:rsidR="00444C78" w:rsidRDefault="00444C78">
      <w:pPr>
        <w:pStyle w:val="CommentText"/>
      </w:pPr>
      <w:r>
        <w:rPr>
          <w:rStyle w:val="CommentReference"/>
        </w:rPr>
        <w:annotationRef/>
      </w:r>
      <w:r>
        <w:t>Space</w:t>
      </w:r>
    </w:p>
  </w:comment>
  <w:comment w:id="17" w:author="kapil chauhan" w:date="2019-10-26T20:09:00Z" w:initials="kc">
    <w:p w:rsidR="00E51F49" w:rsidRDefault="00E51F49">
      <w:pPr>
        <w:pStyle w:val="CommentText"/>
      </w:pPr>
      <w:r>
        <w:rPr>
          <w:rStyle w:val="CommentReference"/>
        </w:rPr>
        <w:annotationRef/>
      </w:r>
      <w:r>
        <w:t>Space</w:t>
      </w:r>
    </w:p>
  </w:comment>
  <w:comment w:id="18" w:author="kapil chauhan" w:date="2019-10-26T20:07:00Z" w:initials="kc">
    <w:p w:rsidR="00444C78" w:rsidRDefault="00444C78">
      <w:pPr>
        <w:pStyle w:val="CommentText"/>
      </w:pPr>
      <w:r>
        <w:rPr>
          <w:rStyle w:val="CommentReference"/>
        </w:rPr>
        <w:annotationRef/>
      </w:r>
      <w:r>
        <w:t>Space</w:t>
      </w:r>
    </w:p>
  </w:comment>
  <w:comment w:id="19" w:author="kapil chauhan" w:date="2019-10-26T19:59:00Z" w:initials="kc">
    <w:p w:rsidR="00444C78" w:rsidRDefault="00444C78">
      <w:pPr>
        <w:pStyle w:val="CommentText"/>
      </w:pPr>
      <w:r>
        <w:rPr>
          <w:rStyle w:val="CommentReference"/>
        </w:rPr>
        <w:annotationRef/>
      </w:r>
      <w:r>
        <w:t>Space</w:t>
      </w:r>
    </w:p>
  </w:comment>
  <w:comment w:id="16" w:author="Kapil" w:date="2021-05-07T12:07:00Z" w:initials="K">
    <w:p w:rsidR="004C2E20" w:rsidRPr="00721A9E" w:rsidRDefault="004C2E20" w:rsidP="004C2E20">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C2E20" w:rsidRDefault="004C2E20">
      <w:pPr>
        <w:pStyle w:val="CommentText"/>
      </w:pPr>
    </w:p>
  </w:comment>
  <w:comment w:id="12" w:author="Kapil" w:date="2021-05-05T22:28:00Z" w:initials="K">
    <w:p w:rsidR="00F134D5" w:rsidRDefault="00F134D5" w:rsidP="00F134D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F134D5" w:rsidRDefault="00F134D5">
      <w:pPr>
        <w:pStyle w:val="CommentText"/>
      </w:pPr>
    </w:p>
  </w:comment>
  <w:comment w:id="20" w:author="kapil chauhan" w:date="2019-10-26T20:00:00Z" w:initials="kc">
    <w:p w:rsidR="00444C78" w:rsidRDefault="00444C78">
      <w:pPr>
        <w:pStyle w:val="CommentText"/>
      </w:pPr>
      <w:r>
        <w:rPr>
          <w:rStyle w:val="CommentReference"/>
        </w:rPr>
        <w:annotationRef/>
      </w:r>
      <w:r>
        <w:t>Space</w:t>
      </w:r>
    </w:p>
  </w:comment>
  <w:comment w:id="22" w:author="kapil chauhan" w:date="2019-10-26T20:00:00Z" w:initials="kc">
    <w:p w:rsidR="00444C78" w:rsidRDefault="00444C78">
      <w:pPr>
        <w:pStyle w:val="CommentText"/>
      </w:pPr>
      <w:r>
        <w:rPr>
          <w:rStyle w:val="CommentReference"/>
        </w:rPr>
        <w:annotationRef/>
      </w:r>
      <w:r>
        <w:t>Space</w:t>
      </w:r>
    </w:p>
  </w:comment>
  <w:comment w:id="24" w:author="kapil chauhan" w:date="2019-10-26T20:00:00Z" w:initials="kc">
    <w:p w:rsidR="00444C78" w:rsidRDefault="00444C78">
      <w:pPr>
        <w:pStyle w:val="CommentText"/>
      </w:pPr>
      <w:r>
        <w:rPr>
          <w:rStyle w:val="CommentReference"/>
        </w:rPr>
        <w:annotationRef/>
      </w:r>
      <w:r>
        <w:t>Space</w:t>
      </w:r>
    </w:p>
  </w:comment>
  <w:comment w:id="25" w:author="kapil chauhan" w:date="2019-10-26T20:01:00Z" w:initials="kc">
    <w:p w:rsidR="00444C78" w:rsidRDefault="00444C78">
      <w:pPr>
        <w:pStyle w:val="CommentText"/>
      </w:pPr>
      <w:r>
        <w:rPr>
          <w:rStyle w:val="CommentReference"/>
        </w:rPr>
        <w:annotationRef/>
      </w:r>
      <w:r>
        <w:t>Space</w:t>
      </w:r>
    </w:p>
  </w:comment>
  <w:comment w:id="26" w:author="kapil chauhan" w:date="2019-10-26T20:01:00Z" w:initials="kc">
    <w:p w:rsidR="00444C78" w:rsidRDefault="00444C78">
      <w:pPr>
        <w:pStyle w:val="CommentText"/>
      </w:pPr>
      <w:r>
        <w:rPr>
          <w:rStyle w:val="CommentReference"/>
        </w:rPr>
        <w:annotationRef/>
      </w:r>
      <w:r>
        <w:t>Space</w:t>
      </w:r>
    </w:p>
  </w:comment>
  <w:comment w:id="23" w:author="Kapil" w:date="2021-05-07T12:07:00Z" w:initials="K">
    <w:p w:rsidR="004C2E20" w:rsidRPr="00721A9E" w:rsidRDefault="004C2E20" w:rsidP="004C2E20">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C2E20" w:rsidRDefault="004C2E20">
      <w:pPr>
        <w:pStyle w:val="CommentText"/>
      </w:pPr>
    </w:p>
  </w:comment>
  <w:comment w:id="21" w:author="Kapil" w:date="2021-05-05T22:28:00Z" w:initials="K">
    <w:p w:rsidR="00F134D5" w:rsidRDefault="00F134D5" w:rsidP="00F134D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F134D5" w:rsidRDefault="00F134D5">
      <w:pPr>
        <w:pStyle w:val="CommentText"/>
      </w:pPr>
    </w:p>
  </w:comment>
  <w:comment w:id="27" w:author="kapil chauhan" w:date="2019-10-26T20:01:00Z" w:initials="kc">
    <w:p w:rsidR="00444C78" w:rsidRDefault="00444C78">
      <w:pPr>
        <w:pStyle w:val="CommentText"/>
      </w:pPr>
      <w:r>
        <w:rPr>
          <w:rStyle w:val="CommentReference"/>
        </w:rPr>
        <w:annotationRef/>
      </w:r>
      <w:r>
        <w:t>Use Microsoft equation tool</w:t>
      </w:r>
    </w:p>
  </w:comment>
  <w:comment w:id="28" w:author="kapil chauhan" w:date="2019-10-26T20:02:00Z" w:initials="kc">
    <w:p w:rsidR="00444C78" w:rsidRDefault="00444C78">
      <w:pPr>
        <w:pStyle w:val="CommentText"/>
      </w:pPr>
      <w:r>
        <w:rPr>
          <w:rStyle w:val="CommentReference"/>
        </w:rPr>
        <w:annotationRef/>
      </w:r>
      <w:r>
        <w:t>Use Microsoft equation tool</w:t>
      </w:r>
    </w:p>
  </w:comment>
  <w:comment w:id="31" w:author="kapil chauhan" w:date="2019-10-26T20:02:00Z" w:initials="kc">
    <w:p w:rsidR="00444C78" w:rsidRDefault="00444C78">
      <w:pPr>
        <w:pStyle w:val="CommentText"/>
      </w:pPr>
      <w:r>
        <w:rPr>
          <w:rStyle w:val="CommentReference"/>
        </w:rPr>
        <w:annotationRef/>
      </w:r>
    </w:p>
  </w:comment>
  <w:comment w:id="32" w:author="kapil chauhan" w:date="2019-10-26T20:02:00Z" w:initials="kc">
    <w:p w:rsidR="00444C78" w:rsidRDefault="00444C78">
      <w:pPr>
        <w:pStyle w:val="CommentText"/>
      </w:pPr>
      <w:r>
        <w:rPr>
          <w:rStyle w:val="CommentReference"/>
        </w:rPr>
        <w:annotationRef/>
      </w:r>
      <w:r>
        <w:t>Space</w:t>
      </w:r>
    </w:p>
  </w:comment>
  <w:comment w:id="33" w:author="kapil chauhan" w:date="2019-10-26T20:06:00Z" w:initials="kc">
    <w:p w:rsidR="00444C78" w:rsidRDefault="00444C78">
      <w:pPr>
        <w:pStyle w:val="CommentText"/>
      </w:pPr>
      <w:r>
        <w:rPr>
          <w:rStyle w:val="CommentReference"/>
        </w:rPr>
        <w:annotationRef/>
      </w:r>
      <w:r>
        <w:t>Italic</w:t>
      </w:r>
    </w:p>
  </w:comment>
  <w:comment w:id="34" w:author="kapil chauhan" w:date="2019-10-26T20:02:00Z" w:initials="kc">
    <w:p w:rsidR="00444C78" w:rsidRDefault="00444C78">
      <w:pPr>
        <w:pStyle w:val="CommentText"/>
      </w:pPr>
      <w:r>
        <w:rPr>
          <w:rStyle w:val="CommentReference"/>
        </w:rPr>
        <w:annotationRef/>
      </w:r>
      <w:r>
        <w:t>Space</w:t>
      </w:r>
    </w:p>
  </w:comment>
  <w:comment w:id="35" w:author="kapil chauhan" w:date="2019-10-26T20:02:00Z" w:initials="kc">
    <w:p w:rsidR="00444C78" w:rsidRDefault="00444C78">
      <w:pPr>
        <w:pStyle w:val="CommentText"/>
      </w:pPr>
      <w:r>
        <w:rPr>
          <w:rStyle w:val="CommentReference"/>
        </w:rPr>
        <w:annotationRef/>
      </w:r>
      <w:r>
        <w:t>Space</w:t>
      </w:r>
    </w:p>
  </w:comment>
  <w:comment w:id="36" w:author="kapil chauhan" w:date="2019-10-26T20:02:00Z" w:initials="kc">
    <w:p w:rsidR="00444C78" w:rsidRDefault="00444C78">
      <w:pPr>
        <w:pStyle w:val="CommentText"/>
      </w:pPr>
      <w:r>
        <w:rPr>
          <w:rStyle w:val="CommentReference"/>
        </w:rPr>
        <w:annotationRef/>
      </w:r>
      <w:r>
        <w:t>Space</w:t>
      </w:r>
    </w:p>
  </w:comment>
  <w:comment w:id="30" w:author="Kapil" w:date="2021-05-07T12:07:00Z" w:initials="K">
    <w:p w:rsidR="004C2E20" w:rsidRPr="00721A9E" w:rsidRDefault="004C2E20" w:rsidP="004C2E20">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C2E20" w:rsidRDefault="004C2E20">
      <w:pPr>
        <w:pStyle w:val="CommentText"/>
      </w:pPr>
    </w:p>
  </w:comment>
  <w:comment w:id="38" w:author="kapil chauhan" w:date="2019-10-26T20:02:00Z" w:initials="kc">
    <w:p w:rsidR="00444C78" w:rsidRDefault="00444C78">
      <w:pPr>
        <w:pStyle w:val="CommentText"/>
      </w:pPr>
      <w:r>
        <w:rPr>
          <w:rStyle w:val="CommentReference"/>
        </w:rPr>
        <w:annotationRef/>
      </w:r>
      <w:r>
        <w:t>Space</w:t>
      </w:r>
    </w:p>
  </w:comment>
  <w:comment w:id="39" w:author="kapil chauhan" w:date="2019-10-26T20:03:00Z" w:initials="kc">
    <w:p w:rsidR="00444C78" w:rsidRDefault="00444C78">
      <w:pPr>
        <w:pStyle w:val="CommentText"/>
      </w:pPr>
      <w:r>
        <w:rPr>
          <w:rStyle w:val="CommentReference"/>
        </w:rPr>
        <w:annotationRef/>
      </w:r>
      <w:r>
        <w:t>Space</w:t>
      </w:r>
    </w:p>
  </w:comment>
  <w:comment w:id="37" w:author="Kapil" w:date="2021-05-07T12:07:00Z" w:initials="K">
    <w:p w:rsidR="004C2E20" w:rsidRPr="00721A9E" w:rsidRDefault="004C2E20" w:rsidP="004C2E20">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C2E20" w:rsidRDefault="004C2E20">
      <w:pPr>
        <w:pStyle w:val="CommentText"/>
      </w:pPr>
    </w:p>
  </w:comment>
  <w:comment w:id="40" w:author="kapil chauhan" w:date="2019-10-26T20:03:00Z" w:initials="kc">
    <w:p w:rsidR="00444C78" w:rsidRDefault="00444C78">
      <w:pPr>
        <w:pStyle w:val="CommentText"/>
      </w:pPr>
      <w:r>
        <w:rPr>
          <w:rStyle w:val="CommentReference"/>
        </w:rPr>
        <w:annotationRef/>
      </w:r>
      <w:r>
        <w:t>Space</w:t>
      </w:r>
    </w:p>
  </w:comment>
  <w:comment w:id="29" w:author="Kapil" w:date="2021-05-05T22:29:00Z" w:initials="K">
    <w:p w:rsidR="00F134D5" w:rsidRDefault="00F134D5" w:rsidP="00F134D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F134D5" w:rsidRDefault="00F134D5">
      <w:pPr>
        <w:pStyle w:val="CommentText"/>
      </w:pPr>
    </w:p>
  </w:comment>
  <w:comment w:id="42" w:author="kapil chauhan" w:date="2019-10-26T20:03:00Z" w:initials="kc">
    <w:p w:rsidR="00444C78" w:rsidRDefault="00444C78">
      <w:pPr>
        <w:pStyle w:val="CommentText"/>
      </w:pPr>
      <w:r>
        <w:rPr>
          <w:rStyle w:val="CommentReference"/>
        </w:rPr>
        <w:annotationRef/>
      </w:r>
      <w:r>
        <w:t>Space</w:t>
      </w:r>
    </w:p>
  </w:comment>
  <w:comment w:id="44" w:author="kapil chauhan" w:date="2019-10-26T20:07:00Z" w:initials="kc">
    <w:p w:rsidR="00CF3B10" w:rsidRDefault="00CF3B10">
      <w:pPr>
        <w:pStyle w:val="CommentText"/>
      </w:pPr>
      <w:r>
        <w:rPr>
          <w:rStyle w:val="CommentReference"/>
        </w:rPr>
        <w:annotationRef/>
      </w:r>
      <w:r>
        <w:t>Space</w:t>
      </w:r>
    </w:p>
  </w:comment>
  <w:comment w:id="43" w:author="Kapil" w:date="2021-05-07T12:07:00Z" w:initials="K">
    <w:p w:rsidR="004C2E20" w:rsidRPr="00721A9E" w:rsidRDefault="004C2E20" w:rsidP="004C2E20">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C2E20" w:rsidRDefault="004C2E20">
      <w:pPr>
        <w:pStyle w:val="CommentText"/>
      </w:pPr>
    </w:p>
  </w:comment>
  <w:comment w:id="41" w:author="Kapil" w:date="2021-05-05T22:29:00Z" w:initials="K">
    <w:p w:rsidR="00F134D5" w:rsidRDefault="00F134D5" w:rsidP="00F134D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F134D5" w:rsidRDefault="00F134D5">
      <w:pPr>
        <w:pStyle w:val="CommentText"/>
      </w:pPr>
    </w:p>
  </w:comment>
  <w:comment w:id="45" w:author="kapil chauhan" w:date="2019-10-26T20:03:00Z" w:initials="kc">
    <w:p w:rsidR="00444C78" w:rsidRDefault="00444C78">
      <w:pPr>
        <w:pStyle w:val="CommentText"/>
      </w:pPr>
      <w:r>
        <w:rPr>
          <w:rStyle w:val="CommentReference"/>
        </w:rPr>
        <w:annotationRef/>
      </w:r>
      <w:r>
        <w:t>Space?</w:t>
      </w:r>
    </w:p>
  </w:comment>
  <w:comment w:id="47" w:author="kapil chauhan" w:date="2019-10-26T20:03:00Z" w:initials="kc">
    <w:p w:rsidR="00444C78" w:rsidRDefault="00444C78">
      <w:pPr>
        <w:pStyle w:val="CommentText"/>
      </w:pPr>
      <w:r>
        <w:rPr>
          <w:rStyle w:val="CommentReference"/>
        </w:rPr>
        <w:annotationRef/>
      </w:r>
      <w:r>
        <w:t>Space</w:t>
      </w:r>
    </w:p>
  </w:comment>
  <w:comment w:id="46" w:author="Kapil" w:date="2021-05-07T12:15:00Z" w:initials="K">
    <w:p w:rsidR="004C2E20" w:rsidRDefault="004C2E20" w:rsidP="004C2E20">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4C2E20" w:rsidRPr="00C91010" w:rsidRDefault="004C2E20" w:rsidP="004C2E20">
      <w:pPr>
        <w:spacing w:after="0"/>
        <w:rPr>
          <w:rFonts w:ascii="Bookman Old Style" w:hAnsi="Bookman Old Style" w:cs="Times New Roman"/>
        </w:rPr>
      </w:pPr>
      <w:r w:rsidRPr="00C91010">
        <w:rPr>
          <w:rFonts w:ascii="Bookman Old Style" w:hAnsi="Bookman Old Style" w:cs="Times New Roman"/>
        </w:rPr>
        <w:t>Too long detail. It should be reduced</w:t>
      </w:r>
    </w:p>
    <w:p w:rsidR="004C2E20" w:rsidRDefault="004C2E20">
      <w:pPr>
        <w:pStyle w:val="CommentText"/>
      </w:pPr>
    </w:p>
  </w:comment>
  <w:comment w:id="49" w:author="Kapil" w:date="2021-05-07T12:15:00Z" w:initials="K">
    <w:p w:rsidR="004C2E20" w:rsidRPr="00186B8E" w:rsidRDefault="004C2E20" w:rsidP="004C2E2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C2E20" w:rsidRDefault="004C2E20" w:rsidP="004C2E2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4C2E20" w:rsidRDefault="004C2E20" w:rsidP="004C2E20">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4C2E20" w:rsidRDefault="004C2E20">
      <w:pPr>
        <w:pStyle w:val="CommentText"/>
      </w:pPr>
    </w:p>
  </w:comment>
  <w:comment w:id="48" w:author="kapil chauhan" w:date="2019-10-26T20:10:00Z" w:initials="kc">
    <w:p w:rsidR="00E51F49" w:rsidRDefault="00E51F49">
      <w:pPr>
        <w:pStyle w:val="CommentText"/>
      </w:pPr>
      <w:r>
        <w:rPr>
          <w:rStyle w:val="CommentReference"/>
        </w:rPr>
        <w:annotationRef/>
      </w:r>
      <w:r>
        <w:t>Please go through Journal instructions for references</w:t>
      </w:r>
    </w:p>
  </w:comment>
  <w:comment w:id="50" w:author="kapil chauhan" w:date="2019-10-26T20:04:00Z" w:initials="kc">
    <w:p w:rsidR="00444C78" w:rsidRDefault="00444C78">
      <w:pPr>
        <w:pStyle w:val="CommentText"/>
      </w:pPr>
      <w:r>
        <w:rPr>
          <w:rStyle w:val="CommentReference"/>
        </w:rPr>
        <w:annotationRef/>
      </w:r>
      <w:r>
        <w:t>Italic?</w:t>
      </w:r>
    </w:p>
  </w:comment>
  <w:comment w:id="51" w:author="kapil chauhan" w:date="2019-10-26T20:04:00Z" w:initials="kc">
    <w:p w:rsidR="00444C78" w:rsidRDefault="00444C78">
      <w:pPr>
        <w:pStyle w:val="CommentText"/>
      </w:pPr>
      <w:r>
        <w:rPr>
          <w:rStyle w:val="CommentReference"/>
        </w:rPr>
        <w:annotationRef/>
      </w:r>
      <w:r>
        <w:t>Italic?</w:t>
      </w:r>
    </w:p>
  </w:comment>
  <w:comment w:id="52" w:author="kapil chauhan" w:date="2019-10-26T20:04:00Z" w:initials="kc">
    <w:p w:rsidR="00444C78" w:rsidRDefault="00444C78">
      <w:pPr>
        <w:pStyle w:val="CommentText"/>
      </w:pPr>
      <w:r>
        <w:rPr>
          <w:rStyle w:val="CommentReference"/>
        </w:rPr>
        <w:annotationRef/>
      </w:r>
      <w:r>
        <w:t>Italic?</w:t>
      </w:r>
    </w:p>
  </w:comment>
  <w:comment w:id="53" w:author="kapil chauhan" w:date="2019-10-26T20:04:00Z" w:initials="kc">
    <w:p w:rsidR="00444C78" w:rsidRDefault="00444C78">
      <w:pPr>
        <w:pStyle w:val="CommentText"/>
      </w:pPr>
      <w:r>
        <w:rPr>
          <w:rStyle w:val="CommentReference"/>
        </w:rPr>
        <w:annotationRef/>
      </w:r>
      <w:r>
        <w:t>Italic?</w:t>
      </w:r>
    </w:p>
  </w:comment>
  <w:comment w:id="54" w:author="kapil chauhan" w:date="2019-10-26T20:04:00Z" w:initials="kc">
    <w:p w:rsidR="00444C78" w:rsidRDefault="00444C78">
      <w:pPr>
        <w:pStyle w:val="CommentText"/>
      </w:pPr>
      <w:r>
        <w:rPr>
          <w:rStyle w:val="CommentReference"/>
        </w:rPr>
        <w:annotationRef/>
      </w:r>
      <w:r>
        <w:t>Italic?</w:t>
      </w:r>
    </w:p>
  </w:comment>
  <w:comment w:id="55" w:author="kapil chauhan" w:date="2019-10-26T20:06:00Z" w:initials="kc">
    <w:p w:rsidR="00444C78" w:rsidRDefault="00444C78">
      <w:pPr>
        <w:pStyle w:val="CommentText"/>
      </w:pPr>
      <w:r>
        <w:rPr>
          <w:rStyle w:val="CommentReference"/>
        </w:rPr>
        <w:annotationRef/>
      </w:r>
      <w:r>
        <w:t>Italic</w:t>
      </w:r>
    </w:p>
  </w:comment>
  <w:comment w:id="56" w:author="kapil chauhan" w:date="2019-10-26T20:04:00Z" w:initials="kc">
    <w:p w:rsidR="00444C78" w:rsidRDefault="00444C78">
      <w:pPr>
        <w:pStyle w:val="CommentText"/>
      </w:pPr>
      <w:r>
        <w:rPr>
          <w:rStyle w:val="CommentReference"/>
        </w:rPr>
        <w:annotationRef/>
      </w:r>
      <w:r>
        <w:t>Italic?</w:t>
      </w:r>
    </w:p>
  </w:comment>
  <w:comment w:id="57" w:author="kapil chauhan" w:date="2019-10-26T20:05:00Z" w:initials="kc">
    <w:p w:rsidR="00444C78" w:rsidRDefault="00444C78">
      <w:pPr>
        <w:pStyle w:val="CommentText"/>
      </w:pPr>
      <w:r>
        <w:rPr>
          <w:rStyle w:val="CommentReference"/>
        </w:rPr>
        <w:annotationRef/>
      </w:r>
      <w:r>
        <w:t>Italic?</w:t>
      </w:r>
    </w:p>
  </w:comment>
  <w:comment w:id="58" w:author="kapil chauhan" w:date="2019-10-26T20:07:00Z" w:initials="kc">
    <w:p w:rsidR="00444C78" w:rsidRDefault="00444C78">
      <w:pPr>
        <w:pStyle w:val="CommentText"/>
      </w:pPr>
      <w:r>
        <w:rPr>
          <w:rStyle w:val="CommentReference"/>
        </w:rPr>
        <w:annotationRef/>
      </w:r>
      <w:r>
        <w:t>Italic</w:t>
      </w:r>
    </w:p>
  </w:comment>
  <w:comment w:id="59" w:author="kapil chauhan" w:date="2019-10-26T20:05:00Z" w:initials="kc">
    <w:p w:rsidR="00444C78" w:rsidRDefault="00444C78">
      <w:pPr>
        <w:pStyle w:val="CommentText"/>
      </w:pPr>
      <w:r>
        <w:rPr>
          <w:rStyle w:val="CommentReference"/>
        </w:rPr>
        <w:annotationRef/>
      </w:r>
      <w:r>
        <w:t>Italic?</w:t>
      </w:r>
    </w:p>
  </w:comment>
  <w:comment w:id="60" w:author="kapil chauhan" w:date="2019-10-26T20:05:00Z" w:initials="kc">
    <w:p w:rsidR="00444C78" w:rsidRDefault="00444C78">
      <w:pPr>
        <w:pStyle w:val="CommentText"/>
      </w:pPr>
      <w:r>
        <w:rPr>
          <w:rStyle w:val="CommentReference"/>
        </w:rPr>
        <w:annotationRef/>
      </w:r>
      <w:r>
        <w:t>Italic?</w:t>
      </w:r>
    </w:p>
  </w:comment>
  <w:comment w:id="61" w:author="kapil chauhan" w:date="2019-10-26T20:05:00Z" w:initials="kc">
    <w:p w:rsidR="00444C78" w:rsidRDefault="00444C78">
      <w:pPr>
        <w:pStyle w:val="CommentText"/>
      </w:pPr>
      <w:r>
        <w:rPr>
          <w:rStyle w:val="CommentReference"/>
        </w:rPr>
        <w:annotationRef/>
      </w:r>
      <w:r>
        <w:t>Italic?</w:t>
      </w:r>
    </w:p>
  </w:comment>
  <w:comment w:id="62" w:author="kapil chauhan" w:date="2019-10-26T20:05:00Z" w:initials="kc">
    <w:p w:rsidR="00444C78" w:rsidRDefault="00444C78">
      <w:pPr>
        <w:pStyle w:val="CommentText"/>
      </w:pPr>
      <w:r>
        <w:rPr>
          <w:rStyle w:val="CommentReference"/>
        </w:rPr>
        <w:annotationRef/>
      </w:r>
      <w:r>
        <w:t>Italic?</w:t>
      </w:r>
    </w:p>
  </w:comment>
  <w:comment w:id="63" w:author="kapil chauhan" w:date="2019-10-26T20:05:00Z" w:initials="kc">
    <w:p w:rsidR="00444C78" w:rsidRDefault="00444C78">
      <w:pPr>
        <w:pStyle w:val="CommentText"/>
      </w:pPr>
      <w:r>
        <w:rPr>
          <w:rStyle w:val="CommentReference"/>
        </w:rPr>
        <w:annotationRef/>
      </w:r>
      <w:r>
        <w:t>Italic?</w:t>
      </w:r>
    </w:p>
  </w:comment>
  <w:comment w:id="64" w:author="kapil chauhan" w:date="2019-10-26T20:05:00Z" w:initials="kc">
    <w:p w:rsidR="00444C78" w:rsidRDefault="00444C78">
      <w:pPr>
        <w:pStyle w:val="CommentText"/>
      </w:pPr>
      <w:r>
        <w:rPr>
          <w:rStyle w:val="CommentReference"/>
        </w:rPr>
        <w:annotationRef/>
      </w:r>
      <w:r>
        <w:t>Italic?</w:t>
      </w:r>
    </w:p>
  </w:comment>
  <w:comment w:id="65" w:author="kapil chauhan" w:date="2019-10-26T20:05:00Z" w:initials="kc">
    <w:p w:rsidR="00444C78" w:rsidRDefault="00444C78">
      <w:pPr>
        <w:pStyle w:val="CommentText"/>
      </w:pPr>
      <w:r>
        <w:rPr>
          <w:rStyle w:val="CommentReference"/>
        </w:rPr>
        <w:annotationRef/>
      </w:r>
      <w:r>
        <w:t>Italic?</w:t>
      </w:r>
    </w:p>
  </w:comment>
  <w:comment w:id="66" w:author="kapil chauhan" w:date="2019-10-26T20:06:00Z" w:initials="kc">
    <w:p w:rsidR="00444C78" w:rsidRDefault="00444C78">
      <w:pPr>
        <w:pStyle w:val="CommentText"/>
      </w:pPr>
      <w:r>
        <w:rPr>
          <w:rStyle w:val="CommentReference"/>
        </w:rPr>
        <w:annotationRef/>
      </w:r>
      <w:r>
        <w:t>Italic?</w:t>
      </w:r>
    </w:p>
  </w:comment>
  <w:comment w:id="67" w:author="kapil chauhan" w:date="2019-10-26T20:06:00Z" w:initials="kc">
    <w:p w:rsidR="00444C78" w:rsidRDefault="00444C78">
      <w:pPr>
        <w:pStyle w:val="CommentText"/>
      </w:pPr>
      <w:r>
        <w:rPr>
          <w:rStyle w:val="CommentReference"/>
        </w:rPr>
        <w:annotationRef/>
      </w:r>
      <w:r>
        <w:t>Italic?</w:t>
      </w:r>
    </w:p>
  </w:comment>
  <w:comment w:id="68" w:author="kapil chauhan" w:date="2019-10-26T20:06:00Z" w:initials="kc">
    <w:p w:rsidR="00444C78" w:rsidRDefault="00444C78">
      <w:pPr>
        <w:pStyle w:val="CommentText"/>
      </w:pPr>
      <w:r>
        <w:rPr>
          <w:rStyle w:val="CommentReference"/>
        </w:rPr>
        <w:annotationRef/>
      </w:r>
      <w:r>
        <w:t>Italic?</w:t>
      </w:r>
    </w:p>
  </w:comment>
  <w:comment w:id="69" w:author="kapil chauhan" w:date="2019-10-26T20:06:00Z" w:initials="kc">
    <w:p w:rsidR="00444C78" w:rsidRDefault="00444C78">
      <w:pPr>
        <w:pStyle w:val="CommentText"/>
      </w:pPr>
      <w:r>
        <w:rPr>
          <w:rStyle w:val="CommentReference"/>
        </w:rPr>
        <w:annotationRef/>
      </w:r>
      <w:r>
        <w:t>Italic?</w:t>
      </w:r>
    </w:p>
  </w:comment>
  <w:comment w:id="70" w:author="kapil chauhan" w:date="2019-10-26T20:06:00Z" w:initials="kc">
    <w:p w:rsidR="00444C78" w:rsidRDefault="00444C78">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52" w:rsidRDefault="00530852" w:rsidP="00FB4322">
      <w:pPr>
        <w:spacing w:after="0" w:line="240" w:lineRule="auto"/>
      </w:pPr>
      <w:r>
        <w:separator/>
      </w:r>
    </w:p>
  </w:endnote>
  <w:endnote w:type="continuationSeparator" w:id="1">
    <w:p w:rsidR="00530852" w:rsidRDefault="00530852" w:rsidP="00FB4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78" w:rsidRDefault="00444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78" w:rsidRDefault="00444C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78" w:rsidRDefault="00444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52" w:rsidRDefault="00530852" w:rsidP="00FB4322">
      <w:pPr>
        <w:spacing w:after="0" w:line="240" w:lineRule="auto"/>
      </w:pPr>
      <w:r>
        <w:separator/>
      </w:r>
    </w:p>
  </w:footnote>
  <w:footnote w:type="continuationSeparator" w:id="1">
    <w:p w:rsidR="00530852" w:rsidRDefault="00530852" w:rsidP="00FB4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22" w:rsidRDefault="00436A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97"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22" w:rsidRDefault="00436A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98"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22" w:rsidRDefault="00436A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96"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86799F"/>
    <w:rsid w:val="00192F19"/>
    <w:rsid w:val="003E5E64"/>
    <w:rsid w:val="00436AF9"/>
    <w:rsid w:val="00444C78"/>
    <w:rsid w:val="004C2E20"/>
    <w:rsid w:val="00530852"/>
    <w:rsid w:val="005A6FF3"/>
    <w:rsid w:val="0071538C"/>
    <w:rsid w:val="0086799F"/>
    <w:rsid w:val="008C0ED5"/>
    <w:rsid w:val="00962BD5"/>
    <w:rsid w:val="009D120A"/>
    <w:rsid w:val="00B91C3E"/>
    <w:rsid w:val="00BF0047"/>
    <w:rsid w:val="00CF3B10"/>
    <w:rsid w:val="00D43311"/>
    <w:rsid w:val="00E51F49"/>
    <w:rsid w:val="00F134D5"/>
    <w:rsid w:val="00FB4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next w:val="Normal"/>
    <w:qFormat/>
    <w:rsid w:val="0086799F"/>
    <w:pPr>
      <w:spacing w:before="240" w:after="240" w:line="360" w:lineRule="auto"/>
      <w:ind w:left="720" w:right="567"/>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86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9F"/>
    <w:rPr>
      <w:rFonts w:ascii="Tahoma" w:hAnsi="Tahoma" w:cs="Tahoma"/>
      <w:sz w:val="16"/>
      <w:szCs w:val="16"/>
    </w:rPr>
  </w:style>
  <w:style w:type="paragraph" w:styleId="Header">
    <w:name w:val="header"/>
    <w:basedOn w:val="Normal"/>
    <w:link w:val="HeaderChar"/>
    <w:uiPriority w:val="99"/>
    <w:semiHidden/>
    <w:unhideWhenUsed/>
    <w:rsid w:val="00FB43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4322"/>
  </w:style>
  <w:style w:type="paragraph" w:styleId="Footer">
    <w:name w:val="footer"/>
    <w:basedOn w:val="Normal"/>
    <w:link w:val="FooterChar"/>
    <w:uiPriority w:val="99"/>
    <w:semiHidden/>
    <w:unhideWhenUsed/>
    <w:rsid w:val="00FB43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322"/>
  </w:style>
  <w:style w:type="character" w:styleId="CommentReference">
    <w:name w:val="annotation reference"/>
    <w:basedOn w:val="DefaultParagraphFont"/>
    <w:uiPriority w:val="99"/>
    <w:semiHidden/>
    <w:unhideWhenUsed/>
    <w:rsid w:val="00444C78"/>
    <w:rPr>
      <w:sz w:val="16"/>
      <w:szCs w:val="16"/>
    </w:rPr>
  </w:style>
  <w:style w:type="paragraph" w:styleId="CommentText">
    <w:name w:val="annotation text"/>
    <w:basedOn w:val="Normal"/>
    <w:link w:val="CommentTextChar"/>
    <w:uiPriority w:val="99"/>
    <w:unhideWhenUsed/>
    <w:rsid w:val="00444C78"/>
    <w:pPr>
      <w:spacing w:line="240" w:lineRule="auto"/>
    </w:pPr>
    <w:rPr>
      <w:sz w:val="20"/>
      <w:szCs w:val="20"/>
    </w:rPr>
  </w:style>
  <w:style w:type="character" w:customStyle="1" w:styleId="CommentTextChar">
    <w:name w:val="Comment Text Char"/>
    <w:basedOn w:val="DefaultParagraphFont"/>
    <w:link w:val="CommentText"/>
    <w:uiPriority w:val="99"/>
    <w:rsid w:val="00444C78"/>
    <w:rPr>
      <w:sz w:val="20"/>
      <w:szCs w:val="20"/>
    </w:rPr>
  </w:style>
  <w:style w:type="paragraph" w:styleId="CommentSubject">
    <w:name w:val="annotation subject"/>
    <w:basedOn w:val="CommentText"/>
    <w:next w:val="CommentText"/>
    <w:link w:val="CommentSubjectChar"/>
    <w:uiPriority w:val="99"/>
    <w:semiHidden/>
    <w:unhideWhenUsed/>
    <w:rsid w:val="00444C78"/>
    <w:rPr>
      <w:b/>
      <w:bCs/>
    </w:rPr>
  </w:style>
  <w:style w:type="character" w:customStyle="1" w:styleId="CommentSubjectChar">
    <w:name w:val="Comment Subject Char"/>
    <w:basedOn w:val="CommentTextChar"/>
    <w:link w:val="CommentSubject"/>
    <w:uiPriority w:val="99"/>
    <w:semiHidden/>
    <w:rsid w:val="00444C78"/>
    <w:rPr>
      <w:b/>
      <w:bCs/>
    </w:rPr>
  </w:style>
  <w:style w:type="character" w:styleId="Hyperlink">
    <w:name w:val="Hyperlink"/>
    <w:basedOn w:val="DefaultParagraphFont"/>
    <w:unhideWhenUsed/>
    <w:rsid w:val="00BF00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GIPER6</dc:creator>
  <cp:keywords/>
  <dc:description/>
  <cp:lastModifiedBy>Kapil</cp:lastModifiedBy>
  <cp:revision>9</cp:revision>
  <cp:lastPrinted>2019-10-26T14:38:00Z</cp:lastPrinted>
  <dcterms:created xsi:type="dcterms:W3CDTF">2017-06-29T06:38:00Z</dcterms:created>
  <dcterms:modified xsi:type="dcterms:W3CDTF">2021-05-07T19:23:00Z</dcterms:modified>
</cp:coreProperties>
</file>