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3B" w:rsidRPr="006C1E68" w:rsidRDefault="00ED3C3B" w:rsidP="00ED3C3B">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2F46FE" w:rsidRDefault="002F46FE" w:rsidP="00557ED4">
      <w:pPr>
        <w:spacing w:after="0"/>
        <w:jc w:val="center"/>
        <w:rPr>
          <w:rStyle w:val="fontstyle01"/>
          <w:rFonts w:ascii="Times New Roman" w:hAnsi="Times New Roman" w:cs="Times New Roman"/>
          <w:color w:val="auto"/>
          <w:sz w:val="24"/>
          <w:szCs w:val="24"/>
        </w:rPr>
      </w:pPr>
      <w:commentRangeStart w:id="0"/>
      <w:r>
        <w:rPr>
          <w:rFonts w:ascii="Times New Roman" w:hAnsi="Times New Roman" w:cs="Times New Roman"/>
          <w:noProof/>
          <w:color w:val="000000"/>
          <w:sz w:val="24"/>
          <w:szCs w:val="24"/>
        </w:rPr>
        <w:drawing>
          <wp:inline distT="0" distB="0" distL="0" distR="0">
            <wp:extent cx="4982320" cy="1456977"/>
            <wp:effectExtent l="19050" t="0" r="87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81626" cy="1456774"/>
                    </a:xfrm>
                    <a:prstGeom prst="rect">
                      <a:avLst/>
                    </a:prstGeom>
                    <a:noFill/>
                    <a:ln w="9525">
                      <a:noFill/>
                      <a:miter lim="800000"/>
                      <a:headEnd/>
                      <a:tailEnd/>
                    </a:ln>
                  </pic:spPr>
                </pic:pic>
              </a:graphicData>
            </a:graphic>
          </wp:inline>
        </w:drawing>
      </w:r>
      <w:commentRangeEnd w:id="0"/>
      <w:r>
        <w:rPr>
          <w:rStyle w:val="CommentReference"/>
        </w:rPr>
        <w:commentReference w:id="0"/>
      </w:r>
    </w:p>
    <w:p w:rsidR="00E46712" w:rsidRPr="006F4C96" w:rsidRDefault="005949EF" w:rsidP="00557ED4">
      <w:pPr>
        <w:spacing w:after="0"/>
        <w:jc w:val="center"/>
        <w:rPr>
          <w:rFonts w:ascii="Times New Roman" w:hAnsi="Times New Roman" w:cs="Times New Roman"/>
          <w:b/>
          <w:bCs/>
          <w:sz w:val="24"/>
          <w:szCs w:val="24"/>
        </w:rPr>
      </w:pPr>
      <w:commentRangeStart w:id="1"/>
      <w:r w:rsidRPr="006F4C96">
        <w:rPr>
          <w:rStyle w:val="fontstyle01"/>
          <w:rFonts w:ascii="Times New Roman" w:hAnsi="Times New Roman" w:cs="Times New Roman"/>
          <w:color w:val="auto"/>
          <w:sz w:val="24"/>
          <w:szCs w:val="24"/>
        </w:rPr>
        <w:t>DEVELOPMENT</w:t>
      </w:r>
      <w:r w:rsidR="0000709D" w:rsidRPr="006F4C96">
        <w:rPr>
          <w:rStyle w:val="fontstyle01"/>
          <w:rFonts w:ascii="Times New Roman" w:hAnsi="Times New Roman" w:cs="Times New Roman"/>
          <w:color w:val="auto"/>
          <w:sz w:val="24"/>
          <w:szCs w:val="24"/>
        </w:rPr>
        <w:t xml:space="preserve"> AND EVALUATION OF </w:t>
      </w:r>
      <w:r w:rsidR="001004D8" w:rsidRPr="006F4C96">
        <w:rPr>
          <w:rStyle w:val="fontstyle01"/>
          <w:rFonts w:ascii="Times New Roman" w:hAnsi="Times New Roman" w:cs="Times New Roman"/>
          <w:color w:val="auto"/>
          <w:sz w:val="24"/>
          <w:szCs w:val="24"/>
        </w:rPr>
        <w:t>FAST</w:t>
      </w:r>
      <w:r w:rsidR="0000709D" w:rsidRPr="006F4C96">
        <w:rPr>
          <w:rStyle w:val="fontstyle01"/>
          <w:rFonts w:ascii="Times New Roman" w:hAnsi="Times New Roman" w:cs="Times New Roman"/>
          <w:color w:val="auto"/>
          <w:sz w:val="24"/>
          <w:szCs w:val="24"/>
        </w:rPr>
        <w:t xml:space="preserve"> DISSOLVING </w:t>
      </w:r>
      <w:r w:rsidR="001004D8" w:rsidRPr="006F4C96">
        <w:rPr>
          <w:rStyle w:val="fontstyle01"/>
          <w:rFonts w:ascii="Times New Roman" w:hAnsi="Times New Roman" w:cs="Times New Roman"/>
          <w:color w:val="auto"/>
          <w:sz w:val="24"/>
          <w:szCs w:val="24"/>
        </w:rPr>
        <w:t xml:space="preserve">THIN </w:t>
      </w:r>
      <w:r w:rsidR="0000709D" w:rsidRPr="006F4C96">
        <w:rPr>
          <w:rStyle w:val="fontstyle01"/>
          <w:rFonts w:ascii="Times New Roman" w:hAnsi="Times New Roman" w:cs="Times New Roman"/>
          <w:color w:val="auto"/>
          <w:sz w:val="24"/>
          <w:szCs w:val="24"/>
        </w:rPr>
        <w:t>FILM</w:t>
      </w:r>
      <w:r w:rsidR="001004D8" w:rsidRPr="006F4C96">
        <w:rPr>
          <w:rStyle w:val="fontstyle01"/>
          <w:rFonts w:ascii="Times New Roman" w:hAnsi="Times New Roman" w:cs="Times New Roman"/>
          <w:color w:val="auto"/>
          <w:sz w:val="24"/>
          <w:szCs w:val="24"/>
        </w:rPr>
        <w:t>S</w:t>
      </w:r>
      <w:r w:rsidR="0000709D" w:rsidRPr="006F4C96">
        <w:rPr>
          <w:rStyle w:val="fontstyle01"/>
          <w:rFonts w:ascii="Times New Roman" w:hAnsi="Times New Roman" w:cs="Times New Roman"/>
          <w:color w:val="auto"/>
          <w:sz w:val="24"/>
          <w:szCs w:val="24"/>
        </w:rPr>
        <w:t xml:space="preserve"> OF</w:t>
      </w:r>
      <w:r w:rsidR="0000709D" w:rsidRPr="006F4C96">
        <w:rPr>
          <w:rFonts w:ascii="Times New Roman" w:hAnsi="Times New Roman" w:cs="Times New Roman"/>
          <w:b/>
          <w:bCs/>
          <w:sz w:val="24"/>
          <w:szCs w:val="24"/>
        </w:rPr>
        <w:t xml:space="preserve"> </w:t>
      </w:r>
      <w:r w:rsidR="00BA17C6" w:rsidRPr="006F4C96">
        <w:rPr>
          <w:rFonts w:ascii="Times New Roman" w:hAnsi="Times New Roman" w:cs="Times New Roman"/>
          <w:b/>
          <w:bCs/>
          <w:sz w:val="24"/>
          <w:szCs w:val="24"/>
        </w:rPr>
        <w:t>ARIPIPRAZOLE</w:t>
      </w:r>
      <w:r w:rsidR="007548D6" w:rsidRPr="006F4C96">
        <w:rPr>
          <w:rFonts w:ascii="Times New Roman" w:hAnsi="Times New Roman" w:cs="Times New Roman"/>
          <w:b/>
          <w:bCs/>
          <w:sz w:val="24"/>
          <w:szCs w:val="24"/>
        </w:rPr>
        <w:t xml:space="preserve"> </w:t>
      </w:r>
      <w:commentRangeEnd w:id="1"/>
      <w:r w:rsidR="0054191E">
        <w:rPr>
          <w:rStyle w:val="CommentReference"/>
        </w:rPr>
        <w:commentReference w:id="1"/>
      </w:r>
    </w:p>
    <w:p w:rsidR="00EF1E4F" w:rsidRPr="006F4C96" w:rsidRDefault="00F02F47" w:rsidP="004416FC">
      <w:pPr>
        <w:spacing w:after="0"/>
        <w:rPr>
          <w:rFonts w:ascii="Times New Roman" w:hAnsi="Times New Roman" w:cs="Times New Roman"/>
          <w:b/>
          <w:bCs/>
          <w:sz w:val="24"/>
          <w:szCs w:val="24"/>
        </w:rPr>
      </w:pPr>
      <w:r w:rsidRPr="006F4C96">
        <w:rPr>
          <w:rFonts w:ascii="Times New Roman" w:hAnsi="Times New Roman" w:cs="Times New Roman"/>
          <w:b/>
          <w:bCs/>
          <w:sz w:val="24"/>
          <w:szCs w:val="24"/>
        </w:rPr>
        <w:t xml:space="preserve">Abstract: </w:t>
      </w:r>
    </w:p>
    <w:p w:rsidR="005333F8" w:rsidRPr="006F4C96" w:rsidRDefault="00EF1E4F" w:rsidP="000501A8">
      <w:pPr>
        <w:spacing w:after="0"/>
        <w:jc w:val="both"/>
        <w:rPr>
          <w:rFonts w:ascii="Times New Roman" w:hAnsi="Times New Roman" w:cs="Times New Roman"/>
          <w:sz w:val="24"/>
          <w:szCs w:val="24"/>
        </w:rPr>
      </w:pPr>
      <w:commentRangeStart w:id="2"/>
      <w:r w:rsidRPr="006F4C96">
        <w:rPr>
          <w:rFonts w:ascii="Times New Roman" w:hAnsi="Times New Roman" w:cs="Times New Roman"/>
          <w:sz w:val="24"/>
          <w:szCs w:val="24"/>
        </w:rPr>
        <w:t>In the current pharmaceutical</w:t>
      </w:r>
      <w:r w:rsidR="00557ED4">
        <w:rPr>
          <w:rFonts w:ascii="Times New Roman" w:hAnsi="Times New Roman" w:cs="Times New Roman"/>
          <w:sz w:val="24"/>
          <w:szCs w:val="24"/>
        </w:rPr>
        <w:t xml:space="preserve"> research fast dissolving </w:t>
      </w:r>
      <w:commentRangeStart w:id="3"/>
      <w:r w:rsidR="00557ED4">
        <w:rPr>
          <w:rFonts w:ascii="Times New Roman" w:hAnsi="Times New Roman" w:cs="Times New Roman"/>
          <w:sz w:val="24"/>
          <w:szCs w:val="24"/>
        </w:rPr>
        <w:t>films</w:t>
      </w:r>
      <w:r w:rsidRPr="006F4C96">
        <w:rPr>
          <w:rFonts w:ascii="Times New Roman" w:hAnsi="Times New Roman" w:cs="Times New Roman"/>
          <w:sz w:val="24"/>
          <w:szCs w:val="24"/>
        </w:rPr>
        <w:t>are</w:t>
      </w:r>
      <w:commentRangeEnd w:id="3"/>
      <w:r w:rsidR="0054191E">
        <w:rPr>
          <w:rStyle w:val="CommentReference"/>
        </w:rPr>
        <w:commentReference w:id="3"/>
      </w:r>
      <w:r w:rsidRPr="006F4C96">
        <w:rPr>
          <w:rFonts w:ascii="Times New Roman" w:hAnsi="Times New Roman" w:cs="Times New Roman"/>
          <w:sz w:val="24"/>
          <w:szCs w:val="24"/>
        </w:rPr>
        <w:t xml:space="preserve"> playing an important role.</w:t>
      </w:r>
      <w:r w:rsidR="00BA17C6" w:rsidRPr="006F4C96">
        <w:rPr>
          <w:rFonts w:ascii="Times New Roman" w:hAnsi="Times New Roman" w:cs="Times New Roman"/>
          <w:sz w:val="24"/>
          <w:szCs w:val="24"/>
        </w:rPr>
        <w:t xml:space="preserve"> </w:t>
      </w:r>
      <w:r w:rsidRPr="006F4C96">
        <w:rPr>
          <w:rFonts w:ascii="Times New Roman" w:hAnsi="Times New Roman" w:cs="Times New Roman"/>
          <w:sz w:val="24"/>
          <w:szCs w:val="24"/>
        </w:rPr>
        <w:t xml:space="preserve">In the present research, five different rapidly dissolving films of </w:t>
      </w:r>
      <w:r w:rsidR="00BA17C6" w:rsidRPr="006F4C96">
        <w:rPr>
          <w:rFonts w:ascii="Times New Roman" w:hAnsi="Times New Roman" w:cs="Times New Roman"/>
          <w:sz w:val="24"/>
          <w:szCs w:val="24"/>
        </w:rPr>
        <w:t>Aripiprazole</w:t>
      </w:r>
      <w:r w:rsidRPr="006F4C96">
        <w:rPr>
          <w:rFonts w:ascii="Times New Roman" w:hAnsi="Times New Roman" w:cs="Times New Roman"/>
          <w:sz w:val="24"/>
          <w:szCs w:val="24"/>
        </w:rPr>
        <w:t xml:space="preserve"> were prepared successfully by using di</w:t>
      </w:r>
      <w:r w:rsidR="007459AA">
        <w:rPr>
          <w:rFonts w:ascii="Times New Roman" w:hAnsi="Times New Roman" w:cs="Times New Roman"/>
          <w:sz w:val="24"/>
          <w:szCs w:val="24"/>
        </w:rPr>
        <w:t>fferent polymer such as hydroxy</w:t>
      </w:r>
      <w:r w:rsidRPr="006F4C96">
        <w:rPr>
          <w:rFonts w:ascii="Times New Roman" w:hAnsi="Times New Roman" w:cs="Times New Roman"/>
          <w:sz w:val="24"/>
          <w:szCs w:val="24"/>
        </w:rPr>
        <w:t>propyl methyl cellulose (</w:t>
      </w:r>
      <w:r w:rsidRPr="006F4C96">
        <w:rPr>
          <w:rFonts w:ascii="Times New Roman" w:eastAsia="Times New Roman" w:hAnsi="Times New Roman" w:cs="Times New Roman"/>
          <w:sz w:val="24"/>
          <w:szCs w:val="24"/>
        </w:rPr>
        <w:t>HPMC-E5 LV</w:t>
      </w:r>
      <w:r w:rsidRPr="006F4C96">
        <w:rPr>
          <w:rFonts w:ascii="Times New Roman" w:hAnsi="Times New Roman" w:cs="Times New Roman"/>
          <w:sz w:val="24"/>
          <w:szCs w:val="24"/>
        </w:rPr>
        <w:t xml:space="preserve">), polyvinyl pyrollidone </w:t>
      </w:r>
      <w:r w:rsidR="006002FD" w:rsidRPr="006F4C96">
        <w:rPr>
          <w:rFonts w:ascii="Times New Roman" w:hAnsi="Times New Roman" w:cs="Times New Roman"/>
          <w:sz w:val="24"/>
          <w:szCs w:val="24"/>
        </w:rPr>
        <w:t xml:space="preserve">by means of </w:t>
      </w:r>
      <w:r w:rsidRPr="006F4C96">
        <w:rPr>
          <w:rFonts w:ascii="Times New Roman" w:hAnsi="Times New Roman" w:cs="Times New Roman"/>
          <w:sz w:val="24"/>
          <w:szCs w:val="24"/>
        </w:rPr>
        <w:t>solvent casting method.</w:t>
      </w:r>
      <w:r w:rsidR="006002FD" w:rsidRPr="006F4C96">
        <w:rPr>
          <w:rFonts w:ascii="Times New Roman" w:hAnsi="Times New Roman" w:cs="Times New Roman"/>
          <w:sz w:val="24"/>
          <w:szCs w:val="24"/>
        </w:rPr>
        <w:t xml:space="preserve"> Citric acid as saliva stimulating agent, mannitol as sweetening agent and menthol was used as flavoring agent.</w:t>
      </w:r>
      <w:r w:rsidR="006A59B3" w:rsidRPr="006F4C96">
        <w:rPr>
          <w:rFonts w:ascii="Times New Roman" w:hAnsi="Times New Roman" w:cs="Times New Roman"/>
          <w:sz w:val="24"/>
          <w:szCs w:val="24"/>
        </w:rPr>
        <w:t xml:space="preserve"> </w:t>
      </w:r>
      <w:r w:rsidR="005333F8" w:rsidRPr="006F4C96">
        <w:rPr>
          <w:rFonts w:ascii="Times New Roman" w:hAnsi="Times New Roman" w:cs="Times New Roman"/>
          <w:sz w:val="24"/>
          <w:szCs w:val="24"/>
        </w:rPr>
        <w:t xml:space="preserve">Aripiprazole, is an atypical antipsychotic. It is recommended and primarily used in the treatment of schizophrenia and bipolar disorder. </w:t>
      </w:r>
    </w:p>
    <w:p w:rsidR="00BB70FC" w:rsidRPr="006F4C96" w:rsidRDefault="006002FD" w:rsidP="00BB70FC">
      <w:pPr>
        <w:spacing w:after="0"/>
        <w:jc w:val="both"/>
        <w:rPr>
          <w:rFonts w:ascii="Times New Roman" w:hAnsi="Times New Roman" w:cs="Times New Roman"/>
          <w:sz w:val="24"/>
          <w:szCs w:val="24"/>
        </w:rPr>
      </w:pPr>
      <w:r w:rsidRPr="006F4C96">
        <w:rPr>
          <w:rFonts w:ascii="Times New Roman" w:hAnsi="Times New Roman" w:cs="Times New Roman"/>
          <w:sz w:val="24"/>
          <w:szCs w:val="24"/>
        </w:rPr>
        <w:t xml:space="preserve">The prepared films were evaluated for different parameters including thickness, mass uniformity, pH, folding endurance, drug content uniformity, cumulative percent release, </w:t>
      </w:r>
      <w:commentRangeStart w:id="4"/>
      <w:r w:rsidRPr="00557ED4">
        <w:rPr>
          <w:rFonts w:ascii="Times New Roman" w:hAnsi="Times New Roman" w:cs="Times New Roman"/>
          <w:bCs/>
          <w:iCs/>
          <w:sz w:val="24"/>
          <w:szCs w:val="24"/>
        </w:rPr>
        <w:t>in-vitro</w:t>
      </w:r>
      <w:r w:rsidRPr="006F4C96">
        <w:rPr>
          <w:rFonts w:ascii="Times New Roman" w:hAnsi="Times New Roman" w:cs="Times New Roman"/>
          <w:bCs/>
          <w:i/>
          <w:iCs/>
          <w:sz w:val="24"/>
          <w:szCs w:val="24"/>
        </w:rPr>
        <w:t xml:space="preserve"> </w:t>
      </w:r>
      <w:commentRangeEnd w:id="4"/>
      <w:r w:rsidR="0054191E">
        <w:rPr>
          <w:rStyle w:val="CommentReference"/>
        </w:rPr>
        <w:commentReference w:id="4"/>
      </w:r>
      <w:r w:rsidRPr="006F4C96">
        <w:rPr>
          <w:rFonts w:ascii="Times New Roman" w:hAnsi="Times New Roman" w:cs="Times New Roman"/>
          <w:bCs/>
          <w:sz w:val="24"/>
          <w:szCs w:val="24"/>
        </w:rPr>
        <w:t xml:space="preserve">dissolution test and </w:t>
      </w:r>
      <w:r w:rsidRPr="006F4C96">
        <w:rPr>
          <w:rFonts w:ascii="Times New Roman" w:hAnsi="Times New Roman" w:cs="Times New Roman"/>
          <w:sz w:val="24"/>
          <w:szCs w:val="24"/>
        </w:rPr>
        <w:t xml:space="preserve">accelerated stability studies. </w:t>
      </w:r>
      <w:commentRangeStart w:id="5"/>
      <w:r w:rsidRPr="00557ED4">
        <w:rPr>
          <w:rFonts w:ascii="Times New Roman" w:hAnsi="Times New Roman" w:cs="Times New Roman"/>
          <w:sz w:val="24"/>
          <w:szCs w:val="24"/>
        </w:rPr>
        <w:t>In-</w:t>
      </w:r>
      <w:r w:rsidR="00E46712" w:rsidRPr="00557ED4">
        <w:rPr>
          <w:rFonts w:ascii="Times New Roman" w:hAnsi="Times New Roman" w:cs="Times New Roman"/>
          <w:sz w:val="24"/>
          <w:szCs w:val="24"/>
        </w:rPr>
        <w:t>vitro</w:t>
      </w:r>
      <w:r w:rsidR="00557ED4">
        <w:rPr>
          <w:rFonts w:ascii="Times New Roman" w:hAnsi="Times New Roman" w:cs="Times New Roman"/>
          <w:sz w:val="24"/>
          <w:szCs w:val="24"/>
        </w:rPr>
        <w:t xml:space="preserve"> </w:t>
      </w:r>
      <w:commentRangeEnd w:id="5"/>
      <w:r w:rsidR="0054191E">
        <w:rPr>
          <w:rStyle w:val="CommentReference"/>
        </w:rPr>
        <w:commentReference w:id="5"/>
      </w:r>
      <w:commentRangeStart w:id="6"/>
      <w:r w:rsidR="00557ED4">
        <w:rPr>
          <w:rFonts w:ascii="Times New Roman" w:hAnsi="Times New Roman" w:cs="Times New Roman"/>
          <w:sz w:val="24"/>
          <w:szCs w:val="24"/>
        </w:rPr>
        <w:t>dissolution</w:t>
      </w:r>
      <w:r w:rsidR="00E46712" w:rsidRPr="006F4C96">
        <w:rPr>
          <w:rFonts w:ascii="Times New Roman" w:hAnsi="Times New Roman" w:cs="Times New Roman"/>
          <w:sz w:val="24"/>
          <w:szCs w:val="24"/>
        </w:rPr>
        <w:t>studies</w:t>
      </w:r>
      <w:commentRangeEnd w:id="6"/>
      <w:r w:rsidR="0054191E">
        <w:rPr>
          <w:rStyle w:val="CommentReference"/>
        </w:rPr>
        <w:commentReference w:id="6"/>
      </w:r>
      <w:r w:rsidR="00E46712" w:rsidRPr="006F4C96">
        <w:rPr>
          <w:rFonts w:ascii="Times New Roman" w:hAnsi="Times New Roman" w:cs="Times New Roman"/>
          <w:sz w:val="24"/>
          <w:szCs w:val="24"/>
        </w:rPr>
        <w:t xml:space="preserve"> were </w:t>
      </w:r>
      <w:r w:rsidRPr="006F4C96">
        <w:rPr>
          <w:rFonts w:ascii="Times New Roman" w:hAnsi="Times New Roman" w:cs="Times New Roman"/>
          <w:sz w:val="24"/>
          <w:szCs w:val="24"/>
        </w:rPr>
        <w:t>performed dissolution</w:t>
      </w:r>
      <w:r w:rsidR="00E46712" w:rsidRPr="006F4C96">
        <w:rPr>
          <w:rFonts w:ascii="Times New Roman" w:hAnsi="Times New Roman" w:cs="Times New Roman"/>
          <w:sz w:val="24"/>
          <w:szCs w:val="24"/>
        </w:rPr>
        <w:t xml:space="preserve"> guidelines for about </w:t>
      </w:r>
      <w:r w:rsidRPr="006F4C96">
        <w:rPr>
          <w:rFonts w:ascii="Times New Roman" w:hAnsi="Times New Roman" w:cs="Times New Roman"/>
          <w:sz w:val="24"/>
          <w:szCs w:val="24"/>
        </w:rPr>
        <w:t>30 minutes.</w:t>
      </w:r>
      <w:r w:rsidR="00BB70FC" w:rsidRPr="006F4C96">
        <w:rPr>
          <w:rFonts w:ascii="Times New Roman" w:hAnsi="Times New Roman" w:cs="Times New Roman"/>
          <w:sz w:val="24"/>
          <w:szCs w:val="24"/>
        </w:rPr>
        <w:t xml:space="preserve"> For analyzing the mechanism of drug release kinetics of the films, the data obtained were fitted to various kinetic equations of zero order, first order, Higuchi model and Korsmeyer-Peppas model. On the basis of different evaluated parameters formulation o</w:t>
      </w:r>
      <w:r w:rsidR="006A59B3" w:rsidRPr="006F4C96">
        <w:rPr>
          <w:rFonts w:ascii="Times New Roman" w:hAnsi="Times New Roman" w:cs="Times New Roman"/>
          <w:sz w:val="24"/>
          <w:szCs w:val="24"/>
        </w:rPr>
        <w:t xml:space="preserve">f batch </w:t>
      </w:r>
      <w:r w:rsidR="00BB70FC" w:rsidRPr="006F4C96">
        <w:rPr>
          <w:rFonts w:ascii="Times New Roman" w:hAnsi="Times New Roman" w:cs="Times New Roman"/>
          <w:sz w:val="24"/>
          <w:szCs w:val="24"/>
        </w:rPr>
        <w:t>F4 was found to be optimum formulat</w:t>
      </w:r>
      <w:r w:rsidR="006A59B3" w:rsidRPr="006F4C96">
        <w:rPr>
          <w:rFonts w:ascii="Times New Roman" w:hAnsi="Times New Roman" w:cs="Times New Roman"/>
          <w:sz w:val="24"/>
          <w:szCs w:val="24"/>
        </w:rPr>
        <w:t xml:space="preserve">ion. The optimized formulation </w:t>
      </w:r>
      <w:r w:rsidR="00BB70FC" w:rsidRPr="006F4C96">
        <w:rPr>
          <w:rFonts w:ascii="Times New Roman" w:hAnsi="Times New Roman" w:cs="Times New Roman"/>
          <w:sz w:val="24"/>
          <w:szCs w:val="24"/>
        </w:rPr>
        <w:t>F4 was evaluated for the</w:t>
      </w:r>
      <w:r w:rsidR="00BB70FC" w:rsidRPr="006F4C96">
        <w:rPr>
          <w:sz w:val="24"/>
          <w:szCs w:val="24"/>
        </w:rPr>
        <w:t xml:space="preserve"> </w:t>
      </w:r>
      <w:r w:rsidR="00BB70FC" w:rsidRPr="006F4C96">
        <w:rPr>
          <w:rFonts w:ascii="Times New Roman" w:hAnsi="Times New Roman" w:cs="Times New Roman"/>
          <w:sz w:val="24"/>
          <w:szCs w:val="24"/>
        </w:rPr>
        <w:t>stability studies at 40</w:t>
      </w:r>
      <w:r w:rsidR="00BB70FC" w:rsidRPr="006F4C96">
        <w:rPr>
          <w:rFonts w:ascii="Times New Roman" w:hAnsi="Times New Roman" w:cs="Times New Roman"/>
          <w:sz w:val="24"/>
          <w:szCs w:val="24"/>
          <w:vertAlign w:val="superscript"/>
        </w:rPr>
        <w:t>0</w:t>
      </w:r>
      <w:r w:rsidR="00BB70FC" w:rsidRPr="006F4C96">
        <w:rPr>
          <w:rFonts w:ascii="Times New Roman" w:hAnsi="Times New Roman" w:cs="Times New Roman"/>
          <w:sz w:val="24"/>
          <w:szCs w:val="24"/>
        </w:rPr>
        <w:t xml:space="preserve"> C, 75% RH for 45 days. From the evaluation, it</w:t>
      </w:r>
      <w:r w:rsidR="00BB70FC" w:rsidRPr="006F4C96">
        <w:rPr>
          <w:sz w:val="24"/>
          <w:szCs w:val="24"/>
        </w:rPr>
        <w:t xml:space="preserve"> </w:t>
      </w:r>
      <w:r w:rsidR="00BB70FC" w:rsidRPr="006F4C96">
        <w:rPr>
          <w:rFonts w:ascii="Times New Roman" w:hAnsi="Times New Roman" w:cs="Times New Roman"/>
          <w:sz w:val="24"/>
          <w:szCs w:val="24"/>
        </w:rPr>
        <w:t>was found that there is no significant change in</w:t>
      </w:r>
      <w:r w:rsidR="00BB70FC" w:rsidRPr="006F4C96">
        <w:rPr>
          <w:sz w:val="24"/>
          <w:szCs w:val="24"/>
        </w:rPr>
        <w:t xml:space="preserve"> </w:t>
      </w:r>
      <w:r w:rsidR="00557ED4">
        <w:rPr>
          <w:rFonts w:ascii="Times New Roman" w:hAnsi="Times New Roman" w:cs="Times New Roman"/>
          <w:sz w:val="24"/>
          <w:szCs w:val="24"/>
        </w:rPr>
        <w:t xml:space="preserve">appearance, pH, </w:t>
      </w:r>
      <w:commentRangeStart w:id="7"/>
      <w:r w:rsidR="00557ED4">
        <w:rPr>
          <w:rFonts w:ascii="Times New Roman" w:hAnsi="Times New Roman" w:cs="Times New Roman"/>
          <w:sz w:val="24"/>
          <w:szCs w:val="24"/>
        </w:rPr>
        <w:t>folding</w:t>
      </w:r>
      <w:r w:rsidR="00BB70FC" w:rsidRPr="006F4C96">
        <w:rPr>
          <w:rFonts w:ascii="Times New Roman" w:hAnsi="Times New Roman" w:cs="Times New Roman"/>
          <w:sz w:val="24"/>
          <w:szCs w:val="24"/>
        </w:rPr>
        <w:t>endurance</w:t>
      </w:r>
      <w:commentRangeEnd w:id="7"/>
      <w:r w:rsidR="0054191E">
        <w:rPr>
          <w:rStyle w:val="CommentReference"/>
        </w:rPr>
        <w:commentReference w:id="7"/>
      </w:r>
      <w:r w:rsidR="00BB70FC" w:rsidRPr="006F4C96">
        <w:rPr>
          <w:rFonts w:ascii="Times New Roman" w:hAnsi="Times New Roman" w:cs="Times New Roman"/>
          <w:sz w:val="24"/>
          <w:szCs w:val="24"/>
        </w:rPr>
        <w:t xml:space="preserve">, drug content, </w:t>
      </w:r>
      <w:r w:rsidR="00BB70FC" w:rsidRPr="006F4C96">
        <w:rPr>
          <w:rFonts w:ascii="Times New Roman" w:hAnsi="Times New Roman" w:cs="Times New Roman"/>
          <w:i/>
          <w:iCs/>
          <w:sz w:val="24"/>
          <w:szCs w:val="24"/>
        </w:rPr>
        <w:t>in vitro</w:t>
      </w:r>
      <w:r w:rsidR="00BB70FC" w:rsidRPr="006F4C96">
        <w:rPr>
          <w:i/>
          <w:iCs/>
          <w:sz w:val="24"/>
          <w:szCs w:val="24"/>
        </w:rPr>
        <w:t xml:space="preserve"> </w:t>
      </w:r>
      <w:r w:rsidR="00BB70FC" w:rsidRPr="006F4C96">
        <w:rPr>
          <w:rFonts w:ascii="Times New Roman" w:hAnsi="Times New Roman" w:cs="Times New Roman"/>
          <w:sz w:val="24"/>
          <w:szCs w:val="24"/>
        </w:rPr>
        <w:t>disintegration and percentage drug release.</w:t>
      </w:r>
    </w:p>
    <w:p w:rsidR="000C5697" w:rsidRPr="006F4C96" w:rsidRDefault="004416FC" w:rsidP="004416FC">
      <w:pPr>
        <w:spacing w:after="0"/>
        <w:jc w:val="both"/>
        <w:rPr>
          <w:rFonts w:ascii="Times New Roman" w:hAnsi="Times New Roman" w:cs="Times New Roman"/>
          <w:b/>
          <w:bCs/>
          <w:sz w:val="24"/>
          <w:szCs w:val="24"/>
        </w:rPr>
      </w:pPr>
      <w:commentRangeStart w:id="8"/>
      <w:r w:rsidRPr="006F4C96">
        <w:rPr>
          <w:rFonts w:ascii="Times New Roman" w:hAnsi="Times New Roman" w:cs="Times New Roman"/>
          <w:b/>
          <w:bCs/>
          <w:sz w:val="24"/>
          <w:szCs w:val="24"/>
        </w:rPr>
        <w:t>Keywords</w:t>
      </w:r>
      <w:commentRangeEnd w:id="8"/>
      <w:r w:rsidR="0054191E">
        <w:rPr>
          <w:rStyle w:val="CommentReference"/>
        </w:rPr>
        <w:commentReference w:id="8"/>
      </w:r>
      <w:r w:rsidRPr="006F4C96">
        <w:rPr>
          <w:rFonts w:ascii="Times New Roman" w:hAnsi="Times New Roman" w:cs="Times New Roman"/>
          <w:b/>
          <w:bCs/>
          <w:sz w:val="24"/>
          <w:szCs w:val="24"/>
        </w:rPr>
        <w:t xml:space="preserve">: </w:t>
      </w:r>
      <w:r w:rsidR="00BB70FC" w:rsidRPr="006F4C96">
        <w:rPr>
          <w:rFonts w:ascii="Times New Roman" w:hAnsi="Times New Roman" w:cs="Times New Roman"/>
          <w:bCs/>
          <w:sz w:val="24"/>
          <w:szCs w:val="24"/>
        </w:rPr>
        <w:t>Fast dissolving thin films</w:t>
      </w:r>
      <w:r w:rsidRPr="006F4C96">
        <w:rPr>
          <w:rFonts w:ascii="Times New Roman" w:hAnsi="Times New Roman" w:cs="Times New Roman"/>
          <w:sz w:val="24"/>
          <w:szCs w:val="24"/>
        </w:rPr>
        <w:t xml:space="preserve">, </w:t>
      </w:r>
      <w:r w:rsidR="00B96795" w:rsidRPr="006F4C96">
        <w:rPr>
          <w:rFonts w:ascii="Times New Roman" w:hAnsi="Times New Roman" w:cs="Times New Roman"/>
          <w:bCs/>
          <w:sz w:val="24"/>
          <w:szCs w:val="24"/>
        </w:rPr>
        <w:t>Aripiprazole</w:t>
      </w:r>
      <w:r w:rsidRPr="006F4C96">
        <w:rPr>
          <w:rFonts w:ascii="Times New Roman" w:hAnsi="Times New Roman" w:cs="Times New Roman"/>
          <w:sz w:val="24"/>
          <w:szCs w:val="24"/>
        </w:rPr>
        <w:t>, first pass metabolism,</w:t>
      </w:r>
      <w:r w:rsidR="00BB70FC" w:rsidRPr="006F4C96">
        <w:rPr>
          <w:rFonts w:ascii="Times New Roman" w:hAnsi="Times New Roman" w:cs="Times New Roman"/>
          <w:sz w:val="24"/>
          <w:szCs w:val="24"/>
        </w:rPr>
        <w:t xml:space="preserve"> bioavailability,</w:t>
      </w:r>
      <w:r w:rsidRPr="006F4C96">
        <w:rPr>
          <w:rFonts w:ascii="Times New Roman" w:hAnsi="Times New Roman" w:cs="Times New Roman"/>
          <w:sz w:val="24"/>
          <w:szCs w:val="24"/>
        </w:rPr>
        <w:t xml:space="preserve"> </w:t>
      </w:r>
      <w:r w:rsidR="00BB70FC" w:rsidRPr="006F4C96">
        <w:rPr>
          <w:rFonts w:ascii="Times New Roman" w:hAnsi="Times New Roman" w:cs="Times New Roman"/>
          <w:i/>
          <w:sz w:val="24"/>
          <w:szCs w:val="24"/>
        </w:rPr>
        <w:t>In-vitro</w:t>
      </w:r>
      <w:r w:rsidR="00BB70FC" w:rsidRPr="006F4C96">
        <w:rPr>
          <w:rFonts w:ascii="Times New Roman" w:hAnsi="Times New Roman" w:cs="Times New Roman"/>
          <w:sz w:val="24"/>
          <w:szCs w:val="24"/>
        </w:rPr>
        <w:t xml:space="preserve"> dissolution studies, release </w:t>
      </w:r>
      <w:commentRangeEnd w:id="2"/>
      <w:r w:rsidR="002F46FE">
        <w:rPr>
          <w:rStyle w:val="CommentReference"/>
        </w:rPr>
        <w:commentReference w:id="2"/>
      </w:r>
      <w:r w:rsidR="00BB70FC" w:rsidRPr="006F4C96">
        <w:rPr>
          <w:rFonts w:ascii="Times New Roman" w:hAnsi="Times New Roman" w:cs="Times New Roman"/>
          <w:sz w:val="24"/>
          <w:szCs w:val="24"/>
        </w:rPr>
        <w:t>kinetics.</w:t>
      </w:r>
    </w:p>
    <w:p w:rsidR="004B1C4A" w:rsidRPr="006F4C96" w:rsidRDefault="004B1C4A" w:rsidP="004416FC">
      <w:pPr>
        <w:spacing w:after="0"/>
        <w:jc w:val="both"/>
        <w:rPr>
          <w:rFonts w:ascii="Times New Roman" w:hAnsi="Times New Roman" w:cs="Times New Roman"/>
          <w:b/>
          <w:bCs/>
          <w:sz w:val="24"/>
          <w:szCs w:val="24"/>
        </w:rPr>
      </w:pPr>
    </w:p>
    <w:p w:rsidR="00CF3008" w:rsidRPr="006F4C96" w:rsidRDefault="000C5697" w:rsidP="00CF3008">
      <w:pPr>
        <w:spacing w:after="0"/>
        <w:jc w:val="both"/>
        <w:rPr>
          <w:rFonts w:ascii="Times New Roman" w:hAnsi="Times New Roman" w:cs="Times New Roman"/>
          <w:b/>
          <w:bCs/>
          <w:sz w:val="24"/>
          <w:szCs w:val="24"/>
        </w:rPr>
      </w:pPr>
      <w:r w:rsidRPr="006F4C96">
        <w:rPr>
          <w:rFonts w:ascii="Times New Roman" w:hAnsi="Times New Roman" w:cs="Times New Roman"/>
          <w:b/>
          <w:bCs/>
          <w:sz w:val="24"/>
          <w:szCs w:val="24"/>
        </w:rPr>
        <w:t>I</w:t>
      </w:r>
      <w:r w:rsidR="00557ED4" w:rsidRPr="006F4C96">
        <w:rPr>
          <w:rFonts w:ascii="Times New Roman" w:hAnsi="Times New Roman" w:cs="Times New Roman"/>
          <w:b/>
          <w:bCs/>
          <w:sz w:val="24"/>
          <w:szCs w:val="24"/>
        </w:rPr>
        <w:t>ntroduction:</w:t>
      </w:r>
      <w:r w:rsidR="00F02F47" w:rsidRPr="006F4C96">
        <w:rPr>
          <w:rFonts w:ascii="Times New Roman" w:hAnsi="Times New Roman" w:cs="Times New Roman"/>
          <w:b/>
          <w:bCs/>
          <w:sz w:val="24"/>
          <w:szCs w:val="24"/>
        </w:rPr>
        <w:br/>
      </w:r>
      <w:commentRangeStart w:id="9"/>
      <w:r w:rsidRPr="006F4C96">
        <w:rPr>
          <w:rFonts w:ascii="Times New Roman" w:hAnsi="Times New Roman" w:cs="Times New Roman"/>
          <w:sz w:val="24"/>
          <w:szCs w:val="24"/>
        </w:rPr>
        <w:t xml:space="preserve">At present scenario there are so many </w:t>
      </w:r>
      <w:r w:rsidR="00F02F47" w:rsidRPr="006F4C96">
        <w:rPr>
          <w:rFonts w:ascii="Times New Roman" w:hAnsi="Times New Roman" w:cs="Times New Roman"/>
          <w:sz w:val="24"/>
          <w:szCs w:val="24"/>
        </w:rPr>
        <w:t>advance</w:t>
      </w:r>
      <w:r w:rsidRPr="006F4C96">
        <w:rPr>
          <w:rFonts w:ascii="Times New Roman" w:hAnsi="Times New Roman" w:cs="Times New Roman"/>
          <w:sz w:val="24"/>
          <w:szCs w:val="24"/>
        </w:rPr>
        <w:t>d</w:t>
      </w:r>
      <w:r w:rsidR="00F02F47" w:rsidRPr="006F4C96">
        <w:rPr>
          <w:rFonts w:ascii="Times New Roman" w:hAnsi="Times New Roman" w:cs="Times New Roman"/>
          <w:sz w:val="24"/>
          <w:szCs w:val="24"/>
        </w:rPr>
        <w:t xml:space="preserve"> </w:t>
      </w:r>
      <w:commentRangeStart w:id="10"/>
      <w:r w:rsidR="00557ED4">
        <w:rPr>
          <w:rFonts w:ascii="Times New Roman" w:hAnsi="Times New Roman" w:cs="Times New Roman"/>
          <w:sz w:val="24"/>
          <w:szCs w:val="24"/>
        </w:rPr>
        <w:t>drug</w:t>
      </w:r>
      <w:r w:rsidR="00F02F47" w:rsidRPr="006F4C96">
        <w:rPr>
          <w:rFonts w:ascii="Times New Roman" w:hAnsi="Times New Roman" w:cs="Times New Roman"/>
          <w:sz w:val="24"/>
          <w:szCs w:val="24"/>
        </w:rPr>
        <w:t>delivery</w:t>
      </w:r>
      <w:commentRangeEnd w:id="10"/>
      <w:r w:rsidR="0054191E">
        <w:rPr>
          <w:rStyle w:val="CommentReference"/>
        </w:rPr>
        <w:commentReference w:id="10"/>
      </w:r>
      <w:r w:rsidR="00F02F47" w:rsidRPr="006F4C96">
        <w:rPr>
          <w:rFonts w:ascii="Times New Roman" w:hAnsi="Times New Roman" w:cs="Times New Roman"/>
          <w:sz w:val="24"/>
          <w:szCs w:val="24"/>
        </w:rPr>
        <w:t xml:space="preserve"> system for administration of various</w:t>
      </w:r>
      <w:r w:rsidR="0000709D"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drugs</w:t>
      </w:r>
      <w:r w:rsidRPr="006F4C96">
        <w:rPr>
          <w:rFonts w:ascii="Times New Roman" w:hAnsi="Times New Roman" w:cs="Times New Roman"/>
          <w:sz w:val="24"/>
          <w:szCs w:val="24"/>
        </w:rPr>
        <w:t xml:space="preserve"> through various route, but</w:t>
      </w:r>
      <w:r w:rsidR="00F02F47" w:rsidRPr="006F4C96">
        <w:rPr>
          <w:rFonts w:ascii="Times New Roman" w:hAnsi="Times New Roman" w:cs="Times New Roman"/>
          <w:sz w:val="24"/>
          <w:szCs w:val="24"/>
        </w:rPr>
        <w:t xml:space="preserve"> the oral route is considered as</w:t>
      </w:r>
      <w:r w:rsidR="0000709D"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the most convenient and the preferred route of administration</w:t>
      </w:r>
      <w:r w:rsidRPr="006F4C96">
        <w:t xml:space="preserve"> </w:t>
      </w:r>
      <w:r w:rsidRPr="006F4C96">
        <w:rPr>
          <w:rFonts w:ascii="Times New Roman" w:hAnsi="Times New Roman" w:cs="Times New Roman"/>
          <w:sz w:val="24"/>
          <w:szCs w:val="24"/>
        </w:rPr>
        <w:t>because of low-cost and ease of administration increases the patient compliance</w:t>
      </w:r>
      <w:r w:rsidR="00A23A58" w:rsidRPr="006F4C96">
        <w:rPr>
          <w:rFonts w:ascii="Times New Roman" w:hAnsi="Times New Roman" w:cs="Times New Roman"/>
          <w:sz w:val="24"/>
          <w:szCs w:val="24"/>
          <w:vertAlign w:val="superscript"/>
        </w:rPr>
        <w:t>1</w:t>
      </w:r>
      <w:r w:rsidRPr="006F4C96">
        <w:rPr>
          <w:rFonts w:ascii="Times New Roman" w:hAnsi="Times New Roman" w:cs="Times New Roman"/>
          <w:sz w:val="24"/>
          <w:szCs w:val="24"/>
        </w:rPr>
        <w:t>.</w:t>
      </w:r>
      <w:r w:rsidR="00BE6BF3" w:rsidRPr="006F4C96">
        <w:rPr>
          <w:rFonts w:ascii="Times New Roman" w:hAnsi="Times New Roman" w:cs="Times New Roman"/>
          <w:b/>
          <w:bCs/>
          <w:sz w:val="24"/>
          <w:szCs w:val="24"/>
        </w:rPr>
        <w:t xml:space="preserve"> </w:t>
      </w:r>
      <w:r w:rsidR="00F02F47" w:rsidRPr="006F4C96">
        <w:rPr>
          <w:rFonts w:ascii="Times New Roman" w:hAnsi="Times New Roman" w:cs="Times New Roman"/>
          <w:sz w:val="24"/>
          <w:szCs w:val="24"/>
        </w:rPr>
        <w:t>More than 70% of drugs are available in the</w:t>
      </w:r>
      <w:r w:rsidR="0000709D"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market in the form of oral drug delivery system</w:t>
      </w:r>
      <w:r w:rsidRPr="006F4C96">
        <w:rPr>
          <w:rFonts w:ascii="Times New Roman" w:hAnsi="Times New Roman" w:cs="Times New Roman"/>
          <w:sz w:val="24"/>
          <w:szCs w:val="24"/>
        </w:rPr>
        <w:t>.</w:t>
      </w:r>
      <w:r w:rsidR="00F02F47" w:rsidRPr="006F4C96">
        <w:rPr>
          <w:rFonts w:ascii="Times New Roman" w:hAnsi="Times New Roman" w:cs="Times New Roman"/>
          <w:sz w:val="24"/>
          <w:szCs w:val="24"/>
        </w:rPr>
        <w:t xml:space="preserve"> </w:t>
      </w:r>
      <w:r w:rsidRPr="006F4C96">
        <w:rPr>
          <w:rFonts w:ascii="Times New Roman" w:hAnsi="Times New Roman" w:cs="Times New Roman"/>
          <w:sz w:val="24"/>
          <w:szCs w:val="24"/>
        </w:rPr>
        <w:t>D</w:t>
      </w:r>
      <w:r w:rsidR="00F02F47" w:rsidRPr="006F4C96">
        <w:rPr>
          <w:rFonts w:ascii="Times New Roman" w:hAnsi="Times New Roman" w:cs="Times New Roman"/>
          <w:sz w:val="24"/>
          <w:szCs w:val="24"/>
        </w:rPr>
        <w:t>ysphagia</w:t>
      </w:r>
      <w:r w:rsidR="00F052C8" w:rsidRPr="006F4C96">
        <w:rPr>
          <w:rFonts w:ascii="Times New Roman" w:hAnsi="Times New Roman" w:cs="Times New Roman"/>
          <w:sz w:val="24"/>
          <w:szCs w:val="24"/>
        </w:rPr>
        <w:t xml:space="preserve"> (difficulty in swallowing)</w:t>
      </w:r>
      <w:r w:rsidR="00F02F47" w:rsidRPr="006F4C96">
        <w:rPr>
          <w:rFonts w:ascii="Times New Roman" w:hAnsi="Times New Roman" w:cs="Times New Roman"/>
          <w:sz w:val="24"/>
          <w:szCs w:val="24"/>
        </w:rPr>
        <w:t xml:space="preserve"> is commonly found </w:t>
      </w:r>
      <w:r w:rsidR="00DF3AC0" w:rsidRPr="006F4C96">
        <w:rPr>
          <w:rFonts w:ascii="Times New Roman" w:hAnsi="Times New Roman" w:cs="Times New Roman"/>
          <w:sz w:val="24"/>
          <w:szCs w:val="24"/>
        </w:rPr>
        <w:t xml:space="preserve">in pediatric and geriatric patients thus they </w:t>
      </w:r>
      <w:r w:rsidR="00F02F47" w:rsidRPr="006F4C96">
        <w:rPr>
          <w:rFonts w:ascii="Times New Roman" w:hAnsi="Times New Roman" w:cs="Times New Roman"/>
          <w:sz w:val="24"/>
          <w:szCs w:val="24"/>
        </w:rPr>
        <w:t>tend to avoid taking oral solid dosage preparations</w:t>
      </w:r>
      <w:r w:rsidR="00047040" w:rsidRPr="006F4C96">
        <w:rPr>
          <w:rFonts w:ascii="Times New Roman" w:hAnsi="Times New Roman" w:cs="Times New Roman"/>
          <w:sz w:val="24"/>
          <w:szCs w:val="24"/>
        </w:rPr>
        <w:t xml:space="preserve"> like tablets and capsules</w:t>
      </w:r>
      <w:r w:rsidR="00F02F47" w:rsidRPr="006F4C96">
        <w:rPr>
          <w:rFonts w:ascii="Times New Roman" w:hAnsi="Times New Roman" w:cs="Times New Roman"/>
          <w:sz w:val="24"/>
          <w:szCs w:val="24"/>
        </w:rPr>
        <w:t xml:space="preserve"> due to fear of</w:t>
      </w:r>
      <w:r w:rsidR="00841965"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choking</w:t>
      </w:r>
      <w:r w:rsidR="00BB6479" w:rsidRPr="006F4C96">
        <w:rPr>
          <w:rFonts w:ascii="Times New Roman" w:hAnsi="Times New Roman" w:cs="Times New Roman"/>
          <w:sz w:val="24"/>
          <w:szCs w:val="24"/>
        </w:rPr>
        <w:t xml:space="preserve"> or suffocation due to physical obstruction</w:t>
      </w:r>
      <w:r w:rsidR="00A23A58" w:rsidRPr="006F4C96">
        <w:rPr>
          <w:rFonts w:ascii="Times New Roman" w:hAnsi="Times New Roman" w:cs="Times New Roman"/>
          <w:sz w:val="24"/>
          <w:szCs w:val="24"/>
          <w:vertAlign w:val="superscript"/>
        </w:rPr>
        <w:t>2</w:t>
      </w:r>
      <w:r w:rsidR="00F02F47" w:rsidRPr="006F4C96">
        <w:rPr>
          <w:rFonts w:ascii="Times New Roman" w:hAnsi="Times New Roman" w:cs="Times New Roman"/>
          <w:sz w:val="24"/>
          <w:szCs w:val="24"/>
        </w:rPr>
        <w:t xml:space="preserve">. </w:t>
      </w:r>
      <w:commentRangeEnd w:id="9"/>
      <w:r w:rsidR="002F46FE">
        <w:rPr>
          <w:rStyle w:val="CommentReference"/>
        </w:rPr>
        <w:commentReference w:id="9"/>
      </w:r>
    </w:p>
    <w:p w:rsidR="000C5697" w:rsidRPr="006F4C96" w:rsidRDefault="00DB2F60" w:rsidP="00CF3008">
      <w:pPr>
        <w:spacing w:after="0"/>
        <w:jc w:val="both"/>
        <w:rPr>
          <w:rFonts w:ascii="Times New Roman" w:hAnsi="Times New Roman" w:cs="Times New Roman"/>
          <w:sz w:val="24"/>
          <w:szCs w:val="24"/>
        </w:rPr>
      </w:pPr>
      <w:commentRangeStart w:id="11"/>
      <w:r w:rsidRPr="006F4C96">
        <w:rPr>
          <w:rFonts w:ascii="Times New Roman" w:hAnsi="Times New Roman" w:cs="Times New Roman"/>
          <w:sz w:val="24"/>
          <w:szCs w:val="24"/>
        </w:rPr>
        <w:t>Ultra thin postage stamp size</w:t>
      </w:r>
      <w:r w:rsidR="00621D5A" w:rsidRPr="006F4C96">
        <w:rPr>
          <w:rFonts w:ascii="Arial" w:hAnsi="Arial" w:cs="Arial"/>
          <w:sz w:val="24"/>
          <w:szCs w:val="24"/>
        </w:rPr>
        <w:t xml:space="preserve"> </w:t>
      </w:r>
      <w:r w:rsidR="00621D5A" w:rsidRPr="006F4C96">
        <w:rPr>
          <w:rFonts w:ascii="Times New Roman" w:hAnsi="Times New Roman" w:cs="Times New Roman"/>
          <w:sz w:val="24"/>
          <w:szCs w:val="24"/>
        </w:rPr>
        <w:t>(2x3</w:t>
      </w:r>
      <w:r w:rsidR="007240ED" w:rsidRPr="006F4C96">
        <w:rPr>
          <w:rFonts w:ascii="Times New Roman" w:hAnsi="Times New Roman" w:cs="Times New Roman"/>
          <w:sz w:val="24"/>
          <w:szCs w:val="24"/>
        </w:rPr>
        <w:t xml:space="preserve"> </w:t>
      </w:r>
      <w:r w:rsidR="00621D5A" w:rsidRPr="006F4C96">
        <w:rPr>
          <w:rFonts w:ascii="Times New Roman" w:hAnsi="Times New Roman" w:cs="Times New Roman"/>
          <w:sz w:val="24"/>
          <w:szCs w:val="24"/>
        </w:rPr>
        <w:t>cm)</w:t>
      </w:r>
      <w:r w:rsidRPr="006F4C96">
        <w:rPr>
          <w:rFonts w:ascii="Times New Roman" w:hAnsi="Times New Roman" w:cs="Times New Roman"/>
          <w:sz w:val="24"/>
          <w:szCs w:val="24"/>
        </w:rPr>
        <w:t xml:space="preserve"> f</w:t>
      </w:r>
      <w:r w:rsidR="008300B1" w:rsidRPr="006F4C96">
        <w:rPr>
          <w:rFonts w:ascii="Times New Roman" w:hAnsi="Times New Roman" w:cs="Times New Roman"/>
          <w:sz w:val="24"/>
          <w:szCs w:val="24"/>
        </w:rPr>
        <w:t>ast dissolving oral thin-film is a novel approach,</w:t>
      </w:r>
      <w:r w:rsidR="00CF3008" w:rsidRPr="006F4C96">
        <w:rPr>
          <w:rFonts w:ascii="Times New Roman" w:hAnsi="Times New Roman" w:cs="Times New Roman"/>
          <w:sz w:val="24"/>
          <w:szCs w:val="24"/>
        </w:rPr>
        <w:t xml:space="preserve"> useful for such types of patients</w:t>
      </w:r>
      <w:r w:rsidR="00A23A58" w:rsidRPr="006F4C96">
        <w:rPr>
          <w:rFonts w:ascii="Times New Roman" w:hAnsi="Times New Roman" w:cs="Times New Roman"/>
          <w:sz w:val="24"/>
          <w:szCs w:val="24"/>
          <w:vertAlign w:val="superscript"/>
        </w:rPr>
        <w:t>3</w:t>
      </w:r>
      <w:r w:rsidR="00CF3008" w:rsidRPr="006F4C96">
        <w:rPr>
          <w:rFonts w:ascii="Times New Roman" w:hAnsi="Times New Roman" w:cs="Times New Roman"/>
          <w:sz w:val="24"/>
          <w:szCs w:val="24"/>
        </w:rPr>
        <w:t xml:space="preserve">. </w:t>
      </w:r>
      <w:r w:rsidR="008300B1" w:rsidRPr="006F4C96">
        <w:rPr>
          <w:rFonts w:ascii="Times New Roman" w:hAnsi="Times New Roman" w:cs="Times New Roman"/>
          <w:sz w:val="24"/>
          <w:szCs w:val="24"/>
        </w:rPr>
        <w:t>These f</w:t>
      </w:r>
      <w:r w:rsidR="00CF3008" w:rsidRPr="006F4C96">
        <w:rPr>
          <w:rFonts w:ascii="Times New Roman" w:hAnsi="Times New Roman" w:cs="Times New Roman"/>
          <w:sz w:val="24"/>
          <w:szCs w:val="24"/>
        </w:rPr>
        <w:t xml:space="preserve">ilms consist of </w:t>
      </w:r>
      <w:r w:rsidR="000C5697" w:rsidRPr="006F4C96">
        <w:rPr>
          <w:rFonts w:ascii="Times New Roman" w:hAnsi="Times New Roman" w:cs="Times New Roman"/>
          <w:sz w:val="24"/>
          <w:szCs w:val="24"/>
        </w:rPr>
        <w:t xml:space="preserve">hydrophilic </w:t>
      </w:r>
      <w:r w:rsidR="00CF3008" w:rsidRPr="006F4C96">
        <w:rPr>
          <w:rFonts w:ascii="Times New Roman" w:hAnsi="Times New Roman" w:cs="Times New Roman"/>
          <w:sz w:val="24"/>
          <w:szCs w:val="24"/>
        </w:rPr>
        <w:t>polymers, which rapidly disintegrate or dissolve</w:t>
      </w:r>
      <w:r w:rsidR="000C5697" w:rsidRPr="006F4C96">
        <w:rPr>
          <w:rFonts w:ascii="Times New Roman" w:hAnsi="Times New Roman" w:cs="Times New Roman"/>
          <w:sz w:val="24"/>
          <w:szCs w:val="24"/>
        </w:rPr>
        <w:t xml:space="preserve"> </w:t>
      </w:r>
      <w:r w:rsidR="00F052C8" w:rsidRPr="006F4C96">
        <w:rPr>
          <w:rFonts w:ascii="Times New Roman" w:hAnsi="Times New Roman" w:cs="Times New Roman"/>
          <w:sz w:val="24"/>
          <w:szCs w:val="24"/>
        </w:rPr>
        <w:t xml:space="preserve">within </w:t>
      </w:r>
      <w:r w:rsidR="008300B1" w:rsidRPr="006F4C96">
        <w:rPr>
          <w:rFonts w:ascii="Times New Roman" w:hAnsi="Times New Roman" w:cs="Times New Roman"/>
          <w:sz w:val="24"/>
          <w:szCs w:val="24"/>
        </w:rPr>
        <w:t xml:space="preserve">a few </w:t>
      </w:r>
      <w:r w:rsidR="00F052C8" w:rsidRPr="006F4C96">
        <w:rPr>
          <w:rFonts w:ascii="Times New Roman" w:hAnsi="Times New Roman" w:cs="Times New Roman"/>
          <w:sz w:val="24"/>
          <w:szCs w:val="24"/>
        </w:rPr>
        <w:t>seconds after coming in contact of saliva</w:t>
      </w:r>
      <w:r w:rsidR="00CF3008" w:rsidRPr="006F4C96">
        <w:rPr>
          <w:rFonts w:ascii="Times New Roman" w:hAnsi="Times New Roman" w:cs="Times New Roman"/>
          <w:sz w:val="24"/>
          <w:szCs w:val="24"/>
        </w:rPr>
        <w:t xml:space="preserve"> to re</w:t>
      </w:r>
      <w:r w:rsidR="00F052C8" w:rsidRPr="006F4C96">
        <w:rPr>
          <w:rFonts w:ascii="Times New Roman" w:hAnsi="Times New Roman" w:cs="Times New Roman"/>
          <w:sz w:val="24"/>
          <w:szCs w:val="24"/>
        </w:rPr>
        <w:t>lease the drug</w:t>
      </w:r>
      <w:r w:rsidR="00CF3008" w:rsidRPr="006F4C96">
        <w:rPr>
          <w:rFonts w:ascii="Times New Roman" w:hAnsi="Times New Roman" w:cs="Times New Roman"/>
          <w:sz w:val="24"/>
          <w:szCs w:val="24"/>
        </w:rPr>
        <w:t xml:space="preserve"> without </w:t>
      </w:r>
      <w:r w:rsidR="008300B1" w:rsidRPr="006F4C96">
        <w:rPr>
          <w:rFonts w:ascii="Times New Roman" w:hAnsi="Times New Roman" w:cs="Times New Roman"/>
          <w:sz w:val="24"/>
          <w:szCs w:val="24"/>
        </w:rPr>
        <w:t>need of water</w:t>
      </w:r>
      <w:r w:rsidR="00CF3008" w:rsidRPr="006F4C96">
        <w:rPr>
          <w:rFonts w:ascii="Times New Roman" w:hAnsi="Times New Roman" w:cs="Times New Roman"/>
          <w:sz w:val="24"/>
          <w:szCs w:val="24"/>
        </w:rPr>
        <w:t xml:space="preserve"> </w:t>
      </w:r>
      <w:r w:rsidR="008300B1" w:rsidRPr="006F4C96">
        <w:rPr>
          <w:rFonts w:ascii="Times New Roman" w:hAnsi="Times New Roman" w:cs="Times New Roman"/>
          <w:sz w:val="24"/>
          <w:szCs w:val="24"/>
        </w:rPr>
        <w:t>or</w:t>
      </w:r>
      <w:r w:rsidR="00CF3008" w:rsidRPr="006F4C96">
        <w:rPr>
          <w:rFonts w:ascii="Times New Roman" w:hAnsi="Times New Roman" w:cs="Times New Roman"/>
          <w:sz w:val="24"/>
          <w:szCs w:val="24"/>
        </w:rPr>
        <w:t xml:space="preserve"> chewing</w:t>
      </w:r>
      <w:r w:rsidR="000C5697" w:rsidRPr="006F4C96">
        <w:rPr>
          <w:rFonts w:ascii="Times New Roman" w:hAnsi="Times New Roman" w:cs="Times New Roman"/>
          <w:sz w:val="24"/>
          <w:szCs w:val="24"/>
        </w:rPr>
        <w:t xml:space="preserve">. </w:t>
      </w:r>
      <w:r w:rsidR="00557ED4">
        <w:rPr>
          <w:rFonts w:ascii="Times New Roman" w:hAnsi="Times New Roman" w:cs="Times New Roman"/>
          <w:sz w:val="24"/>
          <w:szCs w:val="24"/>
        </w:rPr>
        <w:t xml:space="preserve">Since the mucosa </w:t>
      </w:r>
      <w:commentRangeStart w:id="12"/>
      <w:r w:rsidR="00557ED4">
        <w:rPr>
          <w:rFonts w:ascii="Times New Roman" w:hAnsi="Times New Roman" w:cs="Times New Roman"/>
          <w:sz w:val="24"/>
          <w:szCs w:val="24"/>
        </w:rPr>
        <w:t>is</w:t>
      </w:r>
      <w:r w:rsidR="00CF3008" w:rsidRPr="006F4C96">
        <w:rPr>
          <w:rFonts w:ascii="Times New Roman" w:hAnsi="Times New Roman" w:cs="Times New Roman"/>
          <w:sz w:val="24"/>
          <w:szCs w:val="24"/>
        </w:rPr>
        <w:t>highly</w:t>
      </w:r>
      <w:commentRangeEnd w:id="12"/>
      <w:r w:rsidR="0054191E">
        <w:rPr>
          <w:rStyle w:val="CommentReference"/>
        </w:rPr>
        <w:commentReference w:id="12"/>
      </w:r>
      <w:r w:rsidR="00CF3008" w:rsidRPr="006F4C96">
        <w:rPr>
          <w:rFonts w:ascii="Times New Roman" w:hAnsi="Times New Roman" w:cs="Times New Roman"/>
          <w:sz w:val="24"/>
          <w:szCs w:val="24"/>
        </w:rPr>
        <w:t xml:space="preserve"> enriched with blood supply, it provided quick absorption and instant bioavailability of drugs. </w:t>
      </w:r>
      <w:r w:rsidR="000C5697" w:rsidRPr="006F4C96">
        <w:rPr>
          <w:rFonts w:ascii="Times New Roman" w:hAnsi="Times New Roman" w:cs="Times New Roman"/>
          <w:sz w:val="24"/>
          <w:szCs w:val="24"/>
        </w:rPr>
        <w:t xml:space="preserve">It is </w:t>
      </w:r>
      <w:r w:rsidR="00CF3008" w:rsidRPr="006F4C96">
        <w:rPr>
          <w:rFonts w:ascii="Times New Roman" w:hAnsi="Times New Roman" w:cs="Times New Roman"/>
          <w:sz w:val="24"/>
          <w:szCs w:val="24"/>
        </w:rPr>
        <w:t>suitable for the drugs that</w:t>
      </w:r>
      <w:r w:rsidR="000C5697" w:rsidRPr="006F4C96">
        <w:rPr>
          <w:rFonts w:ascii="Times New Roman" w:hAnsi="Times New Roman" w:cs="Times New Roman"/>
          <w:sz w:val="24"/>
          <w:szCs w:val="24"/>
        </w:rPr>
        <w:t xml:space="preserve"> undergoes high first pass </w:t>
      </w:r>
      <w:commentRangeEnd w:id="11"/>
      <w:r w:rsidR="002F46FE">
        <w:rPr>
          <w:rStyle w:val="CommentReference"/>
        </w:rPr>
        <w:commentReference w:id="11"/>
      </w:r>
      <w:r w:rsidR="000C5697" w:rsidRPr="006F4C96">
        <w:rPr>
          <w:rFonts w:ascii="Times New Roman" w:hAnsi="Times New Roman" w:cs="Times New Roman"/>
          <w:sz w:val="24"/>
          <w:szCs w:val="24"/>
        </w:rPr>
        <w:t>metabolism</w:t>
      </w:r>
      <w:commentRangeStart w:id="13"/>
      <w:r w:rsidR="00A23A58" w:rsidRPr="006F4C96">
        <w:rPr>
          <w:rFonts w:ascii="Times New Roman" w:hAnsi="Times New Roman" w:cs="Times New Roman"/>
          <w:sz w:val="24"/>
          <w:szCs w:val="24"/>
          <w:vertAlign w:val="superscript"/>
        </w:rPr>
        <w:t>4</w:t>
      </w:r>
      <w:commentRangeEnd w:id="13"/>
      <w:r w:rsidR="005534BD">
        <w:rPr>
          <w:rStyle w:val="CommentReference"/>
        </w:rPr>
        <w:commentReference w:id="13"/>
      </w:r>
      <w:r w:rsidR="000C5697" w:rsidRPr="006F4C96">
        <w:rPr>
          <w:rFonts w:ascii="Times New Roman" w:hAnsi="Times New Roman" w:cs="Times New Roman"/>
          <w:sz w:val="24"/>
          <w:szCs w:val="24"/>
        </w:rPr>
        <w:t xml:space="preserve">. </w:t>
      </w:r>
    </w:p>
    <w:p w:rsidR="00180BF8" w:rsidRPr="006F4C96" w:rsidRDefault="005333F8" w:rsidP="00F4707A">
      <w:pPr>
        <w:spacing w:after="0"/>
        <w:jc w:val="both"/>
        <w:rPr>
          <w:rFonts w:ascii="Times New Roman" w:hAnsi="Times New Roman" w:cs="Times New Roman"/>
          <w:sz w:val="24"/>
          <w:szCs w:val="24"/>
        </w:rPr>
      </w:pPr>
      <w:commentRangeStart w:id="14"/>
      <w:r w:rsidRPr="006F4C96">
        <w:rPr>
          <w:rFonts w:ascii="Times New Roman" w:hAnsi="Times New Roman" w:cs="Times New Roman"/>
          <w:sz w:val="24"/>
          <w:szCs w:val="24"/>
        </w:rPr>
        <w:lastRenderedPageBreak/>
        <w:t xml:space="preserve">Aripiprazole is a phenylpiperazine is effective for the treatment of acute manic episodes of bipolar disorder in adults, children, and adolescents. </w:t>
      </w:r>
      <w:r w:rsidR="00316E89" w:rsidRPr="006F4C96">
        <w:rPr>
          <w:rFonts w:ascii="Times New Roman" w:hAnsi="Times New Roman" w:cs="Times New Roman"/>
          <w:sz w:val="24"/>
          <w:szCs w:val="24"/>
        </w:rPr>
        <w:t>It is insoluble in water and has a partition co-efficient of 4.537</w:t>
      </w:r>
      <w:r w:rsidR="003D652D" w:rsidRPr="006F4C96">
        <w:rPr>
          <w:rFonts w:ascii="Times New Roman" w:hAnsi="Times New Roman" w:cs="Times New Roman"/>
          <w:sz w:val="24"/>
          <w:szCs w:val="24"/>
          <w:vertAlign w:val="superscript"/>
        </w:rPr>
        <w:t>5</w:t>
      </w:r>
      <w:r w:rsidR="00316E89" w:rsidRPr="006F4C96">
        <w:rPr>
          <w:rFonts w:ascii="Times New Roman" w:hAnsi="Times New Roman" w:cs="Times New Roman"/>
          <w:sz w:val="24"/>
          <w:szCs w:val="24"/>
        </w:rPr>
        <w:t xml:space="preserve">. </w:t>
      </w:r>
      <w:r w:rsidRPr="006F4C96">
        <w:rPr>
          <w:rFonts w:ascii="Times New Roman" w:hAnsi="Times New Roman" w:cs="Times New Roman"/>
          <w:sz w:val="24"/>
          <w:szCs w:val="24"/>
        </w:rPr>
        <w:t>Aripiprazole is an effective add-on treatment for major depressive disorder; however, there is a greater rate of side effects such as weight gain and movement disorders</w:t>
      </w:r>
      <w:r w:rsidR="000501A8" w:rsidRPr="006F4C96">
        <w:rPr>
          <w:rFonts w:ascii="Times New Roman" w:hAnsi="Times New Roman" w:cs="Times New Roman"/>
          <w:sz w:val="24"/>
          <w:szCs w:val="24"/>
        </w:rPr>
        <w:t>.</w:t>
      </w:r>
      <w:r w:rsidR="00F4707A" w:rsidRPr="006F4C96">
        <w:rPr>
          <w:rFonts w:ascii="Times New Roman" w:hAnsi="Times New Roman" w:cs="Times New Roman"/>
          <w:sz w:val="24"/>
          <w:szCs w:val="24"/>
        </w:rPr>
        <w:t xml:space="preserve"> Due to presence of sweet taste and flavors drugs can be delivered just like a mouth freshener rather than a medicine</w:t>
      </w:r>
      <w:commentRangeEnd w:id="14"/>
      <w:r w:rsidR="002F46FE">
        <w:rPr>
          <w:rStyle w:val="CommentReference"/>
        </w:rPr>
        <w:commentReference w:id="14"/>
      </w:r>
      <w:r w:rsidR="00F4707A" w:rsidRPr="006F4C96">
        <w:rPr>
          <w:rFonts w:ascii="Times New Roman" w:hAnsi="Times New Roman" w:cs="Times New Roman"/>
          <w:sz w:val="24"/>
          <w:szCs w:val="24"/>
        </w:rPr>
        <w:t xml:space="preserve">. </w:t>
      </w:r>
      <w:r w:rsidR="00A23A58" w:rsidRPr="006F4C96">
        <w:rPr>
          <w:rFonts w:ascii="Times New Roman" w:hAnsi="Times New Roman" w:cs="Times New Roman"/>
          <w:sz w:val="24"/>
          <w:szCs w:val="24"/>
        </w:rPr>
        <w:t xml:space="preserve">All these facts make </w:t>
      </w:r>
      <w:r w:rsidR="00BA17C6" w:rsidRPr="006F4C96">
        <w:rPr>
          <w:rFonts w:ascii="Times New Roman" w:hAnsi="Times New Roman" w:cs="Times New Roman"/>
          <w:sz w:val="24"/>
          <w:szCs w:val="24"/>
        </w:rPr>
        <w:t xml:space="preserve">Aripiprazole </w:t>
      </w:r>
      <w:r w:rsidR="00A23A58" w:rsidRPr="006F4C96">
        <w:rPr>
          <w:rFonts w:ascii="Times New Roman" w:hAnsi="Times New Roman" w:cs="Times New Roman"/>
          <w:sz w:val="24"/>
          <w:szCs w:val="24"/>
        </w:rPr>
        <w:t xml:space="preserve"> an ideal candidate to prepare and evaluate as </w:t>
      </w:r>
      <w:r w:rsidR="00A23A58" w:rsidRPr="006F4C96">
        <w:rPr>
          <w:rStyle w:val="fontstyle01"/>
          <w:rFonts w:ascii="Times New Roman" w:hAnsi="Times New Roman" w:cs="Times New Roman"/>
          <w:b w:val="0"/>
          <w:color w:val="auto"/>
          <w:sz w:val="24"/>
          <w:szCs w:val="24"/>
        </w:rPr>
        <w:t>fast dissolving thin films.</w:t>
      </w:r>
    </w:p>
    <w:p w:rsidR="00F02F47" w:rsidRPr="006F4C96" w:rsidRDefault="00F02F47" w:rsidP="00841965">
      <w:pPr>
        <w:spacing w:after="0"/>
        <w:rPr>
          <w:rFonts w:ascii="Times New Roman" w:hAnsi="Times New Roman" w:cs="Times New Roman"/>
          <w:b/>
          <w:sz w:val="24"/>
          <w:szCs w:val="24"/>
        </w:rPr>
      </w:pPr>
      <w:r w:rsidRPr="006F4C96">
        <w:rPr>
          <w:rFonts w:ascii="Times New Roman" w:hAnsi="Times New Roman" w:cs="Times New Roman"/>
          <w:b/>
          <w:sz w:val="24"/>
          <w:szCs w:val="24"/>
        </w:rPr>
        <w:t>Materials and Methods:</w:t>
      </w:r>
    </w:p>
    <w:p w:rsidR="00F02F47" w:rsidRPr="006F4C96" w:rsidRDefault="00F02F47" w:rsidP="00854019">
      <w:pPr>
        <w:spacing w:after="0"/>
        <w:rPr>
          <w:rFonts w:ascii="Times New Roman" w:hAnsi="Times New Roman" w:cs="Times New Roman"/>
          <w:b/>
          <w:sz w:val="24"/>
          <w:szCs w:val="24"/>
        </w:rPr>
      </w:pPr>
      <w:commentRangeStart w:id="15"/>
      <w:r w:rsidRPr="006F4C96">
        <w:rPr>
          <w:rFonts w:ascii="Times New Roman" w:hAnsi="Times New Roman" w:cs="Times New Roman"/>
          <w:b/>
          <w:sz w:val="24"/>
          <w:szCs w:val="24"/>
        </w:rPr>
        <w:t>Materials:</w:t>
      </w:r>
      <w:commentRangeEnd w:id="15"/>
      <w:r w:rsidR="0054191E">
        <w:rPr>
          <w:rStyle w:val="CommentReference"/>
        </w:rPr>
        <w:commentReference w:id="15"/>
      </w:r>
    </w:p>
    <w:p w:rsidR="001B0752" w:rsidRPr="006F4C96" w:rsidRDefault="00841965" w:rsidP="00854019">
      <w:pPr>
        <w:spacing w:after="0"/>
        <w:jc w:val="both"/>
        <w:rPr>
          <w:rFonts w:ascii="Times New Roman" w:hAnsi="Times New Roman" w:cs="Times New Roman"/>
          <w:bCs/>
          <w:sz w:val="24"/>
          <w:szCs w:val="24"/>
        </w:rPr>
      </w:pPr>
      <w:commentRangeStart w:id="16"/>
      <w:r w:rsidRPr="006F4C96">
        <w:rPr>
          <w:rFonts w:ascii="Times New Roman" w:hAnsi="Times New Roman" w:cs="Times New Roman"/>
          <w:bCs/>
          <w:sz w:val="24"/>
          <w:szCs w:val="24"/>
        </w:rPr>
        <w:t>HPMC E-5 LV</w:t>
      </w:r>
      <w:r w:rsidR="001B0752" w:rsidRPr="006F4C96">
        <w:rPr>
          <w:rFonts w:ascii="Times New Roman" w:hAnsi="Times New Roman" w:cs="Times New Roman"/>
          <w:bCs/>
          <w:sz w:val="24"/>
          <w:szCs w:val="24"/>
        </w:rPr>
        <w:t xml:space="preserve"> and Polyvinyl pyrollidone were obtained from</w:t>
      </w:r>
      <w:r w:rsidRPr="006F4C96">
        <w:rPr>
          <w:rFonts w:ascii="Times New Roman" w:hAnsi="Times New Roman" w:cs="Times New Roman"/>
          <w:bCs/>
          <w:sz w:val="24"/>
          <w:szCs w:val="24"/>
        </w:rPr>
        <w:t xml:space="preserve"> </w:t>
      </w:r>
      <w:r w:rsidR="001B0752" w:rsidRPr="006F4C96">
        <w:rPr>
          <w:rFonts w:ascii="Times New Roman" w:hAnsi="Times New Roman" w:cs="Times New Roman"/>
          <w:bCs/>
          <w:sz w:val="24"/>
          <w:szCs w:val="24"/>
        </w:rPr>
        <w:t xml:space="preserve">Amexco Pharmaceutical Company, Lagos, Nigeria.   Propylene glycol and Citric acid were obtained from </w:t>
      </w:r>
      <w:r w:rsidR="001B0752" w:rsidRPr="006F4C96">
        <w:rPr>
          <w:rFonts w:ascii="Times New Roman" w:hAnsi="Times New Roman" w:cs="Times New Roman"/>
          <w:sz w:val="24"/>
          <w:szCs w:val="24"/>
        </w:rPr>
        <w:t>Emzor Pharmaceuticals Limited,</w:t>
      </w:r>
      <w:r w:rsidR="001B0752" w:rsidRPr="006F4C96">
        <w:rPr>
          <w:rFonts w:ascii="Times New Roman" w:hAnsi="Times New Roman" w:cs="Times New Roman"/>
          <w:bCs/>
          <w:sz w:val="24"/>
          <w:szCs w:val="24"/>
        </w:rPr>
        <w:t xml:space="preserve"> Lagos, Nigeria. Mannitol and menthol were obtained from Food and Pharma Nig. Limited, Lagos</w:t>
      </w:r>
      <w:r w:rsidR="00A23A58" w:rsidRPr="006F4C96">
        <w:rPr>
          <w:rFonts w:ascii="Times New Roman" w:hAnsi="Times New Roman" w:cs="Times New Roman"/>
          <w:bCs/>
          <w:sz w:val="24"/>
          <w:szCs w:val="24"/>
        </w:rPr>
        <w:t>, Nigeria</w:t>
      </w:r>
      <w:r w:rsidR="001B0752" w:rsidRPr="006F4C96">
        <w:rPr>
          <w:rFonts w:ascii="Times New Roman" w:hAnsi="Times New Roman" w:cs="Times New Roman"/>
          <w:bCs/>
          <w:sz w:val="24"/>
          <w:szCs w:val="24"/>
        </w:rPr>
        <w:t>.</w:t>
      </w:r>
    </w:p>
    <w:p w:rsidR="007A1714" w:rsidRPr="006F4C96" w:rsidRDefault="00F02F47" w:rsidP="00854019">
      <w:pPr>
        <w:spacing w:after="0"/>
        <w:jc w:val="both"/>
        <w:rPr>
          <w:rFonts w:ascii="Times New Roman" w:hAnsi="Times New Roman" w:cs="Times New Roman"/>
          <w:sz w:val="24"/>
          <w:szCs w:val="24"/>
        </w:rPr>
      </w:pPr>
      <w:r w:rsidRPr="006F4C96">
        <w:rPr>
          <w:rFonts w:ascii="Times New Roman" w:hAnsi="Times New Roman" w:cs="Times New Roman"/>
          <w:b/>
          <w:bCs/>
          <w:sz w:val="24"/>
          <w:szCs w:val="24"/>
        </w:rPr>
        <w:t>Devel</w:t>
      </w:r>
      <w:r w:rsidR="00A731C6" w:rsidRPr="006F4C96">
        <w:rPr>
          <w:rFonts w:ascii="Times New Roman" w:hAnsi="Times New Roman" w:cs="Times New Roman"/>
          <w:b/>
          <w:bCs/>
          <w:sz w:val="24"/>
          <w:szCs w:val="24"/>
        </w:rPr>
        <w:t xml:space="preserve">opment of mouth dissolving film </w:t>
      </w:r>
      <w:r w:rsidR="004E25EE" w:rsidRPr="006F4C96">
        <w:rPr>
          <w:rFonts w:ascii="Times New Roman" w:hAnsi="Times New Roman" w:cs="Times New Roman"/>
          <w:b/>
          <w:bCs/>
          <w:sz w:val="24"/>
          <w:szCs w:val="24"/>
        </w:rPr>
        <w:t xml:space="preserve">of </w:t>
      </w:r>
      <w:r w:rsidR="00BA17C6" w:rsidRPr="006F4C96">
        <w:rPr>
          <w:rFonts w:ascii="Times New Roman" w:hAnsi="Times New Roman" w:cs="Times New Roman"/>
          <w:b/>
          <w:bCs/>
          <w:sz w:val="24"/>
          <w:szCs w:val="24"/>
        </w:rPr>
        <w:t>Aripiprazole by</w:t>
      </w:r>
      <w:r w:rsidR="00A731C6" w:rsidRPr="006F4C96">
        <w:rPr>
          <w:rFonts w:ascii="Times New Roman" w:hAnsi="Times New Roman" w:cs="Times New Roman"/>
          <w:b/>
          <w:bCs/>
          <w:sz w:val="24"/>
          <w:szCs w:val="24"/>
        </w:rPr>
        <w:t xml:space="preserve"> </w:t>
      </w:r>
      <w:r w:rsidR="007E11B7" w:rsidRPr="006F4C96">
        <w:rPr>
          <w:rFonts w:ascii="Times New Roman" w:hAnsi="Times New Roman" w:cs="Times New Roman"/>
          <w:b/>
          <w:sz w:val="24"/>
          <w:szCs w:val="24"/>
        </w:rPr>
        <w:t>solv</w:t>
      </w:r>
      <w:r w:rsidR="00A731C6" w:rsidRPr="006F4C96">
        <w:rPr>
          <w:rFonts w:ascii="Times New Roman" w:hAnsi="Times New Roman" w:cs="Times New Roman"/>
          <w:b/>
          <w:sz w:val="24"/>
          <w:szCs w:val="24"/>
        </w:rPr>
        <w:t>ent casting method-</w:t>
      </w:r>
    </w:p>
    <w:p w:rsidR="00A95CBF" w:rsidRPr="006F4C96" w:rsidRDefault="00A731C6" w:rsidP="00B43497">
      <w:pPr>
        <w:spacing w:after="0"/>
        <w:jc w:val="both"/>
        <w:rPr>
          <w:rFonts w:ascii="Times New Roman" w:hAnsi="Times New Roman" w:cs="Times New Roman"/>
          <w:sz w:val="24"/>
          <w:szCs w:val="24"/>
        </w:rPr>
      </w:pPr>
      <w:r w:rsidRPr="006F4C96">
        <w:rPr>
          <w:rFonts w:ascii="Times New Roman" w:hAnsi="Times New Roman" w:cs="Times New Roman"/>
          <w:sz w:val="24"/>
          <w:szCs w:val="24"/>
        </w:rPr>
        <w:t xml:space="preserve">The casting solution was prepared by mixing </w:t>
      </w:r>
      <w:r w:rsidR="00557ED4">
        <w:rPr>
          <w:rFonts w:ascii="Times New Roman" w:hAnsi="Times New Roman" w:cs="Times New Roman"/>
          <w:sz w:val="24"/>
          <w:szCs w:val="24"/>
        </w:rPr>
        <w:t xml:space="preserve">polymer </w:t>
      </w:r>
      <w:commentRangeStart w:id="17"/>
      <w:r w:rsidR="00557ED4">
        <w:rPr>
          <w:rFonts w:ascii="Times New Roman" w:hAnsi="Times New Roman" w:cs="Times New Roman"/>
          <w:sz w:val="24"/>
          <w:szCs w:val="24"/>
        </w:rPr>
        <w:t>solution</w:t>
      </w:r>
      <w:r w:rsidRPr="006F4C96">
        <w:rPr>
          <w:rFonts w:ascii="Times New Roman" w:hAnsi="Times New Roman" w:cs="Times New Roman"/>
          <w:sz w:val="24"/>
          <w:szCs w:val="24"/>
        </w:rPr>
        <w:t xml:space="preserve">with </w:t>
      </w:r>
      <w:commentRangeEnd w:id="17"/>
      <w:r w:rsidR="0054191E">
        <w:rPr>
          <w:rStyle w:val="CommentReference"/>
        </w:rPr>
        <w:commentReference w:id="17"/>
      </w:r>
      <w:r w:rsidRPr="006F4C96">
        <w:rPr>
          <w:rFonts w:ascii="Times New Roman" w:hAnsi="Times New Roman" w:cs="Times New Roman"/>
          <w:sz w:val="24"/>
          <w:szCs w:val="24"/>
        </w:rPr>
        <w:t>drug, sweetener</w:t>
      </w:r>
      <w:r w:rsidR="006002FD" w:rsidRPr="006F4C96">
        <w:rPr>
          <w:rFonts w:ascii="Times New Roman" w:hAnsi="Times New Roman" w:cs="Times New Roman"/>
          <w:sz w:val="24"/>
          <w:szCs w:val="24"/>
        </w:rPr>
        <w:t xml:space="preserve"> (Mannitol) and</w:t>
      </w:r>
      <w:r w:rsidRPr="006F4C96">
        <w:rPr>
          <w:rFonts w:ascii="Times New Roman" w:hAnsi="Times New Roman" w:cs="Times New Roman"/>
          <w:sz w:val="24"/>
          <w:szCs w:val="24"/>
        </w:rPr>
        <w:t xml:space="preserve"> flavor</w:t>
      </w:r>
      <w:r w:rsidR="006002FD" w:rsidRPr="006F4C96">
        <w:rPr>
          <w:rFonts w:ascii="Times New Roman" w:hAnsi="Times New Roman" w:cs="Times New Roman"/>
          <w:sz w:val="24"/>
          <w:szCs w:val="24"/>
        </w:rPr>
        <w:t xml:space="preserve"> (menthol) and saliva stimulating agent (citric acid) as shown in </w:t>
      </w:r>
      <w:commentRangeStart w:id="18"/>
      <w:r w:rsidR="00854019" w:rsidRPr="006F4C96">
        <w:rPr>
          <w:rFonts w:ascii="Times New Roman" w:hAnsi="Times New Roman" w:cs="Times New Roman"/>
          <w:sz w:val="24"/>
          <w:szCs w:val="24"/>
        </w:rPr>
        <w:t>table</w:t>
      </w:r>
      <w:commentRangeEnd w:id="18"/>
      <w:r w:rsidR="0054191E">
        <w:rPr>
          <w:rStyle w:val="CommentReference"/>
        </w:rPr>
        <w:commentReference w:id="18"/>
      </w:r>
      <w:r w:rsidR="00854019" w:rsidRPr="006F4C96">
        <w:rPr>
          <w:rFonts w:ascii="Times New Roman" w:hAnsi="Times New Roman" w:cs="Times New Roman"/>
          <w:sz w:val="24"/>
          <w:szCs w:val="24"/>
        </w:rPr>
        <w:t xml:space="preserve"> </w:t>
      </w:r>
      <w:r w:rsidR="006002FD" w:rsidRPr="006F4C96">
        <w:rPr>
          <w:rFonts w:ascii="Times New Roman" w:hAnsi="Times New Roman" w:cs="Times New Roman"/>
          <w:sz w:val="24"/>
          <w:szCs w:val="24"/>
        </w:rPr>
        <w:t>1</w:t>
      </w:r>
      <w:r w:rsidRPr="006F4C96">
        <w:rPr>
          <w:rFonts w:ascii="Times New Roman" w:hAnsi="Times New Roman" w:cs="Times New Roman"/>
          <w:sz w:val="24"/>
          <w:szCs w:val="24"/>
        </w:rPr>
        <w:t xml:space="preserve">. </w:t>
      </w:r>
      <w:r w:rsidR="004B1C4A" w:rsidRPr="006F4C96">
        <w:rPr>
          <w:rFonts w:ascii="Times New Roman" w:hAnsi="Times New Roman" w:cs="Times New Roman"/>
          <w:sz w:val="24"/>
          <w:szCs w:val="24"/>
        </w:rPr>
        <w:t xml:space="preserve">All excipients were </w:t>
      </w:r>
      <w:r w:rsidR="00854019" w:rsidRPr="006F4C96">
        <w:rPr>
          <w:rFonts w:ascii="Times New Roman" w:hAnsi="Times New Roman" w:cs="Times New Roman"/>
          <w:sz w:val="24"/>
          <w:szCs w:val="24"/>
        </w:rPr>
        <w:t xml:space="preserve">added with continuous stirring. </w:t>
      </w:r>
      <w:r w:rsidRPr="006F4C96">
        <w:rPr>
          <w:rFonts w:ascii="Times New Roman" w:hAnsi="Times New Roman" w:cs="Times New Roman"/>
          <w:sz w:val="24"/>
          <w:szCs w:val="24"/>
        </w:rPr>
        <w:t xml:space="preserve">The resulting solution was deaerated by sonication, then poured into appropriate moulds and dried to obtain the films. </w:t>
      </w:r>
      <w:r w:rsidR="004B1C4A" w:rsidRPr="006F4C96">
        <w:rPr>
          <w:rFonts w:ascii="Times New Roman" w:hAnsi="Times New Roman" w:cs="Times New Roman"/>
          <w:sz w:val="24"/>
          <w:szCs w:val="24"/>
        </w:rPr>
        <w:t xml:space="preserve">The casted films were </w:t>
      </w:r>
      <w:r w:rsidR="00CD0181" w:rsidRPr="006F4C96">
        <w:rPr>
          <w:rFonts w:ascii="Times New Roman" w:hAnsi="Times New Roman" w:cs="Times New Roman"/>
          <w:sz w:val="24"/>
          <w:szCs w:val="24"/>
        </w:rPr>
        <w:t>dried in oven at 60°C for three hours or until dryness. The final dosage form was cut into strips (2×2 cm) with a stainless steel cutter. The samples were packed in a high density polyethylene sheet, sealed and stored in desiccators at room temperature</w:t>
      </w:r>
      <w:r w:rsidR="00A23A58" w:rsidRPr="006F4C96">
        <w:rPr>
          <w:rFonts w:ascii="Times New Roman" w:hAnsi="Times New Roman" w:cs="Times New Roman"/>
          <w:sz w:val="24"/>
          <w:szCs w:val="24"/>
          <w:vertAlign w:val="superscript"/>
        </w:rPr>
        <w:t>8</w:t>
      </w:r>
      <w:r w:rsidR="00CD0181" w:rsidRPr="006F4C96">
        <w:rPr>
          <w:rFonts w:ascii="Times New Roman" w:hAnsi="Times New Roman" w:cs="Times New Roman"/>
          <w:sz w:val="24"/>
          <w:szCs w:val="24"/>
        </w:rPr>
        <w:t>.</w:t>
      </w:r>
    </w:p>
    <w:p w:rsidR="00F02F47" w:rsidRPr="006F4C96" w:rsidRDefault="004B1C4A" w:rsidP="007A7D72">
      <w:pPr>
        <w:spacing w:after="0"/>
        <w:rPr>
          <w:rFonts w:ascii="Times New Roman" w:hAnsi="Times New Roman" w:cs="Times New Roman"/>
          <w:b/>
          <w:bCs/>
          <w:sz w:val="24"/>
          <w:szCs w:val="24"/>
        </w:rPr>
      </w:pPr>
      <w:r w:rsidRPr="006F4C96">
        <w:rPr>
          <w:rFonts w:ascii="Times New Roman" w:hAnsi="Times New Roman" w:cs="Times New Roman"/>
          <w:b/>
          <w:bCs/>
          <w:sz w:val="24"/>
          <w:szCs w:val="24"/>
        </w:rPr>
        <w:t>E</w:t>
      </w:r>
      <w:r w:rsidR="00557ED4" w:rsidRPr="006F4C96">
        <w:rPr>
          <w:rFonts w:ascii="Times New Roman" w:hAnsi="Times New Roman" w:cs="Times New Roman"/>
          <w:b/>
          <w:bCs/>
          <w:sz w:val="24"/>
          <w:szCs w:val="24"/>
        </w:rPr>
        <w:t>valuation of mouth dissolving films</w:t>
      </w:r>
      <w:r w:rsidRPr="006F4C96">
        <w:rPr>
          <w:rFonts w:ascii="Times New Roman" w:hAnsi="Times New Roman" w:cs="Times New Roman"/>
          <w:b/>
          <w:bCs/>
          <w:sz w:val="24"/>
          <w:szCs w:val="24"/>
        </w:rPr>
        <w:br/>
      </w:r>
      <w:r w:rsidR="00316E89" w:rsidRPr="006F4C96">
        <w:rPr>
          <w:rFonts w:ascii="Times New Roman" w:hAnsi="Times New Roman" w:cs="Times New Roman"/>
          <w:b/>
          <w:bCs/>
          <w:sz w:val="24"/>
          <w:szCs w:val="24"/>
        </w:rPr>
        <w:t>1. T</w:t>
      </w:r>
      <w:r w:rsidR="00F02F47" w:rsidRPr="006F4C96">
        <w:rPr>
          <w:rFonts w:ascii="Times New Roman" w:hAnsi="Times New Roman" w:cs="Times New Roman"/>
          <w:b/>
          <w:bCs/>
          <w:sz w:val="24"/>
          <w:szCs w:val="24"/>
        </w:rPr>
        <w:t>hickness</w:t>
      </w:r>
      <w:r w:rsidR="00755897" w:rsidRPr="006F4C96">
        <w:rPr>
          <w:rFonts w:ascii="Times New Roman" w:hAnsi="Times New Roman" w:cs="Times New Roman"/>
          <w:b/>
          <w:bCs/>
          <w:sz w:val="24"/>
          <w:szCs w:val="24"/>
        </w:rPr>
        <w:t xml:space="preserve">: </w:t>
      </w:r>
      <w:r w:rsidR="00F02F47" w:rsidRPr="006F4C96">
        <w:rPr>
          <w:rFonts w:ascii="Times New Roman" w:hAnsi="Times New Roman" w:cs="Times New Roman"/>
          <w:b/>
          <w:bCs/>
          <w:sz w:val="24"/>
          <w:szCs w:val="24"/>
        </w:rPr>
        <w:br/>
      </w:r>
      <w:r w:rsidR="00F02F47" w:rsidRPr="006F4C96">
        <w:rPr>
          <w:rFonts w:ascii="Times New Roman" w:hAnsi="Times New Roman" w:cs="Times New Roman"/>
          <w:sz w:val="24"/>
          <w:szCs w:val="24"/>
        </w:rPr>
        <w:t xml:space="preserve">Five </w:t>
      </w:r>
      <w:r w:rsidR="00BA17C6" w:rsidRPr="006F4C96">
        <w:rPr>
          <w:rFonts w:ascii="Times New Roman" w:hAnsi="Times New Roman" w:cs="Times New Roman"/>
          <w:sz w:val="24"/>
          <w:szCs w:val="24"/>
        </w:rPr>
        <w:t xml:space="preserve">Aripiprazole </w:t>
      </w:r>
      <w:r w:rsidR="00BE6BF3"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films of each form</w:t>
      </w:r>
      <w:r w:rsidR="00557ED4">
        <w:rPr>
          <w:rFonts w:ascii="Times New Roman" w:hAnsi="Times New Roman" w:cs="Times New Roman"/>
          <w:sz w:val="24"/>
          <w:szCs w:val="24"/>
        </w:rPr>
        <w:t xml:space="preserve">ulation were taken and the </w:t>
      </w:r>
      <w:commentRangeStart w:id="19"/>
      <w:r w:rsidR="00557ED4">
        <w:rPr>
          <w:rFonts w:ascii="Times New Roman" w:hAnsi="Times New Roman" w:cs="Times New Roman"/>
          <w:sz w:val="24"/>
          <w:szCs w:val="24"/>
        </w:rPr>
        <w:t>film</w:t>
      </w:r>
      <w:r w:rsidR="00F02F47" w:rsidRPr="006F4C96">
        <w:rPr>
          <w:rFonts w:ascii="Times New Roman" w:hAnsi="Times New Roman" w:cs="Times New Roman"/>
          <w:sz w:val="24"/>
          <w:szCs w:val="24"/>
        </w:rPr>
        <w:t>thickness</w:t>
      </w:r>
      <w:commentRangeEnd w:id="19"/>
      <w:r w:rsidR="0054191E">
        <w:rPr>
          <w:rStyle w:val="CommentReference"/>
        </w:rPr>
        <w:commentReference w:id="19"/>
      </w:r>
      <w:r w:rsidR="00F02F47" w:rsidRPr="006F4C96">
        <w:rPr>
          <w:rFonts w:ascii="Times New Roman" w:hAnsi="Times New Roman" w:cs="Times New Roman"/>
          <w:sz w:val="24"/>
          <w:szCs w:val="24"/>
        </w:rPr>
        <w:t xml:space="preserve"> was measured by using micrometer</w:t>
      </w:r>
      <w:r w:rsidR="00841965"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screw gauge</w:t>
      </w:r>
      <w:r w:rsidR="00DA5912" w:rsidRPr="006F4C96">
        <w:rPr>
          <w:rFonts w:ascii="Times New Roman" w:hAnsi="Times New Roman" w:cs="Times New Roman"/>
          <w:sz w:val="24"/>
          <w:szCs w:val="24"/>
        </w:rPr>
        <w:t xml:space="preserve"> (Glutfield Nigeria Limited, Nigeria)</w:t>
      </w:r>
      <w:r w:rsidR="00F02F47" w:rsidRPr="006F4C96">
        <w:rPr>
          <w:rFonts w:ascii="Times New Roman" w:hAnsi="Times New Roman" w:cs="Times New Roman"/>
          <w:sz w:val="24"/>
          <w:szCs w:val="24"/>
        </w:rPr>
        <w:t xml:space="preserve"> at different strategic locations (5 locations). Mean thickness and standard deviation were</w:t>
      </w:r>
      <w:r w:rsidR="00841965"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calculated</w:t>
      </w:r>
      <w:r w:rsidR="00A23A58" w:rsidRPr="006F4C96">
        <w:rPr>
          <w:rFonts w:ascii="Times New Roman" w:hAnsi="Times New Roman" w:cs="Times New Roman"/>
          <w:sz w:val="24"/>
          <w:szCs w:val="24"/>
          <w:vertAlign w:val="superscript"/>
        </w:rPr>
        <w:t>9</w:t>
      </w:r>
      <w:r w:rsidR="00F02F47" w:rsidRPr="006F4C96">
        <w:rPr>
          <w:rFonts w:ascii="Times New Roman" w:hAnsi="Times New Roman" w:cs="Times New Roman"/>
          <w:sz w:val="24"/>
          <w:szCs w:val="24"/>
        </w:rPr>
        <w:t xml:space="preserve">. </w:t>
      </w:r>
    </w:p>
    <w:p w:rsidR="00F02F47" w:rsidRPr="006F4C96" w:rsidRDefault="00316E89" w:rsidP="007A7D72">
      <w:pPr>
        <w:spacing w:after="0"/>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 xml:space="preserve">2. </w:t>
      </w:r>
      <w:r w:rsidR="00F02F47" w:rsidRPr="006F4C96">
        <w:rPr>
          <w:rFonts w:ascii="Times New Roman" w:eastAsia="Times New Roman" w:hAnsi="Times New Roman" w:cs="Times New Roman"/>
          <w:b/>
          <w:sz w:val="24"/>
          <w:szCs w:val="24"/>
        </w:rPr>
        <w:t>Weight variation test:</w:t>
      </w:r>
    </w:p>
    <w:p w:rsidR="00F02F47" w:rsidRPr="006F4C96" w:rsidRDefault="00F02F47" w:rsidP="00394B91">
      <w:pPr>
        <w:spacing w:after="0"/>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For weight variation test, 10 </w:t>
      </w:r>
      <w:r w:rsidR="00BA17C6" w:rsidRPr="006F4C96">
        <w:rPr>
          <w:rFonts w:ascii="Times New Roman" w:hAnsi="Times New Roman" w:cs="Times New Roman"/>
          <w:sz w:val="24"/>
          <w:szCs w:val="24"/>
        </w:rPr>
        <w:t xml:space="preserve">Aripiprazole </w:t>
      </w:r>
      <w:r w:rsidR="00BE6BF3" w:rsidRPr="006F4C96">
        <w:rPr>
          <w:rFonts w:ascii="Times New Roman" w:eastAsia="Times New Roman" w:hAnsi="Times New Roman" w:cs="Times New Roman"/>
          <w:sz w:val="24"/>
          <w:szCs w:val="24"/>
        </w:rPr>
        <w:t xml:space="preserve"> </w:t>
      </w:r>
      <w:r w:rsidRPr="006F4C96">
        <w:rPr>
          <w:rFonts w:ascii="Times New Roman" w:eastAsia="Times New Roman" w:hAnsi="Times New Roman" w:cs="Times New Roman"/>
          <w:sz w:val="24"/>
          <w:szCs w:val="24"/>
        </w:rPr>
        <w:t>films of every formulation were randomly selected and weighed</w:t>
      </w:r>
      <w:r w:rsidR="00394B91" w:rsidRPr="006F4C96">
        <w:rPr>
          <w:rFonts w:ascii="Times New Roman" w:eastAsia="Times New Roman" w:hAnsi="Times New Roman" w:cs="Times New Roman"/>
          <w:sz w:val="24"/>
          <w:szCs w:val="24"/>
        </w:rPr>
        <w:t xml:space="preserve"> </w:t>
      </w:r>
      <w:r w:rsidRPr="006F4C96">
        <w:rPr>
          <w:rFonts w:ascii="Times New Roman" w:eastAsia="Times New Roman" w:hAnsi="Times New Roman" w:cs="Times New Roman"/>
          <w:sz w:val="24"/>
          <w:szCs w:val="24"/>
        </w:rPr>
        <w:t>individually to determine the average weight and standard deviati</w:t>
      </w:r>
      <w:r w:rsidR="00394B91" w:rsidRPr="006F4C96">
        <w:rPr>
          <w:rFonts w:ascii="Times New Roman" w:eastAsia="Times New Roman" w:hAnsi="Times New Roman" w:cs="Times New Roman"/>
          <w:sz w:val="24"/>
          <w:szCs w:val="24"/>
        </w:rPr>
        <w:t>on was also calculated</w:t>
      </w:r>
      <w:r w:rsidR="00A23A58" w:rsidRPr="006F4C96">
        <w:rPr>
          <w:rFonts w:ascii="Times New Roman" w:eastAsia="Times New Roman" w:hAnsi="Times New Roman" w:cs="Times New Roman"/>
          <w:sz w:val="24"/>
          <w:szCs w:val="24"/>
          <w:vertAlign w:val="superscript"/>
        </w:rPr>
        <w:t>10</w:t>
      </w:r>
      <w:r w:rsidR="00394B91" w:rsidRPr="006F4C96">
        <w:rPr>
          <w:rFonts w:ascii="Times New Roman" w:eastAsia="Times New Roman" w:hAnsi="Times New Roman" w:cs="Times New Roman"/>
          <w:sz w:val="24"/>
          <w:szCs w:val="24"/>
        </w:rPr>
        <w:t xml:space="preserve">. </w:t>
      </w:r>
    </w:p>
    <w:p w:rsidR="005949EF" w:rsidRPr="006F4C96" w:rsidRDefault="00316E89" w:rsidP="005949EF">
      <w:pPr>
        <w:spacing w:after="0"/>
        <w:jc w:val="both"/>
        <w:rPr>
          <w:rFonts w:ascii="Times New Roman" w:eastAsia="Times New Roman" w:hAnsi="Times New Roman" w:cs="Times New Roman"/>
          <w:sz w:val="24"/>
          <w:szCs w:val="24"/>
        </w:rPr>
      </w:pPr>
      <w:r w:rsidRPr="006F4C96">
        <w:rPr>
          <w:rFonts w:ascii="Times New Roman" w:eastAsia="Times New Roman" w:hAnsi="Times New Roman" w:cs="Times New Roman"/>
          <w:b/>
          <w:sz w:val="24"/>
          <w:szCs w:val="24"/>
        </w:rPr>
        <w:t xml:space="preserve">3. </w:t>
      </w:r>
      <w:r w:rsidR="005949EF" w:rsidRPr="006F4C96">
        <w:rPr>
          <w:rFonts w:ascii="Times New Roman" w:eastAsia="Times New Roman" w:hAnsi="Times New Roman" w:cs="Times New Roman"/>
          <w:b/>
          <w:sz w:val="24"/>
          <w:szCs w:val="24"/>
        </w:rPr>
        <w:t>Folding endurance</w:t>
      </w:r>
    </w:p>
    <w:p w:rsidR="005949EF" w:rsidRPr="006F4C96" w:rsidRDefault="005949EF" w:rsidP="00316E89">
      <w:pPr>
        <w:spacing w:after="0"/>
        <w:jc w:val="both"/>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It is expressed as the number o</w:t>
      </w:r>
      <w:r w:rsidR="00557ED4">
        <w:rPr>
          <w:rFonts w:ascii="Times New Roman" w:eastAsia="Times New Roman" w:hAnsi="Times New Roman" w:cs="Times New Roman"/>
          <w:sz w:val="24"/>
          <w:szCs w:val="24"/>
        </w:rPr>
        <w:t xml:space="preserve">f folds required for </w:t>
      </w:r>
      <w:commentRangeStart w:id="20"/>
      <w:r w:rsidR="00557ED4">
        <w:rPr>
          <w:rFonts w:ascii="Times New Roman" w:eastAsia="Times New Roman" w:hAnsi="Times New Roman" w:cs="Times New Roman"/>
          <w:sz w:val="24"/>
          <w:szCs w:val="24"/>
        </w:rPr>
        <w:t>developing</w:t>
      </w:r>
      <w:r w:rsidRPr="006F4C96">
        <w:rPr>
          <w:rFonts w:ascii="Times New Roman" w:eastAsia="Times New Roman" w:hAnsi="Times New Roman" w:cs="Times New Roman"/>
          <w:sz w:val="24"/>
          <w:szCs w:val="24"/>
        </w:rPr>
        <w:t>visible</w:t>
      </w:r>
      <w:commentRangeEnd w:id="20"/>
      <w:r w:rsidR="0054191E">
        <w:rPr>
          <w:rStyle w:val="CommentReference"/>
        </w:rPr>
        <w:commentReference w:id="20"/>
      </w:r>
      <w:r w:rsidRPr="006F4C96">
        <w:rPr>
          <w:rFonts w:ascii="Times New Roman" w:eastAsia="Times New Roman" w:hAnsi="Times New Roman" w:cs="Times New Roman"/>
          <w:sz w:val="24"/>
          <w:szCs w:val="24"/>
        </w:rPr>
        <w:t xml:space="preserve"> cracks or breaking any given film. This gives an indication of brittleness or flexibility of the film. A 2x2 cm strip was subjected to this test by folding the film at the same point repeatedly several times until a visible crack was observed</w:t>
      </w:r>
      <w:r w:rsidRPr="006F4C96">
        <w:rPr>
          <w:rFonts w:ascii="Times New Roman" w:eastAsia="Times New Roman" w:hAnsi="Times New Roman" w:cs="Times New Roman"/>
          <w:sz w:val="24"/>
          <w:szCs w:val="24"/>
          <w:vertAlign w:val="superscript"/>
        </w:rPr>
        <w:t>1</w:t>
      </w:r>
      <w:r w:rsidR="008F6B50" w:rsidRPr="006F4C96">
        <w:rPr>
          <w:rFonts w:ascii="Times New Roman" w:eastAsia="Times New Roman" w:hAnsi="Times New Roman" w:cs="Times New Roman"/>
          <w:sz w:val="24"/>
          <w:szCs w:val="24"/>
          <w:vertAlign w:val="superscript"/>
        </w:rPr>
        <w:t>1</w:t>
      </w:r>
      <w:r w:rsidRPr="006F4C96">
        <w:rPr>
          <w:rFonts w:ascii="Times New Roman" w:eastAsia="Times New Roman" w:hAnsi="Times New Roman" w:cs="Times New Roman"/>
          <w:sz w:val="24"/>
          <w:szCs w:val="24"/>
        </w:rPr>
        <w:t>.</w:t>
      </w:r>
    </w:p>
    <w:p w:rsidR="005949EF" w:rsidRPr="006F4C96" w:rsidRDefault="00316E89" w:rsidP="005949EF">
      <w:pPr>
        <w:spacing w:after="0"/>
        <w:rPr>
          <w:rFonts w:ascii="Times New Roman" w:hAnsi="Times New Roman" w:cs="Times New Roman"/>
          <w:b/>
          <w:bCs/>
          <w:sz w:val="24"/>
          <w:szCs w:val="24"/>
        </w:rPr>
      </w:pPr>
      <w:r w:rsidRPr="006F4C96">
        <w:rPr>
          <w:rFonts w:ascii="Times New Roman" w:hAnsi="Times New Roman" w:cs="Times New Roman"/>
          <w:b/>
          <w:bCs/>
          <w:sz w:val="24"/>
          <w:szCs w:val="24"/>
        </w:rPr>
        <w:t>4. D</w:t>
      </w:r>
      <w:r w:rsidR="005949EF" w:rsidRPr="006F4C96">
        <w:rPr>
          <w:rFonts w:ascii="Times New Roman" w:hAnsi="Times New Roman" w:cs="Times New Roman"/>
          <w:b/>
          <w:bCs/>
          <w:sz w:val="24"/>
          <w:szCs w:val="24"/>
        </w:rPr>
        <w:t xml:space="preserve">rug content: </w:t>
      </w:r>
    </w:p>
    <w:p w:rsidR="005949EF" w:rsidRPr="006F4C96" w:rsidRDefault="005949EF" w:rsidP="00394B91">
      <w:pPr>
        <w:spacing w:after="0"/>
        <w:rPr>
          <w:rFonts w:ascii="Times New Roman" w:eastAsia="Times New Roman" w:hAnsi="Times New Roman" w:cs="Times New Roman"/>
          <w:b/>
          <w:sz w:val="24"/>
          <w:szCs w:val="24"/>
        </w:rPr>
      </w:pPr>
      <w:r w:rsidRPr="006F4C96">
        <w:rPr>
          <w:rFonts w:ascii="Times New Roman" w:hAnsi="Times New Roman" w:cs="Times New Roman"/>
          <w:sz w:val="24"/>
        </w:rPr>
        <w:t xml:space="preserve">The </w:t>
      </w:r>
      <w:r w:rsidR="008F6B50" w:rsidRPr="006F4C96">
        <w:rPr>
          <w:rFonts w:ascii="Times New Roman" w:hAnsi="Times New Roman" w:cs="Times New Roman"/>
          <w:sz w:val="24"/>
          <w:szCs w:val="24"/>
        </w:rPr>
        <w:t>Aripiprazole</w:t>
      </w:r>
      <w:r w:rsidRPr="006F4C96">
        <w:rPr>
          <w:rFonts w:ascii="Times New Roman" w:hAnsi="Times New Roman" w:cs="Times New Roman"/>
          <w:sz w:val="24"/>
        </w:rPr>
        <w:t xml:space="preserve"> films were tested for</w:t>
      </w:r>
      <w:r w:rsidRPr="006F4C96">
        <w:t xml:space="preserve"> </w:t>
      </w:r>
      <w:r w:rsidRPr="006F4C96">
        <w:rPr>
          <w:rFonts w:ascii="Times New Roman" w:hAnsi="Times New Roman" w:cs="Times New Roman"/>
          <w:sz w:val="24"/>
        </w:rPr>
        <w:t>content uniformity. Films of 2.25 cm</w:t>
      </w:r>
      <w:r w:rsidRPr="006F4C96">
        <w:rPr>
          <w:rFonts w:ascii="Times New Roman" w:hAnsi="Times New Roman" w:cs="Times New Roman"/>
          <w:sz w:val="24"/>
          <w:szCs w:val="24"/>
          <w:vertAlign w:val="superscript"/>
        </w:rPr>
        <w:t xml:space="preserve">2 </w:t>
      </w:r>
      <w:r w:rsidRPr="006F4C96">
        <w:rPr>
          <w:rFonts w:ascii="Times New Roman" w:hAnsi="Times New Roman" w:cs="Times New Roman"/>
          <w:sz w:val="24"/>
        </w:rPr>
        <w:t>were cut and</w:t>
      </w:r>
      <w:r w:rsidRPr="006F4C96">
        <w:t xml:space="preserve"> </w:t>
      </w:r>
      <w:r w:rsidRPr="006F4C96">
        <w:rPr>
          <w:rFonts w:ascii="Times New Roman" w:hAnsi="Times New Roman" w:cs="Times New Roman"/>
          <w:sz w:val="24"/>
        </w:rPr>
        <w:t>placed in a 100 ml volumetric flask and dissolved</w:t>
      </w:r>
      <w:r w:rsidRPr="006F4C96">
        <w:t xml:space="preserve"> </w:t>
      </w:r>
      <w:r w:rsidRPr="006F4C96">
        <w:rPr>
          <w:rFonts w:ascii="Times New Roman" w:hAnsi="Times New Roman" w:cs="Times New Roman"/>
          <w:sz w:val="24"/>
        </w:rPr>
        <w:t>in methanol and the volume was made up to 100</w:t>
      </w:r>
      <w:r w:rsidRPr="006F4C96">
        <w:t xml:space="preserve"> </w:t>
      </w:r>
      <w:r w:rsidRPr="006F4C96">
        <w:rPr>
          <w:rFonts w:ascii="Times New Roman" w:hAnsi="Times New Roman" w:cs="Times New Roman"/>
          <w:sz w:val="24"/>
        </w:rPr>
        <w:t>ml. Solution was suitably diluted. The absorbance</w:t>
      </w:r>
      <w:r w:rsidRPr="006F4C96">
        <w:t xml:space="preserve"> </w:t>
      </w:r>
      <w:r w:rsidRPr="006F4C96">
        <w:rPr>
          <w:rFonts w:ascii="Times New Roman" w:hAnsi="Times New Roman" w:cs="Times New Roman"/>
          <w:sz w:val="24"/>
        </w:rPr>
        <w:t xml:space="preserve">of the solution was measured at </w:t>
      </w:r>
      <w:r w:rsidR="00316E89" w:rsidRPr="006F4C96">
        <w:rPr>
          <w:rFonts w:ascii="Times New Roman" w:hAnsi="Times New Roman" w:cs="Times New Roman"/>
          <w:sz w:val="24"/>
        </w:rPr>
        <w:t>217</w:t>
      </w:r>
      <w:r w:rsidRPr="006F4C96">
        <w:rPr>
          <w:rFonts w:ascii="Times New Roman" w:hAnsi="Times New Roman" w:cs="Times New Roman"/>
          <w:sz w:val="24"/>
        </w:rPr>
        <w:t xml:space="preserve"> nm</w:t>
      </w:r>
      <w:commentRangeStart w:id="21"/>
      <w:r w:rsidRPr="006F4C96">
        <w:rPr>
          <w:rFonts w:ascii="Times New Roman" w:hAnsi="Times New Roman" w:cs="Times New Roman"/>
          <w:sz w:val="24"/>
          <w:vertAlign w:val="superscript"/>
        </w:rPr>
        <w:t>12</w:t>
      </w:r>
      <w:commentRangeEnd w:id="21"/>
      <w:r w:rsidR="005534BD">
        <w:rPr>
          <w:rStyle w:val="CommentReference"/>
        </w:rPr>
        <w:commentReference w:id="21"/>
      </w:r>
      <w:r w:rsidRPr="006F4C96">
        <w:rPr>
          <w:rFonts w:ascii="Times New Roman" w:hAnsi="Times New Roman" w:cs="Times New Roman"/>
          <w:sz w:val="24"/>
        </w:rPr>
        <w:t>.</w:t>
      </w:r>
    </w:p>
    <w:p w:rsidR="004F6860" w:rsidRPr="006F4C96" w:rsidRDefault="00316E89" w:rsidP="004F6860">
      <w:pPr>
        <w:spacing w:after="0"/>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 xml:space="preserve">5. </w:t>
      </w:r>
      <w:r w:rsidR="004F6860" w:rsidRPr="006F4C96">
        <w:rPr>
          <w:rFonts w:ascii="Times New Roman" w:eastAsia="Times New Roman" w:hAnsi="Times New Roman" w:cs="Times New Roman"/>
          <w:b/>
          <w:sz w:val="24"/>
          <w:szCs w:val="24"/>
        </w:rPr>
        <w:t>Surface pH of films:</w:t>
      </w:r>
    </w:p>
    <w:p w:rsidR="004F6860" w:rsidRPr="006F4C96" w:rsidRDefault="004F6860" w:rsidP="004F6860">
      <w:pPr>
        <w:spacing w:after="0"/>
        <w:jc w:val="both"/>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If the pH of the film is too acidic or alkaline, it may cause irritation. So it is important to determine surface pH of the film</w:t>
      </w:r>
      <w:r w:rsidR="00557ED4">
        <w:rPr>
          <w:rFonts w:ascii="Times New Roman" w:eastAsia="Times New Roman" w:hAnsi="Times New Roman" w:cs="Times New Roman"/>
          <w:sz w:val="24"/>
          <w:szCs w:val="24"/>
        </w:rPr>
        <w:t xml:space="preserve">. Surface pH of the film </w:t>
      </w:r>
      <w:commentRangeStart w:id="22"/>
      <w:r w:rsidR="00557ED4">
        <w:rPr>
          <w:rFonts w:ascii="Times New Roman" w:eastAsia="Times New Roman" w:hAnsi="Times New Roman" w:cs="Times New Roman"/>
          <w:sz w:val="24"/>
          <w:szCs w:val="24"/>
        </w:rPr>
        <w:t>should</w:t>
      </w:r>
      <w:r w:rsidRPr="006F4C96">
        <w:rPr>
          <w:rFonts w:ascii="Times New Roman" w:eastAsia="Times New Roman" w:hAnsi="Times New Roman" w:cs="Times New Roman"/>
          <w:sz w:val="24"/>
          <w:szCs w:val="24"/>
        </w:rPr>
        <w:t>be</w:t>
      </w:r>
      <w:commentRangeEnd w:id="22"/>
      <w:r w:rsidR="0054191E">
        <w:rPr>
          <w:rStyle w:val="CommentReference"/>
        </w:rPr>
        <w:commentReference w:id="22"/>
      </w:r>
      <w:r w:rsidRPr="006F4C96">
        <w:rPr>
          <w:rFonts w:ascii="Times New Roman" w:eastAsia="Times New Roman" w:hAnsi="Times New Roman" w:cs="Times New Roman"/>
          <w:sz w:val="24"/>
          <w:szCs w:val="24"/>
        </w:rPr>
        <w:t xml:space="preserve"> neutral i.e., 7 or should be close to 7. The </w:t>
      </w:r>
      <w:r w:rsidR="00BA17C6" w:rsidRPr="006F4C96">
        <w:rPr>
          <w:rFonts w:ascii="Times New Roman" w:hAnsi="Times New Roman" w:cs="Times New Roman"/>
          <w:sz w:val="24"/>
          <w:szCs w:val="24"/>
        </w:rPr>
        <w:t>Aripiprazole</w:t>
      </w:r>
      <w:r w:rsidRPr="006F4C96">
        <w:rPr>
          <w:rFonts w:ascii="Times New Roman" w:eastAsia="Times New Roman" w:hAnsi="Times New Roman" w:cs="Times New Roman"/>
          <w:sz w:val="24"/>
          <w:szCs w:val="24"/>
        </w:rPr>
        <w:t xml:space="preserve"> film to be tested was placed in a test tube and was moistened with 1.0 ml of distilled water and kept for 30 second. The pH was noted</w:t>
      </w:r>
      <w:r w:rsidR="00DA5912" w:rsidRPr="006F4C96">
        <w:rPr>
          <w:rFonts w:ascii="Times New Roman" w:eastAsia="Times New Roman" w:hAnsi="Times New Roman" w:cs="Times New Roman"/>
          <w:sz w:val="24"/>
          <w:szCs w:val="24"/>
        </w:rPr>
        <w:t xml:space="preserve"> by pH meter (</w:t>
      </w:r>
      <w:r w:rsidR="00DA5912" w:rsidRPr="006F4C96">
        <w:rPr>
          <w:rFonts w:ascii="Times New Roman" w:hAnsi="Times New Roman" w:cs="Times New Roman"/>
          <w:sz w:val="24"/>
          <w:szCs w:val="24"/>
        </w:rPr>
        <w:t>Finlab Nigeria Limited, Nigeria)</w:t>
      </w:r>
      <w:r w:rsidRPr="006F4C96">
        <w:rPr>
          <w:rFonts w:ascii="Times New Roman" w:eastAsia="Times New Roman" w:hAnsi="Times New Roman" w:cs="Times New Roman"/>
          <w:sz w:val="24"/>
          <w:szCs w:val="24"/>
        </w:rPr>
        <w:t xml:space="preserve"> after </w:t>
      </w:r>
      <w:commentRangeEnd w:id="16"/>
      <w:r w:rsidR="009F66F8">
        <w:rPr>
          <w:rStyle w:val="CommentReference"/>
        </w:rPr>
        <w:commentReference w:id="16"/>
      </w:r>
      <w:r w:rsidRPr="006F4C96">
        <w:rPr>
          <w:rFonts w:ascii="Times New Roman" w:eastAsia="Times New Roman" w:hAnsi="Times New Roman" w:cs="Times New Roman"/>
          <w:sz w:val="24"/>
          <w:szCs w:val="24"/>
        </w:rPr>
        <w:t xml:space="preserve">bringing the electrode of the pH meter in contact with the surface of the </w:t>
      </w:r>
      <w:r w:rsidRPr="006F4C96">
        <w:rPr>
          <w:rFonts w:ascii="Times New Roman" w:eastAsia="Times New Roman" w:hAnsi="Times New Roman" w:cs="Times New Roman"/>
          <w:sz w:val="24"/>
          <w:szCs w:val="24"/>
        </w:rPr>
        <w:lastRenderedPageBreak/>
        <w:t>formulation and allowing equilibrating for 1 min. The average of three determinations for each of the formulation was taken and standard deviation was also calculated</w:t>
      </w:r>
      <w:r w:rsidR="00A23A58" w:rsidRPr="006F4C96">
        <w:rPr>
          <w:rFonts w:ascii="Times New Roman" w:eastAsia="Times New Roman" w:hAnsi="Times New Roman" w:cs="Times New Roman"/>
          <w:sz w:val="24"/>
          <w:szCs w:val="24"/>
          <w:vertAlign w:val="superscript"/>
        </w:rPr>
        <w:t>1</w:t>
      </w:r>
      <w:r w:rsidR="008F6B50" w:rsidRPr="006F4C96">
        <w:rPr>
          <w:rFonts w:ascii="Times New Roman" w:eastAsia="Times New Roman" w:hAnsi="Times New Roman" w:cs="Times New Roman"/>
          <w:sz w:val="24"/>
          <w:szCs w:val="24"/>
          <w:vertAlign w:val="superscript"/>
        </w:rPr>
        <w:t>3</w:t>
      </w:r>
      <w:r w:rsidRPr="006F4C96">
        <w:rPr>
          <w:rFonts w:ascii="Times New Roman" w:eastAsia="Times New Roman" w:hAnsi="Times New Roman" w:cs="Times New Roman"/>
          <w:sz w:val="24"/>
          <w:szCs w:val="24"/>
        </w:rPr>
        <w:t xml:space="preserve">. </w:t>
      </w:r>
    </w:p>
    <w:p w:rsidR="00F02F47" w:rsidRPr="006F4C96" w:rsidRDefault="00316E89" w:rsidP="00841965">
      <w:pPr>
        <w:spacing w:after="0"/>
        <w:rPr>
          <w:rFonts w:ascii="Times New Roman" w:eastAsia="Times New Roman" w:hAnsi="Times New Roman" w:cs="Times New Roman"/>
          <w:b/>
          <w:sz w:val="24"/>
          <w:szCs w:val="24"/>
        </w:rPr>
      </w:pPr>
      <w:r w:rsidRPr="006F4C96">
        <w:rPr>
          <w:rFonts w:ascii="Times New Roman" w:hAnsi="Times New Roman" w:cs="Times New Roman"/>
          <w:b/>
          <w:bCs/>
          <w:sz w:val="24"/>
          <w:szCs w:val="24"/>
        </w:rPr>
        <w:t xml:space="preserve">6. </w:t>
      </w:r>
      <w:commentRangeStart w:id="23"/>
      <w:r w:rsidRPr="006F4C96">
        <w:rPr>
          <w:rFonts w:ascii="Times New Roman" w:hAnsi="Times New Roman" w:cs="Times New Roman"/>
          <w:b/>
          <w:bCs/>
          <w:sz w:val="24"/>
          <w:szCs w:val="24"/>
        </w:rPr>
        <w:t>P</w:t>
      </w:r>
      <w:r w:rsidR="00F02F47" w:rsidRPr="006F4C96">
        <w:rPr>
          <w:rFonts w:ascii="Times New Roman" w:eastAsia="Times New Roman" w:hAnsi="Times New Roman" w:cs="Times New Roman"/>
          <w:b/>
          <w:sz w:val="24"/>
          <w:szCs w:val="24"/>
        </w:rPr>
        <w:t>ercentage moisture loss:</w:t>
      </w:r>
    </w:p>
    <w:p w:rsidR="00841965" w:rsidRPr="006F4C96" w:rsidRDefault="00F02F47" w:rsidP="00394B91">
      <w:pPr>
        <w:spacing w:after="0"/>
        <w:jc w:val="both"/>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For moisture content test, three </w:t>
      </w:r>
      <w:r w:rsidR="00BA17C6" w:rsidRPr="006F4C96">
        <w:rPr>
          <w:rFonts w:ascii="Times New Roman" w:hAnsi="Times New Roman" w:cs="Times New Roman"/>
          <w:sz w:val="24"/>
          <w:szCs w:val="24"/>
        </w:rPr>
        <w:t xml:space="preserve">Aripiprazole </w:t>
      </w:r>
      <w:r w:rsidRPr="006F4C96">
        <w:rPr>
          <w:rFonts w:ascii="Times New Roman" w:eastAsia="Times New Roman" w:hAnsi="Times New Roman" w:cs="Times New Roman"/>
          <w:sz w:val="24"/>
          <w:szCs w:val="24"/>
        </w:rPr>
        <w:t>films of each formulation were taken. Initially, these selected films</w:t>
      </w:r>
      <w:r w:rsidR="00841965" w:rsidRPr="006F4C96">
        <w:rPr>
          <w:rFonts w:ascii="Times New Roman" w:eastAsia="Times New Roman" w:hAnsi="Times New Roman" w:cs="Times New Roman"/>
          <w:sz w:val="24"/>
          <w:szCs w:val="24"/>
        </w:rPr>
        <w:t xml:space="preserve"> </w:t>
      </w:r>
      <w:r w:rsidRPr="006F4C96">
        <w:rPr>
          <w:rFonts w:ascii="Times New Roman" w:eastAsia="Times New Roman" w:hAnsi="Times New Roman" w:cs="Times New Roman"/>
          <w:sz w:val="24"/>
          <w:szCs w:val="24"/>
        </w:rPr>
        <w:t>were weighed accurately and kept in desiccator containing fused anhydrous calcium chloride</w:t>
      </w:r>
      <w:r w:rsidR="00A23A58" w:rsidRPr="006F4C96">
        <w:rPr>
          <w:rFonts w:ascii="Times New Roman" w:eastAsia="Times New Roman" w:hAnsi="Times New Roman" w:cs="Times New Roman"/>
          <w:sz w:val="24"/>
          <w:szCs w:val="24"/>
          <w:vertAlign w:val="superscript"/>
        </w:rPr>
        <w:t>1</w:t>
      </w:r>
      <w:r w:rsidR="008F6B50" w:rsidRPr="006F4C96">
        <w:rPr>
          <w:rFonts w:ascii="Times New Roman" w:eastAsia="Times New Roman" w:hAnsi="Times New Roman" w:cs="Times New Roman"/>
          <w:sz w:val="24"/>
          <w:szCs w:val="24"/>
          <w:vertAlign w:val="superscript"/>
        </w:rPr>
        <w:t>4</w:t>
      </w:r>
      <w:r w:rsidRPr="006F4C96">
        <w:rPr>
          <w:rFonts w:ascii="Times New Roman" w:eastAsia="Times New Roman" w:hAnsi="Times New Roman" w:cs="Times New Roman"/>
          <w:sz w:val="24"/>
          <w:szCs w:val="24"/>
        </w:rPr>
        <w:t>. After 3 days,</w:t>
      </w:r>
      <w:r w:rsidR="00841965" w:rsidRPr="006F4C96">
        <w:rPr>
          <w:rFonts w:ascii="Times New Roman" w:eastAsia="Times New Roman" w:hAnsi="Times New Roman" w:cs="Times New Roman"/>
          <w:sz w:val="24"/>
          <w:szCs w:val="24"/>
        </w:rPr>
        <w:t xml:space="preserve"> </w:t>
      </w:r>
      <w:r w:rsidR="00557ED4">
        <w:rPr>
          <w:rFonts w:ascii="Times New Roman" w:eastAsia="Times New Roman" w:hAnsi="Times New Roman" w:cs="Times New Roman"/>
          <w:sz w:val="24"/>
          <w:szCs w:val="24"/>
        </w:rPr>
        <w:t xml:space="preserve">films were </w:t>
      </w:r>
      <w:commentRangeStart w:id="24"/>
      <w:r w:rsidR="00557ED4">
        <w:rPr>
          <w:rFonts w:ascii="Times New Roman" w:eastAsia="Times New Roman" w:hAnsi="Times New Roman" w:cs="Times New Roman"/>
          <w:sz w:val="24"/>
          <w:szCs w:val="24"/>
        </w:rPr>
        <w:t>removed,</w:t>
      </w:r>
      <w:r w:rsidRPr="006F4C96">
        <w:rPr>
          <w:rFonts w:ascii="Times New Roman" w:eastAsia="Times New Roman" w:hAnsi="Times New Roman" w:cs="Times New Roman"/>
          <w:sz w:val="24"/>
          <w:szCs w:val="24"/>
        </w:rPr>
        <w:t xml:space="preserve">weighed </w:t>
      </w:r>
      <w:commentRangeEnd w:id="24"/>
      <w:r w:rsidR="0054191E">
        <w:rPr>
          <w:rStyle w:val="CommentReference"/>
        </w:rPr>
        <w:commentReference w:id="24"/>
      </w:r>
      <w:r w:rsidRPr="006F4C96">
        <w:rPr>
          <w:rFonts w:ascii="Times New Roman" w:eastAsia="Times New Roman" w:hAnsi="Times New Roman" w:cs="Times New Roman"/>
          <w:sz w:val="24"/>
          <w:szCs w:val="24"/>
        </w:rPr>
        <w:t>and percentag</w:t>
      </w:r>
      <w:r w:rsidR="00024440" w:rsidRPr="006F4C96">
        <w:rPr>
          <w:rFonts w:ascii="Times New Roman" w:eastAsia="Times New Roman" w:hAnsi="Times New Roman" w:cs="Times New Roman"/>
          <w:sz w:val="24"/>
          <w:szCs w:val="24"/>
        </w:rPr>
        <w:t>e moisture loss was calculated using the formula-</w:t>
      </w:r>
    </w:p>
    <w:p w:rsidR="00394B91" w:rsidRPr="006F4C96" w:rsidRDefault="00557ED4" w:rsidP="00854019">
      <w:pPr>
        <w:spacing w:after="0"/>
        <w:jc w:val="both"/>
        <w:rPr>
          <w:rFonts w:ascii="Times New Roman" w:eastAsia="Times New Roman" w:hAnsi="Times New Roman" w:cs="Times New Roman"/>
          <w:sz w:val="24"/>
          <w:szCs w:val="24"/>
        </w:rPr>
      </w:pPr>
      <w:commentRangeStart w:id="25"/>
      <w:r w:rsidRPr="00557ED4">
        <w:rPr>
          <w:rFonts w:ascii="Times New Roman" w:eastAsia="Times New Roman" w:hAnsi="Times New Roman" w:cs="Times New Roman"/>
          <w:sz w:val="24"/>
          <w:szCs w:val="24"/>
        </w:rPr>
        <w:t>% Moisture loss=(Final weight-Initial weight)/(Initial weight) x100</w:t>
      </w:r>
      <w:commentRangeEnd w:id="25"/>
      <w:r w:rsidR="0054191E">
        <w:rPr>
          <w:rStyle w:val="CommentReference"/>
        </w:rPr>
        <w:commentReference w:id="25"/>
      </w:r>
    </w:p>
    <w:p w:rsidR="00F02F47" w:rsidRPr="006F4C96" w:rsidRDefault="00316E89" w:rsidP="00141E43">
      <w:pPr>
        <w:spacing w:after="0"/>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7. T</w:t>
      </w:r>
      <w:r w:rsidR="00F02F47" w:rsidRPr="006F4C96">
        <w:rPr>
          <w:rFonts w:ascii="Times New Roman" w:eastAsia="Times New Roman" w:hAnsi="Times New Roman" w:cs="Times New Roman"/>
          <w:b/>
          <w:sz w:val="24"/>
          <w:szCs w:val="24"/>
        </w:rPr>
        <w:t>ensile strength:</w:t>
      </w:r>
    </w:p>
    <w:p w:rsidR="00F02F47" w:rsidRPr="006F4C96" w:rsidRDefault="00F02F47" w:rsidP="00141E43">
      <w:pPr>
        <w:spacing w:after="0"/>
        <w:jc w:val="both"/>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Tensile strength of the </w:t>
      </w:r>
      <w:r w:rsidR="00BA17C6" w:rsidRPr="006F4C96">
        <w:rPr>
          <w:rFonts w:ascii="Times New Roman" w:hAnsi="Times New Roman" w:cs="Times New Roman"/>
          <w:sz w:val="24"/>
          <w:szCs w:val="24"/>
        </w:rPr>
        <w:t xml:space="preserve">Aripiprazole </w:t>
      </w:r>
      <w:r w:rsidR="00BE6BF3" w:rsidRPr="006F4C96">
        <w:rPr>
          <w:rFonts w:ascii="Times New Roman" w:eastAsia="Times New Roman" w:hAnsi="Times New Roman" w:cs="Times New Roman"/>
          <w:sz w:val="24"/>
          <w:szCs w:val="24"/>
        </w:rPr>
        <w:t xml:space="preserve"> </w:t>
      </w:r>
      <w:r w:rsidRPr="006F4C96">
        <w:rPr>
          <w:rFonts w:ascii="Times New Roman" w:eastAsia="Times New Roman" w:hAnsi="Times New Roman" w:cs="Times New Roman"/>
          <w:sz w:val="24"/>
          <w:szCs w:val="24"/>
        </w:rPr>
        <w:t>film</w:t>
      </w:r>
      <w:r w:rsidR="00BE6BF3" w:rsidRPr="006F4C96">
        <w:rPr>
          <w:rFonts w:ascii="Times New Roman" w:eastAsia="Times New Roman" w:hAnsi="Times New Roman" w:cs="Times New Roman"/>
          <w:sz w:val="24"/>
          <w:szCs w:val="24"/>
        </w:rPr>
        <w:t>s</w:t>
      </w:r>
      <w:r w:rsidRPr="006F4C96">
        <w:rPr>
          <w:rFonts w:ascii="Times New Roman" w:eastAsia="Times New Roman" w:hAnsi="Times New Roman" w:cs="Times New Roman"/>
          <w:sz w:val="24"/>
          <w:szCs w:val="24"/>
        </w:rPr>
        <w:t xml:space="preserve"> was checked by Universal Tensile Strength Testing Machine (LS5, Lloyd</w:t>
      </w:r>
      <w:r w:rsidR="00141E43" w:rsidRPr="006F4C96">
        <w:rPr>
          <w:rFonts w:ascii="Times New Roman" w:eastAsia="Times New Roman" w:hAnsi="Times New Roman" w:cs="Times New Roman"/>
          <w:sz w:val="24"/>
          <w:szCs w:val="24"/>
        </w:rPr>
        <w:t xml:space="preserve"> </w:t>
      </w:r>
      <w:r w:rsidRPr="006F4C96">
        <w:rPr>
          <w:rFonts w:ascii="Times New Roman" w:eastAsia="Times New Roman" w:hAnsi="Times New Roman" w:cs="Times New Roman"/>
          <w:sz w:val="24"/>
          <w:szCs w:val="24"/>
        </w:rPr>
        <w:t>Instruments Limited, UK) equipped with a 500 N load cell. Test was conducted under normal laboratory</w:t>
      </w:r>
      <w:r w:rsidR="00141E43" w:rsidRPr="006F4C96">
        <w:rPr>
          <w:rFonts w:ascii="Times New Roman" w:eastAsia="Times New Roman" w:hAnsi="Times New Roman" w:cs="Times New Roman"/>
          <w:sz w:val="24"/>
          <w:szCs w:val="24"/>
        </w:rPr>
        <w:t xml:space="preserve"> </w:t>
      </w:r>
      <w:r w:rsidRPr="006F4C96">
        <w:rPr>
          <w:rFonts w:ascii="Times New Roman" w:eastAsia="Times New Roman" w:hAnsi="Times New Roman" w:cs="Times New Roman"/>
          <w:sz w:val="24"/>
          <w:szCs w:val="24"/>
        </w:rPr>
        <w:t>conditions. The film of 400 mm</w:t>
      </w:r>
      <w:r w:rsidRPr="006F4C96">
        <w:rPr>
          <w:rFonts w:ascii="Times New Roman" w:eastAsia="Times New Roman" w:hAnsi="Times New Roman" w:cs="Times New Roman"/>
          <w:sz w:val="24"/>
          <w:szCs w:val="24"/>
          <w:vertAlign w:val="superscript"/>
        </w:rPr>
        <w:t>2</w:t>
      </w:r>
      <w:r w:rsidRPr="006F4C96">
        <w:rPr>
          <w:rFonts w:ascii="Times New Roman" w:eastAsia="Times New Roman" w:hAnsi="Times New Roman" w:cs="Times New Roman"/>
          <w:sz w:val="24"/>
          <w:szCs w:val="24"/>
        </w:rPr>
        <w:t xml:space="preserve"> was randomly se</w:t>
      </w:r>
      <w:r w:rsidR="006D10B8" w:rsidRPr="006F4C96">
        <w:rPr>
          <w:rFonts w:ascii="Times New Roman" w:eastAsia="Times New Roman" w:hAnsi="Times New Roman" w:cs="Times New Roman"/>
          <w:sz w:val="24"/>
          <w:szCs w:val="24"/>
        </w:rPr>
        <w:t xml:space="preserve">lected. </w:t>
      </w:r>
      <w:r w:rsidRPr="006F4C96">
        <w:rPr>
          <w:rFonts w:ascii="Times New Roman" w:eastAsia="Times New Roman" w:hAnsi="Times New Roman" w:cs="Times New Roman"/>
          <w:sz w:val="24"/>
          <w:szCs w:val="24"/>
        </w:rPr>
        <w:t>The lower clamp was held stationary and the film was pulled apart by the upper clamp at a speed of 50</w:t>
      </w:r>
      <w:r w:rsidR="00141E43" w:rsidRPr="006F4C96">
        <w:rPr>
          <w:rFonts w:ascii="Times New Roman" w:eastAsia="Times New Roman" w:hAnsi="Times New Roman" w:cs="Times New Roman"/>
          <w:sz w:val="24"/>
          <w:szCs w:val="24"/>
        </w:rPr>
        <w:t xml:space="preserve"> </w:t>
      </w:r>
      <w:r w:rsidRPr="006F4C96">
        <w:rPr>
          <w:rFonts w:ascii="Times New Roman" w:eastAsia="Times New Roman" w:hAnsi="Times New Roman" w:cs="Times New Roman"/>
          <w:sz w:val="24"/>
          <w:szCs w:val="24"/>
        </w:rPr>
        <w:t>mm/min. The force of the film a</w:t>
      </w:r>
      <w:r w:rsidR="00557ED4">
        <w:rPr>
          <w:rFonts w:ascii="Times New Roman" w:eastAsia="Times New Roman" w:hAnsi="Times New Roman" w:cs="Times New Roman"/>
          <w:sz w:val="24"/>
          <w:szCs w:val="24"/>
        </w:rPr>
        <w:t xml:space="preserve">t the </w:t>
      </w:r>
      <w:commentRangeStart w:id="26"/>
      <w:r w:rsidR="00557ED4">
        <w:rPr>
          <w:rFonts w:ascii="Times New Roman" w:eastAsia="Times New Roman" w:hAnsi="Times New Roman" w:cs="Times New Roman"/>
          <w:sz w:val="24"/>
          <w:szCs w:val="24"/>
        </w:rPr>
        <w:t>point,</w:t>
      </w:r>
      <w:r w:rsidRPr="006F4C96">
        <w:rPr>
          <w:rFonts w:ascii="Times New Roman" w:eastAsia="Times New Roman" w:hAnsi="Times New Roman" w:cs="Times New Roman"/>
          <w:sz w:val="24"/>
          <w:szCs w:val="24"/>
        </w:rPr>
        <w:t xml:space="preserve">when </w:t>
      </w:r>
      <w:commentRangeEnd w:id="26"/>
      <w:r w:rsidR="0054191E">
        <w:rPr>
          <w:rStyle w:val="CommentReference"/>
        </w:rPr>
        <w:commentReference w:id="26"/>
      </w:r>
      <w:r w:rsidRPr="006F4C96">
        <w:rPr>
          <w:rFonts w:ascii="Times New Roman" w:eastAsia="Times New Roman" w:hAnsi="Times New Roman" w:cs="Times New Roman"/>
          <w:sz w:val="24"/>
          <w:szCs w:val="24"/>
        </w:rPr>
        <w:t>the film broke was recorded</w:t>
      </w:r>
      <w:r w:rsidR="00A23A58" w:rsidRPr="006F4C96">
        <w:rPr>
          <w:rFonts w:ascii="Times New Roman" w:eastAsia="Times New Roman" w:hAnsi="Times New Roman" w:cs="Times New Roman"/>
          <w:sz w:val="24"/>
          <w:szCs w:val="24"/>
          <w:vertAlign w:val="superscript"/>
        </w:rPr>
        <w:t>15</w:t>
      </w:r>
      <w:r w:rsidRPr="006F4C96">
        <w:rPr>
          <w:rFonts w:ascii="Times New Roman" w:eastAsia="Times New Roman" w:hAnsi="Times New Roman" w:cs="Times New Roman"/>
          <w:sz w:val="24"/>
          <w:szCs w:val="24"/>
        </w:rPr>
        <w:t xml:space="preserve">. </w:t>
      </w:r>
      <w:r w:rsidRPr="006F4C96">
        <w:rPr>
          <w:rFonts w:ascii="Times New Roman" w:hAnsi="Times New Roman" w:cs="Times New Roman"/>
          <w:sz w:val="24"/>
          <w:szCs w:val="24"/>
        </w:rPr>
        <w:t>The experiment was performed in triplicate and</w:t>
      </w:r>
      <w:r w:rsidR="00141E43" w:rsidRPr="006F4C96">
        <w:rPr>
          <w:rFonts w:ascii="Times New Roman" w:eastAsia="Times New Roman" w:hAnsi="Times New Roman" w:cs="Times New Roman"/>
          <w:sz w:val="24"/>
          <w:szCs w:val="24"/>
        </w:rPr>
        <w:t xml:space="preserve"> </w:t>
      </w:r>
      <w:r w:rsidRPr="006F4C96">
        <w:rPr>
          <w:rFonts w:ascii="Times New Roman" w:hAnsi="Times New Roman" w:cs="Times New Roman"/>
          <w:sz w:val="24"/>
          <w:szCs w:val="24"/>
        </w:rPr>
        <w:t xml:space="preserve">average values were reported. </w:t>
      </w:r>
    </w:p>
    <w:p w:rsidR="00F02F47" w:rsidRPr="006F4C96" w:rsidRDefault="00F02F47" w:rsidP="00F02F47">
      <w:pPr>
        <w:rPr>
          <w:rFonts w:ascii="Times New Roman" w:hAnsi="Times New Roman" w:cs="Times New Roman"/>
          <w:sz w:val="24"/>
          <w:szCs w:val="24"/>
        </w:rPr>
      </w:pPr>
      <w:r w:rsidRPr="006F4C96">
        <w:rPr>
          <w:rFonts w:ascii="Times New Roman" w:hAnsi="Times New Roman" w:cs="Times New Roman"/>
          <w:sz w:val="24"/>
          <w:szCs w:val="24"/>
        </w:rPr>
        <w:t xml:space="preserve">The </w:t>
      </w:r>
      <w:r w:rsidR="00557ED4">
        <w:rPr>
          <w:rFonts w:ascii="Times New Roman" w:hAnsi="Times New Roman" w:cs="Times New Roman"/>
          <w:sz w:val="24"/>
          <w:szCs w:val="24"/>
        </w:rPr>
        <w:t xml:space="preserve">tensile strength at break </w:t>
      </w:r>
      <w:commentRangeStart w:id="27"/>
      <w:r w:rsidR="00557ED4">
        <w:rPr>
          <w:rFonts w:ascii="Times New Roman" w:hAnsi="Times New Roman" w:cs="Times New Roman"/>
          <w:sz w:val="24"/>
          <w:szCs w:val="24"/>
        </w:rPr>
        <w:t>value</w:t>
      </w:r>
      <w:r w:rsidRPr="006F4C96">
        <w:rPr>
          <w:rFonts w:ascii="Times New Roman" w:hAnsi="Times New Roman" w:cs="Times New Roman"/>
          <w:sz w:val="24"/>
          <w:szCs w:val="24"/>
        </w:rPr>
        <w:t>was</w:t>
      </w:r>
      <w:commentRangeEnd w:id="27"/>
      <w:r w:rsidR="0054191E">
        <w:rPr>
          <w:rStyle w:val="CommentReference"/>
        </w:rPr>
        <w:commentReference w:id="27"/>
      </w:r>
      <w:r w:rsidRPr="006F4C96">
        <w:rPr>
          <w:rFonts w:ascii="Times New Roman" w:hAnsi="Times New Roman" w:cs="Times New Roman"/>
          <w:sz w:val="24"/>
          <w:szCs w:val="24"/>
        </w:rPr>
        <w:t xml:space="preserve"> calculated using formula:</w:t>
      </w:r>
    </w:p>
    <w:p w:rsidR="004378B2" w:rsidRPr="006F4C96" w:rsidRDefault="00557ED4" w:rsidP="00141E43">
      <w:pPr>
        <w:spacing w:after="0"/>
        <w:rPr>
          <w:rFonts w:ascii="Times New Roman" w:hAnsi="Times New Roman" w:cs="Times New Roman"/>
          <w:sz w:val="24"/>
          <w:szCs w:val="24"/>
        </w:rPr>
      </w:pPr>
      <w:commentRangeStart w:id="28"/>
      <w:r w:rsidRPr="00557ED4">
        <w:rPr>
          <w:rFonts w:ascii="Times New Roman" w:hAnsi="Times New Roman" w:cs="Times New Roman"/>
          <w:sz w:val="24"/>
          <w:szCs w:val="24"/>
        </w:rPr>
        <w:t>Tensile strength=  (Force at break (N))/(Initial cross section area)</w:t>
      </w:r>
      <w:commentRangeEnd w:id="28"/>
      <w:r w:rsidR="0054191E">
        <w:rPr>
          <w:rStyle w:val="CommentReference"/>
        </w:rPr>
        <w:commentReference w:id="28"/>
      </w:r>
    </w:p>
    <w:p w:rsidR="004F6860" w:rsidRPr="006F4C96" w:rsidRDefault="00316E89" w:rsidP="004F6860">
      <w:pPr>
        <w:spacing w:after="0"/>
        <w:rPr>
          <w:rFonts w:ascii="Times New Roman" w:eastAsia="Times New Roman" w:hAnsi="Times New Roman" w:cs="Times New Roman"/>
          <w:b/>
          <w:sz w:val="24"/>
          <w:szCs w:val="24"/>
        </w:rPr>
      </w:pPr>
      <w:r w:rsidRPr="006F4C96">
        <w:rPr>
          <w:rFonts w:ascii="Times New Roman" w:eastAsia="Times New Roman" w:hAnsi="Times New Roman" w:cs="Times New Roman"/>
          <w:b/>
          <w:sz w:val="24"/>
          <w:szCs w:val="24"/>
        </w:rPr>
        <w:t>8. D</w:t>
      </w:r>
      <w:r w:rsidR="004F6860" w:rsidRPr="006F4C96">
        <w:rPr>
          <w:rFonts w:ascii="Times New Roman" w:eastAsia="Times New Roman" w:hAnsi="Times New Roman" w:cs="Times New Roman"/>
          <w:b/>
          <w:sz w:val="24"/>
          <w:szCs w:val="24"/>
        </w:rPr>
        <w:t>isintegration time:</w:t>
      </w:r>
    </w:p>
    <w:p w:rsidR="004F6860" w:rsidRPr="006F4C96" w:rsidRDefault="004F6860" w:rsidP="004F6860">
      <w:pPr>
        <w:spacing w:after="0"/>
        <w:jc w:val="both"/>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This test is carried out using the disintegration apparatus. Three </w:t>
      </w:r>
      <w:r w:rsidR="00BA17C6" w:rsidRPr="006F4C96">
        <w:rPr>
          <w:rFonts w:ascii="Times New Roman" w:hAnsi="Times New Roman" w:cs="Times New Roman"/>
          <w:sz w:val="24"/>
          <w:szCs w:val="24"/>
        </w:rPr>
        <w:t xml:space="preserve">Aripiprazole </w:t>
      </w:r>
      <w:r w:rsidRPr="006F4C96">
        <w:rPr>
          <w:rFonts w:ascii="Times New Roman" w:eastAsia="Times New Roman" w:hAnsi="Times New Roman" w:cs="Times New Roman"/>
          <w:sz w:val="24"/>
          <w:szCs w:val="24"/>
        </w:rPr>
        <w:t xml:space="preserve"> films from each formulation were taken an</w:t>
      </w:r>
      <w:r w:rsidR="00557ED4">
        <w:rPr>
          <w:rFonts w:ascii="Times New Roman" w:eastAsia="Times New Roman" w:hAnsi="Times New Roman" w:cs="Times New Roman"/>
          <w:sz w:val="24"/>
          <w:szCs w:val="24"/>
        </w:rPr>
        <w:t xml:space="preserve">d performed disintegration </w:t>
      </w:r>
      <w:commentRangeStart w:id="29"/>
      <w:r w:rsidR="00557ED4">
        <w:rPr>
          <w:rFonts w:ascii="Times New Roman" w:eastAsia="Times New Roman" w:hAnsi="Times New Roman" w:cs="Times New Roman"/>
          <w:sz w:val="24"/>
          <w:szCs w:val="24"/>
        </w:rPr>
        <w:t>test</w:t>
      </w:r>
      <w:r w:rsidRPr="006F4C96">
        <w:rPr>
          <w:rFonts w:ascii="Times New Roman" w:eastAsia="Times New Roman" w:hAnsi="Times New Roman" w:cs="Times New Roman"/>
          <w:sz w:val="24"/>
          <w:szCs w:val="24"/>
        </w:rPr>
        <w:t>by</w:t>
      </w:r>
      <w:commentRangeEnd w:id="29"/>
      <w:r w:rsidR="0054191E">
        <w:rPr>
          <w:rStyle w:val="CommentReference"/>
        </w:rPr>
        <w:commentReference w:id="29"/>
      </w:r>
      <w:r w:rsidRPr="006F4C96">
        <w:rPr>
          <w:rFonts w:ascii="Times New Roman" w:eastAsia="Times New Roman" w:hAnsi="Times New Roman" w:cs="Times New Roman"/>
          <w:sz w:val="24"/>
          <w:szCs w:val="24"/>
        </w:rPr>
        <w:t xml:space="preserve"> placing the films in the cylindrical glass tube of disintegration apparatus containing 6.8 pH phosphate buffer. The time at which film disintegrated is noted. Mean and standard deviation were calculated. Normally disintegration time for fast dissolving oral films is 5-30 seconds</w:t>
      </w:r>
      <w:r w:rsidR="00A23A58" w:rsidRPr="006F4C96">
        <w:rPr>
          <w:rFonts w:ascii="Times New Roman" w:eastAsia="Times New Roman" w:hAnsi="Times New Roman" w:cs="Times New Roman"/>
          <w:sz w:val="24"/>
          <w:szCs w:val="24"/>
          <w:vertAlign w:val="superscript"/>
        </w:rPr>
        <w:t>16</w:t>
      </w:r>
      <w:r w:rsidRPr="006F4C96">
        <w:rPr>
          <w:rFonts w:ascii="Times New Roman" w:eastAsia="Times New Roman" w:hAnsi="Times New Roman" w:cs="Times New Roman"/>
          <w:sz w:val="24"/>
          <w:szCs w:val="24"/>
        </w:rPr>
        <w:t xml:space="preserve">. </w:t>
      </w:r>
    </w:p>
    <w:p w:rsidR="004378B2" w:rsidRPr="006F4C96" w:rsidRDefault="00316E89" w:rsidP="004378B2">
      <w:pPr>
        <w:spacing w:after="0"/>
        <w:jc w:val="both"/>
        <w:rPr>
          <w:rFonts w:ascii="Times New Roman" w:hAnsi="Times New Roman" w:cs="Times New Roman"/>
          <w:b/>
          <w:bCs/>
          <w:sz w:val="24"/>
          <w:szCs w:val="24"/>
        </w:rPr>
      </w:pPr>
      <w:r w:rsidRPr="006F4C96">
        <w:rPr>
          <w:rFonts w:ascii="Times New Roman" w:hAnsi="Times New Roman" w:cs="Times New Roman"/>
          <w:b/>
          <w:bCs/>
          <w:iCs/>
          <w:sz w:val="24"/>
          <w:szCs w:val="24"/>
        </w:rPr>
        <w:t>9</w:t>
      </w:r>
      <w:r w:rsidRPr="006F4C96">
        <w:rPr>
          <w:rFonts w:ascii="Times New Roman" w:hAnsi="Times New Roman" w:cs="Times New Roman"/>
          <w:b/>
          <w:bCs/>
          <w:i/>
          <w:iCs/>
          <w:sz w:val="24"/>
          <w:szCs w:val="24"/>
        </w:rPr>
        <w:t xml:space="preserve">. </w:t>
      </w:r>
      <w:commentRangeStart w:id="30"/>
      <w:r w:rsidR="004378B2" w:rsidRPr="00557ED4">
        <w:rPr>
          <w:rFonts w:ascii="Times New Roman" w:hAnsi="Times New Roman" w:cs="Times New Roman"/>
          <w:b/>
          <w:bCs/>
          <w:iCs/>
          <w:sz w:val="24"/>
          <w:szCs w:val="24"/>
        </w:rPr>
        <w:t>In vitro</w:t>
      </w:r>
      <w:commentRangeEnd w:id="30"/>
      <w:r w:rsidR="0054191E">
        <w:rPr>
          <w:rStyle w:val="CommentReference"/>
        </w:rPr>
        <w:commentReference w:id="30"/>
      </w:r>
      <w:r w:rsidR="004378B2" w:rsidRPr="006F4C96">
        <w:rPr>
          <w:rFonts w:ascii="Times New Roman" w:hAnsi="Times New Roman" w:cs="Times New Roman"/>
          <w:b/>
          <w:bCs/>
          <w:i/>
          <w:iCs/>
          <w:sz w:val="24"/>
          <w:szCs w:val="24"/>
        </w:rPr>
        <w:t xml:space="preserve"> </w:t>
      </w:r>
      <w:r w:rsidR="004378B2" w:rsidRPr="006F4C96">
        <w:rPr>
          <w:rFonts w:ascii="Times New Roman" w:hAnsi="Times New Roman" w:cs="Times New Roman"/>
          <w:b/>
          <w:bCs/>
          <w:sz w:val="24"/>
          <w:szCs w:val="24"/>
        </w:rPr>
        <w:t>dissolution test</w:t>
      </w:r>
    </w:p>
    <w:p w:rsidR="004378B2" w:rsidRPr="006F4C96" w:rsidRDefault="004378B2" w:rsidP="004378B2">
      <w:pPr>
        <w:spacing w:after="0"/>
        <w:jc w:val="both"/>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The dissolution test </w:t>
      </w:r>
      <w:r w:rsidR="00BE6BF3" w:rsidRPr="006F4C96">
        <w:rPr>
          <w:rFonts w:ascii="Times New Roman" w:eastAsia="Times New Roman" w:hAnsi="Times New Roman" w:cs="Times New Roman"/>
          <w:sz w:val="24"/>
          <w:szCs w:val="24"/>
        </w:rPr>
        <w:t xml:space="preserve">on </w:t>
      </w:r>
      <w:r w:rsidR="00BA17C6" w:rsidRPr="006F4C96">
        <w:rPr>
          <w:rFonts w:ascii="Times New Roman" w:hAnsi="Times New Roman" w:cs="Times New Roman"/>
          <w:sz w:val="24"/>
          <w:szCs w:val="24"/>
        </w:rPr>
        <w:t xml:space="preserve">Aripiprazole </w:t>
      </w:r>
      <w:r w:rsidR="00BE6BF3" w:rsidRPr="006F4C96">
        <w:rPr>
          <w:rFonts w:ascii="Times New Roman" w:eastAsia="Times New Roman" w:hAnsi="Times New Roman" w:cs="Times New Roman"/>
          <w:sz w:val="24"/>
          <w:szCs w:val="24"/>
        </w:rPr>
        <w:t xml:space="preserve"> films was</w:t>
      </w:r>
      <w:r w:rsidRPr="006F4C96">
        <w:rPr>
          <w:rFonts w:ascii="Times New Roman" w:eastAsia="Times New Roman" w:hAnsi="Times New Roman" w:cs="Times New Roman"/>
          <w:sz w:val="24"/>
          <w:szCs w:val="24"/>
        </w:rPr>
        <w:t xml:space="preserve"> performed using the USP apparatus II</w:t>
      </w:r>
      <w:r w:rsidR="00DA5912" w:rsidRPr="006F4C96">
        <w:rPr>
          <w:rFonts w:ascii="Times New Roman" w:eastAsia="Times New Roman" w:hAnsi="Times New Roman" w:cs="Times New Roman"/>
          <w:sz w:val="24"/>
          <w:szCs w:val="24"/>
        </w:rPr>
        <w:t xml:space="preserve"> (</w:t>
      </w:r>
      <w:r w:rsidR="00DA5912" w:rsidRPr="006F4C96">
        <w:rPr>
          <w:rFonts w:ascii="Times New Roman" w:hAnsi="Times New Roman" w:cs="Times New Roman"/>
          <w:sz w:val="24"/>
          <w:szCs w:val="24"/>
        </w:rPr>
        <w:t>Finlab Nigeria, Limited, Nigeria)</w:t>
      </w:r>
      <w:r w:rsidRPr="006F4C96">
        <w:rPr>
          <w:rFonts w:ascii="Times New Roman" w:eastAsia="Times New Roman" w:hAnsi="Times New Roman" w:cs="Times New Roman"/>
          <w:sz w:val="24"/>
          <w:szCs w:val="24"/>
        </w:rPr>
        <w:t>. The</w:t>
      </w:r>
      <w:r w:rsidR="00557ED4">
        <w:rPr>
          <w:rFonts w:ascii="Times New Roman" w:eastAsia="Times New Roman" w:hAnsi="Times New Roman" w:cs="Times New Roman"/>
          <w:sz w:val="24"/>
          <w:szCs w:val="24"/>
        </w:rPr>
        <w:t xml:space="preserve"> dissolution test was </w:t>
      </w:r>
      <w:commentRangeStart w:id="31"/>
      <w:r w:rsidR="00557ED4">
        <w:rPr>
          <w:rFonts w:ascii="Times New Roman" w:eastAsia="Times New Roman" w:hAnsi="Times New Roman" w:cs="Times New Roman"/>
          <w:sz w:val="24"/>
          <w:szCs w:val="24"/>
        </w:rPr>
        <w:t>performed</w:t>
      </w:r>
      <w:r w:rsidRPr="006F4C96">
        <w:rPr>
          <w:rFonts w:ascii="Times New Roman" w:eastAsia="Times New Roman" w:hAnsi="Times New Roman" w:cs="Times New Roman"/>
          <w:sz w:val="24"/>
          <w:szCs w:val="24"/>
        </w:rPr>
        <w:t>using</w:t>
      </w:r>
      <w:commentRangeEnd w:id="31"/>
      <w:r w:rsidR="0054191E">
        <w:rPr>
          <w:rStyle w:val="CommentReference"/>
        </w:rPr>
        <w:commentReference w:id="31"/>
      </w:r>
      <w:r w:rsidRPr="006F4C96">
        <w:rPr>
          <w:rFonts w:ascii="Times New Roman" w:eastAsia="Times New Roman" w:hAnsi="Times New Roman" w:cs="Times New Roman"/>
          <w:sz w:val="24"/>
          <w:szCs w:val="24"/>
        </w:rPr>
        <w:t xml:space="preserve"> the 500 ml of simulated saliva solution, which consist of pH 6.8 phosphate buffer as dissolution medium. The temperature of the medium was maintained at 37± 0.5</w:t>
      </w:r>
      <w:r w:rsidRPr="006F4C96">
        <w:rPr>
          <w:rFonts w:ascii="Times New Roman" w:eastAsia="Times New Roman" w:hAnsi="Times New Roman" w:cs="Times New Roman"/>
          <w:sz w:val="32"/>
          <w:szCs w:val="32"/>
        </w:rPr>
        <w:t>◦</w:t>
      </w:r>
      <w:r w:rsidR="00BE6BF3" w:rsidRPr="006F4C96">
        <w:rPr>
          <w:rFonts w:ascii="Times New Roman" w:eastAsia="Times New Roman" w:hAnsi="Times New Roman" w:cs="Times New Roman"/>
          <w:sz w:val="24"/>
          <w:szCs w:val="24"/>
        </w:rPr>
        <w:t xml:space="preserve">C. </w:t>
      </w:r>
      <w:commentRangeStart w:id="32"/>
      <w:r w:rsidR="00557ED4">
        <w:rPr>
          <w:rFonts w:ascii="Times New Roman" w:eastAsia="Times New Roman" w:hAnsi="Times New Roman" w:cs="Times New Roman"/>
          <w:sz w:val="24"/>
          <w:szCs w:val="24"/>
        </w:rPr>
        <w:t>The</w:t>
      </w:r>
      <w:r w:rsidRPr="006F4C96">
        <w:rPr>
          <w:rFonts w:ascii="Times New Roman" w:eastAsia="Times New Roman" w:hAnsi="Times New Roman" w:cs="Times New Roman"/>
          <w:sz w:val="24"/>
          <w:szCs w:val="24"/>
        </w:rPr>
        <w:t>apparatus</w:t>
      </w:r>
      <w:commentRangeEnd w:id="32"/>
      <w:r w:rsidR="0054191E">
        <w:rPr>
          <w:rStyle w:val="CommentReference"/>
        </w:rPr>
        <w:commentReference w:id="32"/>
      </w:r>
      <w:r w:rsidRPr="006F4C96">
        <w:rPr>
          <w:rFonts w:ascii="Times New Roman" w:eastAsia="Times New Roman" w:hAnsi="Times New Roman" w:cs="Times New Roman"/>
          <w:sz w:val="24"/>
          <w:szCs w:val="24"/>
        </w:rPr>
        <w:t xml:space="preserve"> was set at 50 rpm. A film sample of 4cm</w:t>
      </w:r>
      <w:r w:rsidRPr="006F4C96">
        <w:rPr>
          <w:rFonts w:ascii="Times New Roman" w:eastAsia="Times New Roman" w:hAnsi="Times New Roman" w:cs="Times New Roman"/>
          <w:sz w:val="24"/>
          <w:szCs w:val="24"/>
          <w:vertAlign w:val="superscript"/>
        </w:rPr>
        <w:t>2</w:t>
      </w:r>
      <w:r w:rsidRPr="006F4C96">
        <w:rPr>
          <w:rFonts w:ascii="Times New Roman" w:eastAsia="Times New Roman" w:hAnsi="Times New Roman" w:cs="Times New Roman"/>
          <w:sz w:val="24"/>
          <w:szCs w:val="24"/>
        </w:rPr>
        <w:t xml:space="preserve"> (2cm × 2cm) was cut and placed in the basket. 5 ml of samples were withdrawn at an interval of 2 minutes for 16 minutes and the same amount of the dissolution medium was replaced with fresh phosphate buffer at the same time in order to maintain the sink condition throughout the dissolution medium. The withdrawn samples were filtered using Whatmann filter paper. Appropriate dilut</w:t>
      </w:r>
      <w:r w:rsidR="00BE6BF3" w:rsidRPr="006F4C96">
        <w:rPr>
          <w:rFonts w:ascii="Times New Roman" w:eastAsia="Times New Roman" w:hAnsi="Times New Roman" w:cs="Times New Roman"/>
          <w:sz w:val="24"/>
          <w:szCs w:val="24"/>
        </w:rPr>
        <w:t xml:space="preserve">ions were made to the withdrawn </w:t>
      </w:r>
      <w:r w:rsidRPr="006F4C96">
        <w:rPr>
          <w:rFonts w:ascii="Times New Roman" w:eastAsia="Times New Roman" w:hAnsi="Times New Roman" w:cs="Times New Roman"/>
          <w:sz w:val="24"/>
          <w:szCs w:val="24"/>
        </w:rPr>
        <w:t>sample and were analyzed through UV spectrophotometer</w:t>
      </w:r>
      <w:r w:rsidR="00BE6BF3" w:rsidRPr="006F4C96">
        <w:rPr>
          <w:rFonts w:ascii="Times New Roman" w:eastAsia="Times New Roman" w:hAnsi="Times New Roman" w:cs="Times New Roman"/>
          <w:sz w:val="24"/>
          <w:szCs w:val="24"/>
        </w:rPr>
        <w:t xml:space="preserve"> at a wavelength of 2</w:t>
      </w:r>
      <w:r w:rsidR="00316E89" w:rsidRPr="006F4C96">
        <w:rPr>
          <w:rFonts w:ascii="Times New Roman" w:eastAsia="Times New Roman" w:hAnsi="Times New Roman" w:cs="Times New Roman"/>
          <w:sz w:val="24"/>
          <w:szCs w:val="24"/>
        </w:rPr>
        <w:t>17</w:t>
      </w:r>
      <w:r w:rsidR="00BE6BF3" w:rsidRPr="006F4C96">
        <w:rPr>
          <w:rFonts w:ascii="Times New Roman" w:eastAsia="Times New Roman" w:hAnsi="Times New Roman" w:cs="Times New Roman"/>
          <w:sz w:val="24"/>
          <w:szCs w:val="24"/>
        </w:rPr>
        <w:t xml:space="preserve"> nm. </w:t>
      </w:r>
      <w:r w:rsidR="00557ED4">
        <w:rPr>
          <w:rFonts w:ascii="Times New Roman" w:eastAsia="Times New Roman" w:hAnsi="Times New Roman" w:cs="Times New Roman"/>
          <w:sz w:val="24"/>
          <w:szCs w:val="24"/>
        </w:rPr>
        <w:t xml:space="preserve">The </w:t>
      </w:r>
      <w:commentRangeStart w:id="33"/>
      <w:r w:rsidR="00557ED4">
        <w:rPr>
          <w:rFonts w:ascii="Times New Roman" w:eastAsia="Times New Roman" w:hAnsi="Times New Roman" w:cs="Times New Roman"/>
          <w:sz w:val="24"/>
          <w:szCs w:val="24"/>
        </w:rPr>
        <w:t>dissolution</w:t>
      </w:r>
      <w:r w:rsidRPr="006F4C96">
        <w:rPr>
          <w:rFonts w:ascii="Times New Roman" w:eastAsia="Times New Roman" w:hAnsi="Times New Roman" w:cs="Times New Roman"/>
          <w:sz w:val="24"/>
          <w:szCs w:val="24"/>
        </w:rPr>
        <w:t>study</w:t>
      </w:r>
      <w:commentRangeEnd w:id="33"/>
      <w:r w:rsidR="0054191E">
        <w:rPr>
          <w:rStyle w:val="CommentReference"/>
        </w:rPr>
        <w:commentReference w:id="33"/>
      </w:r>
      <w:r w:rsidRPr="006F4C96">
        <w:rPr>
          <w:rFonts w:ascii="Times New Roman" w:eastAsia="Times New Roman" w:hAnsi="Times New Roman" w:cs="Times New Roman"/>
          <w:sz w:val="24"/>
          <w:szCs w:val="24"/>
        </w:rPr>
        <w:t xml:space="preserve"> was performed in triplicates and the average value of percentage release was taken</w:t>
      </w:r>
      <w:r w:rsidR="00A23A58" w:rsidRPr="006F4C96">
        <w:rPr>
          <w:rFonts w:ascii="Times New Roman" w:eastAsia="Times New Roman" w:hAnsi="Times New Roman" w:cs="Times New Roman"/>
          <w:sz w:val="24"/>
          <w:szCs w:val="24"/>
          <w:vertAlign w:val="superscript"/>
        </w:rPr>
        <w:t>17</w:t>
      </w:r>
      <w:r w:rsidRPr="006F4C96">
        <w:rPr>
          <w:rFonts w:ascii="Times New Roman" w:eastAsia="Times New Roman" w:hAnsi="Times New Roman" w:cs="Times New Roman"/>
          <w:sz w:val="24"/>
          <w:szCs w:val="24"/>
        </w:rPr>
        <w:t xml:space="preserve">. </w:t>
      </w:r>
    </w:p>
    <w:p w:rsidR="00F02F47" w:rsidRPr="006F4C96" w:rsidRDefault="00316E89" w:rsidP="00141E43">
      <w:pPr>
        <w:spacing w:after="0"/>
        <w:rPr>
          <w:rFonts w:ascii="Times New Roman" w:hAnsi="Times New Roman" w:cs="Times New Roman"/>
          <w:b/>
          <w:sz w:val="24"/>
          <w:szCs w:val="24"/>
        </w:rPr>
      </w:pPr>
      <w:r w:rsidRPr="006F4C96">
        <w:rPr>
          <w:rFonts w:ascii="Times New Roman" w:hAnsi="Times New Roman" w:cs="Times New Roman"/>
          <w:b/>
          <w:sz w:val="24"/>
          <w:szCs w:val="24"/>
        </w:rPr>
        <w:t xml:space="preserve">10. </w:t>
      </w:r>
      <w:r w:rsidR="00F02F47" w:rsidRPr="006F4C96">
        <w:rPr>
          <w:rFonts w:ascii="Times New Roman" w:hAnsi="Times New Roman" w:cs="Times New Roman"/>
          <w:b/>
          <w:sz w:val="24"/>
          <w:szCs w:val="24"/>
        </w:rPr>
        <w:t>Accelerated stability studies:</w:t>
      </w:r>
    </w:p>
    <w:p w:rsidR="00755897" w:rsidRPr="006F4C96" w:rsidRDefault="00F02F47" w:rsidP="00024440">
      <w:pPr>
        <w:spacing w:after="0"/>
        <w:jc w:val="both"/>
        <w:rPr>
          <w:rFonts w:ascii="Times New Roman" w:hAnsi="Times New Roman" w:cs="Times New Roman"/>
          <w:sz w:val="24"/>
          <w:szCs w:val="24"/>
        </w:rPr>
      </w:pPr>
      <w:r w:rsidRPr="006F4C96">
        <w:rPr>
          <w:rFonts w:ascii="Times New Roman" w:hAnsi="Times New Roman" w:cs="Times New Roman"/>
          <w:sz w:val="24"/>
          <w:szCs w:val="24"/>
        </w:rPr>
        <w:t xml:space="preserve">The stability studies </w:t>
      </w:r>
      <w:r w:rsidR="00BE6BF3" w:rsidRPr="006F4C96">
        <w:rPr>
          <w:rFonts w:ascii="Times New Roman" w:eastAsia="Times New Roman" w:hAnsi="Times New Roman" w:cs="Times New Roman"/>
          <w:sz w:val="24"/>
          <w:szCs w:val="24"/>
        </w:rPr>
        <w:t xml:space="preserve">on </w:t>
      </w:r>
      <w:r w:rsidR="00BA17C6" w:rsidRPr="006F4C96">
        <w:rPr>
          <w:rFonts w:ascii="Times New Roman" w:hAnsi="Times New Roman" w:cs="Times New Roman"/>
          <w:sz w:val="24"/>
          <w:szCs w:val="24"/>
        </w:rPr>
        <w:t xml:space="preserve">Aripiprazole </w:t>
      </w:r>
      <w:r w:rsidR="00BE6BF3" w:rsidRPr="006F4C96">
        <w:rPr>
          <w:rFonts w:ascii="Times New Roman" w:eastAsia="Times New Roman" w:hAnsi="Times New Roman" w:cs="Times New Roman"/>
          <w:sz w:val="24"/>
          <w:szCs w:val="24"/>
        </w:rPr>
        <w:t xml:space="preserve"> films </w:t>
      </w:r>
      <w:r w:rsidRPr="006F4C96">
        <w:rPr>
          <w:rFonts w:ascii="Times New Roman" w:hAnsi="Times New Roman" w:cs="Times New Roman"/>
          <w:sz w:val="24"/>
          <w:szCs w:val="24"/>
        </w:rPr>
        <w:t>were conducted according to ICH guidelines to investigate the effect of</w:t>
      </w:r>
      <w:r w:rsidR="001D4E09" w:rsidRPr="006F4C96">
        <w:rPr>
          <w:rFonts w:ascii="Times New Roman" w:hAnsi="Times New Roman" w:cs="Times New Roman"/>
          <w:sz w:val="24"/>
          <w:szCs w:val="24"/>
        </w:rPr>
        <w:t xml:space="preserve"> </w:t>
      </w:r>
      <w:r w:rsidRPr="006F4C96">
        <w:rPr>
          <w:rFonts w:ascii="Times New Roman" w:hAnsi="Times New Roman" w:cs="Times New Roman"/>
          <w:sz w:val="24"/>
          <w:szCs w:val="24"/>
        </w:rPr>
        <w:t>temperature, relative humidity on drug in formulation. Final optimized formulat</w:t>
      </w:r>
      <w:r w:rsidR="00141E43" w:rsidRPr="006F4C96">
        <w:rPr>
          <w:rFonts w:ascii="Times New Roman" w:hAnsi="Times New Roman" w:cs="Times New Roman"/>
          <w:sz w:val="24"/>
          <w:szCs w:val="24"/>
        </w:rPr>
        <w:t xml:space="preserve">ion </w:t>
      </w:r>
      <w:r w:rsidR="006A59B3" w:rsidRPr="006F4C96">
        <w:rPr>
          <w:rFonts w:ascii="Times New Roman" w:hAnsi="Times New Roman" w:cs="Times New Roman"/>
          <w:sz w:val="24"/>
          <w:szCs w:val="24"/>
        </w:rPr>
        <w:t xml:space="preserve">of batch </w:t>
      </w:r>
      <w:r w:rsidR="003178F6" w:rsidRPr="006F4C96">
        <w:rPr>
          <w:rFonts w:ascii="Times New Roman" w:hAnsi="Times New Roman" w:cs="Times New Roman"/>
          <w:sz w:val="24"/>
          <w:szCs w:val="24"/>
        </w:rPr>
        <w:t xml:space="preserve">F4 </w:t>
      </w:r>
      <w:r w:rsidR="00141E43" w:rsidRPr="006F4C96">
        <w:rPr>
          <w:rFonts w:ascii="Times New Roman" w:hAnsi="Times New Roman" w:cs="Times New Roman"/>
          <w:sz w:val="24"/>
          <w:szCs w:val="24"/>
        </w:rPr>
        <w:t xml:space="preserve">was subjected to aggravated </w:t>
      </w:r>
      <w:r w:rsidR="00557ED4">
        <w:rPr>
          <w:rFonts w:ascii="Times New Roman" w:hAnsi="Times New Roman" w:cs="Times New Roman"/>
          <w:sz w:val="24"/>
          <w:szCs w:val="24"/>
        </w:rPr>
        <w:t xml:space="preserve">conditions </w:t>
      </w:r>
      <w:commentRangeStart w:id="34"/>
      <w:r w:rsidR="00557ED4">
        <w:rPr>
          <w:rFonts w:ascii="Times New Roman" w:hAnsi="Times New Roman" w:cs="Times New Roman"/>
          <w:sz w:val="24"/>
          <w:szCs w:val="24"/>
        </w:rPr>
        <w:t>of</w:t>
      </w:r>
      <w:r w:rsidRPr="006F4C96">
        <w:rPr>
          <w:rFonts w:ascii="Times New Roman" w:hAnsi="Times New Roman" w:cs="Times New Roman"/>
          <w:sz w:val="24"/>
          <w:szCs w:val="24"/>
        </w:rPr>
        <w:t>temperature</w:t>
      </w:r>
      <w:commentRangeEnd w:id="34"/>
      <w:r w:rsidR="0054191E">
        <w:rPr>
          <w:rStyle w:val="CommentReference"/>
        </w:rPr>
        <w:commentReference w:id="34"/>
      </w:r>
      <w:r w:rsidRPr="006F4C96">
        <w:rPr>
          <w:rFonts w:ascii="Times New Roman" w:hAnsi="Times New Roman" w:cs="Times New Roman"/>
          <w:sz w:val="24"/>
          <w:szCs w:val="24"/>
        </w:rPr>
        <w:t xml:space="preserve"> and relative humidity by wrapping it in </w:t>
      </w:r>
      <w:r w:rsidR="00854019" w:rsidRPr="006F4C96">
        <w:rPr>
          <w:rFonts w:ascii="Times New Roman" w:hAnsi="Times New Roman" w:cs="Times New Roman"/>
          <w:sz w:val="24"/>
          <w:szCs w:val="24"/>
        </w:rPr>
        <w:t>aluminum</w:t>
      </w:r>
      <w:r w:rsidR="00141E43" w:rsidRPr="006F4C96">
        <w:rPr>
          <w:rFonts w:ascii="Times New Roman" w:hAnsi="Times New Roman" w:cs="Times New Roman"/>
          <w:sz w:val="24"/>
          <w:szCs w:val="24"/>
        </w:rPr>
        <w:t xml:space="preserve"> foil and packaging it in glass </w:t>
      </w:r>
      <w:r w:rsidRPr="006F4C96">
        <w:rPr>
          <w:rFonts w:ascii="Times New Roman" w:hAnsi="Times New Roman" w:cs="Times New Roman"/>
          <w:sz w:val="24"/>
          <w:szCs w:val="24"/>
        </w:rPr>
        <w:t>container. The films were kept in stability chamber, at 40 ± 2</w:t>
      </w:r>
      <w:r w:rsidRPr="006F4C96">
        <w:rPr>
          <w:rFonts w:ascii="Times New Roman" w:hAnsi="Times New Roman" w:cs="Times New Roman"/>
          <w:sz w:val="24"/>
          <w:szCs w:val="24"/>
          <w:vertAlign w:val="superscript"/>
        </w:rPr>
        <w:t>0</w:t>
      </w:r>
      <w:r w:rsidRPr="006F4C96">
        <w:rPr>
          <w:rFonts w:ascii="Times New Roman" w:hAnsi="Times New Roman" w:cs="Times New Roman"/>
          <w:sz w:val="24"/>
          <w:szCs w:val="24"/>
        </w:rPr>
        <w:t xml:space="preserve"> C temperature and 75 ± 5% RH for </w:t>
      </w:r>
      <w:r w:rsidR="003178F6" w:rsidRPr="006F4C96">
        <w:rPr>
          <w:rFonts w:ascii="Times New Roman" w:hAnsi="Times New Roman" w:cs="Times New Roman"/>
          <w:sz w:val="24"/>
          <w:szCs w:val="24"/>
        </w:rPr>
        <w:t>45 days</w:t>
      </w:r>
      <w:r w:rsidRPr="006F4C96">
        <w:rPr>
          <w:rFonts w:ascii="Times New Roman" w:hAnsi="Times New Roman" w:cs="Times New Roman"/>
          <w:sz w:val="24"/>
          <w:szCs w:val="24"/>
        </w:rPr>
        <w:t xml:space="preserve">. </w:t>
      </w:r>
      <w:r w:rsidR="00024440" w:rsidRPr="006F4C96">
        <w:rPr>
          <w:rFonts w:ascii="Times New Roman" w:hAnsi="Times New Roman" w:cs="Times New Roman"/>
          <w:sz w:val="24"/>
          <w:szCs w:val="24"/>
        </w:rPr>
        <w:t xml:space="preserve"> </w:t>
      </w:r>
      <w:r w:rsidRPr="006F4C96">
        <w:rPr>
          <w:rFonts w:ascii="Times New Roman" w:hAnsi="Times New Roman" w:cs="Times New Roman"/>
          <w:sz w:val="24"/>
          <w:szCs w:val="24"/>
        </w:rPr>
        <w:t xml:space="preserve">After </w:t>
      </w:r>
      <w:r w:rsidR="003178F6" w:rsidRPr="006F4C96">
        <w:rPr>
          <w:rFonts w:ascii="Times New Roman" w:hAnsi="Times New Roman" w:cs="Times New Roman"/>
          <w:sz w:val="24"/>
          <w:szCs w:val="24"/>
        </w:rPr>
        <w:t>it</w:t>
      </w:r>
      <w:r w:rsidR="00024440" w:rsidRPr="006F4C96">
        <w:rPr>
          <w:rFonts w:ascii="Times New Roman" w:hAnsi="Times New Roman" w:cs="Times New Roman"/>
          <w:sz w:val="24"/>
          <w:szCs w:val="24"/>
        </w:rPr>
        <w:t xml:space="preserve">, films were tested </w:t>
      </w:r>
      <w:r w:rsidR="006746F0" w:rsidRPr="006F4C96">
        <w:rPr>
          <w:rFonts w:ascii="Times New Roman" w:hAnsi="Times New Roman" w:cs="Times New Roman"/>
          <w:sz w:val="24"/>
          <w:szCs w:val="24"/>
        </w:rPr>
        <w:t xml:space="preserve">for </w:t>
      </w:r>
      <w:r w:rsidR="006746F0" w:rsidRPr="006F4C96">
        <w:rPr>
          <w:rFonts w:ascii="Times New Roman" w:hAnsi="Times New Roman" w:cs="Times New Roman"/>
          <w:bCs/>
          <w:sz w:val="24"/>
          <w:szCs w:val="24"/>
        </w:rPr>
        <w:t>thickness</w:t>
      </w:r>
      <w:commentRangeEnd w:id="23"/>
      <w:r w:rsidR="009F66F8">
        <w:rPr>
          <w:rStyle w:val="CommentReference"/>
        </w:rPr>
        <w:commentReference w:id="23"/>
      </w:r>
      <w:r w:rsidR="006746F0" w:rsidRPr="006F4C96">
        <w:rPr>
          <w:rFonts w:ascii="Times New Roman" w:hAnsi="Times New Roman" w:cs="Times New Roman"/>
          <w:sz w:val="24"/>
          <w:szCs w:val="24"/>
        </w:rPr>
        <w:t>,</w:t>
      </w:r>
      <w:r w:rsidR="006746F0" w:rsidRPr="006F4C96">
        <w:rPr>
          <w:rFonts w:ascii="Times New Roman" w:hAnsi="Times New Roman" w:cs="Times New Roman"/>
          <w:bCs/>
          <w:sz w:val="24"/>
          <w:szCs w:val="24"/>
        </w:rPr>
        <w:t xml:space="preserve"> weight variation,</w:t>
      </w:r>
      <w:r w:rsidR="006746F0" w:rsidRPr="006F4C96">
        <w:rPr>
          <w:rFonts w:ascii="Times New Roman" w:hAnsi="Times New Roman" w:cs="Times New Roman"/>
          <w:sz w:val="24"/>
          <w:szCs w:val="24"/>
        </w:rPr>
        <w:t xml:space="preserve"> </w:t>
      </w:r>
      <w:r w:rsidR="006746F0" w:rsidRPr="006F4C96">
        <w:rPr>
          <w:rFonts w:ascii="Times New Roman" w:hAnsi="Times New Roman" w:cs="Times New Roman"/>
          <w:bCs/>
          <w:sz w:val="24"/>
          <w:szCs w:val="24"/>
        </w:rPr>
        <w:t>folding endurance, disintegration time,</w:t>
      </w:r>
      <w:r w:rsidR="006746F0" w:rsidRPr="006F4C96">
        <w:rPr>
          <w:rFonts w:ascii="Times New Roman" w:hAnsi="Times New Roman" w:cs="Times New Roman"/>
          <w:sz w:val="24"/>
          <w:szCs w:val="24"/>
        </w:rPr>
        <w:t xml:space="preserve"> </w:t>
      </w:r>
      <w:r w:rsidR="006746F0" w:rsidRPr="006F4C96">
        <w:rPr>
          <w:rFonts w:ascii="Times New Roman" w:hAnsi="Times New Roman" w:cs="Times New Roman"/>
          <w:bCs/>
          <w:sz w:val="24"/>
          <w:szCs w:val="24"/>
        </w:rPr>
        <w:t>% drug content,</w:t>
      </w:r>
      <w:r w:rsidR="006746F0" w:rsidRPr="006F4C96">
        <w:rPr>
          <w:rFonts w:ascii="Times New Roman" w:hAnsi="Times New Roman" w:cs="Times New Roman"/>
          <w:sz w:val="24"/>
          <w:szCs w:val="24"/>
        </w:rPr>
        <w:t xml:space="preserve"> and </w:t>
      </w:r>
      <w:commentRangeStart w:id="35"/>
      <w:r w:rsidR="006746F0" w:rsidRPr="00557ED4">
        <w:rPr>
          <w:rFonts w:ascii="Times New Roman" w:hAnsi="Times New Roman" w:cs="Times New Roman"/>
          <w:bCs/>
          <w:sz w:val="24"/>
          <w:szCs w:val="24"/>
        </w:rPr>
        <w:t>in-vitro</w:t>
      </w:r>
      <w:r w:rsidR="006746F0" w:rsidRPr="006F4C96">
        <w:rPr>
          <w:rFonts w:ascii="Times New Roman" w:hAnsi="Times New Roman" w:cs="Times New Roman"/>
          <w:bCs/>
          <w:sz w:val="24"/>
          <w:szCs w:val="24"/>
        </w:rPr>
        <w:t xml:space="preserve"> </w:t>
      </w:r>
      <w:commentRangeEnd w:id="35"/>
      <w:r w:rsidR="0054191E">
        <w:rPr>
          <w:rStyle w:val="CommentReference"/>
        </w:rPr>
        <w:commentReference w:id="35"/>
      </w:r>
      <w:r w:rsidR="006746F0" w:rsidRPr="006F4C96">
        <w:rPr>
          <w:rFonts w:ascii="Times New Roman" w:hAnsi="Times New Roman" w:cs="Times New Roman"/>
          <w:bCs/>
          <w:sz w:val="24"/>
          <w:szCs w:val="24"/>
        </w:rPr>
        <w:t>drug release</w:t>
      </w:r>
      <w:commentRangeStart w:id="36"/>
      <w:r w:rsidR="00A23A58" w:rsidRPr="006F4C96">
        <w:rPr>
          <w:rFonts w:ascii="Times New Roman" w:hAnsi="Times New Roman" w:cs="Times New Roman"/>
          <w:bCs/>
          <w:sz w:val="24"/>
          <w:szCs w:val="24"/>
          <w:vertAlign w:val="superscript"/>
        </w:rPr>
        <w:t>18</w:t>
      </w:r>
      <w:commentRangeEnd w:id="36"/>
      <w:r w:rsidR="005534BD">
        <w:rPr>
          <w:rStyle w:val="CommentReference"/>
        </w:rPr>
        <w:commentReference w:id="36"/>
      </w:r>
      <w:r w:rsidRPr="006F4C96">
        <w:rPr>
          <w:rFonts w:ascii="Times New Roman" w:hAnsi="Times New Roman" w:cs="Times New Roman"/>
          <w:sz w:val="24"/>
          <w:szCs w:val="24"/>
        </w:rPr>
        <w:t>.</w:t>
      </w:r>
    </w:p>
    <w:p w:rsidR="00024440" w:rsidRPr="006F4C96" w:rsidRDefault="00024440" w:rsidP="00024440">
      <w:pPr>
        <w:spacing w:after="0"/>
        <w:jc w:val="both"/>
        <w:rPr>
          <w:rFonts w:ascii="Times New Roman" w:hAnsi="Times New Roman" w:cs="Times New Roman"/>
          <w:sz w:val="24"/>
          <w:szCs w:val="24"/>
          <w:highlight w:val="yellow"/>
        </w:rPr>
      </w:pPr>
    </w:p>
    <w:p w:rsidR="006746F0" w:rsidRPr="006F4C96" w:rsidRDefault="006746F0" w:rsidP="00024440">
      <w:pPr>
        <w:spacing w:after="0"/>
        <w:jc w:val="both"/>
        <w:rPr>
          <w:rFonts w:ascii="Times New Roman" w:hAnsi="Times New Roman" w:cs="Times New Roman"/>
          <w:sz w:val="24"/>
          <w:szCs w:val="24"/>
          <w:highlight w:val="yellow"/>
        </w:rPr>
        <w:sectPr w:rsidR="006746F0" w:rsidRPr="006F4C96" w:rsidSect="00557ED4">
          <w:headerReference w:type="even" r:id="rId9"/>
          <w:headerReference w:type="default" r:id="rId10"/>
          <w:footerReference w:type="even" r:id="rId11"/>
          <w:footerReference w:type="default" r:id="rId12"/>
          <w:headerReference w:type="first" r:id="rId13"/>
          <w:footerReference w:type="first" r:id="rId14"/>
          <w:pgSz w:w="12240" w:h="15840"/>
          <w:pgMar w:top="270" w:right="1440" w:bottom="270" w:left="1440" w:header="276" w:footer="361" w:gutter="0"/>
          <w:cols w:space="720"/>
          <w:docGrid w:linePitch="360"/>
        </w:sectPr>
      </w:pPr>
    </w:p>
    <w:p w:rsidR="00B43497" w:rsidRPr="006F4C96" w:rsidRDefault="00B43497" w:rsidP="00B43497">
      <w:pPr>
        <w:spacing w:after="0"/>
        <w:jc w:val="center"/>
        <w:rPr>
          <w:rFonts w:ascii="Times New Roman" w:hAnsi="Times New Roman" w:cs="Times New Roman"/>
          <w:b/>
          <w:sz w:val="24"/>
          <w:szCs w:val="24"/>
        </w:rPr>
      </w:pPr>
      <w:r w:rsidRPr="006F4C96">
        <w:rPr>
          <w:rFonts w:ascii="Times New Roman" w:hAnsi="Times New Roman" w:cs="Times New Roman"/>
          <w:b/>
          <w:sz w:val="24"/>
          <w:szCs w:val="24"/>
        </w:rPr>
        <w:lastRenderedPageBreak/>
        <w:t>Table 1: Compositio</w:t>
      </w:r>
      <w:r w:rsidR="00557ED4">
        <w:rPr>
          <w:rFonts w:ascii="Times New Roman" w:hAnsi="Times New Roman" w:cs="Times New Roman"/>
          <w:b/>
          <w:sz w:val="24"/>
          <w:szCs w:val="24"/>
        </w:rPr>
        <w:t>n of oral thin films containing</w:t>
      </w:r>
      <w:r w:rsidR="00BA17C6" w:rsidRPr="006F4C96">
        <w:rPr>
          <w:rFonts w:ascii="Times New Roman" w:hAnsi="Times New Roman" w:cs="Times New Roman"/>
          <w:b/>
          <w:sz w:val="24"/>
          <w:szCs w:val="24"/>
        </w:rPr>
        <w:t xml:space="preserve">Aripiprazole </w:t>
      </w:r>
    </w:p>
    <w:tbl>
      <w:tblPr>
        <w:tblStyle w:val="TableGrid"/>
        <w:tblW w:w="0" w:type="auto"/>
        <w:jc w:val="center"/>
        <w:tblLayout w:type="fixed"/>
        <w:tblLook w:val="04A0"/>
      </w:tblPr>
      <w:tblGrid>
        <w:gridCol w:w="2358"/>
        <w:gridCol w:w="720"/>
        <w:gridCol w:w="720"/>
        <w:gridCol w:w="810"/>
        <w:gridCol w:w="689"/>
      </w:tblGrid>
      <w:tr w:rsidR="00316E89" w:rsidRPr="006F4C96" w:rsidTr="00316E89">
        <w:trPr>
          <w:jc w:val="center"/>
        </w:trPr>
        <w:tc>
          <w:tcPr>
            <w:tcW w:w="2358" w:type="dxa"/>
            <w:vMerge w:val="restart"/>
          </w:tcPr>
          <w:p w:rsidR="00316E89" w:rsidRPr="006F4C96" w:rsidRDefault="00316E89" w:rsidP="004120A6">
            <w:pPr>
              <w:jc w:val="center"/>
              <w:rPr>
                <w:rFonts w:ascii="Times New Roman" w:hAnsi="Times New Roman" w:cs="Times New Roman"/>
                <w:b/>
                <w:sz w:val="24"/>
                <w:szCs w:val="24"/>
              </w:rPr>
            </w:pPr>
            <w:r w:rsidRPr="006F4C96">
              <w:rPr>
                <w:rFonts w:ascii="Times New Roman" w:hAnsi="Times New Roman" w:cs="Times New Roman"/>
                <w:b/>
                <w:sz w:val="24"/>
                <w:szCs w:val="24"/>
              </w:rPr>
              <w:t>Ingredients</w:t>
            </w:r>
          </w:p>
        </w:tc>
        <w:tc>
          <w:tcPr>
            <w:tcW w:w="2939" w:type="dxa"/>
            <w:gridSpan w:val="4"/>
            <w:tcBorders>
              <w:right w:val="single" w:sz="4" w:space="0" w:color="auto"/>
            </w:tcBorders>
          </w:tcPr>
          <w:p w:rsidR="00316E89" w:rsidRPr="006F4C96" w:rsidRDefault="00316E89" w:rsidP="004120A6">
            <w:pPr>
              <w:jc w:val="center"/>
              <w:rPr>
                <w:rFonts w:ascii="Times New Roman" w:hAnsi="Times New Roman" w:cs="Times New Roman"/>
                <w:b/>
                <w:sz w:val="24"/>
                <w:szCs w:val="24"/>
              </w:rPr>
            </w:pPr>
            <w:r w:rsidRPr="006F4C96">
              <w:rPr>
                <w:rFonts w:ascii="Times New Roman" w:hAnsi="Times New Roman" w:cs="Times New Roman"/>
                <w:b/>
                <w:sz w:val="24"/>
                <w:szCs w:val="24"/>
              </w:rPr>
              <w:t>Code</w:t>
            </w:r>
          </w:p>
        </w:tc>
      </w:tr>
      <w:tr w:rsidR="00316E89" w:rsidRPr="006F4C96" w:rsidTr="00316E89">
        <w:trPr>
          <w:jc w:val="center"/>
        </w:trPr>
        <w:tc>
          <w:tcPr>
            <w:tcW w:w="2358" w:type="dxa"/>
            <w:vMerge/>
          </w:tcPr>
          <w:p w:rsidR="00316E89" w:rsidRPr="006F4C96" w:rsidRDefault="00316E89" w:rsidP="004120A6">
            <w:pPr>
              <w:jc w:val="center"/>
              <w:rPr>
                <w:rFonts w:ascii="Times New Roman" w:hAnsi="Times New Roman" w:cs="Times New Roman"/>
                <w:b/>
                <w:sz w:val="24"/>
                <w:szCs w:val="24"/>
              </w:rPr>
            </w:pPr>
          </w:p>
        </w:tc>
        <w:tc>
          <w:tcPr>
            <w:tcW w:w="720" w:type="dxa"/>
          </w:tcPr>
          <w:p w:rsidR="00316E89" w:rsidRPr="006F4C96" w:rsidRDefault="00316E89" w:rsidP="004120A6">
            <w:pPr>
              <w:jc w:val="center"/>
              <w:rPr>
                <w:rFonts w:ascii="Times New Roman" w:hAnsi="Times New Roman" w:cs="Times New Roman"/>
                <w:b/>
                <w:sz w:val="24"/>
                <w:szCs w:val="24"/>
              </w:rPr>
            </w:pPr>
            <w:r w:rsidRPr="006F4C96">
              <w:rPr>
                <w:rFonts w:ascii="Times New Roman" w:hAnsi="Times New Roman" w:cs="Times New Roman"/>
                <w:b/>
                <w:sz w:val="24"/>
                <w:szCs w:val="24"/>
              </w:rPr>
              <w:t>F1</w:t>
            </w:r>
          </w:p>
        </w:tc>
        <w:tc>
          <w:tcPr>
            <w:tcW w:w="720" w:type="dxa"/>
          </w:tcPr>
          <w:p w:rsidR="00316E89" w:rsidRPr="006F4C96" w:rsidRDefault="00316E89" w:rsidP="004120A6">
            <w:pPr>
              <w:jc w:val="center"/>
              <w:rPr>
                <w:rFonts w:ascii="Times New Roman" w:hAnsi="Times New Roman" w:cs="Times New Roman"/>
                <w:b/>
                <w:sz w:val="24"/>
                <w:szCs w:val="24"/>
              </w:rPr>
            </w:pPr>
            <w:r w:rsidRPr="006F4C96">
              <w:rPr>
                <w:rFonts w:ascii="Times New Roman" w:hAnsi="Times New Roman" w:cs="Times New Roman"/>
                <w:b/>
                <w:sz w:val="24"/>
                <w:szCs w:val="24"/>
              </w:rPr>
              <w:t>F2</w:t>
            </w:r>
          </w:p>
        </w:tc>
        <w:tc>
          <w:tcPr>
            <w:tcW w:w="810" w:type="dxa"/>
          </w:tcPr>
          <w:p w:rsidR="00316E89" w:rsidRPr="006F4C96" w:rsidRDefault="00316E89" w:rsidP="004120A6">
            <w:pPr>
              <w:jc w:val="center"/>
              <w:rPr>
                <w:rFonts w:ascii="Times New Roman" w:hAnsi="Times New Roman" w:cs="Times New Roman"/>
                <w:b/>
                <w:sz w:val="24"/>
                <w:szCs w:val="24"/>
              </w:rPr>
            </w:pPr>
            <w:r w:rsidRPr="006F4C96">
              <w:rPr>
                <w:rFonts w:ascii="Times New Roman" w:hAnsi="Times New Roman" w:cs="Times New Roman"/>
                <w:b/>
                <w:sz w:val="24"/>
                <w:szCs w:val="24"/>
              </w:rPr>
              <w:t>F3</w:t>
            </w:r>
          </w:p>
        </w:tc>
        <w:tc>
          <w:tcPr>
            <w:tcW w:w="689" w:type="dxa"/>
            <w:tcBorders>
              <w:right w:val="single" w:sz="4" w:space="0" w:color="auto"/>
            </w:tcBorders>
          </w:tcPr>
          <w:p w:rsidR="00316E89" w:rsidRPr="006F4C96" w:rsidRDefault="00316E89" w:rsidP="004120A6">
            <w:pPr>
              <w:jc w:val="center"/>
              <w:rPr>
                <w:rFonts w:ascii="Times New Roman" w:hAnsi="Times New Roman" w:cs="Times New Roman"/>
                <w:b/>
                <w:sz w:val="24"/>
                <w:szCs w:val="24"/>
              </w:rPr>
            </w:pPr>
            <w:r w:rsidRPr="006F4C96">
              <w:rPr>
                <w:rFonts w:ascii="Times New Roman" w:hAnsi="Times New Roman" w:cs="Times New Roman"/>
                <w:b/>
                <w:sz w:val="24"/>
                <w:szCs w:val="24"/>
              </w:rPr>
              <w:t>F4</w:t>
            </w:r>
          </w:p>
        </w:tc>
      </w:tr>
      <w:tr w:rsidR="00316E89" w:rsidRPr="006F4C96" w:rsidTr="00316E89">
        <w:trPr>
          <w:jc w:val="center"/>
        </w:trPr>
        <w:tc>
          <w:tcPr>
            <w:tcW w:w="2358" w:type="dxa"/>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 xml:space="preserve">Aripiprazole </w:t>
            </w:r>
          </w:p>
        </w:tc>
        <w:tc>
          <w:tcPr>
            <w:tcW w:w="720" w:type="dxa"/>
            <w:vAlign w:val="center"/>
          </w:tcPr>
          <w:p w:rsidR="00316E89" w:rsidRPr="006F4C96" w:rsidRDefault="00316E89" w:rsidP="000E2256">
            <w:pPr>
              <w:jc w:val="center"/>
              <w:rPr>
                <w:rFonts w:ascii="Times New Roman" w:hAnsi="Times New Roman" w:cs="Times New Roman"/>
                <w:sz w:val="24"/>
                <w:szCs w:val="24"/>
              </w:rPr>
            </w:pPr>
            <w:r w:rsidRPr="006F4C96">
              <w:rPr>
                <w:rFonts w:ascii="Times New Roman" w:hAnsi="Times New Roman" w:cs="Times New Roman"/>
                <w:sz w:val="24"/>
                <w:szCs w:val="24"/>
              </w:rPr>
              <w:t>1</w:t>
            </w:r>
            <w:r w:rsidR="000E2256" w:rsidRPr="006F4C96">
              <w:rPr>
                <w:rFonts w:ascii="Times New Roman" w:hAnsi="Times New Roman" w:cs="Times New Roman"/>
                <w:sz w:val="24"/>
                <w:szCs w:val="24"/>
              </w:rPr>
              <w:t>20</w:t>
            </w:r>
          </w:p>
        </w:tc>
        <w:tc>
          <w:tcPr>
            <w:tcW w:w="720" w:type="dxa"/>
          </w:tcPr>
          <w:p w:rsidR="00316E89" w:rsidRPr="006F4C96" w:rsidRDefault="000E2256" w:rsidP="004120A6">
            <w:r w:rsidRPr="006F4C96">
              <w:rPr>
                <w:rFonts w:ascii="Times New Roman" w:hAnsi="Times New Roman" w:cs="Times New Roman"/>
                <w:sz w:val="24"/>
                <w:szCs w:val="24"/>
              </w:rPr>
              <w:t>12</w:t>
            </w:r>
            <w:r w:rsidR="00316E89" w:rsidRPr="006F4C96">
              <w:rPr>
                <w:rFonts w:ascii="Times New Roman" w:hAnsi="Times New Roman" w:cs="Times New Roman"/>
                <w:sz w:val="24"/>
                <w:szCs w:val="24"/>
              </w:rPr>
              <w:t>0</w:t>
            </w:r>
          </w:p>
        </w:tc>
        <w:tc>
          <w:tcPr>
            <w:tcW w:w="810" w:type="dxa"/>
          </w:tcPr>
          <w:p w:rsidR="00316E89" w:rsidRPr="006F4C96" w:rsidRDefault="000E2256" w:rsidP="004120A6">
            <w:r w:rsidRPr="006F4C96">
              <w:rPr>
                <w:rFonts w:ascii="Times New Roman" w:hAnsi="Times New Roman" w:cs="Times New Roman"/>
                <w:sz w:val="24"/>
                <w:szCs w:val="24"/>
              </w:rPr>
              <w:t>12</w:t>
            </w:r>
            <w:r w:rsidR="00316E89" w:rsidRPr="006F4C96">
              <w:rPr>
                <w:rFonts w:ascii="Times New Roman" w:hAnsi="Times New Roman" w:cs="Times New Roman"/>
                <w:sz w:val="24"/>
                <w:szCs w:val="24"/>
              </w:rPr>
              <w:t>0</w:t>
            </w:r>
          </w:p>
        </w:tc>
        <w:tc>
          <w:tcPr>
            <w:tcW w:w="689" w:type="dxa"/>
          </w:tcPr>
          <w:p w:rsidR="00316E89" w:rsidRPr="006F4C96" w:rsidRDefault="000E2256" w:rsidP="004120A6">
            <w:r w:rsidRPr="006F4C96">
              <w:rPr>
                <w:rFonts w:ascii="Times New Roman" w:hAnsi="Times New Roman" w:cs="Times New Roman"/>
                <w:sz w:val="24"/>
                <w:szCs w:val="24"/>
              </w:rPr>
              <w:t>12</w:t>
            </w:r>
            <w:r w:rsidR="00316E89" w:rsidRPr="006F4C96">
              <w:rPr>
                <w:rFonts w:ascii="Times New Roman" w:hAnsi="Times New Roman" w:cs="Times New Roman"/>
                <w:sz w:val="24"/>
                <w:szCs w:val="24"/>
              </w:rPr>
              <w:t>0</w:t>
            </w:r>
          </w:p>
        </w:tc>
      </w:tr>
      <w:tr w:rsidR="00316E89" w:rsidRPr="006F4C96" w:rsidTr="00316E89">
        <w:trPr>
          <w:jc w:val="center"/>
        </w:trPr>
        <w:tc>
          <w:tcPr>
            <w:tcW w:w="2358" w:type="dxa"/>
            <w:tcBorders>
              <w:top w:val="single" w:sz="4" w:space="0" w:color="auto"/>
            </w:tcBorders>
          </w:tcPr>
          <w:p w:rsidR="00316E89" w:rsidRPr="006F4C96" w:rsidRDefault="00316E89" w:rsidP="004120A6">
            <w:pPr>
              <w:jc w:val="center"/>
              <w:rPr>
                <w:rFonts w:ascii="Calibri" w:hAnsi="Calibri" w:cs="Calibri"/>
              </w:rPr>
            </w:pPr>
            <w:r w:rsidRPr="006F4C96">
              <w:rPr>
                <w:rFonts w:ascii="Times New Roman" w:eastAsia="Times New Roman" w:hAnsi="Times New Roman" w:cs="Times New Roman"/>
                <w:sz w:val="24"/>
                <w:szCs w:val="24"/>
              </w:rPr>
              <w:t xml:space="preserve">HPMC-E5 LV </w:t>
            </w:r>
            <w:r w:rsidRPr="006F4C96">
              <w:rPr>
                <w:rFonts w:ascii="Times New Roman" w:hAnsi="Times New Roman" w:cs="Times New Roman"/>
                <w:sz w:val="24"/>
                <w:szCs w:val="24"/>
              </w:rPr>
              <w:t>(mg)</w:t>
            </w:r>
          </w:p>
        </w:tc>
        <w:tc>
          <w:tcPr>
            <w:tcW w:w="720" w:type="dxa"/>
            <w:tcBorders>
              <w:top w:val="single" w:sz="4" w:space="0" w:color="auto"/>
            </w:tcBorders>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25</w:t>
            </w:r>
          </w:p>
        </w:tc>
        <w:tc>
          <w:tcPr>
            <w:tcW w:w="720" w:type="dxa"/>
            <w:tcBorders>
              <w:top w:val="single" w:sz="4" w:space="0" w:color="auto"/>
            </w:tcBorders>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50</w:t>
            </w:r>
          </w:p>
        </w:tc>
        <w:tc>
          <w:tcPr>
            <w:tcW w:w="810" w:type="dxa"/>
            <w:tcBorders>
              <w:top w:val="single" w:sz="4" w:space="0" w:color="auto"/>
            </w:tcBorders>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75</w:t>
            </w:r>
          </w:p>
        </w:tc>
        <w:tc>
          <w:tcPr>
            <w:tcW w:w="689" w:type="dxa"/>
            <w:tcBorders>
              <w:top w:val="single" w:sz="4" w:space="0" w:color="auto"/>
            </w:tcBorders>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100</w:t>
            </w:r>
          </w:p>
        </w:tc>
      </w:tr>
      <w:tr w:rsidR="00316E89" w:rsidRPr="006F4C96" w:rsidTr="00316E89">
        <w:trPr>
          <w:jc w:val="center"/>
        </w:trPr>
        <w:tc>
          <w:tcPr>
            <w:tcW w:w="2358"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Polyvinyl pyrollidone (mg)</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50</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w:t>
            </w:r>
          </w:p>
        </w:tc>
        <w:tc>
          <w:tcPr>
            <w:tcW w:w="81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100</w:t>
            </w:r>
          </w:p>
        </w:tc>
        <w:tc>
          <w:tcPr>
            <w:tcW w:w="689"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w:t>
            </w:r>
          </w:p>
        </w:tc>
      </w:tr>
      <w:tr w:rsidR="00316E89" w:rsidRPr="006F4C96" w:rsidTr="00316E89">
        <w:trPr>
          <w:jc w:val="center"/>
        </w:trPr>
        <w:tc>
          <w:tcPr>
            <w:tcW w:w="2358"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Citric acid (mg)</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4</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4</w:t>
            </w:r>
          </w:p>
        </w:tc>
        <w:tc>
          <w:tcPr>
            <w:tcW w:w="81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4</w:t>
            </w:r>
          </w:p>
        </w:tc>
        <w:tc>
          <w:tcPr>
            <w:tcW w:w="689"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4</w:t>
            </w:r>
          </w:p>
        </w:tc>
      </w:tr>
      <w:tr w:rsidR="00316E89" w:rsidRPr="006F4C96" w:rsidTr="00316E89">
        <w:trPr>
          <w:jc w:val="center"/>
        </w:trPr>
        <w:tc>
          <w:tcPr>
            <w:tcW w:w="2358" w:type="dxa"/>
            <w:tcBorders>
              <w:top w:val="single" w:sz="4" w:space="0" w:color="auto"/>
            </w:tcBorders>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Propylene glycol (ml)</w:t>
            </w:r>
          </w:p>
        </w:tc>
        <w:tc>
          <w:tcPr>
            <w:tcW w:w="720" w:type="dxa"/>
            <w:tcBorders>
              <w:top w:val="single" w:sz="4" w:space="0" w:color="auto"/>
            </w:tcBorders>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0.25</w:t>
            </w:r>
          </w:p>
        </w:tc>
        <w:tc>
          <w:tcPr>
            <w:tcW w:w="720" w:type="dxa"/>
            <w:tcBorders>
              <w:top w:val="single" w:sz="4" w:space="0" w:color="auto"/>
            </w:tcBorders>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0.2</w:t>
            </w:r>
          </w:p>
        </w:tc>
        <w:tc>
          <w:tcPr>
            <w:tcW w:w="810" w:type="dxa"/>
            <w:tcBorders>
              <w:top w:val="single" w:sz="4" w:space="0" w:color="auto"/>
            </w:tcBorders>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0.25</w:t>
            </w:r>
          </w:p>
        </w:tc>
        <w:tc>
          <w:tcPr>
            <w:tcW w:w="689" w:type="dxa"/>
            <w:tcBorders>
              <w:top w:val="single" w:sz="4" w:space="0" w:color="auto"/>
            </w:tcBorders>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0.2</w:t>
            </w:r>
          </w:p>
        </w:tc>
      </w:tr>
      <w:tr w:rsidR="00316E89" w:rsidRPr="006F4C96" w:rsidTr="00316E89">
        <w:trPr>
          <w:jc w:val="center"/>
        </w:trPr>
        <w:tc>
          <w:tcPr>
            <w:tcW w:w="2358"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Mannitol (mg)</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w:t>
            </w:r>
          </w:p>
        </w:tc>
        <w:tc>
          <w:tcPr>
            <w:tcW w:w="81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w:t>
            </w:r>
          </w:p>
        </w:tc>
        <w:tc>
          <w:tcPr>
            <w:tcW w:w="689"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w:t>
            </w:r>
          </w:p>
        </w:tc>
      </w:tr>
      <w:tr w:rsidR="00316E89" w:rsidRPr="006F4C96" w:rsidTr="00316E89">
        <w:trPr>
          <w:jc w:val="center"/>
        </w:trPr>
        <w:tc>
          <w:tcPr>
            <w:tcW w:w="2358"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Menthol (mg)</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w:t>
            </w:r>
          </w:p>
        </w:tc>
        <w:tc>
          <w:tcPr>
            <w:tcW w:w="81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w:t>
            </w:r>
          </w:p>
        </w:tc>
        <w:tc>
          <w:tcPr>
            <w:tcW w:w="689"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10</w:t>
            </w:r>
          </w:p>
        </w:tc>
      </w:tr>
      <w:tr w:rsidR="00316E89" w:rsidRPr="006F4C96" w:rsidTr="00316E89">
        <w:trPr>
          <w:trHeight w:val="368"/>
          <w:jc w:val="center"/>
        </w:trPr>
        <w:tc>
          <w:tcPr>
            <w:tcW w:w="2358"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Citric acid (mg)</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200</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200</w:t>
            </w:r>
          </w:p>
        </w:tc>
        <w:tc>
          <w:tcPr>
            <w:tcW w:w="81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200</w:t>
            </w:r>
          </w:p>
        </w:tc>
        <w:tc>
          <w:tcPr>
            <w:tcW w:w="689"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200</w:t>
            </w:r>
          </w:p>
        </w:tc>
      </w:tr>
      <w:tr w:rsidR="00316E89" w:rsidRPr="006F4C96" w:rsidTr="00316E89">
        <w:trPr>
          <w:jc w:val="center"/>
        </w:trPr>
        <w:tc>
          <w:tcPr>
            <w:tcW w:w="2358"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Purified Water (ml)</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20</w:t>
            </w:r>
          </w:p>
        </w:tc>
        <w:tc>
          <w:tcPr>
            <w:tcW w:w="72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20</w:t>
            </w:r>
          </w:p>
        </w:tc>
        <w:tc>
          <w:tcPr>
            <w:tcW w:w="810"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20</w:t>
            </w:r>
          </w:p>
        </w:tc>
        <w:tc>
          <w:tcPr>
            <w:tcW w:w="689" w:type="dxa"/>
            <w:vAlign w:val="center"/>
          </w:tcPr>
          <w:p w:rsidR="00316E89" w:rsidRPr="006F4C96" w:rsidRDefault="00316E89" w:rsidP="004120A6">
            <w:pPr>
              <w:jc w:val="center"/>
              <w:rPr>
                <w:rFonts w:ascii="Times New Roman" w:hAnsi="Times New Roman" w:cs="Times New Roman"/>
                <w:sz w:val="24"/>
                <w:szCs w:val="24"/>
              </w:rPr>
            </w:pPr>
            <w:r w:rsidRPr="006F4C96">
              <w:rPr>
                <w:rFonts w:ascii="Times New Roman" w:hAnsi="Times New Roman" w:cs="Times New Roman"/>
                <w:sz w:val="24"/>
                <w:szCs w:val="24"/>
              </w:rPr>
              <w:t>20</w:t>
            </w:r>
          </w:p>
        </w:tc>
      </w:tr>
    </w:tbl>
    <w:p w:rsidR="00C016A5" w:rsidRPr="006F4C96" w:rsidRDefault="00C016A5" w:rsidP="00C016A5">
      <w:pPr>
        <w:spacing w:after="0" w:line="240" w:lineRule="auto"/>
        <w:jc w:val="center"/>
        <w:rPr>
          <w:rFonts w:ascii="Times New Roman" w:eastAsia="Times New Roman" w:hAnsi="Times New Roman" w:cs="Times New Roman"/>
          <w:b/>
          <w:bCs/>
          <w:sz w:val="24"/>
          <w:szCs w:val="24"/>
        </w:rPr>
      </w:pPr>
    </w:p>
    <w:p w:rsidR="00C016A5" w:rsidRPr="006F4C96" w:rsidRDefault="00C016A5" w:rsidP="00C016A5">
      <w:pPr>
        <w:spacing w:after="0" w:line="240" w:lineRule="auto"/>
        <w:jc w:val="center"/>
        <w:rPr>
          <w:rFonts w:ascii="Times New Roman" w:eastAsia="Times New Roman" w:hAnsi="Times New Roman" w:cs="Times New Roman"/>
          <w:b/>
          <w:bCs/>
          <w:sz w:val="24"/>
          <w:szCs w:val="24"/>
        </w:rPr>
      </w:pPr>
    </w:p>
    <w:p w:rsidR="00C016A5" w:rsidRPr="006F4C96" w:rsidRDefault="00C016A5" w:rsidP="00C016A5">
      <w:pPr>
        <w:spacing w:after="0" w:line="240" w:lineRule="auto"/>
        <w:jc w:val="center"/>
        <w:rPr>
          <w:rFonts w:ascii="Times New Roman" w:eastAsia="Times New Roman" w:hAnsi="Times New Roman" w:cs="Times New Roman"/>
          <w:sz w:val="24"/>
          <w:szCs w:val="24"/>
        </w:rPr>
      </w:pPr>
      <w:r w:rsidRPr="006F4C96">
        <w:rPr>
          <w:rFonts w:ascii="Times New Roman" w:eastAsia="Times New Roman" w:hAnsi="Times New Roman" w:cs="Times New Roman"/>
          <w:b/>
          <w:bCs/>
          <w:sz w:val="24"/>
          <w:szCs w:val="24"/>
        </w:rPr>
        <w:t xml:space="preserve">Table 2: Evaluation of physicochemical parameters of </w:t>
      </w:r>
      <w:r w:rsidR="00BA17C6" w:rsidRPr="006F4C96">
        <w:rPr>
          <w:rFonts w:ascii="Times New Roman" w:eastAsia="Times New Roman" w:hAnsi="Times New Roman" w:cs="Times New Roman"/>
          <w:b/>
          <w:bCs/>
          <w:sz w:val="24"/>
          <w:szCs w:val="24"/>
        </w:rPr>
        <w:t xml:space="preserve">Aripiprazole </w:t>
      </w:r>
      <w:r w:rsidRPr="006F4C96">
        <w:rPr>
          <w:rFonts w:ascii="Times New Roman" w:eastAsia="Times New Roman" w:hAnsi="Times New Roman" w:cs="Times New Roman"/>
          <w:b/>
          <w:bCs/>
          <w:sz w:val="24"/>
          <w:szCs w:val="24"/>
        </w:rPr>
        <w:t xml:space="preserve"> films</w:t>
      </w:r>
    </w:p>
    <w:p w:rsidR="00F02F47" w:rsidRPr="006F4C96" w:rsidRDefault="00F02F47" w:rsidP="00141E43">
      <w:pPr>
        <w:spacing w:after="0"/>
        <w:rPr>
          <w:rFonts w:ascii="Times New Roman" w:hAnsi="Times New Roman" w:cs="Times New Roman"/>
          <w:sz w:val="24"/>
          <w:szCs w:val="24"/>
          <w:highlight w:val="yellow"/>
        </w:rPr>
      </w:pPr>
    </w:p>
    <w:tbl>
      <w:tblPr>
        <w:tblpPr w:leftFromText="180" w:rightFromText="180" w:vertAnchor="text" w:horzAnchor="margin" w:tblpXSpec="center" w:tblpY="161"/>
        <w:tblW w:w="119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75"/>
        <w:gridCol w:w="1347"/>
        <w:gridCol w:w="1347"/>
        <w:gridCol w:w="1431"/>
        <w:gridCol w:w="1431"/>
        <w:gridCol w:w="1431"/>
        <w:gridCol w:w="1291"/>
        <w:gridCol w:w="1291"/>
        <w:gridCol w:w="1644"/>
      </w:tblGrid>
      <w:tr w:rsidR="00C016A5" w:rsidRPr="006F4C96" w:rsidTr="00C016A5">
        <w:trPr>
          <w:trHeight w:val="719"/>
        </w:trPr>
        <w:tc>
          <w:tcPr>
            <w:tcW w:w="775"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b/>
                <w:bCs/>
              </w:rPr>
              <w:t xml:space="preserve">Code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b/>
                <w:bCs/>
              </w:rPr>
              <w:t>Thickness</w:t>
            </w:r>
            <w:r w:rsidRPr="006F4C96">
              <w:rPr>
                <w:rFonts w:ascii="Times New Roman" w:eastAsia="Times New Roman" w:hAnsi="Times New Roman" w:cs="Times New Roman"/>
                <w:b/>
                <w:bCs/>
              </w:rPr>
              <w:br/>
              <w:t>(mm)</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b/>
                <w:bCs/>
              </w:rPr>
              <w:t>Weight uniformity</w:t>
            </w:r>
            <w:r w:rsidRPr="006F4C96">
              <w:rPr>
                <w:rFonts w:ascii="Times New Roman" w:eastAsia="Times New Roman" w:hAnsi="Times New Roman" w:cs="Times New Roman"/>
                <w:b/>
                <w:bCs/>
              </w:rPr>
              <w:br/>
              <w:t>(mg)</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b/>
                <w:bCs/>
              </w:rPr>
              <w:t>Surface pH</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C016A5" w:rsidP="00C016A5">
            <w:pPr>
              <w:spacing w:after="0" w:line="240" w:lineRule="auto"/>
              <w:rPr>
                <w:rFonts w:ascii="Times New Roman" w:eastAsia="Times New Roman" w:hAnsi="Times New Roman" w:cs="Times New Roman"/>
                <w:b/>
              </w:rPr>
            </w:pPr>
            <w:r w:rsidRPr="006F4C96">
              <w:rPr>
                <w:rFonts w:ascii="Times New Roman" w:eastAsia="Times New Roman" w:hAnsi="Times New Roman" w:cs="Times New Roman"/>
                <w:b/>
              </w:rPr>
              <w:t>% Drug content</w:t>
            </w:r>
          </w:p>
        </w:tc>
        <w:tc>
          <w:tcPr>
            <w:tcW w:w="1431"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b/>
                <w:bCs/>
              </w:rPr>
              <w:t xml:space="preserve">Moisture content loss </w:t>
            </w:r>
            <w:r w:rsidRPr="006F4C96">
              <w:rPr>
                <w:rFonts w:ascii="Times New Roman" w:eastAsia="Times New Roman" w:hAnsi="Times New Roman" w:cs="Times New Roman"/>
                <w:b/>
                <w:bCs/>
              </w:rPr>
              <w:br/>
              <w:t xml:space="preserve">(%) </w:t>
            </w:r>
          </w:p>
        </w:tc>
        <w:tc>
          <w:tcPr>
            <w:tcW w:w="1291" w:type="dxa"/>
            <w:tcBorders>
              <w:top w:val="single" w:sz="4" w:space="0" w:color="auto"/>
              <w:left w:val="single" w:sz="4" w:space="0" w:color="auto"/>
              <w:bottom w:val="single" w:sz="4" w:space="0" w:color="auto"/>
              <w:right w:val="single" w:sz="4" w:space="0" w:color="auto"/>
            </w:tcBorders>
            <w:vAlign w:val="center"/>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b/>
                <w:bCs/>
              </w:rPr>
              <w:t>Folding endurance</w:t>
            </w:r>
          </w:p>
        </w:tc>
        <w:tc>
          <w:tcPr>
            <w:tcW w:w="1291" w:type="dxa"/>
            <w:tcBorders>
              <w:top w:val="single" w:sz="4" w:space="0" w:color="auto"/>
              <w:left w:val="single" w:sz="4" w:space="0" w:color="auto"/>
              <w:bottom w:val="single" w:sz="4" w:space="0" w:color="auto"/>
              <w:right w:val="single" w:sz="4" w:space="0" w:color="auto"/>
            </w:tcBorders>
          </w:tcPr>
          <w:p w:rsidR="00C016A5" w:rsidRPr="006F4C96" w:rsidRDefault="00C016A5" w:rsidP="00C016A5">
            <w:pPr>
              <w:spacing w:after="0" w:line="240" w:lineRule="auto"/>
              <w:rPr>
                <w:rFonts w:ascii="Times New Roman" w:eastAsia="Times New Roman" w:hAnsi="Times New Roman" w:cs="Times New Roman"/>
                <w:b/>
                <w:bCs/>
              </w:rPr>
            </w:pPr>
            <w:r w:rsidRPr="006F4C96">
              <w:rPr>
                <w:rFonts w:ascii="Times New Roman" w:eastAsia="Times New Roman" w:hAnsi="Times New Roman" w:cs="Times New Roman"/>
                <w:b/>
                <w:bCs/>
              </w:rPr>
              <w:t>Tensile strength</w:t>
            </w:r>
          </w:p>
          <w:p w:rsidR="00C016A5" w:rsidRPr="006F4C96" w:rsidRDefault="00C016A5" w:rsidP="00C016A5">
            <w:pPr>
              <w:spacing w:after="0" w:line="240" w:lineRule="auto"/>
              <w:rPr>
                <w:rFonts w:ascii="Times New Roman" w:eastAsia="Times New Roman" w:hAnsi="Times New Roman" w:cs="Times New Roman"/>
                <w:b/>
                <w:bCs/>
              </w:rPr>
            </w:pPr>
            <w:r w:rsidRPr="006F4C96">
              <w:rPr>
                <w:rFonts w:ascii="Times New Roman" w:eastAsia="Times New Roman" w:hAnsi="Times New Roman" w:cs="Times New Roman"/>
                <w:b/>
                <w:bCs/>
              </w:rPr>
              <w:t xml:space="preserve">  (mPa)</w:t>
            </w:r>
          </w:p>
        </w:tc>
        <w:tc>
          <w:tcPr>
            <w:tcW w:w="1644" w:type="dxa"/>
            <w:tcBorders>
              <w:top w:val="single" w:sz="4" w:space="0" w:color="auto"/>
              <w:left w:val="single" w:sz="4" w:space="0" w:color="auto"/>
              <w:bottom w:val="single" w:sz="4" w:space="0" w:color="auto"/>
              <w:right w:val="single" w:sz="4" w:space="0" w:color="auto"/>
            </w:tcBorders>
            <w:vAlign w:val="center"/>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b/>
                <w:bCs/>
              </w:rPr>
              <w:t xml:space="preserve">Disintegration time (Sec.) </w:t>
            </w:r>
          </w:p>
        </w:tc>
      </w:tr>
      <w:tr w:rsidR="00C016A5" w:rsidRPr="006F4C96" w:rsidTr="00C016A5">
        <w:trPr>
          <w:trHeight w:val="244"/>
        </w:trPr>
        <w:tc>
          <w:tcPr>
            <w:tcW w:w="775"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 xml:space="preserve">F1 </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0.15</w:t>
            </w:r>
            <w:r w:rsidR="00C016A5" w:rsidRPr="006F4C96">
              <w:rPr>
                <w:rFonts w:ascii="Times New Roman" w:eastAsia="Times New Roman" w:hAnsi="Times New Roman" w:cs="Times New Roman"/>
              </w:rPr>
              <w:t xml:space="preserve"> ± 0.1 4 </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41</w:t>
            </w:r>
            <w:r w:rsidR="00C016A5" w:rsidRPr="006F4C96">
              <w:rPr>
                <w:rFonts w:ascii="Times New Roman" w:eastAsia="Times New Roman" w:hAnsi="Times New Roman" w:cs="Times New Roman"/>
              </w:rPr>
              <w:t>.3 ± 0.68</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6.3</w:t>
            </w:r>
            <w:r w:rsidR="00C016A5" w:rsidRPr="006F4C96">
              <w:rPr>
                <w:rFonts w:ascii="Times New Roman" w:eastAsia="Times New Roman" w:hAnsi="Times New Roman" w:cs="Times New Roman"/>
              </w:rPr>
              <w:t>8 ± 0.02</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96</w:t>
            </w:r>
            <w:r w:rsidR="00C016A5" w:rsidRPr="006F4C96">
              <w:rPr>
                <w:rFonts w:ascii="Times New Roman" w:eastAsia="Times New Roman" w:hAnsi="Times New Roman" w:cs="Times New Roman"/>
              </w:rPr>
              <w:t>.6± 0.28</w:t>
            </w:r>
          </w:p>
        </w:tc>
        <w:tc>
          <w:tcPr>
            <w:tcW w:w="1431"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8.4</w:t>
            </w:r>
            <w:r w:rsidR="00C016A5" w:rsidRPr="006F4C96">
              <w:rPr>
                <w:rFonts w:ascii="Times New Roman" w:eastAsia="Times New Roman" w:hAnsi="Times New Roman" w:cs="Times New Roman"/>
              </w:rPr>
              <w:t xml:space="preserve">1 ± 0.29 </w:t>
            </w:r>
          </w:p>
        </w:tc>
        <w:tc>
          <w:tcPr>
            <w:tcW w:w="129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183</w:t>
            </w:r>
            <w:r w:rsidR="00C016A5" w:rsidRPr="006F4C96">
              <w:rPr>
                <w:rFonts w:ascii="Times New Roman" w:eastAsia="Times New Roman" w:hAnsi="Times New Roman" w:cs="Times New Roman"/>
              </w:rPr>
              <w:t xml:space="preserve"> ± 1.02</w:t>
            </w:r>
          </w:p>
        </w:tc>
        <w:tc>
          <w:tcPr>
            <w:tcW w:w="1291" w:type="dxa"/>
            <w:tcBorders>
              <w:top w:val="single" w:sz="4" w:space="0" w:color="auto"/>
              <w:left w:val="single" w:sz="4" w:space="0" w:color="auto"/>
              <w:bottom w:val="single" w:sz="4" w:space="0" w:color="auto"/>
              <w:right w:val="single" w:sz="4" w:space="0" w:color="auto"/>
            </w:tcBorders>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3.67</w:t>
            </w:r>
            <w:r w:rsidR="00C016A5" w:rsidRPr="006F4C96">
              <w:rPr>
                <w:rFonts w:ascii="Times New Roman" w:eastAsia="Times New Roman" w:hAnsi="Times New Roman" w:cs="Times New Roman"/>
              </w:rPr>
              <w:t>± 0.08</w:t>
            </w:r>
          </w:p>
        </w:tc>
        <w:tc>
          <w:tcPr>
            <w:tcW w:w="1644"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19</w:t>
            </w:r>
            <w:r w:rsidR="00C016A5" w:rsidRPr="006F4C96">
              <w:rPr>
                <w:rFonts w:ascii="Times New Roman" w:eastAsia="Times New Roman" w:hAnsi="Times New Roman" w:cs="Times New Roman"/>
              </w:rPr>
              <w:t>± 0.48</w:t>
            </w:r>
          </w:p>
        </w:tc>
      </w:tr>
      <w:tr w:rsidR="00C016A5" w:rsidRPr="006F4C96" w:rsidTr="00C016A5">
        <w:trPr>
          <w:trHeight w:val="459"/>
        </w:trPr>
        <w:tc>
          <w:tcPr>
            <w:tcW w:w="775" w:type="dxa"/>
            <w:tcBorders>
              <w:top w:val="single" w:sz="4" w:space="0" w:color="auto"/>
              <w:left w:val="single" w:sz="4" w:space="0" w:color="auto"/>
              <w:bottom w:val="single" w:sz="4" w:space="0" w:color="auto"/>
              <w:right w:val="single" w:sz="4" w:space="0" w:color="auto"/>
            </w:tcBorders>
            <w:hideMark/>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F2</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0.17</w:t>
            </w:r>
            <w:r w:rsidR="00C016A5" w:rsidRPr="006F4C96">
              <w:rPr>
                <w:rFonts w:ascii="Times New Roman" w:eastAsia="Times New Roman" w:hAnsi="Times New Roman" w:cs="Times New Roman"/>
              </w:rPr>
              <w:t xml:space="preserve"> ± 0.23 </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43</w:t>
            </w:r>
            <w:r w:rsidR="00C016A5" w:rsidRPr="006F4C96">
              <w:rPr>
                <w:rFonts w:ascii="Times New Roman" w:eastAsia="Times New Roman" w:hAnsi="Times New Roman" w:cs="Times New Roman"/>
              </w:rPr>
              <w:t>.2± 0.57</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6.4</w:t>
            </w:r>
            <w:r w:rsidR="00C016A5" w:rsidRPr="006F4C96">
              <w:rPr>
                <w:rFonts w:ascii="Times New Roman" w:eastAsia="Times New Roman" w:hAnsi="Times New Roman" w:cs="Times New Roman"/>
              </w:rPr>
              <w:t>3 ± 0.03</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96</w:t>
            </w:r>
            <w:r w:rsidR="00C016A5" w:rsidRPr="006F4C96">
              <w:rPr>
                <w:rFonts w:ascii="Times New Roman" w:eastAsia="Times New Roman" w:hAnsi="Times New Roman" w:cs="Times New Roman"/>
              </w:rPr>
              <w:t>.51± 0.03</w:t>
            </w:r>
          </w:p>
        </w:tc>
        <w:tc>
          <w:tcPr>
            <w:tcW w:w="1431"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7.52</w:t>
            </w:r>
            <w:r w:rsidR="00C016A5" w:rsidRPr="006F4C96">
              <w:rPr>
                <w:rFonts w:ascii="Times New Roman" w:eastAsia="Times New Roman" w:hAnsi="Times New Roman" w:cs="Times New Roman"/>
              </w:rPr>
              <w:t xml:space="preserve"> ± 0.25 </w:t>
            </w:r>
          </w:p>
        </w:tc>
        <w:tc>
          <w:tcPr>
            <w:tcW w:w="129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187</w:t>
            </w:r>
            <w:r w:rsidR="00C016A5" w:rsidRPr="006F4C96">
              <w:rPr>
                <w:rFonts w:ascii="Times New Roman" w:eastAsia="Times New Roman" w:hAnsi="Times New Roman" w:cs="Times New Roman"/>
              </w:rPr>
              <w:t xml:space="preserve"> ± 1.45</w:t>
            </w:r>
          </w:p>
        </w:tc>
        <w:tc>
          <w:tcPr>
            <w:tcW w:w="1291" w:type="dxa"/>
            <w:tcBorders>
              <w:top w:val="single" w:sz="4" w:space="0" w:color="auto"/>
              <w:left w:val="single" w:sz="4" w:space="0" w:color="auto"/>
              <w:bottom w:val="single" w:sz="4" w:space="0" w:color="auto"/>
              <w:right w:val="single" w:sz="4" w:space="0" w:color="auto"/>
            </w:tcBorders>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2.8</w:t>
            </w:r>
            <w:r w:rsidR="00C016A5" w:rsidRPr="006F4C96">
              <w:rPr>
                <w:rFonts w:ascii="Times New Roman" w:eastAsia="Times New Roman" w:hAnsi="Times New Roman" w:cs="Times New Roman"/>
              </w:rPr>
              <w:t>4± 0.09</w:t>
            </w:r>
          </w:p>
        </w:tc>
        <w:tc>
          <w:tcPr>
            <w:tcW w:w="1644"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21</w:t>
            </w:r>
            <w:r w:rsidR="00C016A5" w:rsidRPr="006F4C96">
              <w:rPr>
                <w:rFonts w:ascii="Times New Roman" w:eastAsia="Times New Roman" w:hAnsi="Times New Roman" w:cs="Times New Roman"/>
              </w:rPr>
              <w:t xml:space="preserve"> ± 0.49</w:t>
            </w:r>
          </w:p>
        </w:tc>
      </w:tr>
      <w:tr w:rsidR="00C016A5" w:rsidRPr="006F4C96" w:rsidTr="00C016A5">
        <w:trPr>
          <w:trHeight w:val="459"/>
        </w:trPr>
        <w:tc>
          <w:tcPr>
            <w:tcW w:w="775" w:type="dxa"/>
            <w:tcBorders>
              <w:top w:val="single" w:sz="4" w:space="0" w:color="auto"/>
              <w:left w:val="single" w:sz="4" w:space="0" w:color="auto"/>
              <w:bottom w:val="single" w:sz="4" w:space="0" w:color="auto"/>
              <w:right w:val="single" w:sz="4" w:space="0" w:color="auto"/>
            </w:tcBorders>
            <w:hideMark/>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F3</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0.19</w:t>
            </w:r>
            <w:r w:rsidR="00C016A5" w:rsidRPr="006F4C96">
              <w:rPr>
                <w:rFonts w:ascii="Times New Roman" w:eastAsia="Times New Roman" w:hAnsi="Times New Roman" w:cs="Times New Roman"/>
              </w:rPr>
              <w:t xml:space="preserve"> ± 0.13 </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45</w:t>
            </w:r>
            <w:r w:rsidR="00C016A5" w:rsidRPr="006F4C96">
              <w:rPr>
                <w:rFonts w:ascii="Times New Roman" w:eastAsia="Times New Roman" w:hAnsi="Times New Roman" w:cs="Times New Roman"/>
              </w:rPr>
              <w:t>.5 ± 0.16</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6.7</w:t>
            </w:r>
            <w:r w:rsidR="00C016A5" w:rsidRPr="006F4C96">
              <w:rPr>
                <w:rFonts w:ascii="Times New Roman" w:eastAsia="Times New Roman" w:hAnsi="Times New Roman" w:cs="Times New Roman"/>
              </w:rPr>
              <w:t>4 ± 0.04</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98</w:t>
            </w:r>
            <w:r w:rsidR="00C016A5" w:rsidRPr="006F4C96">
              <w:rPr>
                <w:rFonts w:ascii="Times New Roman" w:eastAsia="Times New Roman" w:hAnsi="Times New Roman" w:cs="Times New Roman"/>
              </w:rPr>
              <w:t>.48± 0.48</w:t>
            </w:r>
          </w:p>
        </w:tc>
        <w:tc>
          <w:tcPr>
            <w:tcW w:w="1431"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6.82</w:t>
            </w:r>
            <w:r w:rsidR="00C016A5" w:rsidRPr="006F4C96">
              <w:rPr>
                <w:rFonts w:ascii="Times New Roman" w:eastAsia="Times New Roman" w:hAnsi="Times New Roman" w:cs="Times New Roman"/>
              </w:rPr>
              <w:t xml:space="preserve"> ± 0.25 </w:t>
            </w:r>
          </w:p>
        </w:tc>
        <w:tc>
          <w:tcPr>
            <w:tcW w:w="129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226</w:t>
            </w:r>
            <w:r w:rsidR="00C016A5" w:rsidRPr="006F4C96">
              <w:rPr>
                <w:rFonts w:ascii="Times New Roman" w:eastAsia="Times New Roman" w:hAnsi="Times New Roman" w:cs="Times New Roman"/>
              </w:rPr>
              <w:t xml:space="preserve"> ± 2.03</w:t>
            </w:r>
          </w:p>
        </w:tc>
        <w:tc>
          <w:tcPr>
            <w:tcW w:w="1291" w:type="dxa"/>
            <w:tcBorders>
              <w:top w:val="single" w:sz="4" w:space="0" w:color="auto"/>
              <w:left w:val="single" w:sz="4" w:space="0" w:color="auto"/>
              <w:bottom w:val="single" w:sz="4" w:space="0" w:color="auto"/>
              <w:right w:val="single" w:sz="4" w:space="0" w:color="auto"/>
            </w:tcBorders>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3.83</w:t>
            </w:r>
            <w:r w:rsidR="00C016A5" w:rsidRPr="006F4C96">
              <w:rPr>
                <w:rFonts w:ascii="Times New Roman" w:eastAsia="Times New Roman" w:hAnsi="Times New Roman" w:cs="Times New Roman"/>
              </w:rPr>
              <w:t>± 0.11</w:t>
            </w:r>
          </w:p>
        </w:tc>
        <w:tc>
          <w:tcPr>
            <w:tcW w:w="1644"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22</w:t>
            </w:r>
            <w:r w:rsidR="00C016A5" w:rsidRPr="006F4C96">
              <w:rPr>
                <w:rFonts w:ascii="Times New Roman" w:eastAsia="Times New Roman" w:hAnsi="Times New Roman" w:cs="Times New Roman"/>
              </w:rPr>
              <w:t xml:space="preserve"> ± 0.51 </w:t>
            </w:r>
          </w:p>
        </w:tc>
      </w:tr>
      <w:tr w:rsidR="00C016A5" w:rsidRPr="006F4C96" w:rsidTr="00C016A5">
        <w:trPr>
          <w:trHeight w:val="474"/>
        </w:trPr>
        <w:tc>
          <w:tcPr>
            <w:tcW w:w="775" w:type="dxa"/>
            <w:tcBorders>
              <w:top w:val="single" w:sz="4" w:space="0" w:color="auto"/>
              <w:left w:val="single" w:sz="4" w:space="0" w:color="auto"/>
              <w:bottom w:val="single" w:sz="4" w:space="0" w:color="auto"/>
              <w:right w:val="single" w:sz="4" w:space="0" w:color="auto"/>
            </w:tcBorders>
            <w:hideMark/>
          </w:tcPr>
          <w:p w:rsidR="00C016A5" w:rsidRPr="006F4C96" w:rsidRDefault="00C016A5"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F4</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0.20</w:t>
            </w:r>
            <w:r w:rsidR="00C016A5" w:rsidRPr="006F4C96">
              <w:rPr>
                <w:rFonts w:ascii="Times New Roman" w:eastAsia="Times New Roman" w:hAnsi="Times New Roman" w:cs="Times New Roman"/>
              </w:rPr>
              <w:t xml:space="preserve"> ± 0.09 </w:t>
            </w:r>
          </w:p>
        </w:tc>
        <w:tc>
          <w:tcPr>
            <w:tcW w:w="1347"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47</w:t>
            </w:r>
            <w:r w:rsidR="00C016A5" w:rsidRPr="006F4C96">
              <w:rPr>
                <w:rFonts w:ascii="Times New Roman" w:eastAsia="Times New Roman" w:hAnsi="Times New Roman" w:cs="Times New Roman"/>
              </w:rPr>
              <w:t>.6 ± 0.83</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6.5</w:t>
            </w:r>
            <w:r w:rsidR="00C016A5" w:rsidRPr="006F4C96">
              <w:rPr>
                <w:rFonts w:ascii="Times New Roman" w:eastAsia="Times New Roman" w:hAnsi="Times New Roman" w:cs="Times New Roman"/>
              </w:rPr>
              <w:t>2 ± 0.03</w:t>
            </w:r>
          </w:p>
        </w:tc>
        <w:tc>
          <w:tcPr>
            <w:tcW w:w="143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99</w:t>
            </w:r>
            <w:r w:rsidR="00C016A5" w:rsidRPr="006F4C96">
              <w:rPr>
                <w:rFonts w:ascii="Times New Roman" w:eastAsia="Times New Roman" w:hAnsi="Times New Roman" w:cs="Times New Roman"/>
              </w:rPr>
              <w:t>.89± 0.82</w:t>
            </w:r>
          </w:p>
        </w:tc>
        <w:tc>
          <w:tcPr>
            <w:tcW w:w="1431" w:type="dxa"/>
            <w:tcBorders>
              <w:top w:val="single" w:sz="4" w:space="0" w:color="auto"/>
              <w:left w:val="single" w:sz="4" w:space="0" w:color="auto"/>
              <w:bottom w:val="single" w:sz="4" w:space="0" w:color="auto"/>
              <w:right w:val="single" w:sz="4" w:space="0" w:color="auto"/>
            </w:tcBorders>
            <w:vAlign w:val="center"/>
            <w:hideMark/>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5.63</w:t>
            </w:r>
            <w:r w:rsidR="00C016A5" w:rsidRPr="006F4C96">
              <w:rPr>
                <w:rFonts w:ascii="Times New Roman" w:eastAsia="Times New Roman" w:hAnsi="Times New Roman" w:cs="Times New Roman"/>
              </w:rPr>
              <w:t xml:space="preserve"> ± 0.73 </w:t>
            </w:r>
          </w:p>
        </w:tc>
        <w:tc>
          <w:tcPr>
            <w:tcW w:w="1291"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232</w:t>
            </w:r>
            <w:r w:rsidR="00C016A5" w:rsidRPr="006F4C96">
              <w:rPr>
                <w:rFonts w:ascii="Times New Roman" w:eastAsia="Times New Roman" w:hAnsi="Times New Roman" w:cs="Times New Roman"/>
              </w:rPr>
              <w:t xml:space="preserve"> ± 1.94</w:t>
            </w:r>
          </w:p>
        </w:tc>
        <w:tc>
          <w:tcPr>
            <w:tcW w:w="1291" w:type="dxa"/>
            <w:tcBorders>
              <w:top w:val="single" w:sz="4" w:space="0" w:color="auto"/>
              <w:left w:val="single" w:sz="4" w:space="0" w:color="auto"/>
              <w:bottom w:val="single" w:sz="4" w:space="0" w:color="auto"/>
              <w:right w:val="single" w:sz="4" w:space="0" w:color="auto"/>
            </w:tcBorders>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4.23</w:t>
            </w:r>
            <w:r w:rsidR="00C016A5" w:rsidRPr="006F4C96">
              <w:rPr>
                <w:rFonts w:ascii="Times New Roman" w:eastAsia="Times New Roman" w:hAnsi="Times New Roman" w:cs="Times New Roman"/>
              </w:rPr>
              <w:t>± 0.06</w:t>
            </w:r>
          </w:p>
        </w:tc>
        <w:tc>
          <w:tcPr>
            <w:tcW w:w="1644" w:type="dxa"/>
            <w:tcBorders>
              <w:top w:val="single" w:sz="4" w:space="0" w:color="auto"/>
              <w:left w:val="single" w:sz="4" w:space="0" w:color="auto"/>
              <w:bottom w:val="single" w:sz="4" w:space="0" w:color="auto"/>
              <w:right w:val="single" w:sz="4" w:space="0" w:color="auto"/>
            </w:tcBorders>
            <w:vAlign w:val="center"/>
          </w:tcPr>
          <w:p w:rsidR="00C016A5" w:rsidRPr="006F4C96" w:rsidRDefault="000E2256" w:rsidP="00C016A5">
            <w:pPr>
              <w:spacing w:after="0" w:line="240" w:lineRule="auto"/>
              <w:rPr>
                <w:rFonts w:ascii="Times New Roman" w:eastAsia="Times New Roman" w:hAnsi="Times New Roman" w:cs="Times New Roman"/>
              </w:rPr>
            </w:pPr>
            <w:r w:rsidRPr="006F4C96">
              <w:rPr>
                <w:rFonts w:ascii="Times New Roman" w:eastAsia="Times New Roman" w:hAnsi="Times New Roman" w:cs="Times New Roman"/>
              </w:rPr>
              <w:t>24</w:t>
            </w:r>
            <w:r w:rsidR="00C016A5" w:rsidRPr="006F4C96">
              <w:rPr>
                <w:rFonts w:ascii="Times New Roman" w:eastAsia="Times New Roman" w:hAnsi="Times New Roman" w:cs="Times New Roman"/>
              </w:rPr>
              <w:t xml:space="preserve"> ± 0.52</w:t>
            </w:r>
          </w:p>
        </w:tc>
      </w:tr>
    </w:tbl>
    <w:p w:rsidR="00755897" w:rsidRPr="006F4C96" w:rsidRDefault="00755897" w:rsidP="00141E43">
      <w:pPr>
        <w:spacing w:after="0"/>
        <w:rPr>
          <w:rFonts w:ascii="Times New Roman" w:hAnsi="Times New Roman" w:cs="Times New Roman"/>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C016A5" w:rsidRPr="006F4C96" w:rsidRDefault="00C016A5" w:rsidP="00336270">
      <w:pPr>
        <w:spacing w:after="0" w:line="240" w:lineRule="auto"/>
        <w:jc w:val="center"/>
        <w:rPr>
          <w:rFonts w:ascii="Times New Roman" w:eastAsia="Times New Roman" w:hAnsi="Times New Roman" w:cs="Times New Roman"/>
          <w:b/>
          <w:bCs/>
          <w:sz w:val="24"/>
          <w:szCs w:val="24"/>
        </w:rPr>
      </w:pPr>
    </w:p>
    <w:p w:rsidR="00755897" w:rsidRPr="006F4C96" w:rsidRDefault="00755897" w:rsidP="00141E43">
      <w:pPr>
        <w:spacing w:after="0"/>
        <w:rPr>
          <w:rFonts w:ascii="Times New Roman" w:hAnsi="Times New Roman" w:cs="Times New Roman"/>
          <w:sz w:val="24"/>
          <w:szCs w:val="24"/>
        </w:rPr>
      </w:pPr>
    </w:p>
    <w:p w:rsidR="00153E9C" w:rsidRPr="006F4C96" w:rsidRDefault="00153E9C" w:rsidP="00141E43">
      <w:pPr>
        <w:spacing w:after="0"/>
        <w:rPr>
          <w:rFonts w:ascii="Times New Roman" w:hAnsi="Times New Roman" w:cs="Times New Roman"/>
          <w:sz w:val="24"/>
          <w:szCs w:val="24"/>
        </w:rPr>
      </w:pPr>
    </w:p>
    <w:p w:rsidR="00755897" w:rsidRPr="006F4C96" w:rsidRDefault="00755897" w:rsidP="00141E43">
      <w:pPr>
        <w:spacing w:after="0"/>
        <w:rPr>
          <w:rFonts w:ascii="Times New Roman" w:hAnsi="Times New Roman" w:cs="Times New Roman"/>
          <w:sz w:val="24"/>
          <w:szCs w:val="24"/>
        </w:rPr>
      </w:pPr>
    </w:p>
    <w:p w:rsidR="00B43497" w:rsidRPr="006F4C96" w:rsidRDefault="00B43497" w:rsidP="00141E43">
      <w:pPr>
        <w:spacing w:after="0"/>
        <w:rPr>
          <w:rFonts w:ascii="Times New Roman" w:hAnsi="Times New Roman" w:cs="Times New Roman"/>
          <w:sz w:val="24"/>
          <w:szCs w:val="24"/>
        </w:rPr>
        <w:sectPr w:rsidR="00B43497" w:rsidRPr="006F4C96" w:rsidSect="00C016A5">
          <w:pgSz w:w="15840" w:h="12240" w:orient="landscape"/>
          <w:pgMar w:top="450" w:right="270" w:bottom="1440" w:left="270" w:header="720" w:footer="720" w:gutter="0"/>
          <w:cols w:space="720"/>
          <w:docGrid w:linePitch="360"/>
        </w:sectPr>
      </w:pPr>
    </w:p>
    <w:p w:rsidR="00B43497" w:rsidRPr="006F4C96" w:rsidRDefault="00B43497" w:rsidP="00141E43">
      <w:pPr>
        <w:spacing w:after="0"/>
        <w:rPr>
          <w:rFonts w:ascii="Times New Roman" w:hAnsi="Times New Roman" w:cs="Times New Roman"/>
          <w:sz w:val="24"/>
          <w:szCs w:val="24"/>
        </w:rPr>
      </w:pPr>
    </w:p>
    <w:p w:rsidR="00153E9C" w:rsidRPr="006F4C96" w:rsidRDefault="00153E9C" w:rsidP="00153E9C">
      <w:pPr>
        <w:spacing w:after="0" w:line="240" w:lineRule="auto"/>
        <w:jc w:val="center"/>
        <w:rPr>
          <w:rFonts w:ascii="Times New Roman" w:hAnsi="Times New Roman" w:cs="Times New Roman"/>
          <w:b/>
          <w:bCs/>
          <w:sz w:val="24"/>
          <w:szCs w:val="24"/>
        </w:rPr>
      </w:pPr>
      <w:r w:rsidRPr="006F4C96">
        <w:rPr>
          <w:rFonts w:ascii="Times New Roman" w:hAnsi="Times New Roman" w:cs="Times New Roman"/>
          <w:b/>
          <w:bCs/>
          <w:sz w:val="24"/>
          <w:szCs w:val="24"/>
        </w:rPr>
        <w:t xml:space="preserve">Table 3: Statistical analysis of </w:t>
      </w:r>
      <w:r w:rsidR="00BA17C6" w:rsidRPr="006F4C96">
        <w:rPr>
          <w:rFonts w:ascii="Times New Roman" w:eastAsia="Times New Roman" w:hAnsi="Times New Roman" w:cs="Times New Roman"/>
          <w:b/>
          <w:bCs/>
          <w:sz w:val="24"/>
          <w:szCs w:val="24"/>
        </w:rPr>
        <w:t xml:space="preserve">Aripiprazole </w:t>
      </w:r>
      <w:r w:rsidRPr="006F4C96">
        <w:rPr>
          <w:rFonts w:ascii="Times New Roman" w:hAnsi="Times New Roman" w:cs="Times New Roman"/>
          <w:b/>
          <w:bCs/>
          <w:sz w:val="24"/>
          <w:szCs w:val="24"/>
        </w:rPr>
        <w:t xml:space="preserve"> </w:t>
      </w:r>
      <w:r w:rsidR="00B463A1" w:rsidRPr="006F4C96">
        <w:rPr>
          <w:rFonts w:ascii="Times New Roman" w:eastAsia="Times New Roman" w:hAnsi="Times New Roman" w:cs="Times New Roman"/>
          <w:b/>
          <w:bCs/>
          <w:sz w:val="24"/>
          <w:szCs w:val="24"/>
        </w:rPr>
        <w:t>films</w:t>
      </w:r>
    </w:p>
    <w:tbl>
      <w:tblPr>
        <w:tblStyle w:val="TableGrid"/>
        <w:tblW w:w="10446" w:type="dxa"/>
        <w:jc w:val="center"/>
        <w:tblInd w:w="-960" w:type="dxa"/>
        <w:shd w:val="clear" w:color="auto" w:fill="FFFFFF" w:themeFill="background1"/>
        <w:tblLook w:val="04A0"/>
      </w:tblPr>
      <w:tblGrid>
        <w:gridCol w:w="750"/>
        <w:gridCol w:w="876"/>
        <w:gridCol w:w="876"/>
        <w:gridCol w:w="876"/>
        <w:gridCol w:w="876"/>
        <w:gridCol w:w="876"/>
        <w:gridCol w:w="936"/>
        <w:gridCol w:w="876"/>
        <w:gridCol w:w="876"/>
        <w:gridCol w:w="876"/>
        <w:gridCol w:w="876"/>
        <w:gridCol w:w="876"/>
      </w:tblGrid>
      <w:tr w:rsidR="00B463A1" w:rsidRPr="006F4C96" w:rsidTr="00B463A1">
        <w:trPr>
          <w:trHeight w:val="385"/>
          <w:jc w:val="center"/>
        </w:trPr>
        <w:tc>
          <w:tcPr>
            <w:tcW w:w="750" w:type="dxa"/>
            <w:vMerge w:val="restart"/>
            <w:shd w:val="clear" w:color="auto" w:fill="FFFFFF" w:themeFill="background1"/>
          </w:tcPr>
          <w:p w:rsidR="00B463A1" w:rsidRPr="006F4C96" w:rsidRDefault="00B463A1" w:rsidP="002505DD">
            <w:pPr>
              <w:jc w:val="center"/>
              <w:rPr>
                <w:rFonts w:ascii="Times New Roman" w:hAnsi="Times New Roman" w:cs="Times New Roman"/>
                <w:b/>
                <w:sz w:val="24"/>
                <w:szCs w:val="24"/>
              </w:rPr>
            </w:pPr>
            <w:r w:rsidRPr="006F4C96">
              <w:rPr>
                <w:rFonts w:ascii="Times New Roman" w:hAnsi="Times New Roman" w:cs="Times New Roman"/>
                <w:b/>
                <w:sz w:val="24"/>
                <w:szCs w:val="24"/>
              </w:rPr>
              <w:t>Code</w:t>
            </w:r>
          </w:p>
        </w:tc>
        <w:tc>
          <w:tcPr>
            <w:tcW w:w="1752" w:type="dxa"/>
            <w:gridSpan w:val="2"/>
            <w:shd w:val="clear" w:color="auto" w:fill="FFFFFF" w:themeFill="background1"/>
          </w:tcPr>
          <w:p w:rsidR="00B463A1" w:rsidRPr="006F4C96" w:rsidRDefault="00B463A1" w:rsidP="002505DD">
            <w:pPr>
              <w:jc w:val="center"/>
              <w:rPr>
                <w:rFonts w:ascii="Times New Roman" w:hAnsi="Times New Roman" w:cs="Times New Roman"/>
                <w:b/>
                <w:bCs/>
                <w:sz w:val="24"/>
                <w:szCs w:val="24"/>
              </w:rPr>
            </w:pPr>
            <w:r w:rsidRPr="006F4C96">
              <w:rPr>
                <w:rFonts w:ascii="Times New Roman" w:hAnsi="Times New Roman" w:cs="Times New Roman"/>
                <w:b/>
                <w:bCs/>
                <w:sz w:val="24"/>
                <w:szCs w:val="24"/>
              </w:rPr>
              <w:t>Zero order</w:t>
            </w:r>
          </w:p>
        </w:tc>
        <w:tc>
          <w:tcPr>
            <w:tcW w:w="1752" w:type="dxa"/>
            <w:gridSpan w:val="2"/>
            <w:shd w:val="clear" w:color="auto" w:fill="FFFFFF" w:themeFill="background1"/>
          </w:tcPr>
          <w:p w:rsidR="00B463A1" w:rsidRPr="006F4C96" w:rsidRDefault="00B463A1" w:rsidP="002505DD">
            <w:pPr>
              <w:jc w:val="center"/>
              <w:rPr>
                <w:rFonts w:ascii="Times New Roman" w:hAnsi="Times New Roman" w:cs="Times New Roman"/>
                <w:b/>
                <w:bCs/>
                <w:sz w:val="24"/>
                <w:szCs w:val="24"/>
              </w:rPr>
            </w:pPr>
            <w:r w:rsidRPr="006F4C96">
              <w:rPr>
                <w:rFonts w:ascii="Times New Roman" w:hAnsi="Times New Roman" w:cs="Times New Roman"/>
                <w:b/>
                <w:bCs/>
                <w:sz w:val="24"/>
                <w:szCs w:val="24"/>
              </w:rPr>
              <w:t>First order</w:t>
            </w:r>
          </w:p>
        </w:tc>
        <w:tc>
          <w:tcPr>
            <w:tcW w:w="1812" w:type="dxa"/>
            <w:gridSpan w:val="2"/>
            <w:shd w:val="clear" w:color="auto" w:fill="FFFFFF" w:themeFill="background1"/>
          </w:tcPr>
          <w:p w:rsidR="00B463A1" w:rsidRPr="006F4C96" w:rsidRDefault="00B463A1" w:rsidP="002505DD">
            <w:pPr>
              <w:jc w:val="center"/>
              <w:rPr>
                <w:rFonts w:ascii="Times New Roman" w:hAnsi="Times New Roman" w:cs="Times New Roman"/>
                <w:b/>
                <w:bCs/>
                <w:sz w:val="24"/>
                <w:szCs w:val="24"/>
              </w:rPr>
            </w:pPr>
            <w:r w:rsidRPr="006F4C96">
              <w:rPr>
                <w:rFonts w:ascii="Times New Roman" w:hAnsi="Times New Roman" w:cs="Times New Roman"/>
                <w:b/>
                <w:bCs/>
                <w:sz w:val="24"/>
                <w:szCs w:val="24"/>
              </w:rPr>
              <w:t>Higuchi Plot</w:t>
            </w:r>
          </w:p>
        </w:tc>
        <w:tc>
          <w:tcPr>
            <w:tcW w:w="1752" w:type="dxa"/>
            <w:gridSpan w:val="2"/>
            <w:shd w:val="clear" w:color="auto" w:fill="FFFFFF" w:themeFill="background1"/>
          </w:tcPr>
          <w:p w:rsidR="00B463A1" w:rsidRPr="006F4C96" w:rsidRDefault="00B463A1" w:rsidP="002505DD">
            <w:pPr>
              <w:jc w:val="center"/>
              <w:rPr>
                <w:rFonts w:ascii="Times New Roman" w:hAnsi="Times New Roman" w:cs="Times New Roman"/>
                <w:b/>
                <w:bCs/>
                <w:sz w:val="24"/>
                <w:szCs w:val="24"/>
              </w:rPr>
            </w:pPr>
            <w:r w:rsidRPr="006F4C96">
              <w:rPr>
                <w:rFonts w:ascii="Times New Roman" w:hAnsi="Times New Roman" w:cs="Times New Roman"/>
                <w:b/>
                <w:bCs/>
                <w:sz w:val="24"/>
                <w:szCs w:val="24"/>
              </w:rPr>
              <w:t>Hixon-Crowell</w:t>
            </w:r>
          </w:p>
        </w:tc>
        <w:tc>
          <w:tcPr>
            <w:tcW w:w="2628" w:type="dxa"/>
            <w:gridSpan w:val="3"/>
            <w:tcBorders>
              <w:left w:val="single" w:sz="4" w:space="0" w:color="auto"/>
            </w:tcBorders>
            <w:shd w:val="clear" w:color="auto" w:fill="FFFFFF" w:themeFill="background1"/>
          </w:tcPr>
          <w:p w:rsidR="00B463A1" w:rsidRPr="006F4C96" w:rsidRDefault="00B463A1" w:rsidP="002505DD">
            <w:pPr>
              <w:jc w:val="center"/>
              <w:rPr>
                <w:rFonts w:ascii="Times New Roman" w:hAnsi="Times New Roman" w:cs="Times New Roman"/>
                <w:b/>
                <w:bCs/>
                <w:sz w:val="24"/>
                <w:szCs w:val="24"/>
              </w:rPr>
            </w:pPr>
            <w:r w:rsidRPr="006F4C96">
              <w:rPr>
                <w:rFonts w:ascii="Times New Roman" w:hAnsi="Times New Roman" w:cs="Times New Roman"/>
                <w:b/>
                <w:bCs/>
                <w:sz w:val="24"/>
                <w:szCs w:val="24"/>
              </w:rPr>
              <w:t>Korsmeyer- Peppas</w:t>
            </w:r>
          </w:p>
        </w:tc>
      </w:tr>
      <w:tr w:rsidR="00B463A1" w:rsidRPr="006F4C96" w:rsidTr="00B463A1">
        <w:trPr>
          <w:trHeight w:val="385"/>
          <w:jc w:val="center"/>
        </w:trPr>
        <w:tc>
          <w:tcPr>
            <w:tcW w:w="750" w:type="dxa"/>
            <w:vMerge/>
            <w:shd w:val="clear" w:color="auto" w:fill="FFFFFF" w:themeFill="background1"/>
          </w:tcPr>
          <w:p w:rsidR="00B463A1" w:rsidRPr="006F4C96" w:rsidRDefault="00B463A1" w:rsidP="002505DD">
            <w:pPr>
              <w:jc w:val="center"/>
              <w:rPr>
                <w:rFonts w:ascii="Times New Roman" w:hAnsi="Times New Roman" w:cs="Times New Roman"/>
                <w:sz w:val="24"/>
                <w:szCs w:val="24"/>
              </w:rPr>
            </w:pPr>
          </w:p>
        </w:tc>
        <w:tc>
          <w:tcPr>
            <w:tcW w:w="876" w:type="dxa"/>
            <w:tcBorders>
              <w:right w:val="single" w:sz="4" w:space="0" w:color="auto"/>
            </w:tcBorders>
            <w:shd w:val="clear" w:color="auto" w:fill="FFFFFF" w:themeFill="background1"/>
          </w:tcPr>
          <w:p w:rsidR="00B463A1" w:rsidRPr="006F4C96" w:rsidRDefault="00B463A1" w:rsidP="00153E9C">
            <w:pPr>
              <w:jc w:val="center"/>
              <w:rPr>
                <w:rFonts w:ascii="Times New Roman" w:hAnsi="Times New Roman" w:cs="Times New Roman"/>
                <w:b/>
                <w:bCs/>
                <w:sz w:val="24"/>
                <w:szCs w:val="24"/>
                <w:vertAlign w:val="subscript"/>
              </w:rPr>
            </w:pPr>
            <w:r w:rsidRPr="006F4C96">
              <w:rPr>
                <w:rFonts w:ascii="Times New Roman" w:hAnsi="Times New Roman" w:cs="Times New Roman"/>
                <w:b/>
                <w:bCs/>
                <w:sz w:val="24"/>
                <w:szCs w:val="24"/>
              </w:rPr>
              <w:t>K</w:t>
            </w:r>
            <w:r w:rsidRPr="006F4C96">
              <w:rPr>
                <w:rFonts w:ascii="Times New Roman" w:hAnsi="Times New Roman" w:cs="Times New Roman"/>
                <w:b/>
                <w:bCs/>
                <w:sz w:val="24"/>
                <w:szCs w:val="24"/>
                <w:vertAlign w:val="subscript"/>
              </w:rPr>
              <w:t>0</w:t>
            </w:r>
          </w:p>
        </w:tc>
        <w:tc>
          <w:tcPr>
            <w:tcW w:w="876" w:type="dxa"/>
            <w:tcBorders>
              <w:left w:val="single" w:sz="4" w:space="0" w:color="auto"/>
            </w:tcBorders>
            <w:shd w:val="clear" w:color="auto" w:fill="FFFFFF" w:themeFill="background1"/>
          </w:tcPr>
          <w:p w:rsidR="00B463A1" w:rsidRPr="006F4C96" w:rsidRDefault="00B463A1" w:rsidP="002505DD">
            <w:pPr>
              <w:jc w:val="center"/>
              <w:rPr>
                <w:rFonts w:ascii="Times New Roman" w:hAnsi="Times New Roman" w:cs="Times New Roman"/>
                <w:b/>
                <w:bCs/>
                <w:sz w:val="24"/>
                <w:szCs w:val="24"/>
                <w:vertAlign w:val="superscript"/>
              </w:rPr>
            </w:pPr>
            <w:r w:rsidRPr="006F4C96">
              <w:rPr>
                <w:rFonts w:ascii="Times New Roman" w:hAnsi="Times New Roman" w:cs="Times New Roman"/>
                <w:b/>
                <w:bCs/>
                <w:sz w:val="24"/>
                <w:szCs w:val="24"/>
              </w:rPr>
              <w:t>R</w:t>
            </w:r>
            <w:r w:rsidRPr="006F4C96">
              <w:rPr>
                <w:rFonts w:ascii="Times New Roman" w:hAnsi="Times New Roman" w:cs="Times New Roman"/>
                <w:b/>
                <w:bCs/>
                <w:sz w:val="24"/>
                <w:szCs w:val="24"/>
                <w:vertAlign w:val="superscript"/>
              </w:rPr>
              <w:t>2</w:t>
            </w:r>
          </w:p>
        </w:tc>
        <w:tc>
          <w:tcPr>
            <w:tcW w:w="876" w:type="dxa"/>
            <w:tcBorders>
              <w:right w:val="single" w:sz="4" w:space="0" w:color="auto"/>
            </w:tcBorders>
            <w:shd w:val="clear" w:color="auto" w:fill="FFFFFF" w:themeFill="background1"/>
          </w:tcPr>
          <w:p w:rsidR="00B463A1" w:rsidRPr="006F4C96" w:rsidRDefault="00B463A1" w:rsidP="004238C5">
            <w:pPr>
              <w:rPr>
                <w:rFonts w:ascii="Times New Roman" w:hAnsi="Times New Roman" w:cs="Times New Roman"/>
                <w:b/>
                <w:sz w:val="24"/>
                <w:szCs w:val="24"/>
                <w:vertAlign w:val="superscript"/>
              </w:rPr>
            </w:pPr>
            <w:r w:rsidRPr="006F4C96">
              <w:rPr>
                <w:rFonts w:ascii="Times New Roman" w:hAnsi="Times New Roman" w:cs="Times New Roman"/>
                <w:b/>
                <w:sz w:val="24"/>
                <w:szCs w:val="24"/>
              </w:rPr>
              <w:t>K</w:t>
            </w:r>
            <w:r w:rsidRPr="006F4C96">
              <w:rPr>
                <w:rFonts w:ascii="Times New Roman" w:hAnsi="Times New Roman" w:cs="Times New Roman"/>
                <w:b/>
                <w:sz w:val="24"/>
                <w:szCs w:val="24"/>
                <w:vertAlign w:val="subscript"/>
              </w:rPr>
              <w:t>1</w:t>
            </w:r>
          </w:p>
        </w:tc>
        <w:tc>
          <w:tcPr>
            <w:tcW w:w="876" w:type="dxa"/>
            <w:tcBorders>
              <w:left w:val="single" w:sz="4" w:space="0" w:color="auto"/>
            </w:tcBorders>
            <w:shd w:val="clear" w:color="auto" w:fill="FFFFFF" w:themeFill="background1"/>
          </w:tcPr>
          <w:p w:rsidR="00B463A1" w:rsidRPr="006F4C96" w:rsidRDefault="00B463A1" w:rsidP="009C3A1A">
            <w:pPr>
              <w:rPr>
                <w:rFonts w:ascii="Times New Roman" w:hAnsi="Times New Roman" w:cs="Times New Roman"/>
                <w:b/>
                <w:sz w:val="24"/>
                <w:szCs w:val="24"/>
                <w:vertAlign w:val="superscript"/>
              </w:rPr>
            </w:pPr>
            <w:r w:rsidRPr="006F4C96">
              <w:rPr>
                <w:rFonts w:ascii="Times New Roman" w:hAnsi="Times New Roman" w:cs="Times New Roman"/>
                <w:b/>
                <w:bCs/>
                <w:sz w:val="24"/>
                <w:szCs w:val="24"/>
              </w:rPr>
              <w:t>R</w:t>
            </w:r>
            <w:r w:rsidRPr="006F4C96">
              <w:rPr>
                <w:rFonts w:ascii="Times New Roman" w:hAnsi="Times New Roman" w:cs="Times New Roman"/>
                <w:b/>
                <w:bCs/>
                <w:sz w:val="24"/>
                <w:szCs w:val="24"/>
                <w:vertAlign w:val="superscript"/>
              </w:rPr>
              <w:t>2</w:t>
            </w:r>
          </w:p>
        </w:tc>
        <w:tc>
          <w:tcPr>
            <w:tcW w:w="876" w:type="dxa"/>
            <w:tcBorders>
              <w:right w:val="single" w:sz="4" w:space="0" w:color="auto"/>
            </w:tcBorders>
            <w:shd w:val="clear" w:color="auto" w:fill="FFFFFF" w:themeFill="background1"/>
          </w:tcPr>
          <w:p w:rsidR="00B463A1" w:rsidRPr="006F4C96" w:rsidRDefault="00B463A1" w:rsidP="00153E9C">
            <w:pPr>
              <w:jc w:val="center"/>
              <w:rPr>
                <w:rFonts w:ascii="Times New Roman" w:hAnsi="Times New Roman" w:cs="Times New Roman"/>
                <w:b/>
                <w:sz w:val="24"/>
                <w:szCs w:val="24"/>
                <w:vertAlign w:val="subscript"/>
              </w:rPr>
            </w:pPr>
            <w:r w:rsidRPr="006F4C96">
              <w:rPr>
                <w:rFonts w:ascii="Times New Roman" w:hAnsi="Times New Roman" w:cs="Times New Roman"/>
                <w:b/>
                <w:sz w:val="24"/>
                <w:szCs w:val="24"/>
              </w:rPr>
              <w:t>K</w:t>
            </w:r>
            <w:r w:rsidRPr="006F4C96">
              <w:rPr>
                <w:rFonts w:ascii="Times New Roman" w:hAnsi="Times New Roman" w:cs="Times New Roman"/>
                <w:b/>
                <w:sz w:val="24"/>
                <w:szCs w:val="24"/>
                <w:vertAlign w:val="subscript"/>
              </w:rPr>
              <w:t>H</w:t>
            </w:r>
          </w:p>
        </w:tc>
        <w:tc>
          <w:tcPr>
            <w:tcW w:w="936" w:type="dxa"/>
            <w:tcBorders>
              <w:left w:val="single" w:sz="4" w:space="0" w:color="auto"/>
            </w:tcBorders>
            <w:shd w:val="clear" w:color="auto" w:fill="FFFFFF" w:themeFill="background1"/>
          </w:tcPr>
          <w:p w:rsidR="00B463A1" w:rsidRPr="006F4C96" w:rsidRDefault="00B463A1" w:rsidP="002505DD">
            <w:pPr>
              <w:jc w:val="center"/>
              <w:rPr>
                <w:rFonts w:ascii="Times New Roman" w:hAnsi="Times New Roman" w:cs="Times New Roman"/>
                <w:b/>
                <w:sz w:val="24"/>
                <w:szCs w:val="24"/>
                <w:vertAlign w:val="superscript"/>
              </w:rPr>
            </w:pPr>
            <w:r w:rsidRPr="006F4C96">
              <w:rPr>
                <w:rFonts w:ascii="Times New Roman" w:hAnsi="Times New Roman" w:cs="Times New Roman"/>
                <w:b/>
                <w:bCs/>
                <w:sz w:val="24"/>
                <w:szCs w:val="24"/>
              </w:rPr>
              <w:t>R</w:t>
            </w:r>
            <w:r w:rsidRPr="006F4C96">
              <w:rPr>
                <w:rFonts w:ascii="Times New Roman" w:hAnsi="Times New Roman" w:cs="Times New Roman"/>
                <w:b/>
                <w:bCs/>
                <w:sz w:val="24"/>
                <w:szCs w:val="24"/>
                <w:vertAlign w:val="superscript"/>
              </w:rPr>
              <w:t>2</w:t>
            </w:r>
          </w:p>
        </w:tc>
        <w:tc>
          <w:tcPr>
            <w:tcW w:w="876" w:type="dxa"/>
            <w:tcBorders>
              <w:right w:val="single" w:sz="4" w:space="0" w:color="auto"/>
            </w:tcBorders>
            <w:shd w:val="clear" w:color="auto" w:fill="FFFFFF" w:themeFill="background1"/>
          </w:tcPr>
          <w:p w:rsidR="00B463A1" w:rsidRPr="006F4C96" w:rsidRDefault="00B463A1" w:rsidP="00153E9C">
            <w:pPr>
              <w:jc w:val="center"/>
              <w:rPr>
                <w:rFonts w:ascii="Times New Roman" w:hAnsi="Times New Roman" w:cs="Times New Roman"/>
                <w:b/>
                <w:bCs/>
                <w:sz w:val="24"/>
                <w:szCs w:val="24"/>
                <w:vertAlign w:val="subscript"/>
              </w:rPr>
            </w:pPr>
            <w:r w:rsidRPr="006F4C96">
              <w:rPr>
                <w:rFonts w:ascii="Times New Roman" w:hAnsi="Times New Roman" w:cs="Times New Roman"/>
                <w:b/>
                <w:bCs/>
                <w:sz w:val="24"/>
                <w:szCs w:val="24"/>
              </w:rPr>
              <w:t>K</w:t>
            </w:r>
            <w:r w:rsidRPr="006F4C96">
              <w:rPr>
                <w:rFonts w:ascii="Times New Roman" w:hAnsi="Times New Roman" w:cs="Times New Roman"/>
                <w:b/>
                <w:bCs/>
                <w:sz w:val="24"/>
                <w:szCs w:val="24"/>
                <w:vertAlign w:val="subscript"/>
              </w:rPr>
              <w:t>HC</w:t>
            </w:r>
          </w:p>
        </w:tc>
        <w:tc>
          <w:tcPr>
            <w:tcW w:w="876" w:type="dxa"/>
            <w:tcBorders>
              <w:left w:val="single" w:sz="4" w:space="0" w:color="auto"/>
            </w:tcBorders>
            <w:shd w:val="clear" w:color="auto" w:fill="FFFFFF" w:themeFill="background1"/>
          </w:tcPr>
          <w:p w:rsidR="00B463A1" w:rsidRPr="006F4C96" w:rsidRDefault="00B463A1" w:rsidP="002505DD">
            <w:pPr>
              <w:jc w:val="center"/>
              <w:rPr>
                <w:rFonts w:ascii="Times New Roman" w:hAnsi="Times New Roman" w:cs="Times New Roman"/>
                <w:b/>
                <w:bCs/>
                <w:sz w:val="24"/>
                <w:szCs w:val="24"/>
                <w:vertAlign w:val="superscript"/>
              </w:rPr>
            </w:pPr>
            <w:r w:rsidRPr="006F4C96">
              <w:rPr>
                <w:rFonts w:ascii="Times New Roman" w:hAnsi="Times New Roman" w:cs="Times New Roman"/>
                <w:b/>
                <w:bCs/>
                <w:sz w:val="24"/>
                <w:szCs w:val="24"/>
              </w:rPr>
              <w:t>R</w:t>
            </w:r>
            <w:r w:rsidRPr="006F4C96">
              <w:rPr>
                <w:rFonts w:ascii="Times New Roman" w:hAnsi="Times New Roman" w:cs="Times New Roman"/>
                <w:b/>
                <w:bCs/>
                <w:sz w:val="24"/>
                <w:szCs w:val="24"/>
                <w:vertAlign w:val="superscript"/>
              </w:rPr>
              <w:t>2</w:t>
            </w:r>
          </w:p>
        </w:tc>
        <w:tc>
          <w:tcPr>
            <w:tcW w:w="876" w:type="dxa"/>
            <w:tcBorders>
              <w:left w:val="single" w:sz="4" w:space="0" w:color="auto"/>
              <w:right w:val="single" w:sz="4" w:space="0" w:color="auto"/>
            </w:tcBorders>
            <w:shd w:val="clear" w:color="auto" w:fill="FFFFFF" w:themeFill="background1"/>
          </w:tcPr>
          <w:p w:rsidR="00B463A1" w:rsidRPr="006F4C96" w:rsidRDefault="00B463A1" w:rsidP="00153E9C">
            <w:pPr>
              <w:jc w:val="center"/>
              <w:rPr>
                <w:rFonts w:ascii="Times New Roman" w:hAnsi="Times New Roman" w:cs="Times New Roman"/>
                <w:b/>
                <w:bCs/>
                <w:sz w:val="24"/>
                <w:szCs w:val="24"/>
                <w:vertAlign w:val="subscript"/>
              </w:rPr>
            </w:pPr>
            <w:r w:rsidRPr="006F4C96">
              <w:rPr>
                <w:rFonts w:ascii="Times New Roman" w:hAnsi="Times New Roman" w:cs="Times New Roman"/>
                <w:b/>
                <w:bCs/>
                <w:sz w:val="24"/>
                <w:szCs w:val="24"/>
              </w:rPr>
              <w:t>K</w:t>
            </w:r>
            <w:r w:rsidRPr="006F4C96">
              <w:rPr>
                <w:rFonts w:ascii="Times New Roman" w:hAnsi="Times New Roman" w:cs="Times New Roman"/>
                <w:b/>
                <w:bCs/>
                <w:sz w:val="24"/>
                <w:szCs w:val="24"/>
                <w:vertAlign w:val="subscript"/>
              </w:rPr>
              <w:t>KP</w:t>
            </w:r>
          </w:p>
        </w:tc>
        <w:tc>
          <w:tcPr>
            <w:tcW w:w="876" w:type="dxa"/>
            <w:tcBorders>
              <w:left w:val="single" w:sz="4" w:space="0" w:color="auto"/>
              <w:right w:val="single" w:sz="4" w:space="0" w:color="auto"/>
            </w:tcBorders>
            <w:shd w:val="clear" w:color="auto" w:fill="FFFFFF" w:themeFill="background1"/>
          </w:tcPr>
          <w:p w:rsidR="00B463A1" w:rsidRPr="006F4C96" w:rsidRDefault="00B463A1" w:rsidP="002505DD">
            <w:pPr>
              <w:jc w:val="center"/>
              <w:rPr>
                <w:rFonts w:ascii="Times New Roman" w:hAnsi="Times New Roman" w:cs="Times New Roman"/>
                <w:b/>
                <w:bCs/>
                <w:sz w:val="24"/>
                <w:szCs w:val="24"/>
                <w:vertAlign w:val="superscript"/>
              </w:rPr>
            </w:pPr>
            <w:r w:rsidRPr="006F4C96">
              <w:rPr>
                <w:rFonts w:ascii="Times New Roman" w:hAnsi="Times New Roman" w:cs="Times New Roman"/>
                <w:b/>
                <w:bCs/>
                <w:sz w:val="24"/>
                <w:szCs w:val="24"/>
              </w:rPr>
              <w:t>R</w:t>
            </w:r>
            <w:r w:rsidRPr="006F4C96">
              <w:rPr>
                <w:rFonts w:ascii="Times New Roman" w:hAnsi="Times New Roman" w:cs="Times New Roman"/>
                <w:b/>
                <w:bCs/>
                <w:sz w:val="24"/>
                <w:szCs w:val="24"/>
                <w:vertAlign w:val="superscript"/>
              </w:rPr>
              <w:t>2</w:t>
            </w:r>
          </w:p>
        </w:tc>
        <w:tc>
          <w:tcPr>
            <w:tcW w:w="876" w:type="dxa"/>
            <w:tcBorders>
              <w:left w:val="single" w:sz="4" w:space="0" w:color="auto"/>
            </w:tcBorders>
            <w:shd w:val="clear" w:color="auto" w:fill="FFFFFF" w:themeFill="background1"/>
          </w:tcPr>
          <w:p w:rsidR="00B463A1" w:rsidRPr="006F4C96" w:rsidRDefault="00B463A1" w:rsidP="002505DD">
            <w:pPr>
              <w:jc w:val="center"/>
              <w:rPr>
                <w:rFonts w:ascii="Times New Roman" w:hAnsi="Times New Roman" w:cs="Times New Roman"/>
                <w:b/>
                <w:bCs/>
                <w:sz w:val="24"/>
                <w:szCs w:val="24"/>
              </w:rPr>
            </w:pPr>
            <w:r w:rsidRPr="006F4C96">
              <w:rPr>
                <w:rFonts w:ascii="Times New Roman" w:hAnsi="Times New Roman" w:cs="Times New Roman"/>
                <w:b/>
                <w:bCs/>
                <w:sz w:val="24"/>
                <w:szCs w:val="24"/>
              </w:rPr>
              <w:t>N</w:t>
            </w:r>
          </w:p>
        </w:tc>
      </w:tr>
      <w:tr w:rsidR="004238C5" w:rsidRPr="006F4C96" w:rsidTr="00B463A1">
        <w:trPr>
          <w:trHeight w:val="385"/>
          <w:jc w:val="center"/>
        </w:trPr>
        <w:tc>
          <w:tcPr>
            <w:tcW w:w="750" w:type="dxa"/>
            <w:shd w:val="clear" w:color="auto" w:fill="FFFFFF" w:themeFill="background1"/>
            <w:vAlign w:val="center"/>
          </w:tcPr>
          <w:p w:rsidR="004238C5" w:rsidRPr="006F4C96" w:rsidRDefault="004238C5" w:rsidP="002505DD">
            <w:pPr>
              <w:rPr>
                <w:rFonts w:ascii="Times New Roman" w:eastAsia="Times New Roman" w:hAnsi="Times New Roman" w:cs="Times New Roman"/>
                <w:sz w:val="24"/>
                <w:szCs w:val="24"/>
              </w:rPr>
            </w:pPr>
            <w:r w:rsidRPr="006F4C96">
              <w:rPr>
                <w:rFonts w:ascii="Times New Roman" w:eastAsia="Times New Roman" w:hAnsi="Times New Roman" w:cs="Times New Roman"/>
                <w:sz w:val="24"/>
                <w:szCs w:val="24"/>
              </w:rPr>
              <w:t xml:space="preserve">F1 </w:t>
            </w:r>
          </w:p>
        </w:tc>
        <w:tc>
          <w:tcPr>
            <w:tcW w:w="876" w:type="dxa"/>
            <w:tcBorders>
              <w:right w:val="single" w:sz="4" w:space="0" w:color="auto"/>
            </w:tcBorders>
            <w:shd w:val="clear" w:color="auto" w:fill="FFFFFF" w:themeFill="background1"/>
          </w:tcPr>
          <w:p w:rsidR="004238C5" w:rsidRPr="006F4C96" w:rsidRDefault="000E2256" w:rsidP="00153E9C">
            <w:pPr>
              <w:jc w:val="center"/>
              <w:rPr>
                <w:rFonts w:ascii="Times New Roman" w:hAnsi="Times New Roman" w:cs="Times New Roman"/>
                <w:bCs/>
                <w:sz w:val="24"/>
                <w:szCs w:val="24"/>
              </w:rPr>
            </w:pPr>
            <w:r w:rsidRPr="006F4C96">
              <w:rPr>
                <w:rFonts w:ascii="Times New Roman" w:hAnsi="Times New Roman" w:cs="Times New Roman"/>
                <w:bCs/>
                <w:sz w:val="24"/>
                <w:szCs w:val="24"/>
              </w:rPr>
              <w:t>5.6</w:t>
            </w:r>
            <w:r w:rsidR="004238C5" w:rsidRPr="006F4C96">
              <w:rPr>
                <w:rFonts w:ascii="Times New Roman" w:hAnsi="Times New Roman" w:cs="Times New Roman"/>
                <w:bCs/>
                <w:sz w:val="24"/>
                <w:szCs w:val="24"/>
              </w:rPr>
              <w:t>328</w:t>
            </w:r>
          </w:p>
        </w:tc>
        <w:tc>
          <w:tcPr>
            <w:tcW w:w="876" w:type="dxa"/>
            <w:tcBorders>
              <w:left w:val="single" w:sz="4" w:space="0" w:color="auto"/>
            </w:tcBorders>
            <w:shd w:val="clear" w:color="auto" w:fill="FFFFFF" w:themeFill="background1"/>
          </w:tcPr>
          <w:p w:rsidR="004238C5" w:rsidRPr="006F4C96" w:rsidRDefault="000E2256" w:rsidP="002505DD">
            <w:pPr>
              <w:jc w:val="center"/>
              <w:rPr>
                <w:rFonts w:ascii="Times New Roman" w:hAnsi="Times New Roman" w:cs="Times New Roman"/>
                <w:bCs/>
                <w:sz w:val="24"/>
                <w:szCs w:val="24"/>
              </w:rPr>
            </w:pPr>
            <w:r w:rsidRPr="006F4C96">
              <w:rPr>
                <w:rFonts w:ascii="Times New Roman" w:hAnsi="Times New Roman" w:cs="Times New Roman"/>
                <w:bCs/>
                <w:sz w:val="24"/>
                <w:szCs w:val="24"/>
              </w:rPr>
              <w:t>0.97</w:t>
            </w:r>
            <w:r w:rsidR="004238C5" w:rsidRPr="006F4C96">
              <w:rPr>
                <w:rFonts w:ascii="Times New Roman" w:hAnsi="Times New Roman" w:cs="Times New Roman"/>
                <w:bCs/>
                <w:sz w:val="24"/>
                <w:szCs w:val="24"/>
              </w:rPr>
              <w:t>65</w:t>
            </w:r>
          </w:p>
        </w:tc>
        <w:tc>
          <w:tcPr>
            <w:tcW w:w="876" w:type="dxa"/>
            <w:tcBorders>
              <w:right w:val="single" w:sz="4" w:space="0" w:color="auto"/>
            </w:tcBorders>
            <w:shd w:val="clear" w:color="auto" w:fill="FFFFFF" w:themeFill="background1"/>
          </w:tcPr>
          <w:p w:rsidR="004238C5" w:rsidRPr="006F4C96" w:rsidRDefault="000E2256" w:rsidP="009C3A1A">
            <w:pPr>
              <w:rPr>
                <w:rFonts w:ascii="Times New Roman" w:hAnsi="Times New Roman" w:cs="Times New Roman"/>
                <w:sz w:val="24"/>
                <w:szCs w:val="24"/>
              </w:rPr>
            </w:pPr>
            <w:r w:rsidRPr="006F4C96">
              <w:rPr>
                <w:rFonts w:ascii="Times New Roman" w:hAnsi="Times New Roman" w:cs="Times New Roman"/>
                <w:sz w:val="24"/>
                <w:szCs w:val="24"/>
              </w:rPr>
              <w:t>0.17</w:t>
            </w:r>
            <w:r w:rsidR="004238C5" w:rsidRPr="006F4C96">
              <w:rPr>
                <w:rFonts w:ascii="Times New Roman" w:hAnsi="Times New Roman" w:cs="Times New Roman"/>
                <w:sz w:val="24"/>
                <w:szCs w:val="24"/>
              </w:rPr>
              <w:t>54</w:t>
            </w:r>
          </w:p>
        </w:tc>
        <w:tc>
          <w:tcPr>
            <w:tcW w:w="876" w:type="dxa"/>
            <w:tcBorders>
              <w:left w:val="single" w:sz="4" w:space="0" w:color="auto"/>
            </w:tcBorders>
            <w:shd w:val="clear" w:color="auto" w:fill="FFFFFF" w:themeFill="background1"/>
          </w:tcPr>
          <w:p w:rsidR="004238C5" w:rsidRPr="006F4C96" w:rsidRDefault="000E2256" w:rsidP="002505DD">
            <w:pPr>
              <w:jc w:val="center"/>
              <w:rPr>
                <w:rFonts w:ascii="Times New Roman" w:hAnsi="Times New Roman" w:cs="Times New Roman"/>
                <w:bCs/>
                <w:sz w:val="24"/>
                <w:szCs w:val="24"/>
              </w:rPr>
            </w:pPr>
            <w:r w:rsidRPr="006F4C96">
              <w:rPr>
                <w:rFonts w:ascii="Times New Roman" w:hAnsi="Times New Roman" w:cs="Times New Roman"/>
                <w:bCs/>
                <w:sz w:val="24"/>
                <w:szCs w:val="24"/>
              </w:rPr>
              <w:t>0.89</w:t>
            </w:r>
            <w:r w:rsidR="004238C5" w:rsidRPr="006F4C96">
              <w:rPr>
                <w:rFonts w:ascii="Times New Roman" w:hAnsi="Times New Roman" w:cs="Times New Roman"/>
                <w:bCs/>
                <w:sz w:val="24"/>
                <w:szCs w:val="24"/>
              </w:rPr>
              <w:t>63</w:t>
            </w:r>
          </w:p>
        </w:tc>
        <w:tc>
          <w:tcPr>
            <w:tcW w:w="876" w:type="dxa"/>
            <w:tcBorders>
              <w:right w:val="single" w:sz="4" w:space="0" w:color="auto"/>
            </w:tcBorders>
            <w:shd w:val="clear" w:color="auto" w:fill="FFFFFF" w:themeFill="background1"/>
          </w:tcPr>
          <w:p w:rsidR="004238C5"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sz w:val="24"/>
                <w:szCs w:val="24"/>
              </w:rPr>
              <w:t>24</w:t>
            </w:r>
            <w:r w:rsidR="004238C5" w:rsidRPr="006F4C96">
              <w:rPr>
                <w:rFonts w:ascii="Times New Roman" w:hAnsi="Times New Roman" w:cs="Times New Roman"/>
                <w:sz w:val="24"/>
                <w:szCs w:val="24"/>
              </w:rPr>
              <w:t>.321</w:t>
            </w:r>
          </w:p>
        </w:tc>
        <w:tc>
          <w:tcPr>
            <w:tcW w:w="936" w:type="dxa"/>
            <w:tcBorders>
              <w:left w:val="single" w:sz="4" w:space="0" w:color="auto"/>
            </w:tcBorders>
            <w:shd w:val="clear" w:color="auto" w:fill="FFFFFF" w:themeFill="background1"/>
          </w:tcPr>
          <w:p w:rsidR="004238C5" w:rsidRPr="006F4C96" w:rsidRDefault="000E2256">
            <w:pPr>
              <w:rPr>
                <w:sz w:val="24"/>
                <w:szCs w:val="24"/>
              </w:rPr>
            </w:pPr>
            <w:r w:rsidRPr="006F4C96">
              <w:rPr>
                <w:rFonts w:ascii="Times New Roman" w:hAnsi="Times New Roman" w:cs="Times New Roman"/>
                <w:bCs/>
                <w:sz w:val="24"/>
                <w:szCs w:val="24"/>
              </w:rPr>
              <w:t>0.93</w:t>
            </w:r>
            <w:r w:rsidR="004238C5" w:rsidRPr="006F4C96">
              <w:rPr>
                <w:rFonts w:ascii="Times New Roman" w:hAnsi="Times New Roman" w:cs="Times New Roman"/>
                <w:bCs/>
                <w:sz w:val="24"/>
                <w:szCs w:val="24"/>
              </w:rPr>
              <w:t>31</w:t>
            </w:r>
          </w:p>
        </w:tc>
        <w:tc>
          <w:tcPr>
            <w:tcW w:w="876" w:type="dxa"/>
            <w:tcBorders>
              <w:right w:val="single" w:sz="4" w:space="0" w:color="auto"/>
            </w:tcBorders>
            <w:shd w:val="clear" w:color="auto" w:fill="FFFFFF" w:themeFill="background1"/>
          </w:tcPr>
          <w:p w:rsidR="004238C5"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sz w:val="24"/>
                <w:szCs w:val="24"/>
              </w:rPr>
              <w:t>0.18</w:t>
            </w:r>
            <w:r w:rsidR="00AF552F" w:rsidRPr="006F4C96">
              <w:rPr>
                <w:rFonts w:ascii="Times New Roman" w:hAnsi="Times New Roman" w:cs="Times New Roman"/>
                <w:sz w:val="24"/>
                <w:szCs w:val="24"/>
              </w:rPr>
              <w:t>83</w:t>
            </w:r>
          </w:p>
        </w:tc>
        <w:tc>
          <w:tcPr>
            <w:tcW w:w="876" w:type="dxa"/>
            <w:tcBorders>
              <w:left w:val="single" w:sz="4" w:space="0" w:color="auto"/>
            </w:tcBorders>
            <w:shd w:val="clear" w:color="auto" w:fill="FFFFFF" w:themeFill="background1"/>
          </w:tcPr>
          <w:p w:rsidR="004238C5"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sz w:val="24"/>
                <w:szCs w:val="24"/>
              </w:rPr>
              <w:t>0.89</w:t>
            </w:r>
            <w:r w:rsidR="00AF552F" w:rsidRPr="006F4C96">
              <w:rPr>
                <w:rFonts w:ascii="Times New Roman" w:hAnsi="Times New Roman" w:cs="Times New Roman"/>
                <w:sz w:val="24"/>
                <w:szCs w:val="24"/>
              </w:rPr>
              <w:t>17</w:t>
            </w:r>
          </w:p>
        </w:tc>
        <w:tc>
          <w:tcPr>
            <w:tcW w:w="876" w:type="dxa"/>
            <w:tcBorders>
              <w:left w:val="single" w:sz="4" w:space="0" w:color="auto"/>
              <w:right w:val="single" w:sz="4" w:space="0" w:color="auto"/>
            </w:tcBorders>
            <w:shd w:val="clear" w:color="auto" w:fill="FFFFFF" w:themeFill="background1"/>
          </w:tcPr>
          <w:p w:rsidR="004238C5" w:rsidRPr="006F4C96" w:rsidRDefault="000E2256" w:rsidP="00153E9C">
            <w:pPr>
              <w:jc w:val="center"/>
              <w:rPr>
                <w:rFonts w:ascii="Times New Roman" w:hAnsi="Times New Roman" w:cs="Times New Roman"/>
                <w:sz w:val="24"/>
                <w:szCs w:val="24"/>
              </w:rPr>
            </w:pPr>
            <w:r w:rsidRPr="006F4C96">
              <w:rPr>
                <w:rFonts w:ascii="Times New Roman" w:hAnsi="Times New Roman" w:cs="Times New Roman"/>
                <w:sz w:val="24"/>
                <w:szCs w:val="24"/>
              </w:rPr>
              <w:t>1.9</w:t>
            </w:r>
            <w:r w:rsidR="00AF552F" w:rsidRPr="006F4C96">
              <w:rPr>
                <w:rFonts w:ascii="Times New Roman" w:hAnsi="Times New Roman" w:cs="Times New Roman"/>
                <w:sz w:val="24"/>
                <w:szCs w:val="24"/>
              </w:rPr>
              <w:t>471</w:t>
            </w:r>
          </w:p>
        </w:tc>
        <w:tc>
          <w:tcPr>
            <w:tcW w:w="876" w:type="dxa"/>
            <w:tcBorders>
              <w:left w:val="single" w:sz="4" w:space="0" w:color="auto"/>
              <w:right w:val="single" w:sz="4" w:space="0" w:color="auto"/>
            </w:tcBorders>
            <w:shd w:val="clear" w:color="auto" w:fill="FFFFFF" w:themeFill="background1"/>
          </w:tcPr>
          <w:p w:rsidR="004238C5"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bCs/>
                <w:sz w:val="24"/>
                <w:szCs w:val="24"/>
              </w:rPr>
              <w:t>0.88</w:t>
            </w:r>
            <w:r w:rsidR="00AF552F" w:rsidRPr="006F4C96">
              <w:rPr>
                <w:rFonts w:ascii="Times New Roman" w:hAnsi="Times New Roman" w:cs="Times New Roman"/>
                <w:bCs/>
                <w:sz w:val="24"/>
                <w:szCs w:val="24"/>
              </w:rPr>
              <w:t>54</w:t>
            </w:r>
          </w:p>
        </w:tc>
        <w:tc>
          <w:tcPr>
            <w:tcW w:w="876" w:type="dxa"/>
            <w:tcBorders>
              <w:left w:val="single" w:sz="4" w:space="0" w:color="auto"/>
            </w:tcBorders>
            <w:shd w:val="clear" w:color="auto" w:fill="FFFFFF" w:themeFill="background1"/>
          </w:tcPr>
          <w:p w:rsidR="004238C5" w:rsidRPr="006F4C96" w:rsidRDefault="000E2256" w:rsidP="002505DD">
            <w:pPr>
              <w:jc w:val="center"/>
              <w:rPr>
                <w:rFonts w:ascii="Times New Roman" w:hAnsi="Times New Roman" w:cs="Times New Roman"/>
                <w:bCs/>
                <w:sz w:val="24"/>
                <w:szCs w:val="24"/>
              </w:rPr>
            </w:pPr>
            <w:r w:rsidRPr="006F4C96">
              <w:rPr>
                <w:rFonts w:ascii="Times New Roman" w:hAnsi="Times New Roman" w:cs="Times New Roman"/>
                <w:bCs/>
                <w:sz w:val="24"/>
                <w:szCs w:val="24"/>
              </w:rPr>
              <w:t>0.23</w:t>
            </w:r>
            <w:r w:rsidR="00B463A1" w:rsidRPr="006F4C96">
              <w:rPr>
                <w:rFonts w:ascii="Times New Roman" w:hAnsi="Times New Roman" w:cs="Times New Roman"/>
                <w:bCs/>
                <w:sz w:val="24"/>
                <w:szCs w:val="24"/>
              </w:rPr>
              <w:t>61</w:t>
            </w:r>
          </w:p>
        </w:tc>
      </w:tr>
      <w:tr w:rsidR="00AF552F" w:rsidRPr="006F4C96" w:rsidTr="00B463A1">
        <w:trPr>
          <w:trHeight w:val="385"/>
          <w:jc w:val="center"/>
        </w:trPr>
        <w:tc>
          <w:tcPr>
            <w:tcW w:w="750" w:type="dxa"/>
            <w:shd w:val="clear" w:color="auto" w:fill="FFFFFF" w:themeFill="background1"/>
          </w:tcPr>
          <w:p w:rsidR="00AF552F" w:rsidRPr="006F4C96" w:rsidRDefault="00AF552F" w:rsidP="002505DD">
            <w:pPr>
              <w:rPr>
                <w:sz w:val="24"/>
                <w:szCs w:val="24"/>
              </w:rPr>
            </w:pPr>
            <w:r w:rsidRPr="006F4C96">
              <w:rPr>
                <w:rFonts w:ascii="Times New Roman" w:eastAsia="Times New Roman" w:hAnsi="Times New Roman" w:cs="Times New Roman"/>
                <w:sz w:val="24"/>
                <w:szCs w:val="24"/>
              </w:rPr>
              <w:t>F2</w:t>
            </w:r>
          </w:p>
        </w:tc>
        <w:tc>
          <w:tcPr>
            <w:tcW w:w="876" w:type="dxa"/>
            <w:tcBorders>
              <w:right w:val="single" w:sz="4" w:space="0" w:color="auto"/>
            </w:tcBorders>
            <w:shd w:val="clear" w:color="auto" w:fill="FFFFFF" w:themeFill="background1"/>
          </w:tcPr>
          <w:p w:rsidR="00AF552F" w:rsidRPr="006F4C96" w:rsidRDefault="00AF552F" w:rsidP="00153E9C">
            <w:pPr>
              <w:jc w:val="center"/>
              <w:rPr>
                <w:rFonts w:ascii="Times New Roman" w:hAnsi="Times New Roman" w:cs="Times New Roman"/>
                <w:sz w:val="24"/>
                <w:szCs w:val="24"/>
              </w:rPr>
            </w:pPr>
            <w:r w:rsidRPr="006F4C96">
              <w:rPr>
                <w:rFonts w:ascii="Times New Roman" w:hAnsi="Times New Roman" w:cs="Times New Roman"/>
                <w:sz w:val="24"/>
                <w:szCs w:val="24"/>
              </w:rPr>
              <w:t>6</w:t>
            </w:r>
            <w:r w:rsidR="000E2256" w:rsidRPr="006F4C96">
              <w:rPr>
                <w:rFonts w:ascii="Times New Roman" w:hAnsi="Times New Roman" w:cs="Times New Roman"/>
                <w:sz w:val="24"/>
                <w:szCs w:val="24"/>
              </w:rPr>
              <w:t>.7</w:t>
            </w:r>
            <w:r w:rsidRPr="006F4C96">
              <w:rPr>
                <w:rFonts w:ascii="Times New Roman" w:hAnsi="Times New Roman" w:cs="Times New Roman"/>
                <w:sz w:val="24"/>
                <w:szCs w:val="24"/>
              </w:rPr>
              <w:t>891</w:t>
            </w:r>
          </w:p>
        </w:tc>
        <w:tc>
          <w:tcPr>
            <w:tcW w:w="876" w:type="dxa"/>
            <w:tcBorders>
              <w:lef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bCs/>
                <w:sz w:val="24"/>
                <w:szCs w:val="24"/>
              </w:rPr>
              <w:t>0.96</w:t>
            </w:r>
            <w:r w:rsidR="00AF552F" w:rsidRPr="006F4C96">
              <w:rPr>
                <w:rFonts w:ascii="Times New Roman" w:hAnsi="Times New Roman" w:cs="Times New Roman"/>
                <w:bCs/>
                <w:sz w:val="24"/>
                <w:szCs w:val="24"/>
              </w:rPr>
              <w:t>47</w:t>
            </w:r>
          </w:p>
        </w:tc>
        <w:tc>
          <w:tcPr>
            <w:tcW w:w="876" w:type="dxa"/>
            <w:tcBorders>
              <w:right w:val="single" w:sz="4" w:space="0" w:color="auto"/>
            </w:tcBorders>
            <w:shd w:val="clear" w:color="auto" w:fill="FFFFFF" w:themeFill="background1"/>
          </w:tcPr>
          <w:p w:rsidR="00AF552F" w:rsidRPr="006F4C96" w:rsidRDefault="000E2256" w:rsidP="009C3A1A">
            <w:pPr>
              <w:rPr>
                <w:sz w:val="24"/>
                <w:szCs w:val="24"/>
              </w:rPr>
            </w:pPr>
            <w:r w:rsidRPr="006F4C96">
              <w:rPr>
                <w:rFonts w:ascii="Times New Roman" w:hAnsi="Times New Roman" w:cs="Times New Roman"/>
                <w:sz w:val="24"/>
                <w:szCs w:val="24"/>
              </w:rPr>
              <w:t>0.18</w:t>
            </w:r>
            <w:r w:rsidR="00AF552F" w:rsidRPr="006F4C96">
              <w:rPr>
                <w:rFonts w:ascii="Times New Roman" w:hAnsi="Times New Roman" w:cs="Times New Roman"/>
                <w:sz w:val="24"/>
                <w:szCs w:val="24"/>
              </w:rPr>
              <w:t>67</w:t>
            </w:r>
          </w:p>
        </w:tc>
        <w:tc>
          <w:tcPr>
            <w:tcW w:w="876" w:type="dxa"/>
            <w:tcBorders>
              <w:lef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bCs/>
                <w:sz w:val="24"/>
                <w:szCs w:val="24"/>
              </w:rPr>
              <w:t>0.91</w:t>
            </w:r>
            <w:r w:rsidR="00AF552F" w:rsidRPr="006F4C96">
              <w:rPr>
                <w:rFonts w:ascii="Times New Roman" w:hAnsi="Times New Roman" w:cs="Times New Roman"/>
                <w:bCs/>
                <w:sz w:val="24"/>
                <w:szCs w:val="24"/>
              </w:rPr>
              <w:t>58</w:t>
            </w:r>
          </w:p>
        </w:tc>
        <w:tc>
          <w:tcPr>
            <w:tcW w:w="876" w:type="dxa"/>
            <w:tcBorders>
              <w:righ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sz w:val="24"/>
                <w:szCs w:val="24"/>
              </w:rPr>
              <w:t>25</w:t>
            </w:r>
            <w:r w:rsidR="00AF552F" w:rsidRPr="006F4C96">
              <w:rPr>
                <w:rFonts w:ascii="Times New Roman" w:hAnsi="Times New Roman" w:cs="Times New Roman"/>
                <w:sz w:val="24"/>
                <w:szCs w:val="24"/>
              </w:rPr>
              <w:t>.413</w:t>
            </w:r>
          </w:p>
        </w:tc>
        <w:tc>
          <w:tcPr>
            <w:tcW w:w="936" w:type="dxa"/>
            <w:tcBorders>
              <w:left w:val="single" w:sz="4" w:space="0" w:color="auto"/>
            </w:tcBorders>
            <w:shd w:val="clear" w:color="auto" w:fill="FFFFFF" w:themeFill="background1"/>
          </w:tcPr>
          <w:p w:rsidR="00AF552F" w:rsidRPr="006F4C96" w:rsidRDefault="000E2256">
            <w:pPr>
              <w:rPr>
                <w:sz w:val="24"/>
                <w:szCs w:val="24"/>
              </w:rPr>
            </w:pPr>
            <w:r w:rsidRPr="006F4C96">
              <w:rPr>
                <w:rFonts w:ascii="Times New Roman" w:hAnsi="Times New Roman" w:cs="Times New Roman"/>
                <w:bCs/>
                <w:sz w:val="24"/>
                <w:szCs w:val="24"/>
              </w:rPr>
              <w:t>0.94</w:t>
            </w:r>
            <w:r w:rsidR="00AF552F" w:rsidRPr="006F4C96">
              <w:rPr>
                <w:rFonts w:ascii="Times New Roman" w:hAnsi="Times New Roman" w:cs="Times New Roman"/>
                <w:bCs/>
                <w:sz w:val="24"/>
                <w:szCs w:val="24"/>
              </w:rPr>
              <w:t>73</w:t>
            </w:r>
          </w:p>
        </w:tc>
        <w:tc>
          <w:tcPr>
            <w:tcW w:w="876" w:type="dxa"/>
            <w:tcBorders>
              <w:righ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sz w:val="24"/>
                <w:szCs w:val="24"/>
              </w:rPr>
              <w:t>0.17</w:t>
            </w:r>
            <w:r w:rsidR="00AF552F" w:rsidRPr="006F4C96">
              <w:rPr>
                <w:rFonts w:ascii="Times New Roman" w:hAnsi="Times New Roman" w:cs="Times New Roman"/>
                <w:sz w:val="24"/>
                <w:szCs w:val="24"/>
              </w:rPr>
              <w:t>41</w:t>
            </w:r>
          </w:p>
        </w:tc>
        <w:tc>
          <w:tcPr>
            <w:tcW w:w="876" w:type="dxa"/>
            <w:tcBorders>
              <w:left w:val="single" w:sz="4" w:space="0" w:color="auto"/>
            </w:tcBorders>
            <w:shd w:val="clear" w:color="auto" w:fill="FFFFFF" w:themeFill="background1"/>
          </w:tcPr>
          <w:p w:rsidR="00AF552F" w:rsidRPr="006F4C96" w:rsidRDefault="000E2256">
            <w:pPr>
              <w:rPr>
                <w:sz w:val="24"/>
                <w:szCs w:val="24"/>
              </w:rPr>
            </w:pPr>
            <w:r w:rsidRPr="006F4C96">
              <w:rPr>
                <w:rFonts w:ascii="Times New Roman" w:hAnsi="Times New Roman" w:cs="Times New Roman"/>
                <w:sz w:val="24"/>
                <w:szCs w:val="24"/>
              </w:rPr>
              <w:t>0.87</w:t>
            </w:r>
            <w:r w:rsidR="00AF552F" w:rsidRPr="006F4C96">
              <w:rPr>
                <w:rFonts w:ascii="Times New Roman" w:hAnsi="Times New Roman" w:cs="Times New Roman"/>
                <w:sz w:val="24"/>
                <w:szCs w:val="24"/>
              </w:rPr>
              <w:t>64</w:t>
            </w:r>
          </w:p>
        </w:tc>
        <w:tc>
          <w:tcPr>
            <w:tcW w:w="876" w:type="dxa"/>
            <w:tcBorders>
              <w:left w:val="single" w:sz="4" w:space="0" w:color="auto"/>
              <w:right w:val="single" w:sz="4" w:space="0" w:color="auto"/>
            </w:tcBorders>
            <w:shd w:val="clear" w:color="auto" w:fill="FFFFFF" w:themeFill="background1"/>
          </w:tcPr>
          <w:p w:rsidR="00AF552F" w:rsidRPr="006F4C96" w:rsidRDefault="000E2256" w:rsidP="00153E9C">
            <w:pPr>
              <w:jc w:val="center"/>
              <w:rPr>
                <w:rFonts w:ascii="Times New Roman" w:hAnsi="Times New Roman" w:cs="Times New Roman"/>
                <w:sz w:val="24"/>
                <w:szCs w:val="24"/>
              </w:rPr>
            </w:pPr>
            <w:r w:rsidRPr="006F4C96">
              <w:rPr>
                <w:rFonts w:ascii="Times New Roman" w:hAnsi="Times New Roman" w:cs="Times New Roman"/>
                <w:sz w:val="24"/>
                <w:szCs w:val="24"/>
              </w:rPr>
              <w:t>2.4</w:t>
            </w:r>
            <w:r w:rsidR="00AF552F" w:rsidRPr="006F4C96">
              <w:rPr>
                <w:rFonts w:ascii="Times New Roman" w:hAnsi="Times New Roman" w:cs="Times New Roman"/>
                <w:sz w:val="24"/>
                <w:szCs w:val="24"/>
              </w:rPr>
              <w:t>628</w:t>
            </w:r>
          </w:p>
        </w:tc>
        <w:tc>
          <w:tcPr>
            <w:tcW w:w="876" w:type="dxa"/>
            <w:tcBorders>
              <w:left w:val="single" w:sz="4" w:space="0" w:color="auto"/>
              <w:right w:val="single" w:sz="4" w:space="0" w:color="auto"/>
            </w:tcBorders>
            <w:shd w:val="clear" w:color="auto" w:fill="FFFFFF" w:themeFill="background1"/>
          </w:tcPr>
          <w:p w:rsidR="00AF552F" w:rsidRPr="006F4C96" w:rsidRDefault="000E2256" w:rsidP="00AF552F">
            <w:pPr>
              <w:jc w:val="center"/>
              <w:rPr>
                <w:rFonts w:ascii="Times New Roman" w:hAnsi="Times New Roman" w:cs="Times New Roman"/>
                <w:sz w:val="24"/>
                <w:szCs w:val="24"/>
              </w:rPr>
            </w:pPr>
            <w:r w:rsidRPr="006F4C96">
              <w:rPr>
                <w:rFonts w:ascii="Times New Roman" w:hAnsi="Times New Roman" w:cs="Times New Roman"/>
                <w:bCs/>
                <w:sz w:val="24"/>
                <w:szCs w:val="24"/>
              </w:rPr>
              <w:t>0.86</w:t>
            </w:r>
            <w:r w:rsidR="00AF552F" w:rsidRPr="006F4C96">
              <w:rPr>
                <w:rFonts w:ascii="Times New Roman" w:hAnsi="Times New Roman" w:cs="Times New Roman"/>
                <w:bCs/>
                <w:sz w:val="24"/>
                <w:szCs w:val="24"/>
              </w:rPr>
              <w:t>37</w:t>
            </w:r>
          </w:p>
        </w:tc>
        <w:tc>
          <w:tcPr>
            <w:tcW w:w="876" w:type="dxa"/>
            <w:tcBorders>
              <w:lef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bCs/>
                <w:sz w:val="24"/>
                <w:szCs w:val="24"/>
              </w:rPr>
            </w:pPr>
            <w:r w:rsidRPr="006F4C96">
              <w:rPr>
                <w:rFonts w:ascii="Times New Roman" w:hAnsi="Times New Roman" w:cs="Times New Roman"/>
                <w:bCs/>
                <w:sz w:val="24"/>
                <w:szCs w:val="24"/>
              </w:rPr>
              <w:t>0.31</w:t>
            </w:r>
            <w:r w:rsidR="00B463A1" w:rsidRPr="006F4C96">
              <w:rPr>
                <w:rFonts w:ascii="Times New Roman" w:hAnsi="Times New Roman" w:cs="Times New Roman"/>
                <w:bCs/>
                <w:sz w:val="24"/>
                <w:szCs w:val="24"/>
              </w:rPr>
              <w:t>14</w:t>
            </w:r>
          </w:p>
        </w:tc>
      </w:tr>
      <w:tr w:rsidR="00AF552F" w:rsidRPr="006F4C96" w:rsidTr="00B463A1">
        <w:trPr>
          <w:trHeight w:val="399"/>
          <w:jc w:val="center"/>
        </w:trPr>
        <w:tc>
          <w:tcPr>
            <w:tcW w:w="750" w:type="dxa"/>
            <w:tcBorders>
              <w:top w:val="single" w:sz="4" w:space="0" w:color="auto"/>
            </w:tcBorders>
            <w:shd w:val="clear" w:color="auto" w:fill="FFFFFF" w:themeFill="background1"/>
          </w:tcPr>
          <w:p w:rsidR="00AF552F" w:rsidRPr="006F4C96" w:rsidRDefault="00AF552F" w:rsidP="002505DD">
            <w:pPr>
              <w:rPr>
                <w:sz w:val="24"/>
                <w:szCs w:val="24"/>
              </w:rPr>
            </w:pPr>
            <w:r w:rsidRPr="006F4C96">
              <w:rPr>
                <w:rFonts w:ascii="Times New Roman" w:eastAsia="Times New Roman" w:hAnsi="Times New Roman" w:cs="Times New Roman"/>
                <w:sz w:val="24"/>
                <w:szCs w:val="24"/>
              </w:rPr>
              <w:t>F3</w:t>
            </w:r>
          </w:p>
        </w:tc>
        <w:tc>
          <w:tcPr>
            <w:tcW w:w="876" w:type="dxa"/>
            <w:tcBorders>
              <w:top w:val="single" w:sz="4" w:space="0" w:color="auto"/>
              <w:right w:val="single" w:sz="4" w:space="0" w:color="auto"/>
            </w:tcBorders>
            <w:shd w:val="clear" w:color="auto" w:fill="FFFFFF" w:themeFill="background1"/>
          </w:tcPr>
          <w:p w:rsidR="00AF552F" w:rsidRPr="006F4C96" w:rsidRDefault="000E2256" w:rsidP="00153E9C">
            <w:pPr>
              <w:jc w:val="center"/>
              <w:rPr>
                <w:rFonts w:ascii="Times New Roman" w:hAnsi="Times New Roman" w:cs="Times New Roman"/>
                <w:sz w:val="24"/>
                <w:szCs w:val="24"/>
              </w:rPr>
            </w:pPr>
            <w:r w:rsidRPr="006F4C96">
              <w:rPr>
                <w:rFonts w:ascii="Times New Roman" w:hAnsi="Times New Roman" w:cs="Times New Roman"/>
                <w:sz w:val="24"/>
                <w:szCs w:val="24"/>
              </w:rPr>
              <w:t>7.02</w:t>
            </w:r>
            <w:r w:rsidR="00AF552F" w:rsidRPr="006F4C96">
              <w:rPr>
                <w:rFonts w:ascii="Times New Roman" w:hAnsi="Times New Roman" w:cs="Times New Roman"/>
                <w:sz w:val="24"/>
                <w:szCs w:val="24"/>
              </w:rPr>
              <w:t>15</w:t>
            </w:r>
          </w:p>
        </w:tc>
        <w:tc>
          <w:tcPr>
            <w:tcW w:w="876" w:type="dxa"/>
            <w:tcBorders>
              <w:top w:val="single" w:sz="4" w:space="0" w:color="auto"/>
              <w:lef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bCs/>
                <w:sz w:val="24"/>
                <w:szCs w:val="24"/>
              </w:rPr>
              <w:t>0.89</w:t>
            </w:r>
            <w:r w:rsidR="00AF552F" w:rsidRPr="006F4C96">
              <w:rPr>
                <w:rFonts w:ascii="Times New Roman" w:hAnsi="Times New Roman" w:cs="Times New Roman"/>
                <w:bCs/>
                <w:sz w:val="24"/>
                <w:szCs w:val="24"/>
              </w:rPr>
              <w:t>71</w:t>
            </w:r>
          </w:p>
        </w:tc>
        <w:tc>
          <w:tcPr>
            <w:tcW w:w="876" w:type="dxa"/>
            <w:tcBorders>
              <w:top w:val="single" w:sz="4" w:space="0" w:color="auto"/>
              <w:right w:val="single" w:sz="4" w:space="0" w:color="auto"/>
            </w:tcBorders>
            <w:shd w:val="clear" w:color="auto" w:fill="FFFFFF" w:themeFill="background1"/>
          </w:tcPr>
          <w:p w:rsidR="00AF552F" w:rsidRPr="006F4C96" w:rsidRDefault="000E2256" w:rsidP="009C3A1A">
            <w:pPr>
              <w:rPr>
                <w:sz w:val="24"/>
                <w:szCs w:val="24"/>
              </w:rPr>
            </w:pPr>
            <w:r w:rsidRPr="006F4C96">
              <w:rPr>
                <w:rFonts w:ascii="Times New Roman" w:hAnsi="Times New Roman" w:cs="Times New Roman"/>
                <w:sz w:val="24"/>
                <w:szCs w:val="24"/>
              </w:rPr>
              <w:t>0.18</w:t>
            </w:r>
            <w:r w:rsidR="00AF552F" w:rsidRPr="006F4C96">
              <w:rPr>
                <w:rFonts w:ascii="Times New Roman" w:hAnsi="Times New Roman" w:cs="Times New Roman"/>
                <w:sz w:val="24"/>
                <w:szCs w:val="24"/>
              </w:rPr>
              <w:t>43</w:t>
            </w:r>
          </w:p>
        </w:tc>
        <w:tc>
          <w:tcPr>
            <w:tcW w:w="876" w:type="dxa"/>
            <w:tcBorders>
              <w:top w:val="single" w:sz="4" w:space="0" w:color="auto"/>
              <w:lef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bCs/>
                <w:sz w:val="24"/>
                <w:szCs w:val="24"/>
              </w:rPr>
              <w:t>0.89</w:t>
            </w:r>
            <w:r w:rsidR="00AF552F" w:rsidRPr="006F4C96">
              <w:rPr>
                <w:rFonts w:ascii="Times New Roman" w:hAnsi="Times New Roman" w:cs="Times New Roman"/>
                <w:bCs/>
                <w:sz w:val="24"/>
                <w:szCs w:val="24"/>
              </w:rPr>
              <w:t>51</w:t>
            </w:r>
          </w:p>
        </w:tc>
        <w:tc>
          <w:tcPr>
            <w:tcW w:w="876" w:type="dxa"/>
            <w:tcBorders>
              <w:top w:val="single" w:sz="4" w:space="0" w:color="auto"/>
              <w:righ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sz w:val="24"/>
                <w:szCs w:val="24"/>
              </w:rPr>
              <w:t>23</w:t>
            </w:r>
            <w:r w:rsidR="00AF552F" w:rsidRPr="006F4C96">
              <w:rPr>
                <w:rFonts w:ascii="Times New Roman" w:hAnsi="Times New Roman" w:cs="Times New Roman"/>
                <w:sz w:val="24"/>
                <w:szCs w:val="24"/>
              </w:rPr>
              <w:t>.541</w:t>
            </w:r>
          </w:p>
        </w:tc>
        <w:tc>
          <w:tcPr>
            <w:tcW w:w="936" w:type="dxa"/>
            <w:tcBorders>
              <w:top w:val="single" w:sz="4" w:space="0" w:color="auto"/>
              <w:left w:val="single" w:sz="4" w:space="0" w:color="auto"/>
            </w:tcBorders>
            <w:shd w:val="clear" w:color="auto" w:fill="FFFFFF" w:themeFill="background1"/>
          </w:tcPr>
          <w:p w:rsidR="00AF552F" w:rsidRPr="006F4C96" w:rsidRDefault="000E2256">
            <w:pPr>
              <w:rPr>
                <w:sz w:val="24"/>
                <w:szCs w:val="24"/>
              </w:rPr>
            </w:pPr>
            <w:r w:rsidRPr="006F4C96">
              <w:rPr>
                <w:rFonts w:ascii="Times New Roman" w:hAnsi="Times New Roman" w:cs="Times New Roman"/>
                <w:bCs/>
                <w:sz w:val="24"/>
                <w:szCs w:val="24"/>
              </w:rPr>
              <w:t>0.92</w:t>
            </w:r>
            <w:r w:rsidR="00AF552F" w:rsidRPr="006F4C96">
              <w:rPr>
                <w:rFonts w:ascii="Times New Roman" w:hAnsi="Times New Roman" w:cs="Times New Roman"/>
                <w:bCs/>
                <w:sz w:val="24"/>
                <w:szCs w:val="24"/>
              </w:rPr>
              <w:t>34</w:t>
            </w:r>
          </w:p>
        </w:tc>
        <w:tc>
          <w:tcPr>
            <w:tcW w:w="876" w:type="dxa"/>
            <w:tcBorders>
              <w:top w:val="single" w:sz="4" w:space="0" w:color="auto"/>
              <w:righ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sz w:val="24"/>
                <w:szCs w:val="24"/>
              </w:rPr>
              <w:t>0.22</w:t>
            </w:r>
            <w:r w:rsidR="00AF552F" w:rsidRPr="006F4C96">
              <w:rPr>
                <w:rFonts w:ascii="Times New Roman" w:hAnsi="Times New Roman" w:cs="Times New Roman"/>
                <w:sz w:val="24"/>
                <w:szCs w:val="24"/>
              </w:rPr>
              <w:t>65</w:t>
            </w:r>
          </w:p>
        </w:tc>
        <w:tc>
          <w:tcPr>
            <w:tcW w:w="876" w:type="dxa"/>
            <w:tcBorders>
              <w:top w:val="single" w:sz="4" w:space="0" w:color="auto"/>
              <w:left w:val="single" w:sz="4" w:space="0" w:color="auto"/>
            </w:tcBorders>
            <w:shd w:val="clear" w:color="auto" w:fill="FFFFFF" w:themeFill="background1"/>
          </w:tcPr>
          <w:p w:rsidR="00AF552F" w:rsidRPr="006F4C96" w:rsidRDefault="000E2256">
            <w:pPr>
              <w:rPr>
                <w:sz w:val="24"/>
                <w:szCs w:val="24"/>
              </w:rPr>
            </w:pPr>
            <w:r w:rsidRPr="006F4C96">
              <w:rPr>
                <w:rFonts w:ascii="Times New Roman" w:hAnsi="Times New Roman" w:cs="Times New Roman"/>
                <w:sz w:val="24"/>
                <w:szCs w:val="24"/>
              </w:rPr>
              <w:t>0.93</w:t>
            </w:r>
            <w:r w:rsidR="00AF552F" w:rsidRPr="006F4C96">
              <w:rPr>
                <w:rFonts w:ascii="Times New Roman" w:hAnsi="Times New Roman" w:cs="Times New Roman"/>
                <w:sz w:val="24"/>
                <w:szCs w:val="24"/>
              </w:rPr>
              <w:t>31</w:t>
            </w:r>
          </w:p>
        </w:tc>
        <w:tc>
          <w:tcPr>
            <w:tcW w:w="876" w:type="dxa"/>
            <w:tcBorders>
              <w:top w:val="single" w:sz="4" w:space="0" w:color="auto"/>
              <w:left w:val="single" w:sz="4" w:space="0" w:color="auto"/>
              <w:right w:val="single" w:sz="4" w:space="0" w:color="auto"/>
            </w:tcBorders>
            <w:shd w:val="clear" w:color="auto" w:fill="FFFFFF" w:themeFill="background1"/>
          </w:tcPr>
          <w:p w:rsidR="00AF552F" w:rsidRPr="006F4C96" w:rsidRDefault="000E2256" w:rsidP="00153E9C">
            <w:pPr>
              <w:jc w:val="center"/>
              <w:rPr>
                <w:rFonts w:ascii="Times New Roman" w:hAnsi="Times New Roman" w:cs="Times New Roman"/>
                <w:sz w:val="24"/>
                <w:szCs w:val="24"/>
              </w:rPr>
            </w:pPr>
            <w:r w:rsidRPr="006F4C96">
              <w:rPr>
                <w:rFonts w:ascii="Times New Roman" w:hAnsi="Times New Roman" w:cs="Times New Roman"/>
                <w:sz w:val="24"/>
                <w:szCs w:val="24"/>
              </w:rPr>
              <w:t>1.8</w:t>
            </w:r>
            <w:r w:rsidR="00AF552F" w:rsidRPr="006F4C96">
              <w:rPr>
                <w:rFonts w:ascii="Times New Roman" w:hAnsi="Times New Roman" w:cs="Times New Roman"/>
                <w:sz w:val="24"/>
                <w:szCs w:val="24"/>
              </w:rPr>
              <w:t>243</w:t>
            </w:r>
          </w:p>
        </w:tc>
        <w:tc>
          <w:tcPr>
            <w:tcW w:w="876" w:type="dxa"/>
            <w:tcBorders>
              <w:top w:val="single" w:sz="4" w:space="0" w:color="auto"/>
              <w:left w:val="single" w:sz="4" w:space="0" w:color="auto"/>
              <w:right w:val="single" w:sz="4" w:space="0" w:color="auto"/>
            </w:tcBorders>
            <w:shd w:val="clear" w:color="auto" w:fill="FFFFFF" w:themeFill="background1"/>
          </w:tcPr>
          <w:p w:rsidR="00AF552F" w:rsidRPr="006F4C96" w:rsidRDefault="000E2256" w:rsidP="00AF552F">
            <w:pPr>
              <w:jc w:val="center"/>
              <w:rPr>
                <w:rFonts w:ascii="Times New Roman" w:hAnsi="Times New Roman" w:cs="Times New Roman"/>
                <w:sz w:val="24"/>
                <w:szCs w:val="24"/>
              </w:rPr>
            </w:pPr>
            <w:r w:rsidRPr="006F4C96">
              <w:rPr>
                <w:rFonts w:ascii="Times New Roman" w:hAnsi="Times New Roman" w:cs="Times New Roman"/>
                <w:bCs/>
                <w:sz w:val="24"/>
                <w:szCs w:val="24"/>
              </w:rPr>
              <w:t>0.91</w:t>
            </w:r>
            <w:r w:rsidR="00AF552F" w:rsidRPr="006F4C96">
              <w:rPr>
                <w:rFonts w:ascii="Times New Roman" w:hAnsi="Times New Roman" w:cs="Times New Roman"/>
                <w:bCs/>
                <w:sz w:val="24"/>
                <w:szCs w:val="24"/>
              </w:rPr>
              <w:t>46</w:t>
            </w:r>
          </w:p>
        </w:tc>
        <w:tc>
          <w:tcPr>
            <w:tcW w:w="876" w:type="dxa"/>
            <w:tcBorders>
              <w:top w:val="single" w:sz="4" w:space="0" w:color="auto"/>
              <w:lef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bCs/>
                <w:sz w:val="24"/>
                <w:szCs w:val="24"/>
              </w:rPr>
            </w:pPr>
            <w:r w:rsidRPr="006F4C96">
              <w:rPr>
                <w:rFonts w:ascii="Times New Roman" w:hAnsi="Times New Roman" w:cs="Times New Roman"/>
                <w:bCs/>
                <w:sz w:val="24"/>
                <w:szCs w:val="24"/>
              </w:rPr>
              <w:t>0.29</w:t>
            </w:r>
            <w:r w:rsidR="00B463A1" w:rsidRPr="006F4C96">
              <w:rPr>
                <w:rFonts w:ascii="Times New Roman" w:hAnsi="Times New Roman" w:cs="Times New Roman"/>
                <w:bCs/>
                <w:sz w:val="24"/>
                <w:szCs w:val="24"/>
              </w:rPr>
              <w:t>41</w:t>
            </w:r>
          </w:p>
        </w:tc>
      </w:tr>
      <w:tr w:rsidR="00AF552F" w:rsidRPr="006F4C96" w:rsidTr="00B463A1">
        <w:trPr>
          <w:trHeight w:val="399"/>
          <w:jc w:val="center"/>
        </w:trPr>
        <w:tc>
          <w:tcPr>
            <w:tcW w:w="750" w:type="dxa"/>
            <w:tcBorders>
              <w:top w:val="single" w:sz="4" w:space="0" w:color="auto"/>
            </w:tcBorders>
            <w:shd w:val="clear" w:color="auto" w:fill="FFFFFF" w:themeFill="background1"/>
          </w:tcPr>
          <w:p w:rsidR="00AF552F" w:rsidRPr="006F4C96" w:rsidRDefault="00AF552F" w:rsidP="002505DD">
            <w:pPr>
              <w:rPr>
                <w:sz w:val="24"/>
                <w:szCs w:val="24"/>
              </w:rPr>
            </w:pPr>
            <w:r w:rsidRPr="006F4C96">
              <w:rPr>
                <w:rFonts w:ascii="Times New Roman" w:eastAsia="Times New Roman" w:hAnsi="Times New Roman" w:cs="Times New Roman"/>
                <w:sz w:val="24"/>
                <w:szCs w:val="24"/>
              </w:rPr>
              <w:t>F4</w:t>
            </w:r>
          </w:p>
        </w:tc>
        <w:tc>
          <w:tcPr>
            <w:tcW w:w="876" w:type="dxa"/>
            <w:tcBorders>
              <w:top w:val="single" w:sz="4" w:space="0" w:color="auto"/>
              <w:right w:val="single" w:sz="4" w:space="0" w:color="auto"/>
            </w:tcBorders>
            <w:shd w:val="clear" w:color="auto" w:fill="FFFFFF" w:themeFill="background1"/>
          </w:tcPr>
          <w:p w:rsidR="00AF552F" w:rsidRPr="006F4C96" w:rsidRDefault="000E2256" w:rsidP="00153E9C">
            <w:pPr>
              <w:jc w:val="center"/>
              <w:rPr>
                <w:rFonts w:ascii="Times New Roman" w:hAnsi="Times New Roman" w:cs="Times New Roman"/>
                <w:sz w:val="24"/>
                <w:szCs w:val="24"/>
              </w:rPr>
            </w:pPr>
            <w:r w:rsidRPr="006F4C96">
              <w:rPr>
                <w:rFonts w:ascii="Times New Roman" w:hAnsi="Times New Roman" w:cs="Times New Roman"/>
                <w:sz w:val="24"/>
                <w:szCs w:val="24"/>
              </w:rPr>
              <w:t>6.9</w:t>
            </w:r>
            <w:r w:rsidR="00AF552F" w:rsidRPr="006F4C96">
              <w:rPr>
                <w:rFonts w:ascii="Times New Roman" w:hAnsi="Times New Roman" w:cs="Times New Roman"/>
                <w:sz w:val="24"/>
                <w:szCs w:val="24"/>
              </w:rPr>
              <w:t>874</w:t>
            </w:r>
          </w:p>
        </w:tc>
        <w:tc>
          <w:tcPr>
            <w:tcW w:w="876" w:type="dxa"/>
            <w:tcBorders>
              <w:top w:val="single" w:sz="4" w:space="0" w:color="auto"/>
              <w:lef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bCs/>
                <w:sz w:val="24"/>
                <w:szCs w:val="24"/>
              </w:rPr>
              <w:t>0.85</w:t>
            </w:r>
            <w:r w:rsidR="00AF552F" w:rsidRPr="006F4C96">
              <w:rPr>
                <w:rFonts w:ascii="Times New Roman" w:hAnsi="Times New Roman" w:cs="Times New Roman"/>
                <w:bCs/>
                <w:sz w:val="24"/>
                <w:szCs w:val="24"/>
              </w:rPr>
              <w:t>58</w:t>
            </w:r>
          </w:p>
        </w:tc>
        <w:tc>
          <w:tcPr>
            <w:tcW w:w="876" w:type="dxa"/>
            <w:tcBorders>
              <w:top w:val="single" w:sz="4" w:space="0" w:color="auto"/>
              <w:right w:val="single" w:sz="4" w:space="0" w:color="auto"/>
            </w:tcBorders>
            <w:shd w:val="clear" w:color="auto" w:fill="FFFFFF" w:themeFill="background1"/>
          </w:tcPr>
          <w:p w:rsidR="00AF552F" w:rsidRPr="006F4C96" w:rsidRDefault="000E2256" w:rsidP="009C3A1A">
            <w:pPr>
              <w:rPr>
                <w:sz w:val="24"/>
                <w:szCs w:val="24"/>
              </w:rPr>
            </w:pPr>
            <w:r w:rsidRPr="006F4C96">
              <w:rPr>
                <w:rFonts w:ascii="Times New Roman" w:hAnsi="Times New Roman" w:cs="Times New Roman"/>
                <w:sz w:val="24"/>
                <w:szCs w:val="24"/>
              </w:rPr>
              <w:t>0.20</w:t>
            </w:r>
            <w:r w:rsidR="00AF552F" w:rsidRPr="006F4C96">
              <w:rPr>
                <w:rFonts w:ascii="Times New Roman" w:hAnsi="Times New Roman" w:cs="Times New Roman"/>
                <w:sz w:val="24"/>
                <w:szCs w:val="24"/>
              </w:rPr>
              <w:t>43</w:t>
            </w:r>
          </w:p>
        </w:tc>
        <w:tc>
          <w:tcPr>
            <w:tcW w:w="876" w:type="dxa"/>
            <w:tcBorders>
              <w:top w:val="single" w:sz="4" w:space="0" w:color="auto"/>
              <w:lef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bCs/>
                <w:sz w:val="24"/>
                <w:szCs w:val="24"/>
              </w:rPr>
              <w:t>0.88</w:t>
            </w:r>
            <w:r w:rsidR="00AF552F" w:rsidRPr="006F4C96">
              <w:rPr>
                <w:rFonts w:ascii="Times New Roman" w:hAnsi="Times New Roman" w:cs="Times New Roman"/>
                <w:bCs/>
                <w:sz w:val="24"/>
                <w:szCs w:val="24"/>
              </w:rPr>
              <w:t>62</w:t>
            </w:r>
          </w:p>
        </w:tc>
        <w:tc>
          <w:tcPr>
            <w:tcW w:w="876" w:type="dxa"/>
            <w:tcBorders>
              <w:top w:val="single" w:sz="4" w:space="0" w:color="auto"/>
              <w:righ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sz w:val="24"/>
                <w:szCs w:val="24"/>
              </w:rPr>
              <w:t>25</w:t>
            </w:r>
            <w:r w:rsidR="00AF552F" w:rsidRPr="006F4C96">
              <w:rPr>
                <w:rFonts w:ascii="Times New Roman" w:hAnsi="Times New Roman" w:cs="Times New Roman"/>
                <w:sz w:val="24"/>
                <w:szCs w:val="24"/>
              </w:rPr>
              <w:t>.338</w:t>
            </w:r>
          </w:p>
        </w:tc>
        <w:tc>
          <w:tcPr>
            <w:tcW w:w="936" w:type="dxa"/>
            <w:tcBorders>
              <w:top w:val="single" w:sz="4" w:space="0" w:color="auto"/>
              <w:left w:val="single" w:sz="4" w:space="0" w:color="auto"/>
            </w:tcBorders>
            <w:shd w:val="clear" w:color="auto" w:fill="FFFFFF" w:themeFill="background1"/>
          </w:tcPr>
          <w:p w:rsidR="00AF552F" w:rsidRPr="006F4C96" w:rsidRDefault="000E2256">
            <w:pPr>
              <w:rPr>
                <w:sz w:val="24"/>
                <w:szCs w:val="24"/>
              </w:rPr>
            </w:pPr>
            <w:r w:rsidRPr="006F4C96">
              <w:rPr>
                <w:rFonts w:ascii="Times New Roman" w:hAnsi="Times New Roman" w:cs="Times New Roman"/>
                <w:bCs/>
                <w:sz w:val="24"/>
                <w:szCs w:val="24"/>
              </w:rPr>
              <w:t>0.91</w:t>
            </w:r>
            <w:r w:rsidR="00AF552F" w:rsidRPr="006F4C96">
              <w:rPr>
                <w:rFonts w:ascii="Times New Roman" w:hAnsi="Times New Roman" w:cs="Times New Roman"/>
                <w:bCs/>
                <w:sz w:val="24"/>
                <w:szCs w:val="24"/>
              </w:rPr>
              <w:t>48</w:t>
            </w:r>
          </w:p>
        </w:tc>
        <w:tc>
          <w:tcPr>
            <w:tcW w:w="876" w:type="dxa"/>
            <w:tcBorders>
              <w:top w:val="single" w:sz="4" w:space="0" w:color="auto"/>
              <w:righ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sz w:val="24"/>
                <w:szCs w:val="24"/>
              </w:rPr>
            </w:pPr>
            <w:r w:rsidRPr="006F4C96">
              <w:rPr>
                <w:rFonts w:ascii="Times New Roman" w:hAnsi="Times New Roman" w:cs="Times New Roman"/>
                <w:sz w:val="24"/>
                <w:szCs w:val="24"/>
              </w:rPr>
              <w:t>0.23</w:t>
            </w:r>
            <w:r w:rsidR="00AF552F" w:rsidRPr="006F4C96">
              <w:rPr>
                <w:rFonts w:ascii="Times New Roman" w:hAnsi="Times New Roman" w:cs="Times New Roman"/>
                <w:sz w:val="24"/>
                <w:szCs w:val="24"/>
              </w:rPr>
              <w:t>45</w:t>
            </w:r>
          </w:p>
        </w:tc>
        <w:tc>
          <w:tcPr>
            <w:tcW w:w="876" w:type="dxa"/>
            <w:tcBorders>
              <w:top w:val="single" w:sz="4" w:space="0" w:color="auto"/>
              <w:left w:val="single" w:sz="4" w:space="0" w:color="auto"/>
            </w:tcBorders>
            <w:shd w:val="clear" w:color="auto" w:fill="FFFFFF" w:themeFill="background1"/>
          </w:tcPr>
          <w:p w:rsidR="00AF552F" w:rsidRPr="006F4C96" w:rsidRDefault="000E2256">
            <w:pPr>
              <w:rPr>
                <w:sz w:val="24"/>
                <w:szCs w:val="24"/>
              </w:rPr>
            </w:pPr>
            <w:r w:rsidRPr="006F4C96">
              <w:rPr>
                <w:rFonts w:ascii="Times New Roman" w:hAnsi="Times New Roman" w:cs="Times New Roman"/>
                <w:sz w:val="24"/>
                <w:szCs w:val="24"/>
              </w:rPr>
              <w:t>0.94</w:t>
            </w:r>
            <w:r w:rsidR="00AF552F" w:rsidRPr="006F4C96">
              <w:rPr>
                <w:rFonts w:ascii="Times New Roman" w:hAnsi="Times New Roman" w:cs="Times New Roman"/>
                <w:sz w:val="24"/>
                <w:szCs w:val="24"/>
              </w:rPr>
              <w:t>86</w:t>
            </w:r>
          </w:p>
        </w:tc>
        <w:tc>
          <w:tcPr>
            <w:tcW w:w="876" w:type="dxa"/>
            <w:tcBorders>
              <w:top w:val="single" w:sz="4" w:space="0" w:color="auto"/>
              <w:left w:val="single" w:sz="4" w:space="0" w:color="auto"/>
              <w:right w:val="single" w:sz="4" w:space="0" w:color="auto"/>
            </w:tcBorders>
            <w:shd w:val="clear" w:color="auto" w:fill="FFFFFF" w:themeFill="background1"/>
          </w:tcPr>
          <w:p w:rsidR="00AF552F" w:rsidRPr="006F4C96" w:rsidRDefault="000E2256" w:rsidP="00153E9C">
            <w:pPr>
              <w:jc w:val="center"/>
              <w:rPr>
                <w:rFonts w:ascii="Times New Roman" w:hAnsi="Times New Roman" w:cs="Times New Roman"/>
                <w:sz w:val="24"/>
                <w:szCs w:val="24"/>
              </w:rPr>
            </w:pPr>
            <w:r w:rsidRPr="006F4C96">
              <w:rPr>
                <w:rFonts w:ascii="Times New Roman" w:hAnsi="Times New Roman" w:cs="Times New Roman"/>
                <w:sz w:val="24"/>
                <w:szCs w:val="24"/>
              </w:rPr>
              <w:t>2.3</w:t>
            </w:r>
            <w:r w:rsidR="00AF552F" w:rsidRPr="006F4C96">
              <w:rPr>
                <w:rFonts w:ascii="Times New Roman" w:hAnsi="Times New Roman" w:cs="Times New Roman"/>
                <w:sz w:val="24"/>
                <w:szCs w:val="24"/>
              </w:rPr>
              <w:t>781</w:t>
            </w:r>
          </w:p>
        </w:tc>
        <w:tc>
          <w:tcPr>
            <w:tcW w:w="876" w:type="dxa"/>
            <w:tcBorders>
              <w:top w:val="single" w:sz="4" w:space="0" w:color="auto"/>
              <w:left w:val="single" w:sz="4" w:space="0" w:color="auto"/>
              <w:right w:val="single" w:sz="4" w:space="0" w:color="auto"/>
            </w:tcBorders>
            <w:shd w:val="clear" w:color="auto" w:fill="FFFFFF" w:themeFill="background1"/>
          </w:tcPr>
          <w:p w:rsidR="00AF552F" w:rsidRPr="006F4C96" w:rsidRDefault="000E2256" w:rsidP="00AF552F">
            <w:pPr>
              <w:jc w:val="center"/>
              <w:rPr>
                <w:rFonts w:ascii="Times New Roman" w:hAnsi="Times New Roman" w:cs="Times New Roman"/>
                <w:sz w:val="24"/>
                <w:szCs w:val="24"/>
              </w:rPr>
            </w:pPr>
            <w:r w:rsidRPr="006F4C96">
              <w:rPr>
                <w:rFonts w:ascii="Times New Roman" w:hAnsi="Times New Roman" w:cs="Times New Roman"/>
                <w:bCs/>
                <w:sz w:val="24"/>
                <w:szCs w:val="24"/>
              </w:rPr>
              <w:t>0.89</w:t>
            </w:r>
            <w:r w:rsidR="00AF552F" w:rsidRPr="006F4C96">
              <w:rPr>
                <w:rFonts w:ascii="Times New Roman" w:hAnsi="Times New Roman" w:cs="Times New Roman"/>
                <w:bCs/>
                <w:sz w:val="24"/>
                <w:szCs w:val="24"/>
              </w:rPr>
              <w:t>65</w:t>
            </w:r>
          </w:p>
        </w:tc>
        <w:tc>
          <w:tcPr>
            <w:tcW w:w="876" w:type="dxa"/>
            <w:tcBorders>
              <w:top w:val="single" w:sz="4" w:space="0" w:color="auto"/>
              <w:left w:val="single" w:sz="4" w:space="0" w:color="auto"/>
            </w:tcBorders>
            <w:shd w:val="clear" w:color="auto" w:fill="FFFFFF" w:themeFill="background1"/>
          </w:tcPr>
          <w:p w:rsidR="00AF552F" w:rsidRPr="006F4C96" w:rsidRDefault="000E2256" w:rsidP="002505DD">
            <w:pPr>
              <w:jc w:val="center"/>
              <w:rPr>
                <w:rFonts w:ascii="Times New Roman" w:hAnsi="Times New Roman" w:cs="Times New Roman"/>
                <w:bCs/>
                <w:sz w:val="24"/>
                <w:szCs w:val="24"/>
              </w:rPr>
            </w:pPr>
            <w:r w:rsidRPr="006F4C96">
              <w:rPr>
                <w:rFonts w:ascii="Times New Roman" w:hAnsi="Times New Roman" w:cs="Times New Roman"/>
                <w:bCs/>
                <w:sz w:val="24"/>
                <w:szCs w:val="24"/>
              </w:rPr>
              <w:t>0.32</w:t>
            </w:r>
            <w:r w:rsidR="00B463A1" w:rsidRPr="006F4C96">
              <w:rPr>
                <w:rFonts w:ascii="Times New Roman" w:hAnsi="Times New Roman" w:cs="Times New Roman"/>
                <w:bCs/>
                <w:sz w:val="24"/>
                <w:szCs w:val="24"/>
              </w:rPr>
              <w:t>52</w:t>
            </w:r>
          </w:p>
        </w:tc>
      </w:tr>
    </w:tbl>
    <w:p w:rsidR="00755897" w:rsidRPr="006F4C96" w:rsidRDefault="00755897" w:rsidP="00141E43">
      <w:pPr>
        <w:spacing w:after="0"/>
        <w:rPr>
          <w:rFonts w:ascii="Times New Roman" w:hAnsi="Times New Roman" w:cs="Times New Roman"/>
          <w:sz w:val="24"/>
          <w:szCs w:val="24"/>
        </w:rPr>
      </w:pPr>
    </w:p>
    <w:p w:rsidR="00B43497" w:rsidRPr="006F4C96" w:rsidRDefault="00B44231" w:rsidP="00B43497">
      <w:pPr>
        <w:jc w:val="center"/>
        <w:rPr>
          <w:rFonts w:ascii="Times New Roman" w:hAnsi="Times New Roman" w:cs="Times New Roman"/>
          <w:b/>
          <w:bCs/>
          <w:sz w:val="24"/>
          <w:szCs w:val="24"/>
        </w:rPr>
      </w:pPr>
      <w:r w:rsidRPr="006F4C96">
        <w:rPr>
          <w:rFonts w:ascii="Times New Roman" w:hAnsi="Times New Roman" w:cs="Times New Roman"/>
          <w:b/>
          <w:bCs/>
          <w:noProof/>
          <w:sz w:val="24"/>
          <w:szCs w:val="24"/>
        </w:rPr>
        <w:drawing>
          <wp:inline distT="0" distB="0" distL="0" distR="0">
            <wp:extent cx="5305425" cy="337185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3497" w:rsidRPr="006F4C96" w:rsidRDefault="00B43497" w:rsidP="00B43497">
      <w:pPr>
        <w:jc w:val="center"/>
        <w:rPr>
          <w:rFonts w:ascii="Times New Roman" w:hAnsi="Times New Roman" w:cs="Times New Roman"/>
          <w:b/>
          <w:bCs/>
          <w:sz w:val="24"/>
          <w:szCs w:val="24"/>
        </w:rPr>
      </w:pPr>
      <w:r w:rsidRPr="006F4C96">
        <w:rPr>
          <w:rFonts w:ascii="Times New Roman" w:hAnsi="Times New Roman" w:cs="Times New Roman"/>
          <w:b/>
          <w:bCs/>
          <w:sz w:val="24"/>
          <w:szCs w:val="24"/>
        </w:rPr>
        <w:t xml:space="preserve">Figure 1: </w:t>
      </w:r>
      <w:commentRangeStart w:id="37"/>
      <w:r w:rsidRPr="00557ED4">
        <w:rPr>
          <w:rFonts w:ascii="Times New Roman" w:hAnsi="Times New Roman" w:cs="Times New Roman"/>
          <w:b/>
          <w:bCs/>
          <w:sz w:val="24"/>
          <w:szCs w:val="24"/>
        </w:rPr>
        <w:t>In-vitro</w:t>
      </w:r>
      <w:r w:rsidRPr="006F4C96">
        <w:rPr>
          <w:rFonts w:ascii="Times New Roman" w:hAnsi="Times New Roman" w:cs="Times New Roman"/>
          <w:b/>
          <w:bCs/>
          <w:sz w:val="24"/>
          <w:szCs w:val="24"/>
        </w:rPr>
        <w:t xml:space="preserve"> </w:t>
      </w:r>
      <w:commentRangeEnd w:id="37"/>
      <w:r w:rsidR="0054191E">
        <w:rPr>
          <w:rStyle w:val="CommentReference"/>
        </w:rPr>
        <w:commentReference w:id="37"/>
      </w:r>
      <w:r w:rsidRPr="006F4C96">
        <w:rPr>
          <w:rFonts w:ascii="Times New Roman" w:hAnsi="Times New Roman" w:cs="Times New Roman"/>
          <w:b/>
          <w:bCs/>
          <w:sz w:val="24"/>
          <w:szCs w:val="24"/>
        </w:rPr>
        <w:t xml:space="preserve">dissolution profile of </w:t>
      </w:r>
      <w:r w:rsidR="000E2256" w:rsidRPr="006F4C96">
        <w:rPr>
          <w:rFonts w:ascii="Times New Roman" w:hAnsi="Times New Roman" w:cs="Times New Roman"/>
          <w:b/>
          <w:bCs/>
          <w:sz w:val="24"/>
          <w:szCs w:val="24"/>
        </w:rPr>
        <w:t>Aripiprazole films</w:t>
      </w:r>
    </w:p>
    <w:p w:rsidR="005C57FE" w:rsidRPr="006F4C96" w:rsidRDefault="005C57FE" w:rsidP="00141E43">
      <w:pPr>
        <w:spacing w:after="0"/>
        <w:rPr>
          <w:rFonts w:ascii="Times New Roman" w:hAnsi="Times New Roman" w:cs="Times New Roman"/>
          <w:sz w:val="24"/>
          <w:szCs w:val="24"/>
        </w:rPr>
      </w:pPr>
    </w:p>
    <w:p w:rsidR="00B44231" w:rsidRPr="006F4C96" w:rsidRDefault="00B44231" w:rsidP="00141E43">
      <w:pPr>
        <w:spacing w:after="0"/>
        <w:rPr>
          <w:rFonts w:ascii="Times New Roman" w:hAnsi="Times New Roman" w:cs="Times New Roman"/>
          <w:sz w:val="24"/>
          <w:szCs w:val="24"/>
        </w:rPr>
        <w:sectPr w:rsidR="00B44231" w:rsidRPr="006F4C96" w:rsidSect="00B43497">
          <w:pgSz w:w="12240" w:h="15840"/>
          <w:pgMar w:top="270" w:right="1440" w:bottom="270" w:left="450" w:header="720" w:footer="720" w:gutter="0"/>
          <w:cols w:space="720"/>
          <w:docGrid w:linePitch="360"/>
        </w:sectPr>
      </w:pPr>
    </w:p>
    <w:p w:rsidR="00755897" w:rsidRPr="006F4C96" w:rsidRDefault="00755897" w:rsidP="00141E43">
      <w:pPr>
        <w:spacing w:after="0"/>
        <w:rPr>
          <w:rFonts w:ascii="Times New Roman" w:hAnsi="Times New Roman" w:cs="Times New Roman"/>
          <w:sz w:val="24"/>
          <w:szCs w:val="24"/>
        </w:rPr>
      </w:pPr>
    </w:p>
    <w:p w:rsidR="00F02F47" w:rsidRPr="006F4C96" w:rsidRDefault="00F02F47" w:rsidP="00141E43">
      <w:pPr>
        <w:spacing w:after="0"/>
        <w:rPr>
          <w:rFonts w:ascii="Times New Roman" w:hAnsi="Times New Roman" w:cs="Times New Roman"/>
          <w:sz w:val="24"/>
          <w:szCs w:val="24"/>
        </w:rPr>
      </w:pPr>
    </w:p>
    <w:p w:rsidR="003F2A74" w:rsidRPr="006F4C96" w:rsidRDefault="001004D8" w:rsidP="00784138">
      <w:pPr>
        <w:spacing w:after="0"/>
        <w:jc w:val="center"/>
        <w:rPr>
          <w:rFonts w:ascii="Calibri" w:hAnsi="Calibri" w:cs="Calibri"/>
          <w:b/>
          <w:bCs/>
          <w:sz w:val="24"/>
          <w:szCs w:val="24"/>
        </w:rPr>
      </w:pPr>
      <w:r w:rsidRPr="006F4C96">
        <w:rPr>
          <w:rFonts w:ascii="Times New Roman" w:eastAsia="Times New Roman" w:hAnsi="Times New Roman" w:cs="Times New Roman"/>
          <w:sz w:val="24"/>
          <w:szCs w:val="24"/>
        </w:rPr>
        <w:br/>
      </w:r>
      <w:r w:rsidR="003F2A74" w:rsidRPr="006F4C96">
        <w:rPr>
          <w:rFonts w:ascii="Times New Roman" w:hAnsi="Times New Roman" w:cs="Times New Roman"/>
          <w:b/>
          <w:bCs/>
          <w:sz w:val="24"/>
          <w:szCs w:val="24"/>
        </w:rPr>
        <w:t>Table</w:t>
      </w:r>
      <w:r w:rsidR="00B150ED" w:rsidRPr="006F4C96">
        <w:rPr>
          <w:rFonts w:ascii="Times New Roman" w:hAnsi="Times New Roman" w:cs="Times New Roman"/>
          <w:b/>
          <w:bCs/>
          <w:sz w:val="24"/>
          <w:szCs w:val="24"/>
        </w:rPr>
        <w:t xml:space="preserve"> 4:</w:t>
      </w:r>
      <w:r w:rsidR="003F2A74" w:rsidRPr="006F4C96">
        <w:rPr>
          <w:rFonts w:ascii="Times New Roman" w:hAnsi="Times New Roman" w:cs="Times New Roman"/>
          <w:b/>
          <w:bCs/>
          <w:sz w:val="24"/>
          <w:szCs w:val="24"/>
        </w:rPr>
        <w:t xml:space="preserve"> Stability study </w:t>
      </w:r>
      <w:r w:rsidR="00DA5E18" w:rsidRPr="006F4C96">
        <w:rPr>
          <w:rFonts w:ascii="Times New Roman" w:hAnsi="Times New Roman" w:cs="Times New Roman"/>
          <w:b/>
          <w:bCs/>
          <w:sz w:val="24"/>
          <w:szCs w:val="24"/>
        </w:rPr>
        <w:t xml:space="preserve">of </w:t>
      </w:r>
      <w:r w:rsidR="00A06BF0" w:rsidRPr="006F4C96">
        <w:rPr>
          <w:rFonts w:ascii="Times New Roman" w:hAnsi="Times New Roman" w:cs="Times New Roman"/>
          <w:b/>
          <w:bCs/>
          <w:sz w:val="24"/>
          <w:szCs w:val="24"/>
        </w:rPr>
        <w:t>Aripiprazole films</w:t>
      </w:r>
      <w:r w:rsidR="00DA5E18" w:rsidRPr="006F4C96">
        <w:rPr>
          <w:rFonts w:ascii="Times New Roman" w:hAnsi="Times New Roman" w:cs="Times New Roman"/>
          <w:b/>
          <w:bCs/>
          <w:sz w:val="24"/>
          <w:szCs w:val="24"/>
        </w:rPr>
        <w:t xml:space="preserve"> </w:t>
      </w:r>
      <w:r w:rsidR="00B150ED" w:rsidRPr="006F4C96">
        <w:rPr>
          <w:rFonts w:ascii="Times New Roman" w:hAnsi="Times New Roman" w:cs="Times New Roman"/>
          <w:b/>
          <w:bCs/>
          <w:sz w:val="24"/>
          <w:szCs w:val="24"/>
        </w:rPr>
        <w:t>of batch</w:t>
      </w:r>
      <w:r w:rsidR="003F2A74" w:rsidRPr="006F4C96">
        <w:rPr>
          <w:rFonts w:ascii="Times New Roman" w:hAnsi="Times New Roman" w:cs="Times New Roman"/>
          <w:b/>
          <w:bCs/>
          <w:sz w:val="24"/>
          <w:szCs w:val="24"/>
        </w:rPr>
        <w:t xml:space="preserve"> F</w:t>
      </w:r>
      <w:r w:rsidR="00F9159E" w:rsidRPr="006F4C96">
        <w:rPr>
          <w:rFonts w:ascii="Times New Roman" w:hAnsi="Times New Roman" w:cs="Times New Roman"/>
          <w:b/>
          <w:bCs/>
          <w:sz w:val="24"/>
          <w:szCs w:val="24"/>
        </w:rPr>
        <w:t>4</w:t>
      </w:r>
    </w:p>
    <w:tbl>
      <w:tblPr>
        <w:tblStyle w:val="TableGrid"/>
        <w:tblW w:w="0" w:type="auto"/>
        <w:jc w:val="center"/>
        <w:tblLook w:val="04A0"/>
      </w:tblPr>
      <w:tblGrid>
        <w:gridCol w:w="780"/>
        <w:gridCol w:w="2400"/>
        <w:gridCol w:w="1920"/>
        <w:gridCol w:w="1980"/>
      </w:tblGrid>
      <w:tr w:rsidR="009B2FE2" w:rsidRPr="006F4C96" w:rsidTr="009B2FE2">
        <w:trPr>
          <w:jc w:val="center"/>
        </w:trPr>
        <w:tc>
          <w:tcPr>
            <w:tcW w:w="780" w:type="dxa"/>
          </w:tcPr>
          <w:p w:rsidR="009B2FE2" w:rsidRPr="006F4C96" w:rsidRDefault="009B2FE2" w:rsidP="00784138">
            <w:pPr>
              <w:jc w:val="center"/>
              <w:rPr>
                <w:rFonts w:ascii="Times New Roman" w:hAnsi="Times New Roman" w:cs="Times New Roman"/>
                <w:b/>
                <w:bCs/>
                <w:sz w:val="24"/>
                <w:szCs w:val="24"/>
              </w:rPr>
            </w:pPr>
            <w:r w:rsidRPr="006F4C96">
              <w:rPr>
                <w:rFonts w:ascii="Times New Roman" w:hAnsi="Times New Roman" w:cs="Times New Roman"/>
                <w:b/>
                <w:bCs/>
                <w:sz w:val="24"/>
                <w:szCs w:val="24"/>
              </w:rPr>
              <w:t>S. N.</w:t>
            </w:r>
          </w:p>
        </w:tc>
        <w:tc>
          <w:tcPr>
            <w:tcW w:w="2400" w:type="dxa"/>
          </w:tcPr>
          <w:p w:rsidR="009B2FE2" w:rsidRPr="006F4C96" w:rsidRDefault="009B2FE2" w:rsidP="00784138">
            <w:pPr>
              <w:jc w:val="center"/>
              <w:rPr>
                <w:rFonts w:ascii="Times New Roman" w:hAnsi="Times New Roman" w:cs="Times New Roman"/>
                <w:b/>
                <w:bCs/>
                <w:sz w:val="24"/>
                <w:szCs w:val="24"/>
              </w:rPr>
            </w:pPr>
            <w:r w:rsidRPr="006F4C96">
              <w:rPr>
                <w:rFonts w:ascii="Times New Roman" w:hAnsi="Times New Roman" w:cs="Times New Roman"/>
                <w:b/>
                <w:bCs/>
                <w:sz w:val="24"/>
                <w:szCs w:val="24"/>
              </w:rPr>
              <w:t>Parameter</w:t>
            </w:r>
          </w:p>
        </w:tc>
        <w:tc>
          <w:tcPr>
            <w:tcW w:w="1920" w:type="dxa"/>
          </w:tcPr>
          <w:p w:rsidR="009B2FE2" w:rsidRPr="006F4C96" w:rsidRDefault="009B2FE2" w:rsidP="00784138">
            <w:pPr>
              <w:jc w:val="center"/>
              <w:rPr>
                <w:rFonts w:ascii="Times New Roman" w:hAnsi="Times New Roman" w:cs="Times New Roman"/>
                <w:b/>
                <w:bCs/>
                <w:sz w:val="24"/>
                <w:szCs w:val="24"/>
              </w:rPr>
            </w:pPr>
            <w:r w:rsidRPr="006F4C96">
              <w:rPr>
                <w:rFonts w:ascii="Times New Roman" w:hAnsi="Times New Roman" w:cs="Times New Roman"/>
                <w:b/>
                <w:bCs/>
                <w:sz w:val="24"/>
                <w:szCs w:val="24"/>
              </w:rPr>
              <w:t>Initial</w:t>
            </w:r>
          </w:p>
        </w:tc>
        <w:tc>
          <w:tcPr>
            <w:tcW w:w="1980" w:type="dxa"/>
          </w:tcPr>
          <w:p w:rsidR="009B2FE2" w:rsidRPr="006F4C96" w:rsidRDefault="009B2FE2" w:rsidP="00784138">
            <w:pPr>
              <w:jc w:val="center"/>
              <w:rPr>
                <w:rFonts w:ascii="Times New Roman" w:hAnsi="Times New Roman" w:cs="Times New Roman"/>
                <w:b/>
                <w:bCs/>
                <w:sz w:val="24"/>
                <w:szCs w:val="24"/>
              </w:rPr>
            </w:pPr>
            <w:r w:rsidRPr="006F4C96">
              <w:rPr>
                <w:rFonts w:ascii="Times New Roman" w:hAnsi="Times New Roman" w:cs="Times New Roman"/>
                <w:b/>
                <w:bCs/>
                <w:sz w:val="24"/>
                <w:szCs w:val="24"/>
              </w:rPr>
              <w:t>After 45 days at 40</w:t>
            </w:r>
            <w:r w:rsidRPr="006F4C96">
              <w:rPr>
                <w:rFonts w:ascii="Times New Roman" w:hAnsi="Times New Roman" w:cs="Times New Roman"/>
                <w:b/>
                <w:bCs/>
                <w:sz w:val="24"/>
                <w:szCs w:val="24"/>
                <w:vertAlign w:val="superscript"/>
              </w:rPr>
              <w:t>0</w:t>
            </w:r>
            <w:r w:rsidRPr="006F4C96">
              <w:rPr>
                <w:rFonts w:ascii="Times New Roman" w:hAnsi="Times New Roman" w:cs="Times New Roman"/>
                <w:b/>
                <w:bCs/>
                <w:sz w:val="24"/>
                <w:szCs w:val="24"/>
              </w:rPr>
              <w:t xml:space="preserve"> C, 75% RH</w:t>
            </w:r>
          </w:p>
        </w:tc>
      </w:tr>
      <w:tr w:rsidR="009B2FE2" w:rsidRPr="006F4C96" w:rsidTr="009B2FE2">
        <w:trPr>
          <w:jc w:val="center"/>
        </w:trPr>
        <w:tc>
          <w:tcPr>
            <w:tcW w:w="780" w:type="dxa"/>
          </w:tcPr>
          <w:p w:rsidR="009B2FE2" w:rsidRPr="006F4C96" w:rsidRDefault="009B2FE2" w:rsidP="00784138">
            <w:pPr>
              <w:pStyle w:val="ListParagraph"/>
              <w:numPr>
                <w:ilvl w:val="0"/>
                <w:numId w:val="3"/>
              </w:numPr>
              <w:jc w:val="center"/>
              <w:rPr>
                <w:rFonts w:ascii="Times New Roman" w:hAnsi="Times New Roman"/>
                <w:bCs/>
                <w:sz w:val="24"/>
                <w:szCs w:val="24"/>
              </w:rPr>
            </w:pPr>
          </w:p>
        </w:tc>
        <w:tc>
          <w:tcPr>
            <w:tcW w:w="2400" w:type="dxa"/>
          </w:tcPr>
          <w:p w:rsidR="009B2FE2" w:rsidRPr="006F4C96" w:rsidRDefault="009B2FE2" w:rsidP="003F2A74">
            <w:pPr>
              <w:jc w:val="center"/>
              <w:rPr>
                <w:rFonts w:ascii="Times New Roman" w:hAnsi="Times New Roman" w:cs="Times New Roman"/>
                <w:bCs/>
                <w:sz w:val="24"/>
                <w:szCs w:val="24"/>
              </w:rPr>
            </w:pPr>
            <w:r w:rsidRPr="006F4C96">
              <w:rPr>
                <w:rFonts w:ascii="Times New Roman" w:hAnsi="Times New Roman" w:cs="Times New Roman"/>
                <w:bCs/>
                <w:sz w:val="24"/>
                <w:szCs w:val="24"/>
              </w:rPr>
              <w:t>Thickness</w:t>
            </w:r>
          </w:p>
        </w:tc>
        <w:tc>
          <w:tcPr>
            <w:tcW w:w="1920" w:type="dxa"/>
          </w:tcPr>
          <w:p w:rsidR="009B2FE2" w:rsidRPr="006F4C96" w:rsidRDefault="00A06BF0" w:rsidP="006D2A6A">
            <w:pPr>
              <w:rPr>
                <w:rFonts w:ascii="Times New Roman" w:eastAsia="Times New Roman" w:hAnsi="Times New Roman" w:cs="Times New Roman"/>
              </w:rPr>
            </w:pPr>
            <w:r w:rsidRPr="006F4C96">
              <w:rPr>
                <w:rFonts w:ascii="Times New Roman" w:eastAsia="Times New Roman" w:hAnsi="Times New Roman" w:cs="Times New Roman"/>
              </w:rPr>
              <w:t>0.20 ± 0.09</w:t>
            </w:r>
          </w:p>
        </w:tc>
        <w:tc>
          <w:tcPr>
            <w:tcW w:w="1980" w:type="dxa"/>
          </w:tcPr>
          <w:p w:rsidR="009B2FE2" w:rsidRPr="006F4C96" w:rsidRDefault="009B2FE2" w:rsidP="006D2A6A">
            <w:pPr>
              <w:rPr>
                <w:rFonts w:ascii="Times New Roman" w:eastAsia="Times New Roman" w:hAnsi="Times New Roman" w:cs="Times New Roman"/>
              </w:rPr>
            </w:pPr>
            <w:r w:rsidRPr="006F4C96">
              <w:rPr>
                <w:rFonts w:ascii="Times New Roman" w:eastAsia="Times New Roman" w:hAnsi="Times New Roman" w:cs="Times New Roman"/>
              </w:rPr>
              <w:t>0.17±006</w:t>
            </w:r>
          </w:p>
        </w:tc>
      </w:tr>
      <w:tr w:rsidR="009B2FE2" w:rsidRPr="006F4C96" w:rsidTr="009B2FE2">
        <w:trPr>
          <w:jc w:val="center"/>
        </w:trPr>
        <w:tc>
          <w:tcPr>
            <w:tcW w:w="780" w:type="dxa"/>
          </w:tcPr>
          <w:p w:rsidR="009B2FE2" w:rsidRPr="006F4C96" w:rsidRDefault="009B2FE2" w:rsidP="009B2FE2">
            <w:pPr>
              <w:pStyle w:val="ListParagraph"/>
              <w:numPr>
                <w:ilvl w:val="0"/>
                <w:numId w:val="3"/>
              </w:numPr>
              <w:jc w:val="center"/>
              <w:rPr>
                <w:rFonts w:ascii="Times New Roman" w:hAnsi="Times New Roman"/>
                <w:bCs/>
                <w:sz w:val="24"/>
                <w:szCs w:val="24"/>
              </w:rPr>
            </w:pPr>
          </w:p>
        </w:tc>
        <w:tc>
          <w:tcPr>
            <w:tcW w:w="2400" w:type="dxa"/>
          </w:tcPr>
          <w:p w:rsidR="009B2FE2" w:rsidRPr="006F4C96" w:rsidRDefault="009B2FE2" w:rsidP="003F2A74">
            <w:pPr>
              <w:jc w:val="center"/>
              <w:rPr>
                <w:rFonts w:ascii="Times New Roman" w:hAnsi="Times New Roman" w:cs="Times New Roman"/>
                <w:bCs/>
                <w:sz w:val="24"/>
                <w:szCs w:val="24"/>
              </w:rPr>
            </w:pPr>
            <w:r w:rsidRPr="006F4C96">
              <w:rPr>
                <w:rFonts w:ascii="Times New Roman" w:hAnsi="Times New Roman" w:cs="Times New Roman"/>
                <w:bCs/>
                <w:sz w:val="24"/>
                <w:szCs w:val="24"/>
              </w:rPr>
              <w:t>Weight variation</w:t>
            </w:r>
          </w:p>
        </w:tc>
        <w:tc>
          <w:tcPr>
            <w:tcW w:w="1920" w:type="dxa"/>
          </w:tcPr>
          <w:p w:rsidR="009B2FE2" w:rsidRPr="006F4C96" w:rsidRDefault="00A06BF0" w:rsidP="006D2A6A">
            <w:pPr>
              <w:rPr>
                <w:rFonts w:ascii="Times New Roman" w:eastAsia="Times New Roman" w:hAnsi="Times New Roman" w:cs="Times New Roman"/>
              </w:rPr>
            </w:pPr>
            <w:r w:rsidRPr="006F4C96">
              <w:rPr>
                <w:rFonts w:ascii="Times New Roman" w:eastAsia="Times New Roman" w:hAnsi="Times New Roman" w:cs="Times New Roman"/>
              </w:rPr>
              <w:t>47.6 ± 0.83</w:t>
            </w:r>
          </w:p>
        </w:tc>
        <w:tc>
          <w:tcPr>
            <w:tcW w:w="1980" w:type="dxa"/>
          </w:tcPr>
          <w:p w:rsidR="009B2FE2" w:rsidRPr="006F4C96" w:rsidRDefault="0076397A" w:rsidP="006D2A6A">
            <w:pPr>
              <w:rPr>
                <w:rFonts w:ascii="Times New Roman" w:eastAsia="Times New Roman" w:hAnsi="Times New Roman" w:cs="Times New Roman"/>
              </w:rPr>
            </w:pPr>
            <w:r w:rsidRPr="006F4C96">
              <w:rPr>
                <w:rFonts w:ascii="Times New Roman" w:eastAsia="Times New Roman" w:hAnsi="Times New Roman" w:cs="Times New Roman"/>
              </w:rPr>
              <w:t>47.1</w:t>
            </w:r>
            <w:r w:rsidR="009B2FE2" w:rsidRPr="006F4C96">
              <w:rPr>
                <w:rFonts w:ascii="Times New Roman" w:eastAsia="Times New Roman" w:hAnsi="Times New Roman" w:cs="Times New Roman"/>
              </w:rPr>
              <w:t>±0.25</w:t>
            </w:r>
          </w:p>
        </w:tc>
      </w:tr>
      <w:tr w:rsidR="009B2FE2" w:rsidRPr="006F4C96" w:rsidTr="009B2FE2">
        <w:trPr>
          <w:jc w:val="center"/>
        </w:trPr>
        <w:tc>
          <w:tcPr>
            <w:tcW w:w="780" w:type="dxa"/>
          </w:tcPr>
          <w:p w:rsidR="009B2FE2" w:rsidRPr="006F4C96" w:rsidRDefault="009B2FE2" w:rsidP="009B2FE2">
            <w:pPr>
              <w:pStyle w:val="ListParagraph"/>
              <w:numPr>
                <w:ilvl w:val="0"/>
                <w:numId w:val="3"/>
              </w:numPr>
              <w:jc w:val="center"/>
              <w:rPr>
                <w:rFonts w:ascii="Times New Roman" w:hAnsi="Times New Roman"/>
                <w:bCs/>
                <w:sz w:val="24"/>
                <w:szCs w:val="24"/>
              </w:rPr>
            </w:pPr>
          </w:p>
        </w:tc>
        <w:tc>
          <w:tcPr>
            <w:tcW w:w="2400" w:type="dxa"/>
          </w:tcPr>
          <w:p w:rsidR="009B2FE2" w:rsidRPr="006F4C96" w:rsidRDefault="009B2FE2" w:rsidP="003F2A74">
            <w:pPr>
              <w:jc w:val="center"/>
              <w:rPr>
                <w:rFonts w:ascii="Times New Roman" w:hAnsi="Times New Roman" w:cs="Times New Roman"/>
                <w:bCs/>
                <w:sz w:val="24"/>
                <w:szCs w:val="24"/>
              </w:rPr>
            </w:pPr>
            <w:r w:rsidRPr="006F4C96">
              <w:rPr>
                <w:rFonts w:ascii="Times New Roman" w:hAnsi="Times New Roman" w:cs="Times New Roman"/>
                <w:bCs/>
                <w:sz w:val="24"/>
                <w:szCs w:val="24"/>
              </w:rPr>
              <w:t>Folding endurance</w:t>
            </w:r>
          </w:p>
        </w:tc>
        <w:tc>
          <w:tcPr>
            <w:tcW w:w="1920" w:type="dxa"/>
          </w:tcPr>
          <w:p w:rsidR="009B2FE2" w:rsidRPr="006F4C96" w:rsidRDefault="00A06BF0" w:rsidP="006D2A6A">
            <w:pPr>
              <w:rPr>
                <w:rFonts w:ascii="Times New Roman" w:eastAsia="Times New Roman" w:hAnsi="Times New Roman" w:cs="Times New Roman"/>
              </w:rPr>
            </w:pPr>
            <w:r w:rsidRPr="006F4C96">
              <w:rPr>
                <w:rFonts w:ascii="Times New Roman" w:eastAsia="Times New Roman" w:hAnsi="Times New Roman" w:cs="Times New Roman"/>
              </w:rPr>
              <w:t>232 ± 1.94</w:t>
            </w:r>
          </w:p>
        </w:tc>
        <w:tc>
          <w:tcPr>
            <w:tcW w:w="1980" w:type="dxa"/>
          </w:tcPr>
          <w:p w:rsidR="009B2FE2" w:rsidRPr="006F4C96" w:rsidRDefault="009B2FE2">
            <w:pPr>
              <w:rPr>
                <w:rFonts w:ascii="Times New Roman" w:eastAsia="Times New Roman" w:hAnsi="Times New Roman" w:cs="Times New Roman"/>
              </w:rPr>
            </w:pPr>
            <w:r w:rsidRPr="006F4C96">
              <w:rPr>
                <w:rFonts w:ascii="Times New Roman" w:eastAsia="Times New Roman" w:hAnsi="Times New Roman" w:cs="Times New Roman"/>
              </w:rPr>
              <w:t>229± 0.58</w:t>
            </w:r>
          </w:p>
        </w:tc>
      </w:tr>
      <w:tr w:rsidR="009B2FE2" w:rsidRPr="006F4C96" w:rsidTr="009B2FE2">
        <w:trPr>
          <w:jc w:val="center"/>
        </w:trPr>
        <w:tc>
          <w:tcPr>
            <w:tcW w:w="780" w:type="dxa"/>
          </w:tcPr>
          <w:p w:rsidR="009B2FE2" w:rsidRPr="006F4C96" w:rsidRDefault="009B2FE2" w:rsidP="009B2FE2">
            <w:pPr>
              <w:pStyle w:val="ListParagraph"/>
              <w:numPr>
                <w:ilvl w:val="0"/>
                <w:numId w:val="3"/>
              </w:numPr>
              <w:jc w:val="center"/>
              <w:rPr>
                <w:rFonts w:ascii="Times New Roman" w:hAnsi="Times New Roman"/>
                <w:bCs/>
                <w:sz w:val="24"/>
                <w:szCs w:val="24"/>
              </w:rPr>
            </w:pPr>
          </w:p>
        </w:tc>
        <w:tc>
          <w:tcPr>
            <w:tcW w:w="2400" w:type="dxa"/>
          </w:tcPr>
          <w:p w:rsidR="009B2FE2" w:rsidRPr="006F4C96" w:rsidRDefault="009B2FE2" w:rsidP="003F2A74">
            <w:pPr>
              <w:jc w:val="center"/>
              <w:rPr>
                <w:rFonts w:ascii="Times New Roman" w:hAnsi="Times New Roman" w:cs="Times New Roman"/>
                <w:bCs/>
                <w:sz w:val="24"/>
                <w:szCs w:val="24"/>
              </w:rPr>
            </w:pPr>
            <w:r w:rsidRPr="006F4C96">
              <w:rPr>
                <w:rFonts w:ascii="Times New Roman" w:hAnsi="Times New Roman" w:cs="Times New Roman"/>
                <w:bCs/>
                <w:sz w:val="24"/>
                <w:szCs w:val="24"/>
              </w:rPr>
              <w:t>Disintegration Time</w:t>
            </w:r>
          </w:p>
        </w:tc>
        <w:tc>
          <w:tcPr>
            <w:tcW w:w="1920" w:type="dxa"/>
          </w:tcPr>
          <w:p w:rsidR="009B2FE2" w:rsidRPr="006F4C96" w:rsidRDefault="00A06BF0" w:rsidP="006D2A6A">
            <w:pPr>
              <w:rPr>
                <w:rFonts w:ascii="Times New Roman" w:eastAsia="Times New Roman" w:hAnsi="Times New Roman" w:cs="Times New Roman"/>
              </w:rPr>
            </w:pPr>
            <w:r w:rsidRPr="006F4C96">
              <w:rPr>
                <w:rFonts w:ascii="Times New Roman" w:eastAsia="Times New Roman" w:hAnsi="Times New Roman" w:cs="Times New Roman"/>
              </w:rPr>
              <w:t>24 ± 0.52</w:t>
            </w:r>
          </w:p>
        </w:tc>
        <w:tc>
          <w:tcPr>
            <w:tcW w:w="1980" w:type="dxa"/>
          </w:tcPr>
          <w:p w:rsidR="009B2FE2" w:rsidRPr="006F4C96" w:rsidRDefault="009B2FE2">
            <w:pPr>
              <w:rPr>
                <w:rFonts w:ascii="Times New Roman" w:eastAsia="Times New Roman" w:hAnsi="Times New Roman" w:cs="Times New Roman"/>
              </w:rPr>
            </w:pPr>
            <w:r w:rsidRPr="006F4C96">
              <w:rPr>
                <w:rFonts w:ascii="Times New Roman" w:eastAsia="Times New Roman" w:hAnsi="Times New Roman" w:cs="Times New Roman"/>
              </w:rPr>
              <w:t xml:space="preserve">22±0.64 </w:t>
            </w:r>
          </w:p>
        </w:tc>
      </w:tr>
      <w:tr w:rsidR="009B2FE2" w:rsidRPr="006F4C96" w:rsidTr="009B2FE2">
        <w:trPr>
          <w:jc w:val="center"/>
        </w:trPr>
        <w:tc>
          <w:tcPr>
            <w:tcW w:w="780" w:type="dxa"/>
          </w:tcPr>
          <w:p w:rsidR="009B2FE2" w:rsidRPr="006F4C96" w:rsidRDefault="009B2FE2" w:rsidP="009B2FE2">
            <w:pPr>
              <w:pStyle w:val="ListParagraph"/>
              <w:numPr>
                <w:ilvl w:val="0"/>
                <w:numId w:val="3"/>
              </w:numPr>
              <w:jc w:val="center"/>
              <w:rPr>
                <w:rFonts w:ascii="Times New Roman" w:hAnsi="Times New Roman"/>
                <w:bCs/>
                <w:sz w:val="24"/>
                <w:szCs w:val="24"/>
              </w:rPr>
            </w:pPr>
          </w:p>
        </w:tc>
        <w:tc>
          <w:tcPr>
            <w:tcW w:w="2400" w:type="dxa"/>
          </w:tcPr>
          <w:p w:rsidR="009B2FE2" w:rsidRPr="006F4C96" w:rsidRDefault="009B2FE2" w:rsidP="003F2A74">
            <w:pPr>
              <w:jc w:val="center"/>
              <w:rPr>
                <w:rFonts w:ascii="Times New Roman" w:hAnsi="Times New Roman" w:cs="Times New Roman"/>
                <w:bCs/>
                <w:sz w:val="24"/>
                <w:szCs w:val="24"/>
              </w:rPr>
            </w:pPr>
            <w:r w:rsidRPr="006F4C96">
              <w:rPr>
                <w:rFonts w:ascii="Times New Roman" w:hAnsi="Times New Roman" w:cs="Times New Roman"/>
                <w:bCs/>
                <w:sz w:val="24"/>
                <w:szCs w:val="24"/>
              </w:rPr>
              <w:t>% Drug content</w:t>
            </w:r>
          </w:p>
        </w:tc>
        <w:tc>
          <w:tcPr>
            <w:tcW w:w="1920" w:type="dxa"/>
          </w:tcPr>
          <w:p w:rsidR="009B2FE2" w:rsidRPr="006F4C96" w:rsidRDefault="00A06BF0" w:rsidP="006D2A6A">
            <w:pPr>
              <w:rPr>
                <w:rFonts w:ascii="Times New Roman" w:eastAsia="Times New Roman" w:hAnsi="Times New Roman" w:cs="Times New Roman"/>
              </w:rPr>
            </w:pPr>
            <w:r w:rsidRPr="006F4C96">
              <w:rPr>
                <w:rFonts w:ascii="Times New Roman" w:eastAsia="Times New Roman" w:hAnsi="Times New Roman" w:cs="Times New Roman"/>
              </w:rPr>
              <w:t>99.89± 0.82</w:t>
            </w:r>
          </w:p>
        </w:tc>
        <w:tc>
          <w:tcPr>
            <w:tcW w:w="1980" w:type="dxa"/>
          </w:tcPr>
          <w:p w:rsidR="009B2FE2" w:rsidRPr="006F4C96" w:rsidRDefault="009B2FE2">
            <w:pPr>
              <w:rPr>
                <w:rFonts w:ascii="Times New Roman" w:eastAsia="Times New Roman" w:hAnsi="Times New Roman" w:cs="Times New Roman"/>
              </w:rPr>
            </w:pPr>
            <w:r w:rsidRPr="006F4C96">
              <w:rPr>
                <w:rFonts w:ascii="Times New Roman" w:eastAsia="Times New Roman" w:hAnsi="Times New Roman" w:cs="Times New Roman"/>
              </w:rPr>
              <w:t>98.86± 0.08</w:t>
            </w:r>
          </w:p>
        </w:tc>
      </w:tr>
      <w:tr w:rsidR="009B2FE2" w:rsidRPr="006F4C96" w:rsidTr="009B2FE2">
        <w:trPr>
          <w:jc w:val="center"/>
        </w:trPr>
        <w:tc>
          <w:tcPr>
            <w:tcW w:w="780" w:type="dxa"/>
          </w:tcPr>
          <w:p w:rsidR="009B2FE2" w:rsidRPr="006F4C96" w:rsidRDefault="009B2FE2" w:rsidP="009B2FE2">
            <w:pPr>
              <w:pStyle w:val="ListParagraph"/>
              <w:numPr>
                <w:ilvl w:val="0"/>
                <w:numId w:val="3"/>
              </w:numPr>
              <w:jc w:val="center"/>
              <w:rPr>
                <w:rFonts w:ascii="Times New Roman" w:hAnsi="Times New Roman"/>
                <w:bCs/>
                <w:sz w:val="24"/>
                <w:szCs w:val="24"/>
              </w:rPr>
            </w:pPr>
          </w:p>
        </w:tc>
        <w:tc>
          <w:tcPr>
            <w:tcW w:w="2400" w:type="dxa"/>
          </w:tcPr>
          <w:p w:rsidR="009B2FE2" w:rsidRPr="006F4C96" w:rsidRDefault="009B2FE2" w:rsidP="003F2A74">
            <w:pPr>
              <w:jc w:val="center"/>
              <w:rPr>
                <w:rFonts w:ascii="Times New Roman" w:hAnsi="Times New Roman" w:cs="Times New Roman"/>
                <w:bCs/>
                <w:sz w:val="24"/>
                <w:szCs w:val="24"/>
              </w:rPr>
            </w:pPr>
            <w:r w:rsidRPr="006F4C96">
              <w:rPr>
                <w:rFonts w:ascii="Times New Roman" w:hAnsi="Times New Roman" w:cs="Times New Roman"/>
                <w:bCs/>
                <w:sz w:val="24"/>
                <w:szCs w:val="24"/>
              </w:rPr>
              <w:t>Surface pH</w:t>
            </w:r>
          </w:p>
        </w:tc>
        <w:tc>
          <w:tcPr>
            <w:tcW w:w="1920" w:type="dxa"/>
          </w:tcPr>
          <w:p w:rsidR="009B2FE2" w:rsidRPr="006F4C96" w:rsidRDefault="00A06BF0" w:rsidP="006D2A6A">
            <w:pPr>
              <w:rPr>
                <w:rFonts w:ascii="Times New Roman" w:eastAsia="Times New Roman" w:hAnsi="Times New Roman" w:cs="Times New Roman"/>
              </w:rPr>
            </w:pPr>
            <w:r w:rsidRPr="006F4C96">
              <w:rPr>
                <w:rFonts w:ascii="Times New Roman" w:eastAsia="Times New Roman" w:hAnsi="Times New Roman" w:cs="Times New Roman"/>
              </w:rPr>
              <w:t>6.52 ± 0.03</w:t>
            </w:r>
          </w:p>
        </w:tc>
        <w:tc>
          <w:tcPr>
            <w:tcW w:w="1980" w:type="dxa"/>
          </w:tcPr>
          <w:p w:rsidR="009B2FE2" w:rsidRPr="006F4C96" w:rsidRDefault="0076397A">
            <w:pPr>
              <w:rPr>
                <w:rFonts w:ascii="Times New Roman" w:eastAsia="Times New Roman" w:hAnsi="Times New Roman" w:cs="Times New Roman"/>
              </w:rPr>
            </w:pPr>
            <w:r w:rsidRPr="006F4C96">
              <w:rPr>
                <w:rFonts w:ascii="Times New Roman" w:eastAsia="Times New Roman" w:hAnsi="Times New Roman" w:cs="Times New Roman"/>
              </w:rPr>
              <w:t>6.32</w:t>
            </w:r>
            <w:r w:rsidR="009B2FE2" w:rsidRPr="006F4C96">
              <w:rPr>
                <w:rFonts w:ascii="Times New Roman" w:eastAsia="Times New Roman" w:hAnsi="Times New Roman" w:cs="Times New Roman"/>
              </w:rPr>
              <w:t>± 0.11</w:t>
            </w:r>
          </w:p>
        </w:tc>
      </w:tr>
      <w:tr w:rsidR="009B2FE2" w:rsidRPr="006F4C96" w:rsidTr="009B2FE2">
        <w:trPr>
          <w:jc w:val="center"/>
        </w:trPr>
        <w:tc>
          <w:tcPr>
            <w:tcW w:w="780" w:type="dxa"/>
          </w:tcPr>
          <w:p w:rsidR="009B2FE2" w:rsidRPr="006F4C96" w:rsidRDefault="009B2FE2" w:rsidP="009B2FE2">
            <w:pPr>
              <w:pStyle w:val="ListParagraph"/>
              <w:numPr>
                <w:ilvl w:val="0"/>
                <w:numId w:val="3"/>
              </w:numPr>
              <w:jc w:val="center"/>
              <w:rPr>
                <w:rFonts w:ascii="Times New Roman" w:hAnsi="Times New Roman"/>
                <w:bCs/>
                <w:sz w:val="24"/>
                <w:szCs w:val="24"/>
              </w:rPr>
            </w:pPr>
          </w:p>
        </w:tc>
        <w:tc>
          <w:tcPr>
            <w:tcW w:w="2400" w:type="dxa"/>
          </w:tcPr>
          <w:p w:rsidR="009B2FE2" w:rsidRPr="006F4C96" w:rsidRDefault="009B2FE2" w:rsidP="003F2A74">
            <w:pPr>
              <w:jc w:val="center"/>
              <w:rPr>
                <w:rFonts w:ascii="Times New Roman" w:hAnsi="Times New Roman" w:cs="Times New Roman"/>
                <w:bCs/>
                <w:sz w:val="24"/>
                <w:szCs w:val="24"/>
              </w:rPr>
            </w:pPr>
            <w:commentRangeStart w:id="38"/>
            <w:r w:rsidRPr="00557ED4">
              <w:rPr>
                <w:rFonts w:ascii="Times New Roman" w:hAnsi="Times New Roman" w:cs="Times New Roman"/>
                <w:bCs/>
                <w:sz w:val="24"/>
                <w:szCs w:val="24"/>
              </w:rPr>
              <w:t>In-vitro</w:t>
            </w:r>
            <w:r w:rsidRPr="006F4C96">
              <w:rPr>
                <w:rFonts w:ascii="Times New Roman" w:hAnsi="Times New Roman" w:cs="Times New Roman"/>
                <w:bCs/>
                <w:sz w:val="24"/>
                <w:szCs w:val="24"/>
              </w:rPr>
              <w:t xml:space="preserve"> </w:t>
            </w:r>
            <w:commentRangeEnd w:id="38"/>
            <w:r w:rsidR="0054191E">
              <w:rPr>
                <w:rStyle w:val="CommentReference"/>
              </w:rPr>
              <w:commentReference w:id="38"/>
            </w:r>
            <w:r w:rsidRPr="006F4C96">
              <w:rPr>
                <w:rFonts w:ascii="Times New Roman" w:hAnsi="Times New Roman" w:cs="Times New Roman"/>
                <w:bCs/>
                <w:sz w:val="24"/>
                <w:szCs w:val="24"/>
              </w:rPr>
              <w:t>drug release</w:t>
            </w:r>
          </w:p>
        </w:tc>
        <w:tc>
          <w:tcPr>
            <w:tcW w:w="1920" w:type="dxa"/>
          </w:tcPr>
          <w:p w:rsidR="009B2FE2" w:rsidRPr="006F4C96" w:rsidRDefault="0076397A" w:rsidP="006D2A6A">
            <w:pPr>
              <w:rPr>
                <w:rFonts w:ascii="Times New Roman" w:eastAsia="Times New Roman" w:hAnsi="Times New Roman" w:cs="Times New Roman"/>
              </w:rPr>
            </w:pPr>
            <w:r w:rsidRPr="006F4C96">
              <w:rPr>
                <w:rFonts w:ascii="Times New Roman" w:eastAsia="Times New Roman" w:hAnsi="Times New Roman" w:cs="Times New Roman"/>
              </w:rPr>
              <w:t>95</w:t>
            </w:r>
            <w:r w:rsidR="009B2FE2" w:rsidRPr="006F4C96">
              <w:rPr>
                <w:rFonts w:ascii="Times New Roman" w:eastAsia="Times New Roman" w:hAnsi="Times New Roman" w:cs="Times New Roman"/>
              </w:rPr>
              <w:t>.48% in 30 min</w:t>
            </w:r>
          </w:p>
        </w:tc>
        <w:tc>
          <w:tcPr>
            <w:tcW w:w="1980" w:type="dxa"/>
          </w:tcPr>
          <w:p w:rsidR="009B2FE2" w:rsidRPr="006F4C96" w:rsidRDefault="0076397A" w:rsidP="006D2A6A">
            <w:pPr>
              <w:rPr>
                <w:rFonts w:ascii="Times New Roman" w:eastAsia="Times New Roman" w:hAnsi="Times New Roman" w:cs="Times New Roman"/>
              </w:rPr>
            </w:pPr>
            <w:r w:rsidRPr="006F4C96">
              <w:rPr>
                <w:rFonts w:ascii="Times New Roman" w:eastAsia="Times New Roman" w:hAnsi="Times New Roman" w:cs="Times New Roman"/>
              </w:rPr>
              <w:t>95.37</w:t>
            </w:r>
            <w:r w:rsidR="009B2FE2" w:rsidRPr="006F4C96">
              <w:rPr>
                <w:rFonts w:ascii="Times New Roman" w:eastAsia="Times New Roman" w:hAnsi="Times New Roman" w:cs="Times New Roman"/>
              </w:rPr>
              <w:t>% in 30 min</w:t>
            </w:r>
          </w:p>
        </w:tc>
      </w:tr>
    </w:tbl>
    <w:p w:rsidR="00C62300" w:rsidRPr="006F4C96" w:rsidRDefault="00C62300" w:rsidP="006D2A6A">
      <w:pPr>
        <w:rPr>
          <w:rFonts w:ascii="Times New Roman" w:hAnsi="Times New Roman" w:cs="Times New Roman"/>
          <w:b/>
          <w:bCs/>
          <w:sz w:val="20"/>
          <w:szCs w:val="20"/>
        </w:rPr>
      </w:pPr>
    </w:p>
    <w:p w:rsidR="00D927D0" w:rsidRPr="006F4C96" w:rsidRDefault="00654526" w:rsidP="00D927D0">
      <w:pPr>
        <w:spacing w:after="0"/>
        <w:jc w:val="both"/>
        <w:rPr>
          <w:b/>
          <w:bCs/>
          <w:sz w:val="24"/>
          <w:szCs w:val="24"/>
        </w:rPr>
      </w:pPr>
      <w:commentRangeStart w:id="39"/>
      <w:r w:rsidRPr="006F4C96">
        <w:rPr>
          <w:rFonts w:ascii="Times New Roman" w:hAnsi="Times New Roman" w:cs="Times New Roman"/>
          <w:b/>
          <w:bCs/>
          <w:sz w:val="24"/>
          <w:szCs w:val="24"/>
        </w:rPr>
        <w:t>RESULTS AND DISCUSSIONS</w:t>
      </w:r>
    </w:p>
    <w:p w:rsidR="008E496E" w:rsidRPr="006F4C96" w:rsidRDefault="004606B8" w:rsidP="00D927D0">
      <w:pPr>
        <w:spacing w:after="0"/>
        <w:jc w:val="both"/>
        <w:rPr>
          <w:rFonts w:ascii="Times New Roman" w:hAnsi="Times New Roman" w:cs="Times New Roman"/>
          <w:sz w:val="24"/>
          <w:szCs w:val="24"/>
        </w:rPr>
      </w:pPr>
      <w:r w:rsidRPr="006F4C96">
        <w:rPr>
          <w:rFonts w:ascii="Times New Roman" w:hAnsi="Times New Roman" w:cs="Times New Roman"/>
          <w:sz w:val="24"/>
          <w:szCs w:val="24"/>
        </w:rPr>
        <w:t xml:space="preserve">In the present study, fast dissolving oral thin films of </w:t>
      </w:r>
      <w:r w:rsidR="00BA17C6" w:rsidRPr="006F4C96">
        <w:rPr>
          <w:rFonts w:ascii="Times New Roman" w:hAnsi="Times New Roman" w:cs="Times New Roman"/>
          <w:sz w:val="24"/>
          <w:szCs w:val="24"/>
        </w:rPr>
        <w:t xml:space="preserve">Aripiprazole </w:t>
      </w:r>
      <w:r w:rsidRPr="006F4C96">
        <w:rPr>
          <w:rFonts w:ascii="Times New Roman" w:hAnsi="Times New Roman" w:cs="Times New Roman"/>
          <w:sz w:val="24"/>
          <w:szCs w:val="24"/>
        </w:rPr>
        <w:t xml:space="preserve"> were prepared successfully by using di</w:t>
      </w:r>
      <w:r w:rsidR="0076397A" w:rsidRPr="006F4C96">
        <w:rPr>
          <w:rFonts w:ascii="Times New Roman" w:hAnsi="Times New Roman" w:cs="Times New Roman"/>
          <w:sz w:val="24"/>
          <w:szCs w:val="24"/>
        </w:rPr>
        <w:t>fferent polymer such as hydroxy</w:t>
      </w:r>
      <w:r w:rsidRPr="006F4C96">
        <w:rPr>
          <w:rFonts w:ascii="Times New Roman" w:hAnsi="Times New Roman" w:cs="Times New Roman"/>
          <w:sz w:val="24"/>
          <w:szCs w:val="24"/>
        </w:rPr>
        <w:t xml:space="preserve">propyl methyl </w:t>
      </w:r>
      <w:r w:rsidR="00865AE8" w:rsidRPr="006F4C96">
        <w:rPr>
          <w:rFonts w:ascii="Times New Roman" w:hAnsi="Times New Roman" w:cs="Times New Roman"/>
          <w:sz w:val="24"/>
          <w:szCs w:val="24"/>
        </w:rPr>
        <w:t>cellulose (</w:t>
      </w:r>
      <w:r w:rsidRPr="006F4C96">
        <w:rPr>
          <w:rFonts w:ascii="Times New Roman" w:eastAsia="Times New Roman" w:hAnsi="Times New Roman" w:cs="Times New Roman"/>
          <w:sz w:val="24"/>
          <w:szCs w:val="24"/>
        </w:rPr>
        <w:t>HPMC-E5 LV</w:t>
      </w:r>
      <w:r w:rsidRPr="006F4C96">
        <w:rPr>
          <w:rFonts w:ascii="Times New Roman" w:hAnsi="Times New Roman" w:cs="Times New Roman"/>
          <w:sz w:val="24"/>
          <w:szCs w:val="24"/>
        </w:rPr>
        <w:t>),</w:t>
      </w:r>
      <w:r w:rsidR="00865AE8" w:rsidRPr="006F4C96">
        <w:rPr>
          <w:rFonts w:ascii="Times New Roman" w:hAnsi="Times New Roman" w:cs="Times New Roman"/>
          <w:sz w:val="24"/>
          <w:szCs w:val="24"/>
        </w:rPr>
        <w:t xml:space="preserve"> polyvinyl pyrollidone using solvent casting method. </w:t>
      </w:r>
      <w:r w:rsidRPr="006F4C96">
        <w:rPr>
          <w:rFonts w:ascii="Times New Roman" w:hAnsi="Times New Roman" w:cs="Times New Roman"/>
          <w:sz w:val="24"/>
          <w:szCs w:val="24"/>
        </w:rPr>
        <w:t xml:space="preserve">Total </w:t>
      </w:r>
      <w:commentRangeStart w:id="40"/>
      <w:r w:rsidR="00865AE8" w:rsidRPr="006F4C96">
        <w:rPr>
          <w:rFonts w:ascii="Times New Roman" w:hAnsi="Times New Roman" w:cs="Times New Roman"/>
          <w:sz w:val="24"/>
          <w:szCs w:val="24"/>
        </w:rPr>
        <w:t>five</w:t>
      </w:r>
      <w:r w:rsidRPr="006F4C96">
        <w:rPr>
          <w:rFonts w:ascii="Times New Roman" w:hAnsi="Times New Roman" w:cs="Times New Roman"/>
          <w:sz w:val="24"/>
          <w:szCs w:val="24"/>
        </w:rPr>
        <w:t>formulations</w:t>
      </w:r>
      <w:commentRangeEnd w:id="40"/>
      <w:r w:rsidR="0054191E">
        <w:rPr>
          <w:rStyle w:val="CommentReference"/>
        </w:rPr>
        <w:commentReference w:id="40"/>
      </w:r>
      <w:r w:rsidRPr="006F4C96">
        <w:rPr>
          <w:rFonts w:ascii="Times New Roman" w:hAnsi="Times New Roman" w:cs="Times New Roman"/>
          <w:sz w:val="24"/>
          <w:szCs w:val="24"/>
        </w:rPr>
        <w:t xml:space="preserve"> were prepared. </w:t>
      </w:r>
      <w:r w:rsidR="008E496E" w:rsidRPr="006F4C96">
        <w:rPr>
          <w:rFonts w:ascii="Times New Roman" w:hAnsi="Times New Roman" w:cs="Times New Roman"/>
          <w:sz w:val="24"/>
          <w:szCs w:val="24"/>
        </w:rPr>
        <w:t>Formulations were totally homogenous, flexible with smooth surface both sides.</w:t>
      </w:r>
    </w:p>
    <w:p w:rsidR="00D927D0" w:rsidRPr="006F4C96" w:rsidRDefault="004606B8" w:rsidP="00D927D0">
      <w:pPr>
        <w:spacing w:after="0"/>
        <w:jc w:val="both"/>
        <w:rPr>
          <w:rFonts w:ascii="Times New Roman" w:hAnsi="Times New Roman" w:cs="Times New Roman"/>
          <w:b/>
          <w:bCs/>
          <w:sz w:val="24"/>
          <w:szCs w:val="24"/>
        </w:rPr>
      </w:pPr>
      <w:r w:rsidRPr="006F4C96">
        <w:rPr>
          <w:rFonts w:ascii="Times New Roman" w:hAnsi="Times New Roman" w:cs="Times New Roman"/>
          <w:sz w:val="24"/>
          <w:szCs w:val="24"/>
        </w:rPr>
        <w:t>The films were e</w:t>
      </w:r>
      <w:r w:rsidR="00865AE8" w:rsidRPr="006F4C96">
        <w:rPr>
          <w:rFonts w:ascii="Times New Roman" w:hAnsi="Times New Roman" w:cs="Times New Roman"/>
          <w:sz w:val="24"/>
          <w:szCs w:val="24"/>
        </w:rPr>
        <w:t xml:space="preserve">valuated for various properties </w:t>
      </w:r>
      <w:r w:rsidRPr="006F4C96">
        <w:rPr>
          <w:rFonts w:ascii="Times New Roman" w:hAnsi="Times New Roman" w:cs="Times New Roman"/>
          <w:sz w:val="24"/>
          <w:szCs w:val="24"/>
        </w:rPr>
        <w:t>including thicknes</w:t>
      </w:r>
      <w:r w:rsidR="00865AE8" w:rsidRPr="006F4C96">
        <w:rPr>
          <w:rFonts w:ascii="Times New Roman" w:hAnsi="Times New Roman" w:cs="Times New Roman"/>
          <w:sz w:val="24"/>
          <w:szCs w:val="24"/>
        </w:rPr>
        <w:t xml:space="preserve">s, mass uniformity, pH, folding </w:t>
      </w:r>
      <w:r w:rsidRPr="006F4C96">
        <w:rPr>
          <w:rFonts w:ascii="Times New Roman" w:hAnsi="Times New Roman" w:cs="Times New Roman"/>
          <w:sz w:val="24"/>
          <w:szCs w:val="24"/>
        </w:rPr>
        <w:t>endurance, drug content uniformity, cumulative percent release</w:t>
      </w:r>
      <w:r w:rsidR="00865AE8" w:rsidRPr="006F4C96">
        <w:rPr>
          <w:rFonts w:ascii="Times New Roman" w:hAnsi="Times New Roman" w:cs="Times New Roman"/>
          <w:sz w:val="24"/>
          <w:szCs w:val="24"/>
        </w:rPr>
        <w:t>,</w:t>
      </w:r>
      <w:r w:rsidRPr="006F4C96">
        <w:rPr>
          <w:rFonts w:ascii="Times New Roman" w:hAnsi="Times New Roman" w:cs="Times New Roman"/>
          <w:sz w:val="24"/>
          <w:szCs w:val="24"/>
        </w:rPr>
        <w:t xml:space="preserve"> </w:t>
      </w:r>
      <w:r w:rsidR="00865AE8" w:rsidRPr="00557ED4">
        <w:rPr>
          <w:rFonts w:ascii="Times New Roman" w:hAnsi="Times New Roman" w:cs="Times New Roman"/>
          <w:bCs/>
          <w:iCs/>
          <w:sz w:val="24"/>
          <w:szCs w:val="24"/>
        </w:rPr>
        <w:t>in</w:t>
      </w:r>
      <w:r w:rsidR="001B0030" w:rsidRPr="00557ED4">
        <w:rPr>
          <w:rFonts w:ascii="Times New Roman" w:hAnsi="Times New Roman" w:cs="Times New Roman"/>
          <w:bCs/>
          <w:iCs/>
          <w:sz w:val="24"/>
          <w:szCs w:val="24"/>
        </w:rPr>
        <w:t>-</w:t>
      </w:r>
      <w:r w:rsidR="00865AE8" w:rsidRPr="00557ED4">
        <w:rPr>
          <w:rFonts w:ascii="Times New Roman" w:hAnsi="Times New Roman" w:cs="Times New Roman"/>
          <w:bCs/>
          <w:iCs/>
          <w:sz w:val="24"/>
          <w:szCs w:val="24"/>
        </w:rPr>
        <w:t>vitro</w:t>
      </w:r>
      <w:r w:rsidR="00865AE8" w:rsidRPr="006F4C96">
        <w:rPr>
          <w:rFonts w:ascii="Times New Roman" w:hAnsi="Times New Roman" w:cs="Times New Roman"/>
          <w:bCs/>
          <w:i/>
          <w:iCs/>
          <w:sz w:val="24"/>
          <w:szCs w:val="24"/>
        </w:rPr>
        <w:t xml:space="preserve"> </w:t>
      </w:r>
      <w:r w:rsidR="00865AE8" w:rsidRPr="006F4C96">
        <w:rPr>
          <w:rFonts w:ascii="Times New Roman" w:hAnsi="Times New Roman" w:cs="Times New Roman"/>
          <w:bCs/>
          <w:sz w:val="24"/>
          <w:szCs w:val="24"/>
        </w:rPr>
        <w:t xml:space="preserve">dissolution test and </w:t>
      </w:r>
      <w:r w:rsidR="00865AE8" w:rsidRPr="006F4C96">
        <w:rPr>
          <w:rFonts w:ascii="Times New Roman" w:hAnsi="Times New Roman" w:cs="Times New Roman"/>
          <w:sz w:val="24"/>
          <w:szCs w:val="24"/>
        </w:rPr>
        <w:t>accelerated stability studies.</w:t>
      </w:r>
    </w:p>
    <w:p w:rsidR="0076397A" w:rsidRPr="006F4C96" w:rsidRDefault="001B0030" w:rsidP="001E3072">
      <w:pPr>
        <w:spacing w:after="0"/>
        <w:jc w:val="both"/>
        <w:rPr>
          <w:rFonts w:ascii="Times New Roman" w:hAnsi="Times New Roman" w:cs="Times New Roman"/>
          <w:sz w:val="24"/>
          <w:szCs w:val="24"/>
        </w:rPr>
      </w:pPr>
      <w:r w:rsidRPr="006F4C96">
        <w:rPr>
          <w:rFonts w:ascii="Times New Roman" w:hAnsi="Times New Roman" w:cs="Times New Roman"/>
          <w:sz w:val="24"/>
          <w:szCs w:val="24"/>
        </w:rPr>
        <w:t>I</w:t>
      </w:r>
      <w:r w:rsidR="00654526" w:rsidRPr="006F4C96">
        <w:rPr>
          <w:rFonts w:ascii="Times New Roman" w:hAnsi="Times New Roman" w:cs="Times New Roman"/>
          <w:sz w:val="24"/>
          <w:szCs w:val="24"/>
        </w:rPr>
        <w:t>t was found that as</w:t>
      </w:r>
      <w:r w:rsidR="00547B52" w:rsidRPr="006F4C96">
        <w:rPr>
          <w:sz w:val="24"/>
          <w:szCs w:val="24"/>
        </w:rPr>
        <w:t xml:space="preserve"> </w:t>
      </w:r>
      <w:r w:rsidR="00654526" w:rsidRPr="006F4C96">
        <w:rPr>
          <w:rFonts w:ascii="Times New Roman" w:hAnsi="Times New Roman" w:cs="Times New Roman"/>
          <w:sz w:val="24"/>
          <w:szCs w:val="24"/>
        </w:rPr>
        <w:t>the concentration of the polymer increases the flexibility</w:t>
      </w:r>
      <w:r w:rsidR="00547B52" w:rsidRPr="006F4C96">
        <w:rPr>
          <w:sz w:val="24"/>
          <w:szCs w:val="24"/>
        </w:rPr>
        <w:t xml:space="preserve"> </w:t>
      </w:r>
      <w:r w:rsidR="00654526" w:rsidRPr="006F4C96">
        <w:rPr>
          <w:rFonts w:ascii="Times New Roman" w:hAnsi="Times New Roman" w:cs="Times New Roman"/>
          <w:sz w:val="24"/>
          <w:szCs w:val="24"/>
        </w:rPr>
        <w:t>of the film decreases. Films with very low concentration</w:t>
      </w:r>
      <w:r w:rsidR="00547B52" w:rsidRPr="006F4C96">
        <w:rPr>
          <w:sz w:val="24"/>
          <w:szCs w:val="24"/>
        </w:rPr>
        <w:t xml:space="preserve"> </w:t>
      </w:r>
      <w:r w:rsidR="00654526" w:rsidRPr="006F4C96">
        <w:rPr>
          <w:rFonts w:ascii="Times New Roman" w:hAnsi="Times New Roman" w:cs="Times New Roman"/>
          <w:sz w:val="24"/>
          <w:szCs w:val="24"/>
        </w:rPr>
        <w:t xml:space="preserve">of polymer </w:t>
      </w:r>
      <w:r w:rsidRPr="006F4C96">
        <w:rPr>
          <w:rFonts w:ascii="Times New Roman" w:hAnsi="Times New Roman" w:cs="Times New Roman"/>
          <w:sz w:val="24"/>
          <w:szCs w:val="24"/>
        </w:rPr>
        <w:t>were</w:t>
      </w:r>
      <w:r w:rsidR="00654526" w:rsidRPr="006F4C96">
        <w:rPr>
          <w:rFonts w:ascii="Times New Roman" w:hAnsi="Times New Roman" w:cs="Times New Roman"/>
          <w:sz w:val="24"/>
          <w:szCs w:val="24"/>
        </w:rPr>
        <w:t xml:space="preserve"> sticky and brittle in nature. The films with</w:t>
      </w:r>
      <w:r w:rsidR="00547B52" w:rsidRPr="006F4C96">
        <w:rPr>
          <w:sz w:val="24"/>
          <w:szCs w:val="24"/>
        </w:rPr>
        <w:t xml:space="preserve"> </w:t>
      </w:r>
      <w:r w:rsidR="00654526" w:rsidRPr="006F4C96">
        <w:rPr>
          <w:rFonts w:ascii="Times New Roman" w:hAnsi="Times New Roman" w:cs="Times New Roman"/>
          <w:sz w:val="24"/>
          <w:szCs w:val="24"/>
        </w:rPr>
        <w:t>optimum concentration of polymer were found</w:t>
      </w:r>
      <w:r w:rsidRPr="006F4C96">
        <w:rPr>
          <w:rFonts w:ascii="Times New Roman" w:hAnsi="Times New Roman" w:cs="Times New Roman"/>
          <w:sz w:val="24"/>
          <w:szCs w:val="24"/>
        </w:rPr>
        <w:t xml:space="preserve"> to</w:t>
      </w:r>
      <w:r w:rsidR="00654526" w:rsidRPr="006F4C96">
        <w:rPr>
          <w:rFonts w:ascii="Times New Roman" w:hAnsi="Times New Roman" w:cs="Times New Roman"/>
          <w:sz w:val="24"/>
          <w:szCs w:val="24"/>
        </w:rPr>
        <w:t xml:space="preserve"> have</w:t>
      </w:r>
      <w:r w:rsidR="00547B52" w:rsidRPr="006F4C96">
        <w:rPr>
          <w:sz w:val="24"/>
          <w:szCs w:val="24"/>
        </w:rPr>
        <w:t xml:space="preserve"> </w:t>
      </w:r>
      <w:r w:rsidR="00654526" w:rsidRPr="006F4C96">
        <w:rPr>
          <w:rFonts w:ascii="Times New Roman" w:hAnsi="Times New Roman" w:cs="Times New Roman"/>
          <w:sz w:val="24"/>
          <w:szCs w:val="24"/>
        </w:rPr>
        <w:t>good, flexible film forming property.</w:t>
      </w:r>
    </w:p>
    <w:commentRangeEnd w:id="39"/>
    <w:p w:rsidR="00A664B5" w:rsidRPr="006F4C96" w:rsidRDefault="009F66F8" w:rsidP="001E3072">
      <w:pPr>
        <w:spacing w:after="0"/>
        <w:jc w:val="both"/>
        <w:rPr>
          <w:rFonts w:ascii="Times New Roman" w:hAnsi="Times New Roman" w:cs="Times New Roman"/>
          <w:b/>
          <w:bCs/>
          <w:sz w:val="24"/>
          <w:szCs w:val="24"/>
        </w:rPr>
      </w:pPr>
      <w:r>
        <w:rPr>
          <w:rStyle w:val="CommentReference"/>
        </w:rPr>
        <w:commentReference w:id="39"/>
      </w:r>
      <w:r w:rsidR="00654526" w:rsidRPr="006F4C96">
        <w:rPr>
          <w:sz w:val="24"/>
          <w:szCs w:val="24"/>
        </w:rPr>
        <w:br/>
      </w:r>
      <w:commentRangeStart w:id="41"/>
      <w:r w:rsidR="003F612C" w:rsidRPr="006F4C96">
        <w:rPr>
          <w:rFonts w:ascii="Times New Roman" w:hAnsi="Times New Roman" w:cs="Times New Roman"/>
          <w:sz w:val="24"/>
          <w:szCs w:val="24"/>
        </w:rPr>
        <w:t xml:space="preserve">The </w:t>
      </w:r>
      <w:r w:rsidR="00654526" w:rsidRPr="006F4C96">
        <w:rPr>
          <w:rFonts w:ascii="Times New Roman" w:hAnsi="Times New Roman" w:cs="Times New Roman"/>
          <w:sz w:val="24"/>
          <w:szCs w:val="24"/>
        </w:rPr>
        <w:t>thicknesses of</w:t>
      </w:r>
      <w:r w:rsidR="00A664B5" w:rsidRPr="006F4C96">
        <w:rPr>
          <w:sz w:val="24"/>
          <w:szCs w:val="24"/>
        </w:rPr>
        <w:t xml:space="preserve"> </w:t>
      </w:r>
      <w:r w:rsidR="00654526" w:rsidRPr="006F4C96">
        <w:rPr>
          <w:rFonts w:ascii="Times New Roman" w:hAnsi="Times New Roman" w:cs="Times New Roman"/>
          <w:sz w:val="24"/>
          <w:szCs w:val="24"/>
        </w:rPr>
        <w:t>the films were fo</w:t>
      </w:r>
      <w:r w:rsidR="00D927D0" w:rsidRPr="006F4C96">
        <w:rPr>
          <w:rFonts w:ascii="Times New Roman" w:hAnsi="Times New Roman" w:cs="Times New Roman"/>
          <w:sz w:val="24"/>
          <w:szCs w:val="24"/>
        </w:rPr>
        <w:t xml:space="preserve">und to be from </w:t>
      </w:r>
      <w:r w:rsidR="0076397A" w:rsidRPr="006F4C96">
        <w:rPr>
          <w:rFonts w:ascii="Times New Roman" w:eastAsia="Times New Roman" w:hAnsi="Times New Roman" w:cs="Times New Roman"/>
        </w:rPr>
        <w:t xml:space="preserve">0.15 ± 0.1 4 </w:t>
      </w:r>
      <w:r w:rsidR="00A664B5" w:rsidRPr="006F4C96">
        <w:rPr>
          <w:rFonts w:ascii="Times New Roman" w:eastAsia="Times New Roman" w:hAnsi="Times New Roman" w:cs="Times New Roman"/>
        </w:rPr>
        <w:t>mm</w:t>
      </w:r>
      <w:r w:rsidR="00654526" w:rsidRPr="006F4C96">
        <w:rPr>
          <w:rFonts w:ascii="Times New Roman" w:hAnsi="Times New Roman" w:cs="Times New Roman"/>
          <w:sz w:val="24"/>
          <w:szCs w:val="24"/>
        </w:rPr>
        <w:t xml:space="preserve"> to</w:t>
      </w:r>
      <w:r w:rsidR="00A664B5" w:rsidRPr="006F4C96">
        <w:rPr>
          <w:sz w:val="24"/>
          <w:szCs w:val="24"/>
        </w:rPr>
        <w:t xml:space="preserve"> </w:t>
      </w:r>
      <w:r w:rsidR="0076397A" w:rsidRPr="006F4C96">
        <w:rPr>
          <w:rFonts w:ascii="Times New Roman" w:eastAsia="Times New Roman" w:hAnsi="Times New Roman" w:cs="Times New Roman"/>
        </w:rPr>
        <w:t>0.20 ± 0.09</w:t>
      </w:r>
      <w:r w:rsidR="00D927D0" w:rsidRPr="006F4C96">
        <w:rPr>
          <w:rFonts w:ascii="Times New Roman" w:eastAsia="Times New Roman" w:hAnsi="Times New Roman" w:cs="Times New Roman"/>
        </w:rPr>
        <w:t xml:space="preserve"> </w:t>
      </w:r>
      <w:r w:rsidR="00654526" w:rsidRPr="006F4C96">
        <w:rPr>
          <w:rFonts w:ascii="Times New Roman" w:hAnsi="Times New Roman" w:cs="Times New Roman"/>
          <w:sz w:val="24"/>
          <w:szCs w:val="24"/>
        </w:rPr>
        <w:t>mm. The thicknesses of the films were</w:t>
      </w:r>
      <w:r w:rsidR="00A664B5" w:rsidRPr="006F4C96">
        <w:rPr>
          <w:sz w:val="24"/>
          <w:szCs w:val="24"/>
        </w:rPr>
        <w:t xml:space="preserve"> </w:t>
      </w:r>
      <w:r w:rsidR="00654526" w:rsidRPr="006F4C96">
        <w:rPr>
          <w:rFonts w:ascii="Times New Roman" w:hAnsi="Times New Roman" w:cs="Times New Roman"/>
          <w:sz w:val="24"/>
          <w:szCs w:val="24"/>
        </w:rPr>
        <w:t>found to increase with increase in concentration of the</w:t>
      </w:r>
      <w:r w:rsidR="00A664B5" w:rsidRPr="006F4C96">
        <w:rPr>
          <w:sz w:val="24"/>
          <w:szCs w:val="24"/>
        </w:rPr>
        <w:t xml:space="preserve"> </w:t>
      </w:r>
      <w:r w:rsidR="00654526" w:rsidRPr="006F4C96">
        <w:rPr>
          <w:rFonts w:ascii="Times New Roman" w:hAnsi="Times New Roman" w:cs="Times New Roman"/>
          <w:sz w:val="24"/>
          <w:szCs w:val="24"/>
        </w:rPr>
        <w:t>polymer.</w:t>
      </w:r>
    </w:p>
    <w:p w:rsidR="00A664B5" w:rsidRPr="006F4C96" w:rsidRDefault="00654526" w:rsidP="001E3072">
      <w:pPr>
        <w:spacing w:after="0"/>
        <w:jc w:val="both"/>
        <w:rPr>
          <w:rFonts w:ascii="Times New Roman" w:hAnsi="Times New Roman" w:cs="Times New Roman"/>
          <w:sz w:val="24"/>
          <w:szCs w:val="24"/>
        </w:rPr>
      </w:pPr>
      <w:r w:rsidRPr="006F4C96">
        <w:rPr>
          <w:rFonts w:ascii="Times New Roman" w:hAnsi="Times New Roman" w:cs="Times New Roman"/>
          <w:sz w:val="24"/>
          <w:szCs w:val="24"/>
        </w:rPr>
        <w:t>The weight variations of the samples were found to be in</w:t>
      </w:r>
      <w:r w:rsidR="00A664B5" w:rsidRPr="006F4C96">
        <w:rPr>
          <w:sz w:val="24"/>
          <w:szCs w:val="24"/>
        </w:rPr>
        <w:t xml:space="preserve"> </w:t>
      </w:r>
      <w:r w:rsidRPr="006F4C96">
        <w:rPr>
          <w:rFonts w:ascii="Times New Roman" w:hAnsi="Times New Roman" w:cs="Times New Roman"/>
          <w:sz w:val="24"/>
          <w:szCs w:val="24"/>
        </w:rPr>
        <w:t xml:space="preserve">the range </w:t>
      </w:r>
      <w:r w:rsidR="0076397A" w:rsidRPr="006F4C96">
        <w:rPr>
          <w:rFonts w:ascii="Times New Roman" w:eastAsia="Times New Roman" w:hAnsi="Times New Roman" w:cs="Times New Roman"/>
        </w:rPr>
        <w:t xml:space="preserve">41.3 ± 0.68 </w:t>
      </w:r>
      <w:r w:rsidRPr="006F4C96">
        <w:rPr>
          <w:rFonts w:ascii="Times New Roman" w:hAnsi="Times New Roman" w:cs="Times New Roman"/>
          <w:sz w:val="24"/>
          <w:szCs w:val="24"/>
        </w:rPr>
        <w:t xml:space="preserve">to </w:t>
      </w:r>
      <w:r w:rsidR="0076397A" w:rsidRPr="006F4C96">
        <w:rPr>
          <w:rFonts w:ascii="Times New Roman" w:eastAsia="Times New Roman" w:hAnsi="Times New Roman" w:cs="Times New Roman"/>
        </w:rPr>
        <w:t>47.6 ± 0.83</w:t>
      </w:r>
      <w:r w:rsidRPr="006F4C96">
        <w:rPr>
          <w:rFonts w:ascii="Times New Roman" w:hAnsi="Times New Roman" w:cs="Times New Roman"/>
          <w:sz w:val="24"/>
          <w:szCs w:val="24"/>
        </w:rPr>
        <w:t>mg. It was</w:t>
      </w:r>
      <w:r w:rsidR="00A664B5" w:rsidRPr="006F4C96">
        <w:rPr>
          <w:rFonts w:ascii="Times New Roman" w:hAnsi="Times New Roman" w:cs="Times New Roman"/>
          <w:sz w:val="24"/>
          <w:szCs w:val="24"/>
        </w:rPr>
        <w:t xml:space="preserve"> </w:t>
      </w:r>
      <w:r w:rsidRPr="006F4C96">
        <w:rPr>
          <w:rFonts w:ascii="Times New Roman" w:hAnsi="Times New Roman" w:cs="Times New Roman"/>
          <w:sz w:val="24"/>
          <w:szCs w:val="24"/>
        </w:rPr>
        <w:t>observed that slight increase in the weight of films was</w:t>
      </w:r>
      <w:r w:rsidR="00A664B5" w:rsidRPr="006F4C96">
        <w:rPr>
          <w:sz w:val="24"/>
          <w:szCs w:val="24"/>
        </w:rPr>
        <w:t xml:space="preserve"> </w:t>
      </w:r>
      <w:r w:rsidRPr="006F4C96">
        <w:rPr>
          <w:rFonts w:ascii="Times New Roman" w:hAnsi="Times New Roman" w:cs="Times New Roman"/>
          <w:sz w:val="24"/>
          <w:szCs w:val="24"/>
        </w:rPr>
        <w:t xml:space="preserve">due to increase in concentration of the polymer. </w:t>
      </w:r>
    </w:p>
    <w:p w:rsidR="00CE10E0" w:rsidRPr="006F4C96" w:rsidRDefault="00654526" w:rsidP="001E3072">
      <w:pPr>
        <w:spacing w:after="0"/>
        <w:jc w:val="both"/>
        <w:rPr>
          <w:rFonts w:ascii="Times New Roman" w:hAnsi="Times New Roman" w:cs="Times New Roman"/>
          <w:sz w:val="24"/>
          <w:szCs w:val="24"/>
        </w:rPr>
      </w:pPr>
      <w:r w:rsidRPr="006F4C96">
        <w:rPr>
          <w:rFonts w:ascii="Times New Roman" w:hAnsi="Times New Roman" w:cs="Times New Roman"/>
          <w:sz w:val="24"/>
          <w:szCs w:val="24"/>
        </w:rPr>
        <w:t>The</w:t>
      </w:r>
      <w:r w:rsidR="00A664B5" w:rsidRPr="006F4C96">
        <w:rPr>
          <w:sz w:val="24"/>
          <w:szCs w:val="24"/>
        </w:rPr>
        <w:t xml:space="preserve"> </w:t>
      </w:r>
      <w:r w:rsidRPr="006F4C96">
        <w:rPr>
          <w:rFonts w:ascii="Times New Roman" w:hAnsi="Times New Roman" w:cs="Times New Roman"/>
          <w:sz w:val="24"/>
          <w:szCs w:val="24"/>
        </w:rPr>
        <w:t>folding endurance</w:t>
      </w:r>
      <w:r w:rsidR="00557ED4">
        <w:rPr>
          <w:rFonts w:ascii="Times New Roman" w:hAnsi="Times New Roman" w:cs="Times New Roman"/>
          <w:sz w:val="24"/>
          <w:szCs w:val="24"/>
        </w:rPr>
        <w:t xml:space="preserve"> of the film was found to be in</w:t>
      </w:r>
      <w:r w:rsidRPr="006F4C96">
        <w:rPr>
          <w:rFonts w:ascii="Times New Roman" w:hAnsi="Times New Roman" w:cs="Times New Roman"/>
          <w:sz w:val="24"/>
          <w:szCs w:val="24"/>
        </w:rPr>
        <w:t>the</w:t>
      </w:r>
      <w:r w:rsidR="004B30C5" w:rsidRPr="006F4C96">
        <w:rPr>
          <w:sz w:val="24"/>
          <w:szCs w:val="24"/>
        </w:rPr>
        <w:t xml:space="preserve"> </w:t>
      </w:r>
      <w:r w:rsidRPr="006F4C96">
        <w:rPr>
          <w:rFonts w:ascii="Times New Roman" w:hAnsi="Times New Roman" w:cs="Times New Roman"/>
          <w:sz w:val="24"/>
          <w:szCs w:val="24"/>
        </w:rPr>
        <w:t xml:space="preserve">range </w:t>
      </w:r>
      <w:r w:rsidR="0076397A" w:rsidRPr="006F4C96">
        <w:rPr>
          <w:rFonts w:ascii="Times New Roman" w:eastAsia="Times New Roman" w:hAnsi="Times New Roman" w:cs="Times New Roman"/>
        </w:rPr>
        <w:t xml:space="preserve">183 ± 1.02 </w:t>
      </w:r>
      <w:r w:rsidRPr="006F4C96">
        <w:rPr>
          <w:rFonts w:ascii="Times New Roman" w:hAnsi="Times New Roman" w:cs="Times New Roman"/>
          <w:sz w:val="24"/>
          <w:szCs w:val="24"/>
        </w:rPr>
        <w:t xml:space="preserve">to </w:t>
      </w:r>
      <w:r w:rsidR="0076397A" w:rsidRPr="006F4C96">
        <w:rPr>
          <w:rFonts w:ascii="Times New Roman" w:eastAsia="Times New Roman" w:hAnsi="Times New Roman" w:cs="Times New Roman"/>
        </w:rPr>
        <w:t>232 ± 1.94</w:t>
      </w:r>
      <w:r w:rsidRPr="006F4C96">
        <w:rPr>
          <w:rFonts w:ascii="Times New Roman" w:hAnsi="Times New Roman" w:cs="Times New Roman"/>
          <w:sz w:val="24"/>
          <w:szCs w:val="24"/>
        </w:rPr>
        <w:t>. The folding</w:t>
      </w:r>
      <w:r w:rsidR="004B30C5" w:rsidRPr="006F4C96">
        <w:rPr>
          <w:sz w:val="24"/>
          <w:szCs w:val="24"/>
        </w:rPr>
        <w:t xml:space="preserve"> </w:t>
      </w:r>
      <w:r w:rsidRPr="006F4C96">
        <w:rPr>
          <w:rFonts w:ascii="Times New Roman" w:hAnsi="Times New Roman" w:cs="Times New Roman"/>
          <w:sz w:val="24"/>
          <w:szCs w:val="24"/>
        </w:rPr>
        <w:t>endurance was found to increases with increase in</w:t>
      </w:r>
      <w:r w:rsidR="004B30C5" w:rsidRPr="006F4C96">
        <w:rPr>
          <w:sz w:val="24"/>
          <w:szCs w:val="24"/>
        </w:rPr>
        <w:t xml:space="preserve"> </w:t>
      </w:r>
      <w:r w:rsidRPr="006F4C96">
        <w:rPr>
          <w:rFonts w:ascii="Times New Roman" w:hAnsi="Times New Roman" w:cs="Times New Roman"/>
          <w:sz w:val="24"/>
          <w:szCs w:val="24"/>
        </w:rPr>
        <w:t>concentration of the polymer.</w:t>
      </w:r>
      <w:r w:rsidRPr="006F4C96">
        <w:rPr>
          <w:sz w:val="24"/>
          <w:szCs w:val="24"/>
        </w:rPr>
        <w:br/>
      </w:r>
      <w:r w:rsidRPr="006F4C96">
        <w:rPr>
          <w:rFonts w:ascii="Times New Roman" w:hAnsi="Times New Roman" w:cs="Times New Roman"/>
          <w:sz w:val="24"/>
          <w:szCs w:val="24"/>
        </w:rPr>
        <w:t>The tensile strength of the prepared films was found to</w:t>
      </w:r>
      <w:r w:rsidR="004B30C5" w:rsidRPr="006F4C96">
        <w:rPr>
          <w:sz w:val="24"/>
          <w:szCs w:val="24"/>
        </w:rPr>
        <w:t xml:space="preserve"> </w:t>
      </w:r>
      <w:r w:rsidRPr="006F4C96">
        <w:rPr>
          <w:rFonts w:ascii="Times New Roman" w:hAnsi="Times New Roman" w:cs="Times New Roman"/>
          <w:sz w:val="24"/>
          <w:szCs w:val="24"/>
        </w:rPr>
        <w:t xml:space="preserve">lie in between </w:t>
      </w:r>
      <w:r w:rsidR="0076397A" w:rsidRPr="006F4C96">
        <w:rPr>
          <w:rFonts w:ascii="Times New Roman" w:eastAsia="Times New Roman" w:hAnsi="Times New Roman" w:cs="Times New Roman"/>
        </w:rPr>
        <w:t xml:space="preserve">2.84± 0.09 </w:t>
      </w:r>
      <w:r w:rsidR="004B30C5" w:rsidRPr="006F4C96">
        <w:rPr>
          <w:rFonts w:ascii="Times New Roman" w:eastAsia="Times New Roman" w:hAnsi="Times New Roman" w:cs="Times New Roman"/>
        </w:rPr>
        <w:t>to</w:t>
      </w:r>
      <w:r w:rsidRPr="006F4C96">
        <w:rPr>
          <w:rFonts w:ascii="Times New Roman" w:hAnsi="Times New Roman" w:cs="Times New Roman"/>
          <w:sz w:val="24"/>
          <w:szCs w:val="24"/>
        </w:rPr>
        <w:t xml:space="preserve"> </w:t>
      </w:r>
      <w:r w:rsidR="0076397A" w:rsidRPr="006F4C96">
        <w:rPr>
          <w:rFonts w:ascii="Times New Roman" w:eastAsia="Times New Roman" w:hAnsi="Times New Roman" w:cs="Times New Roman"/>
        </w:rPr>
        <w:t>4.23± 0.06</w:t>
      </w:r>
      <w:r w:rsidRPr="006F4C96">
        <w:rPr>
          <w:sz w:val="24"/>
          <w:szCs w:val="24"/>
        </w:rPr>
        <w:br/>
      </w:r>
      <w:r w:rsidRPr="006F4C96">
        <w:rPr>
          <w:rFonts w:ascii="Times New Roman" w:hAnsi="Times New Roman" w:cs="Times New Roman"/>
          <w:sz w:val="24"/>
          <w:szCs w:val="24"/>
        </w:rPr>
        <w:t>Kg/mm</w:t>
      </w:r>
      <w:r w:rsidRPr="006F4C96">
        <w:rPr>
          <w:rFonts w:ascii="Times New Roman" w:hAnsi="Times New Roman" w:cs="Times New Roman"/>
          <w:sz w:val="24"/>
          <w:szCs w:val="24"/>
          <w:vertAlign w:val="superscript"/>
        </w:rPr>
        <w:t>2</w:t>
      </w:r>
      <w:r w:rsidRPr="006F4C96">
        <w:rPr>
          <w:rFonts w:ascii="Times New Roman" w:hAnsi="Times New Roman" w:cs="Times New Roman"/>
          <w:sz w:val="24"/>
          <w:szCs w:val="24"/>
        </w:rPr>
        <w:t>.Tensile strength was found to increase with</w:t>
      </w:r>
      <w:r w:rsidR="004B30C5" w:rsidRPr="006F4C96">
        <w:rPr>
          <w:sz w:val="24"/>
          <w:szCs w:val="24"/>
        </w:rPr>
        <w:t xml:space="preserve"> </w:t>
      </w:r>
      <w:r w:rsidRPr="006F4C96">
        <w:rPr>
          <w:rFonts w:ascii="Times New Roman" w:hAnsi="Times New Roman" w:cs="Times New Roman"/>
          <w:sz w:val="24"/>
          <w:szCs w:val="24"/>
        </w:rPr>
        <w:t>increase in concentration of polymer.</w:t>
      </w:r>
      <w:r w:rsidR="003B35D0" w:rsidRPr="006F4C96">
        <w:rPr>
          <w:rFonts w:ascii="Times New Roman" w:hAnsi="Times New Roman" w:cs="Times New Roman"/>
          <w:sz w:val="24"/>
          <w:szCs w:val="24"/>
        </w:rPr>
        <w:t xml:space="preserve"> </w:t>
      </w:r>
      <w:r w:rsidR="003F612C" w:rsidRPr="006F4C96">
        <w:rPr>
          <w:rFonts w:ascii="Times New Roman" w:hAnsi="Times New Roman" w:cs="Times New Roman"/>
          <w:sz w:val="24"/>
          <w:szCs w:val="24"/>
        </w:rPr>
        <w:t>The pH of the films was found to be in the range</w:t>
      </w:r>
      <w:r w:rsidR="003F612C" w:rsidRPr="006F4C96">
        <w:rPr>
          <w:sz w:val="24"/>
          <w:szCs w:val="24"/>
        </w:rPr>
        <w:t xml:space="preserve"> </w:t>
      </w:r>
      <w:r w:rsidR="003F612C" w:rsidRPr="006F4C96">
        <w:rPr>
          <w:rFonts w:ascii="Times New Roman" w:hAnsi="Times New Roman" w:cs="Times New Roman"/>
          <w:sz w:val="24"/>
          <w:szCs w:val="24"/>
        </w:rPr>
        <w:t xml:space="preserve">between </w:t>
      </w:r>
      <w:r w:rsidR="0076397A" w:rsidRPr="006F4C96">
        <w:rPr>
          <w:rFonts w:ascii="Times New Roman" w:eastAsia="Times New Roman" w:hAnsi="Times New Roman" w:cs="Times New Roman"/>
        </w:rPr>
        <w:t xml:space="preserve">6.38 ± 0.02 </w:t>
      </w:r>
      <w:r w:rsidR="003F612C" w:rsidRPr="006F4C96">
        <w:rPr>
          <w:rFonts w:ascii="Times New Roman" w:hAnsi="Times New Roman" w:cs="Times New Roman"/>
          <w:sz w:val="24"/>
          <w:szCs w:val="24"/>
        </w:rPr>
        <w:t xml:space="preserve">to </w:t>
      </w:r>
      <w:r w:rsidR="0076397A" w:rsidRPr="006F4C96">
        <w:rPr>
          <w:rFonts w:ascii="Times New Roman" w:eastAsia="Times New Roman" w:hAnsi="Times New Roman" w:cs="Times New Roman"/>
        </w:rPr>
        <w:t>6.74 ± 0.04</w:t>
      </w:r>
      <w:r w:rsidR="003F612C" w:rsidRPr="006F4C96">
        <w:rPr>
          <w:rFonts w:ascii="Times New Roman" w:hAnsi="Times New Roman" w:cs="Times New Roman"/>
          <w:sz w:val="24"/>
          <w:szCs w:val="24"/>
        </w:rPr>
        <w:t>.</w:t>
      </w:r>
    </w:p>
    <w:p w:rsidR="009F66F8" w:rsidRDefault="00654526" w:rsidP="00806653">
      <w:pPr>
        <w:spacing w:after="0"/>
        <w:jc w:val="both"/>
        <w:rPr>
          <w:rFonts w:ascii="Times New Roman" w:hAnsi="Times New Roman" w:cs="Times New Roman"/>
          <w:sz w:val="24"/>
          <w:szCs w:val="24"/>
        </w:rPr>
      </w:pPr>
      <w:r w:rsidRPr="006F4C96">
        <w:rPr>
          <w:rFonts w:ascii="Times New Roman" w:hAnsi="Times New Roman" w:cs="Times New Roman"/>
          <w:sz w:val="24"/>
          <w:szCs w:val="24"/>
        </w:rPr>
        <w:t>Drug content of the films with all polymers was found to</w:t>
      </w:r>
      <w:r w:rsidR="00CE10E0" w:rsidRPr="006F4C96">
        <w:rPr>
          <w:sz w:val="24"/>
          <w:szCs w:val="24"/>
        </w:rPr>
        <w:t xml:space="preserve"> </w:t>
      </w:r>
      <w:r w:rsidRPr="006F4C96">
        <w:rPr>
          <w:rFonts w:ascii="Times New Roman" w:hAnsi="Times New Roman" w:cs="Times New Roman"/>
          <w:sz w:val="24"/>
          <w:szCs w:val="24"/>
        </w:rPr>
        <w:t xml:space="preserve">be in the range of </w:t>
      </w:r>
      <w:r w:rsidR="0076397A" w:rsidRPr="006F4C96">
        <w:rPr>
          <w:rFonts w:ascii="Times New Roman" w:eastAsia="Times New Roman" w:hAnsi="Times New Roman" w:cs="Times New Roman"/>
        </w:rPr>
        <w:t xml:space="preserve">96.51± 0.03 </w:t>
      </w:r>
      <w:r w:rsidRPr="006F4C96">
        <w:rPr>
          <w:rFonts w:ascii="Times New Roman" w:hAnsi="Times New Roman" w:cs="Times New Roman"/>
          <w:sz w:val="24"/>
          <w:szCs w:val="24"/>
        </w:rPr>
        <w:t xml:space="preserve">to </w:t>
      </w:r>
      <w:r w:rsidR="0076397A" w:rsidRPr="006F4C96">
        <w:rPr>
          <w:rFonts w:ascii="Times New Roman" w:eastAsia="Times New Roman" w:hAnsi="Times New Roman" w:cs="Times New Roman"/>
        </w:rPr>
        <w:t>99.89± 0.82%</w:t>
      </w:r>
      <w:r w:rsidRPr="006F4C96">
        <w:rPr>
          <w:rFonts w:ascii="Times New Roman" w:hAnsi="Times New Roman" w:cs="Times New Roman"/>
          <w:sz w:val="24"/>
          <w:szCs w:val="24"/>
        </w:rPr>
        <w:t>.</w:t>
      </w:r>
      <w:r w:rsidR="00CE10E0" w:rsidRPr="006F4C96">
        <w:rPr>
          <w:rFonts w:ascii="Times New Roman" w:hAnsi="Times New Roman" w:cs="Times New Roman"/>
          <w:sz w:val="24"/>
          <w:szCs w:val="24"/>
        </w:rPr>
        <w:t xml:space="preserve"> </w:t>
      </w:r>
      <w:r w:rsidRPr="006F4C96">
        <w:rPr>
          <w:rFonts w:ascii="Times New Roman" w:hAnsi="Times New Roman" w:cs="Times New Roman"/>
          <w:sz w:val="24"/>
          <w:szCs w:val="24"/>
        </w:rPr>
        <w:t>Estimation of drug content indicated that the drug is</w:t>
      </w:r>
      <w:r w:rsidR="00CE10E0" w:rsidRPr="006F4C96">
        <w:rPr>
          <w:sz w:val="24"/>
          <w:szCs w:val="24"/>
        </w:rPr>
        <w:t xml:space="preserve"> </w:t>
      </w:r>
      <w:r w:rsidRPr="006F4C96">
        <w:rPr>
          <w:rFonts w:ascii="Times New Roman" w:hAnsi="Times New Roman" w:cs="Times New Roman"/>
          <w:sz w:val="24"/>
          <w:szCs w:val="24"/>
        </w:rPr>
        <w:t>uniformly distributed throughout the film for most of the</w:t>
      </w:r>
      <w:r w:rsidR="00CE10E0" w:rsidRPr="006F4C96">
        <w:rPr>
          <w:sz w:val="24"/>
          <w:szCs w:val="24"/>
        </w:rPr>
        <w:t xml:space="preserve"> </w:t>
      </w:r>
      <w:r w:rsidRPr="006F4C96">
        <w:rPr>
          <w:rFonts w:ascii="Times New Roman" w:hAnsi="Times New Roman" w:cs="Times New Roman"/>
          <w:sz w:val="24"/>
          <w:szCs w:val="24"/>
        </w:rPr>
        <w:t>films evidenced by the low values of standard deviation.</w:t>
      </w:r>
      <w:r w:rsidRPr="006F4C96">
        <w:rPr>
          <w:b/>
          <w:bCs/>
          <w:sz w:val="24"/>
          <w:szCs w:val="24"/>
        </w:rPr>
        <w:br/>
      </w:r>
      <w:r w:rsidRPr="006F4C96">
        <w:rPr>
          <w:rFonts w:ascii="Times New Roman" w:hAnsi="Times New Roman" w:cs="Times New Roman"/>
          <w:sz w:val="24"/>
          <w:szCs w:val="24"/>
        </w:rPr>
        <w:t>The disintegration time of the films were found to be</w:t>
      </w:r>
      <w:r w:rsidR="001E3072" w:rsidRPr="006F4C96">
        <w:rPr>
          <w:sz w:val="24"/>
          <w:szCs w:val="24"/>
        </w:rPr>
        <w:t xml:space="preserve"> </w:t>
      </w:r>
      <w:r w:rsidRPr="006F4C96">
        <w:rPr>
          <w:rFonts w:ascii="Times New Roman" w:hAnsi="Times New Roman" w:cs="Times New Roman"/>
          <w:sz w:val="24"/>
          <w:szCs w:val="24"/>
        </w:rPr>
        <w:t xml:space="preserve">from </w:t>
      </w:r>
      <w:r w:rsidR="0076397A" w:rsidRPr="006F4C96">
        <w:rPr>
          <w:rFonts w:ascii="Times New Roman" w:eastAsia="Times New Roman" w:hAnsi="Times New Roman" w:cs="Times New Roman"/>
        </w:rPr>
        <w:t xml:space="preserve">19± 0.48 </w:t>
      </w:r>
      <w:r w:rsidRPr="006F4C96">
        <w:rPr>
          <w:rFonts w:ascii="Times New Roman" w:hAnsi="Times New Roman" w:cs="Times New Roman"/>
          <w:sz w:val="24"/>
          <w:szCs w:val="24"/>
        </w:rPr>
        <w:t xml:space="preserve">to </w:t>
      </w:r>
      <w:r w:rsidR="0076397A" w:rsidRPr="006F4C96">
        <w:rPr>
          <w:rFonts w:ascii="Times New Roman" w:eastAsia="Times New Roman" w:hAnsi="Times New Roman" w:cs="Times New Roman"/>
        </w:rPr>
        <w:t>24 ± 0.52</w:t>
      </w:r>
      <w:r w:rsidRPr="006F4C96">
        <w:rPr>
          <w:rFonts w:ascii="Times New Roman" w:hAnsi="Times New Roman" w:cs="Times New Roman"/>
          <w:sz w:val="24"/>
          <w:szCs w:val="24"/>
        </w:rPr>
        <w:t>seconds. It was</w:t>
      </w:r>
      <w:r w:rsidRPr="006F4C96">
        <w:rPr>
          <w:sz w:val="24"/>
          <w:szCs w:val="24"/>
        </w:rPr>
        <w:br/>
      </w:r>
      <w:r w:rsidRPr="006F4C96">
        <w:rPr>
          <w:rFonts w:ascii="Times New Roman" w:hAnsi="Times New Roman" w:cs="Times New Roman"/>
          <w:sz w:val="24"/>
          <w:szCs w:val="24"/>
        </w:rPr>
        <w:t>observed that disintegration time of a film increases with</w:t>
      </w:r>
      <w:r w:rsidR="001E3072" w:rsidRPr="006F4C96">
        <w:rPr>
          <w:sz w:val="24"/>
          <w:szCs w:val="24"/>
        </w:rPr>
        <w:t xml:space="preserve"> </w:t>
      </w:r>
      <w:r w:rsidRPr="006F4C96">
        <w:rPr>
          <w:rFonts w:ascii="Times New Roman" w:hAnsi="Times New Roman" w:cs="Times New Roman"/>
          <w:sz w:val="24"/>
          <w:szCs w:val="24"/>
        </w:rPr>
        <w:t>i</w:t>
      </w:r>
      <w:r w:rsidR="001E3072" w:rsidRPr="006F4C96">
        <w:rPr>
          <w:rFonts w:ascii="Times New Roman" w:hAnsi="Times New Roman" w:cs="Times New Roman"/>
          <w:sz w:val="24"/>
          <w:szCs w:val="24"/>
        </w:rPr>
        <w:t xml:space="preserve">ncrease in concentration of the </w:t>
      </w:r>
      <w:r w:rsidRPr="006F4C96">
        <w:rPr>
          <w:rFonts w:ascii="Times New Roman" w:hAnsi="Times New Roman" w:cs="Times New Roman"/>
          <w:sz w:val="24"/>
          <w:szCs w:val="24"/>
        </w:rPr>
        <w:t xml:space="preserve">polymer. </w:t>
      </w:r>
      <w:r w:rsidRPr="006F4C96">
        <w:rPr>
          <w:b/>
          <w:bCs/>
          <w:sz w:val="24"/>
          <w:szCs w:val="24"/>
        </w:rPr>
        <w:br/>
      </w:r>
      <w:commentRangeEnd w:id="41"/>
      <w:r w:rsidR="009F66F8">
        <w:rPr>
          <w:rStyle w:val="CommentReference"/>
        </w:rPr>
        <w:commentReference w:id="41"/>
      </w:r>
    </w:p>
    <w:p w:rsidR="00C016A5" w:rsidRPr="006F4C96" w:rsidRDefault="00654526" w:rsidP="00806653">
      <w:pPr>
        <w:spacing w:after="0"/>
        <w:jc w:val="both"/>
        <w:rPr>
          <w:rFonts w:ascii="Times New Roman" w:hAnsi="Times New Roman" w:cs="Times New Roman"/>
          <w:sz w:val="24"/>
          <w:szCs w:val="24"/>
        </w:rPr>
      </w:pPr>
      <w:commentRangeStart w:id="42"/>
      <w:r w:rsidRPr="006F4C96">
        <w:rPr>
          <w:rFonts w:ascii="Times New Roman" w:hAnsi="Times New Roman" w:cs="Times New Roman"/>
          <w:sz w:val="24"/>
          <w:szCs w:val="24"/>
        </w:rPr>
        <w:lastRenderedPageBreak/>
        <w:t>It was observed that the drug release was found to</w:t>
      </w:r>
      <w:r w:rsidR="008A67AF" w:rsidRPr="006F4C96">
        <w:rPr>
          <w:sz w:val="24"/>
          <w:szCs w:val="24"/>
        </w:rPr>
        <w:t xml:space="preserve"> </w:t>
      </w:r>
      <w:r w:rsidRPr="006F4C96">
        <w:rPr>
          <w:rFonts w:ascii="Times New Roman" w:hAnsi="Times New Roman" w:cs="Times New Roman"/>
          <w:sz w:val="24"/>
          <w:szCs w:val="24"/>
        </w:rPr>
        <w:t>decrease with increase in concentration of polymer. It</w:t>
      </w:r>
      <w:r w:rsidR="008A67AF" w:rsidRPr="006F4C96">
        <w:rPr>
          <w:sz w:val="24"/>
          <w:szCs w:val="24"/>
        </w:rPr>
        <w:t xml:space="preserve"> </w:t>
      </w:r>
      <w:r w:rsidRPr="006F4C96">
        <w:rPr>
          <w:rFonts w:ascii="Times New Roman" w:hAnsi="Times New Roman" w:cs="Times New Roman"/>
          <w:sz w:val="24"/>
          <w:szCs w:val="24"/>
        </w:rPr>
        <w:t>indicates that increa</w:t>
      </w:r>
      <w:r w:rsidR="00557ED4">
        <w:rPr>
          <w:rFonts w:ascii="Times New Roman" w:hAnsi="Times New Roman" w:cs="Times New Roman"/>
          <w:sz w:val="24"/>
          <w:szCs w:val="24"/>
        </w:rPr>
        <w:t xml:space="preserve">se in level of polymer, </w:t>
      </w:r>
      <w:commentRangeStart w:id="43"/>
      <w:r w:rsidR="00557ED4">
        <w:rPr>
          <w:rFonts w:ascii="Times New Roman" w:hAnsi="Times New Roman" w:cs="Times New Roman"/>
          <w:sz w:val="24"/>
          <w:szCs w:val="24"/>
        </w:rPr>
        <w:t>results</w:t>
      </w:r>
      <w:r w:rsidRPr="006F4C96">
        <w:rPr>
          <w:rFonts w:ascii="Times New Roman" w:hAnsi="Times New Roman" w:cs="Times New Roman"/>
          <w:sz w:val="24"/>
          <w:szCs w:val="24"/>
        </w:rPr>
        <w:t>in</w:t>
      </w:r>
      <w:commentRangeEnd w:id="43"/>
      <w:r w:rsidR="0054191E">
        <w:rPr>
          <w:rStyle w:val="CommentReference"/>
        </w:rPr>
        <w:commentReference w:id="43"/>
      </w:r>
      <w:r w:rsidR="008A67AF" w:rsidRPr="006F4C96">
        <w:rPr>
          <w:sz w:val="24"/>
          <w:szCs w:val="24"/>
        </w:rPr>
        <w:t xml:space="preserve"> </w:t>
      </w:r>
      <w:r w:rsidRPr="006F4C96">
        <w:rPr>
          <w:rFonts w:ascii="Times New Roman" w:hAnsi="Times New Roman" w:cs="Times New Roman"/>
          <w:sz w:val="24"/>
          <w:szCs w:val="24"/>
        </w:rPr>
        <w:t>formation of high viscous gel layer caused by more</w:t>
      </w:r>
      <w:r w:rsidR="008A67AF" w:rsidRPr="006F4C96">
        <w:rPr>
          <w:sz w:val="24"/>
          <w:szCs w:val="24"/>
        </w:rPr>
        <w:t xml:space="preserve"> </w:t>
      </w:r>
      <w:r w:rsidRPr="006F4C96">
        <w:rPr>
          <w:rFonts w:ascii="Times New Roman" w:hAnsi="Times New Roman" w:cs="Times New Roman"/>
          <w:sz w:val="24"/>
          <w:szCs w:val="24"/>
        </w:rPr>
        <w:t>intimate contact between the particles of polymers</w:t>
      </w:r>
      <w:r w:rsidR="008A67AF" w:rsidRPr="006F4C96">
        <w:rPr>
          <w:sz w:val="24"/>
          <w:szCs w:val="24"/>
        </w:rPr>
        <w:t xml:space="preserve"> </w:t>
      </w:r>
      <w:r w:rsidRPr="006F4C96">
        <w:rPr>
          <w:rFonts w:ascii="Times New Roman" w:hAnsi="Times New Roman" w:cs="Times New Roman"/>
          <w:sz w:val="24"/>
          <w:szCs w:val="24"/>
        </w:rPr>
        <w:t>resulting in decreased mobility of drug particles in</w:t>
      </w:r>
      <w:r w:rsidR="008A67AF" w:rsidRPr="006F4C96">
        <w:rPr>
          <w:sz w:val="24"/>
          <w:szCs w:val="24"/>
        </w:rPr>
        <w:t xml:space="preserve"> </w:t>
      </w:r>
      <w:r w:rsidRPr="006F4C96">
        <w:rPr>
          <w:rFonts w:ascii="Times New Roman" w:hAnsi="Times New Roman" w:cs="Times New Roman"/>
          <w:sz w:val="24"/>
          <w:szCs w:val="24"/>
        </w:rPr>
        <w:t>swollen matrices, finally leading to decreased release</w:t>
      </w:r>
      <w:r w:rsidR="008A67AF" w:rsidRPr="006F4C96">
        <w:rPr>
          <w:sz w:val="24"/>
          <w:szCs w:val="24"/>
        </w:rPr>
        <w:t xml:space="preserve"> </w:t>
      </w:r>
      <w:r w:rsidRPr="006F4C96">
        <w:rPr>
          <w:rFonts w:ascii="Times New Roman" w:hAnsi="Times New Roman" w:cs="Times New Roman"/>
          <w:sz w:val="24"/>
          <w:szCs w:val="24"/>
        </w:rPr>
        <w:t xml:space="preserve">rate. </w:t>
      </w:r>
      <w:r w:rsidR="00F9159E" w:rsidRPr="006F4C96">
        <w:rPr>
          <w:rFonts w:ascii="Times New Roman" w:hAnsi="Times New Roman" w:cs="Times New Roman"/>
          <w:sz w:val="24"/>
          <w:szCs w:val="24"/>
        </w:rPr>
        <w:t xml:space="preserve"> F</w:t>
      </w:r>
      <w:r w:rsidRPr="006F4C96">
        <w:rPr>
          <w:rFonts w:ascii="Times New Roman" w:hAnsi="Times New Roman" w:cs="Times New Roman"/>
          <w:sz w:val="24"/>
          <w:szCs w:val="24"/>
        </w:rPr>
        <w:t xml:space="preserve">ormulation </w:t>
      </w:r>
      <w:r w:rsidR="0076397A" w:rsidRPr="006F4C96">
        <w:rPr>
          <w:rFonts w:ascii="Times New Roman" w:hAnsi="Times New Roman" w:cs="Times New Roman"/>
          <w:sz w:val="24"/>
          <w:szCs w:val="24"/>
        </w:rPr>
        <w:t>of batch F4 has shown maximum release 95</w:t>
      </w:r>
      <w:r w:rsidR="00F9159E" w:rsidRPr="006F4C96">
        <w:rPr>
          <w:rFonts w:ascii="Times New Roman" w:hAnsi="Times New Roman" w:cs="Times New Roman"/>
          <w:sz w:val="24"/>
          <w:szCs w:val="24"/>
        </w:rPr>
        <w:t>.48% in 30 minutes.</w:t>
      </w:r>
      <w:r w:rsidRPr="006F4C96">
        <w:rPr>
          <w:sz w:val="24"/>
          <w:szCs w:val="24"/>
        </w:rPr>
        <w:br/>
      </w:r>
      <w:r w:rsidRPr="006F4C96">
        <w:rPr>
          <w:rFonts w:ascii="Times New Roman" w:hAnsi="Times New Roman" w:cs="Times New Roman"/>
          <w:sz w:val="24"/>
          <w:szCs w:val="24"/>
        </w:rPr>
        <w:t>For analyzing the mechanism of drug release kinetics of</w:t>
      </w:r>
      <w:r w:rsidR="00F9159E" w:rsidRPr="006F4C96">
        <w:rPr>
          <w:sz w:val="24"/>
          <w:szCs w:val="24"/>
        </w:rPr>
        <w:t xml:space="preserve"> </w:t>
      </w:r>
      <w:r w:rsidR="00F9159E" w:rsidRPr="006F4C96">
        <w:rPr>
          <w:rFonts w:ascii="Times New Roman" w:hAnsi="Times New Roman" w:cs="Times New Roman"/>
          <w:sz w:val="24"/>
          <w:szCs w:val="24"/>
        </w:rPr>
        <w:t>the films</w:t>
      </w:r>
      <w:r w:rsidRPr="006F4C96">
        <w:rPr>
          <w:rFonts w:ascii="Times New Roman" w:hAnsi="Times New Roman" w:cs="Times New Roman"/>
          <w:szCs w:val="24"/>
        </w:rPr>
        <w:t>, the data obtained were fitted to various</w:t>
      </w:r>
      <w:r w:rsidR="00F9159E" w:rsidRPr="006F4C96">
        <w:rPr>
          <w:szCs w:val="24"/>
        </w:rPr>
        <w:t xml:space="preserve"> </w:t>
      </w:r>
      <w:r w:rsidRPr="006F4C96">
        <w:rPr>
          <w:rFonts w:ascii="Times New Roman" w:hAnsi="Times New Roman" w:cs="Times New Roman"/>
          <w:szCs w:val="24"/>
        </w:rPr>
        <w:t>kinetic equations of zero order, first order, Higuchi</w:t>
      </w:r>
      <w:r w:rsidR="00F9159E" w:rsidRPr="006F4C96">
        <w:rPr>
          <w:szCs w:val="24"/>
        </w:rPr>
        <w:t xml:space="preserve"> </w:t>
      </w:r>
      <w:r w:rsidRPr="006F4C96">
        <w:rPr>
          <w:rFonts w:ascii="Times New Roman" w:hAnsi="Times New Roman" w:cs="Times New Roman"/>
          <w:szCs w:val="24"/>
        </w:rPr>
        <w:t>model and Korsmeyer-Peppas model.</w:t>
      </w:r>
      <w:r w:rsidRPr="006F4C96">
        <w:rPr>
          <w:szCs w:val="24"/>
        </w:rPr>
        <w:br/>
      </w:r>
      <w:r w:rsidRPr="006F4C96">
        <w:rPr>
          <w:rFonts w:ascii="Times New Roman" w:hAnsi="Times New Roman" w:cs="Times New Roman"/>
          <w:szCs w:val="24"/>
        </w:rPr>
        <w:t xml:space="preserve">The regression coefficient was calculated. </w:t>
      </w:r>
      <w:r w:rsidRPr="006F4C96">
        <w:rPr>
          <w:rFonts w:ascii="Times New Roman" w:hAnsi="Times New Roman" w:cs="Times New Roman"/>
          <w:sz w:val="24"/>
          <w:szCs w:val="24"/>
        </w:rPr>
        <w:t>regression coefficients are</w:t>
      </w:r>
      <w:r w:rsidR="00F9159E" w:rsidRPr="006F4C96">
        <w:rPr>
          <w:sz w:val="24"/>
          <w:szCs w:val="24"/>
        </w:rPr>
        <w:t xml:space="preserve"> </w:t>
      </w:r>
      <w:r w:rsidRPr="006F4C96">
        <w:rPr>
          <w:rFonts w:ascii="Times New Roman" w:hAnsi="Times New Roman" w:cs="Times New Roman"/>
          <w:sz w:val="24"/>
          <w:szCs w:val="24"/>
        </w:rPr>
        <w:t xml:space="preserve">summarized in </w:t>
      </w:r>
      <w:r w:rsidR="00557ED4" w:rsidRPr="006F4C96">
        <w:rPr>
          <w:rFonts w:ascii="Times New Roman" w:hAnsi="Times New Roman" w:cs="Times New Roman"/>
          <w:sz w:val="24"/>
          <w:szCs w:val="24"/>
        </w:rPr>
        <w:t>t</w:t>
      </w:r>
      <w:r w:rsidRPr="006F4C96">
        <w:rPr>
          <w:rFonts w:ascii="Times New Roman" w:hAnsi="Times New Roman" w:cs="Times New Roman"/>
          <w:sz w:val="24"/>
          <w:szCs w:val="24"/>
        </w:rPr>
        <w:t xml:space="preserve">able No. </w:t>
      </w:r>
      <w:r w:rsidR="00B150ED" w:rsidRPr="006F4C96">
        <w:rPr>
          <w:rFonts w:ascii="Times New Roman" w:hAnsi="Times New Roman" w:cs="Times New Roman"/>
          <w:sz w:val="24"/>
          <w:szCs w:val="24"/>
        </w:rPr>
        <w:t>4</w:t>
      </w:r>
      <w:r w:rsidRPr="006F4C96">
        <w:rPr>
          <w:rFonts w:ascii="Times New Roman" w:hAnsi="Times New Roman" w:cs="Times New Roman"/>
          <w:sz w:val="24"/>
          <w:szCs w:val="24"/>
        </w:rPr>
        <w:t>.</w:t>
      </w:r>
      <w:r w:rsidRPr="006F4C96">
        <w:rPr>
          <w:b/>
          <w:bCs/>
          <w:sz w:val="24"/>
          <w:szCs w:val="24"/>
        </w:rPr>
        <w:br/>
      </w:r>
      <w:r w:rsidR="00C8086B" w:rsidRPr="006F4C96">
        <w:rPr>
          <w:rFonts w:ascii="Times New Roman" w:hAnsi="Times New Roman" w:cs="Times New Roman"/>
          <w:sz w:val="24"/>
          <w:szCs w:val="24"/>
        </w:rPr>
        <w:t xml:space="preserve">The optimized formulation </w:t>
      </w:r>
      <w:r w:rsidR="00F9159E" w:rsidRPr="006F4C96">
        <w:rPr>
          <w:rFonts w:ascii="Times New Roman" w:hAnsi="Times New Roman" w:cs="Times New Roman"/>
          <w:sz w:val="24"/>
          <w:szCs w:val="24"/>
        </w:rPr>
        <w:t>F4</w:t>
      </w:r>
      <w:r w:rsidRPr="006F4C96">
        <w:rPr>
          <w:rFonts w:ascii="Times New Roman" w:hAnsi="Times New Roman" w:cs="Times New Roman"/>
          <w:sz w:val="24"/>
          <w:szCs w:val="24"/>
        </w:rPr>
        <w:t xml:space="preserve"> was evaluated for the</w:t>
      </w:r>
      <w:r w:rsidR="00F9159E" w:rsidRPr="006F4C96">
        <w:rPr>
          <w:sz w:val="24"/>
          <w:szCs w:val="24"/>
        </w:rPr>
        <w:t xml:space="preserve"> </w:t>
      </w:r>
      <w:r w:rsidRPr="006F4C96">
        <w:rPr>
          <w:rFonts w:ascii="Times New Roman" w:hAnsi="Times New Roman" w:cs="Times New Roman"/>
          <w:sz w:val="24"/>
          <w:szCs w:val="24"/>
        </w:rPr>
        <w:t xml:space="preserve">stability </w:t>
      </w:r>
      <w:r w:rsidR="008E496E" w:rsidRPr="006F4C96">
        <w:rPr>
          <w:rFonts w:ascii="Times New Roman" w:hAnsi="Times New Roman" w:cs="Times New Roman"/>
          <w:sz w:val="24"/>
          <w:szCs w:val="24"/>
        </w:rPr>
        <w:t>studies. Formulations were</w:t>
      </w:r>
      <w:r w:rsidRPr="006F4C96">
        <w:rPr>
          <w:rFonts w:ascii="Times New Roman" w:hAnsi="Times New Roman" w:cs="Times New Roman"/>
          <w:sz w:val="24"/>
          <w:szCs w:val="24"/>
        </w:rPr>
        <w:t xml:space="preserve"> stored </w:t>
      </w:r>
      <w:r w:rsidR="008E496E" w:rsidRPr="006F4C96">
        <w:rPr>
          <w:rFonts w:ascii="Times New Roman" w:hAnsi="Times New Roman" w:cs="Times New Roman"/>
          <w:sz w:val="24"/>
          <w:szCs w:val="24"/>
        </w:rPr>
        <w:t>at 40</w:t>
      </w:r>
      <w:r w:rsidR="008E496E" w:rsidRPr="006F4C96">
        <w:rPr>
          <w:rFonts w:ascii="Times New Roman" w:hAnsi="Times New Roman" w:cs="Times New Roman"/>
          <w:sz w:val="24"/>
          <w:szCs w:val="24"/>
          <w:vertAlign w:val="superscript"/>
        </w:rPr>
        <w:t>0</w:t>
      </w:r>
      <w:r w:rsidR="008E496E" w:rsidRPr="006F4C96">
        <w:rPr>
          <w:rFonts w:ascii="Times New Roman" w:hAnsi="Times New Roman" w:cs="Times New Roman"/>
          <w:sz w:val="24"/>
          <w:szCs w:val="24"/>
        </w:rPr>
        <w:t xml:space="preserve"> C, 75% RH </w:t>
      </w:r>
      <w:r w:rsidRPr="006F4C96">
        <w:rPr>
          <w:rFonts w:ascii="Times New Roman" w:hAnsi="Times New Roman" w:cs="Times New Roman"/>
          <w:sz w:val="24"/>
          <w:szCs w:val="24"/>
        </w:rPr>
        <w:t xml:space="preserve">for </w:t>
      </w:r>
      <w:r w:rsidR="008E496E" w:rsidRPr="006F4C96">
        <w:rPr>
          <w:rFonts w:ascii="Times New Roman" w:hAnsi="Times New Roman" w:cs="Times New Roman"/>
          <w:sz w:val="24"/>
          <w:szCs w:val="24"/>
        </w:rPr>
        <w:t>45 days</w:t>
      </w:r>
      <w:r w:rsidRPr="006F4C96">
        <w:rPr>
          <w:rFonts w:ascii="Times New Roman" w:hAnsi="Times New Roman" w:cs="Times New Roman"/>
          <w:sz w:val="24"/>
          <w:szCs w:val="24"/>
        </w:rPr>
        <w:t>. From the evaluation, it</w:t>
      </w:r>
      <w:r w:rsidR="00F9159E" w:rsidRPr="006F4C96">
        <w:rPr>
          <w:sz w:val="24"/>
          <w:szCs w:val="24"/>
        </w:rPr>
        <w:t xml:space="preserve"> </w:t>
      </w:r>
      <w:r w:rsidRPr="006F4C96">
        <w:rPr>
          <w:rFonts w:ascii="Times New Roman" w:hAnsi="Times New Roman" w:cs="Times New Roman"/>
          <w:sz w:val="24"/>
          <w:szCs w:val="24"/>
        </w:rPr>
        <w:t>was found that there is no significant change in</w:t>
      </w:r>
      <w:r w:rsidR="00F9159E" w:rsidRPr="006F4C96">
        <w:rPr>
          <w:sz w:val="24"/>
          <w:szCs w:val="24"/>
        </w:rPr>
        <w:t xml:space="preserve"> </w:t>
      </w:r>
      <w:r w:rsidR="00557ED4">
        <w:rPr>
          <w:rFonts w:ascii="Times New Roman" w:hAnsi="Times New Roman" w:cs="Times New Roman"/>
          <w:sz w:val="24"/>
          <w:szCs w:val="24"/>
        </w:rPr>
        <w:t xml:space="preserve">appearance, pH, </w:t>
      </w:r>
      <w:commentRangeStart w:id="44"/>
      <w:r w:rsidR="00557ED4">
        <w:rPr>
          <w:rFonts w:ascii="Times New Roman" w:hAnsi="Times New Roman" w:cs="Times New Roman"/>
          <w:sz w:val="24"/>
          <w:szCs w:val="24"/>
        </w:rPr>
        <w:t>folding</w:t>
      </w:r>
      <w:r w:rsidRPr="006F4C96">
        <w:rPr>
          <w:rFonts w:ascii="Times New Roman" w:hAnsi="Times New Roman" w:cs="Times New Roman"/>
          <w:sz w:val="24"/>
          <w:szCs w:val="24"/>
        </w:rPr>
        <w:t>endurance</w:t>
      </w:r>
      <w:commentRangeEnd w:id="44"/>
      <w:r w:rsidR="0054191E">
        <w:rPr>
          <w:rStyle w:val="CommentReference"/>
        </w:rPr>
        <w:commentReference w:id="44"/>
      </w:r>
      <w:r w:rsidRPr="006F4C96">
        <w:rPr>
          <w:rFonts w:ascii="Times New Roman" w:hAnsi="Times New Roman" w:cs="Times New Roman"/>
          <w:sz w:val="24"/>
          <w:szCs w:val="24"/>
        </w:rPr>
        <w:t xml:space="preserve">, drug content, </w:t>
      </w:r>
      <w:commentRangeStart w:id="45"/>
      <w:r w:rsidRPr="00557ED4">
        <w:rPr>
          <w:rFonts w:ascii="Times New Roman" w:hAnsi="Times New Roman" w:cs="Times New Roman"/>
          <w:iCs/>
          <w:sz w:val="24"/>
          <w:szCs w:val="24"/>
        </w:rPr>
        <w:t>in vitro</w:t>
      </w:r>
      <w:r w:rsidR="00F9159E" w:rsidRPr="006F4C96">
        <w:rPr>
          <w:i/>
          <w:iCs/>
          <w:sz w:val="24"/>
          <w:szCs w:val="24"/>
        </w:rPr>
        <w:t xml:space="preserve"> </w:t>
      </w:r>
      <w:commentRangeEnd w:id="45"/>
      <w:r w:rsidR="0054191E">
        <w:rPr>
          <w:rStyle w:val="CommentReference"/>
        </w:rPr>
        <w:commentReference w:id="45"/>
      </w:r>
      <w:r w:rsidRPr="006F4C96">
        <w:rPr>
          <w:rFonts w:ascii="Times New Roman" w:hAnsi="Times New Roman" w:cs="Times New Roman"/>
          <w:sz w:val="24"/>
          <w:szCs w:val="24"/>
        </w:rPr>
        <w:t>disintegration and percentage drug release</w:t>
      </w:r>
      <w:commentRangeEnd w:id="42"/>
      <w:r w:rsidR="009F66F8">
        <w:rPr>
          <w:rStyle w:val="CommentReference"/>
        </w:rPr>
        <w:commentReference w:id="42"/>
      </w:r>
      <w:r w:rsidRPr="006F4C96">
        <w:rPr>
          <w:rFonts w:ascii="Times New Roman" w:hAnsi="Times New Roman" w:cs="Times New Roman"/>
          <w:sz w:val="24"/>
          <w:szCs w:val="24"/>
        </w:rPr>
        <w:t>.</w:t>
      </w:r>
    </w:p>
    <w:p w:rsidR="006002FD" w:rsidRPr="006F4C96" w:rsidRDefault="00BD3C6D" w:rsidP="006002FD">
      <w:pPr>
        <w:spacing w:after="0"/>
        <w:jc w:val="both"/>
        <w:rPr>
          <w:rFonts w:ascii="Times New Roman" w:hAnsi="Times New Roman" w:cs="Times New Roman"/>
          <w:sz w:val="24"/>
          <w:szCs w:val="24"/>
        </w:rPr>
      </w:pPr>
      <w:r w:rsidRPr="006F4C96">
        <w:rPr>
          <w:rFonts w:ascii="Times New Roman" w:hAnsi="Times New Roman" w:cs="Times New Roman"/>
          <w:b/>
          <w:bCs/>
          <w:sz w:val="24"/>
          <w:szCs w:val="24"/>
        </w:rPr>
        <w:t>C</w:t>
      </w:r>
      <w:r w:rsidR="00557ED4" w:rsidRPr="006F4C96">
        <w:rPr>
          <w:rFonts w:ascii="Times New Roman" w:hAnsi="Times New Roman" w:cs="Times New Roman"/>
          <w:b/>
          <w:bCs/>
          <w:sz w:val="24"/>
          <w:szCs w:val="24"/>
        </w:rPr>
        <w:t>onclusion:</w:t>
      </w:r>
      <w:r w:rsidRPr="006F4C96">
        <w:rPr>
          <w:rFonts w:ascii="Times New Roman" w:hAnsi="Times New Roman" w:cs="Times New Roman"/>
          <w:b/>
          <w:bCs/>
          <w:sz w:val="24"/>
          <w:szCs w:val="24"/>
        </w:rPr>
        <w:br/>
      </w:r>
      <w:commentRangeStart w:id="46"/>
      <w:r w:rsidR="006008CB" w:rsidRPr="006F4C96">
        <w:rPr>
          <w:rFonts w:ascii="Times New Roman" w:hAnsi="Times New Roman" w:cs="Times New Roman"/>
          <w:sz w:val="24"/>
          <w:szCs w:val="24"/>
        </w:rPr>
        <w:t>Fast dissolving oral thin films for oral cavity are an innovative and promising dosage form especially for use in pediatrics and geriatrics or others have difficulty of swallowing.</w:t>
      </w:r>
      <w:r w:rsidR="00806653"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 xml:space="preserve">The results have shown that the HPMC-E5 LV is </w:t>
      </w:r>
      <w:r w:rsidR="005F4DBF" w:rsidRPr="006F4C96">
        <w:rPr>
          <w:rFonts w:ascii="Times New Roman" w:hAnsi="Times New Roman" w:cs="Times New Roman"/>
          <w:sz w:val="24"/>
          <w:szCs w:val="24"/>
        </w:rPr>
        <w:t xml:space="preserve">a </w:t>
      </w:r>
      <w:r w:rsidR="00F02F47" w:rsidRPr="006F4C96">
        <w:rPr>
          <w:rFonts w:ascii="Times New Roman" w:hAnsi="Times New Roman" w:cs="Times New Roman"/>
          <w:sz w:val="24"/>
          <w:szCs w:val="24"/>
        </w:rPr>
        <w:t>good film former. In combination with PG, it has shown prom</w:t>
      </w:r>
      <w:r w:rsidR="005F4DBF" w:rsidRPr="006F4C96">
        <w:rPr>
          <w:rFonts w:ascii="Times New Roman" w:hAnsi="Times New Roman" w:cs="Times New Roman"/>
          <w:sz w:val="24"/>
          <w:szCs w:val="24"/>
        </w:rPr>
        <w:t>ising fast drug release within 3</w:t>
      </w:r>
      <w:r w:rsidR="00F02F47" w:rsidRPr="006F4C96">
        <w:rPr>
          <w:rFonts w:ascii="Times New Roman" w:hAnsi="Times New Roman" w:cs="Times New Roman"/>
          <w:sz w:val="24"/>
          <w:szCs w:val="24"/>
        </w:rPr>
        <w:t xml:space="preserve">0 min. </w:t>
      </w:r>
      <w:r w:rsidR="00806653"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 xml:space="preserve">Successful formulation of </w:t>
      </w:r>
      <w:r w:rsidR="00BA17C6" w:rsidRPr="006F4C96">
        <w:rPr>
          <w:rFonts w:ascii="Times New Roman" w:hAnsi="Times New Roman" w:cs="Times New Roman"/>
          <w:sz w:val="24"/>
          <w:szCs w:val="24"/>
        </w:rPr>
        <w:t xml:space="preserve">Aripiprazole </w:t>
      </w:r>
      <w:r w:rsidR="00F02F47" w:rsidRPr="006F4C96">
        <w:rPr>
          <w:rFonts w:ascii="Times New Roman" w:hAnsi="Times New Roman" w:cs="Times New Roman"/>
          <w:sz w:val="24"/>
          <w:szCs w:val="24"/>
        </w:rPr>
        <w:t>mouth dissolving films may prevent first</w:t>
      </w:r>
      <w:r w:rsidR="00141E43" w:rsidRPr="006F4C96">
        <w:rPr>
          <w:rFonts w:ascii="Times New Roman" w:hAnsi="Times New Roman" w:cs="Times New Roman"/>
          <w:sz w:val="24"/>
          <w:szCs w:val="24"/>
        </w:rPr>
        <w:t xml:space="preserve"> </w:t>
      </w:r>
      <w:r w:rsidR="00F02F47" w:rsidRPr="006F4C96">
        <w:rPr>
          <w:rFonts w:ascii="Times New Roman" w:hAnsi="Times New Roman" w:cs="Times New Roman"/>
          <w:sz w:val="24"/>
          <w:szCs w:val="24"/>
        </w:rPr>
        <w:t xml:space="preserve">pass metabolism to a large possible extent. </w:t>
      </w:r>
      <w:r w:rsidR="005F4DBF" w:rsidRPr="006F4C96">
        <w:rPr>
          <w:rFonts w:ascii="Times New Roman" w:hAnsi="Times New Roman" w:cs="Times New Roman"/>
          <w:sz w:val="24"/>
          <w:szCs w:val="24"/>
        </w:rPr>
        <w:t xml:space="preserve">However to verify this fact there is need of in-vivo </w:t>
      </w:r>
      <w:r w:rsidR="00ED6A21" w:rsidRPr="006F4C96">
        <w:rPr>
          <w:rFonts w:ascii="Times New Roman" w:hAnsi="Times New Roman" w:cs="Times New Roman"/>
          <w:sz w:val="24"/>
          <w:szCs w:val="24"/>
        </w:rPr>
        <w:t>study</w:t>
      </w:r>
      <w:r w:rsidR="005F4DBF" w:rsidRPr="006F4C96">
        <w:rPr>
          <w:rFonts w:ascii="Times New Roman" w:hAnsi="Times New Roman" w:cs="Times New Roman"/>
          <w:sz w:val="24"/>
          <w:szCs w:val="24"/>
        </w:rPr>
        <w:t xml:space="preserve"> using </w:t>
      </w:r>
      <w:r w:rsidR="00C8086B" w:rsidRPr="006F4C96">
        <w:rPr>
          <w:rFonts w:ascii="Times New Roman" w:hAnsi="Times New Roman" w:cs="Times New Roman"/>
          <w:sz w:val="24"/>
          <w:szCs w:val="24"/>
        </w:rPr>
        <w:t>Aripiprazole films</w:t>
      </w:r>
      <w:r w:rsidR="005F4DBF" w:rsidRPr="006F4C96">
        <w:rPr>
          <w:rFonts w:ascii="Times New Roman" w:hAnsi="Times New Roman" w:cs="Times New Roman"/>
          <w:sz w:val="24"/>
          <w:szCs w:val="24"/>
        </w:rPr>
        <w:t>.</w:t>
      </w:r>
      <w:r w:rsidR="00806653" w:rsidRPr="006F4C96">
        <w:rPr>
          <w:rFonts w:ascii="Times New Roman" w:hAnsi="Times New Roman" w:cs="Times New Roman"/>
          <w:sz w:val="24"/>
          <w:szCs w:val="24"/>
        </w:rPr>
        <w:t xml:space="preserve"> </w:t>
      </w:r>
    </w:p>
    <w:p w:rsidR="00EF1E4F" w:rsidRPr="006F4C96" w:rsidRDefault="006002FD" w:rsidP="006002FD">
      <w:pPr>
        <w:spacing w:after="0"/>
        <w:jc w:val="both"/>
        <w:rPr>
          <w:rFonts w:ascii="Times New Roman" w:hAnsi="Times New Roman" w:cs="Times New Roman"/>
          <w:sz w:val="24"/>
          <w:szCs w:val="24"/>
        </w:rPr>
      </w:pPr>
      <w:r w:rsidRPr="006F4C96">
        <w:rPr>
          <w:rFonts w:ascii="Times New Roman" w:hAnsi="Times New Roman" w:cs="Times New Roman"/>
          <w:sz w:val="24"/>
          <w:szCs w:val="24"/>
        </w:rPr>
        <w:t>On the basis of different evaluated p</w:t>
      </w:r>
      <w:r w:rsidR="006A59B3" w:rsidRPr="006F4C96">
        <w:rPr>
          <w:rFonts w:ascii="Times New Roman" w:hAnsi="Times New Roman" w:cs="Times New Roman"/>
          <w:sz w:val="24"/>
          <w:szCs w:val="24"/>
        </w:rPr>
        <w:t xml:space="preserve">arameters formulation of batch </w:t>
      </w:r>
      <w:r w:rsidRPr="006F4C96">
        <w:rPr>
          <w:rFonts w:ascii="Times New Roman" w:hAnsi="Times New Roman" w:cs="Times New Roman"/>
          <w:sz w:val="24"/>
          <w:szCs w:val="24"/>
        </w:rPr>
        <w:t xml:space="preserve">F4 was found to be optimum formulation. </w:t>
      </w:r>
      <w:r w:rsidR="00EF1E4F" w:rsidRPr="006F4C96">
        <w:rPr>
          <w:rFonts w:ascii="Times New Roman" w:hAnsi="Times New Roman" w:cs="Times New Roman"/>
          <w:sz w:val="24"/>
          <w:szCs w:val="24"/>
        </w:rPr>
        <w:t>The preparation of films did not require the addition of any disintegrant separately, so this formulation seems to be an attrac</w:t>
      </w:r>
      <w:r w:rsidR="00557ED4">
        <w:rPr>
          <w:rFonts w:ascii="Times New Roman" w:hAnsi="Times New Roman" w:cs="Times New Roman"/>
          <w:sz w:val="24"/>
          <w:szCs w:val="24"/>
        </w:rPr>
        <w:t xml:space="preserve">tive alternative </w:t>
      </w:r>
      <w:commentRangeStart w:id="47"/>
      <w:r w:rsidR="00557ED4">
        <w:rPr>
          <w:rFonts w:ascii="Times New Roman" w:hAnsi="Times New Roman" w:cs="Times New Roman"/>
          <w:sz w:val="24"/>
          <w:szCs w:val="24"/>
        </w:rPr>
        <w:t>to</w:t>
      </w:r>
      <w:r w:rsidR="00EF1E4F" w:rsidRPr="006F4C96">
        <w:rPr>
          <w:rFonts w:ascii="Times New Roman" w:hAnsi="Times New Roman" w:cs="Times New Roman"/>
          <w:sz w:val="24"/>
          <w:szCs w:val="24"/>
        </w:rPr>
        <w:t xml:space="preserve">conventional </w:t>
      </w:r>
      <w:commentRangeEnd w:id="47"/>
      <w:r w:rsidR="0054191E">
        <w:rPr>
          <w:rStyle w:val="CommentReference"/>
        </w:rPr>
        <w:commentReference w:id="47"/>
      </w:r>
      <w:r w:rsidR="00EF1E4F" w:rsidRPr="006F4C96">
        <w:rPr>
          <w:rFonts w:ascii="Times New Roman" w:hAnsi="Times New Roman" w:cs="Times New Roman"/>
          <w:sz w:val="24"/>
          <w:szCs w:val="24"/>
        </w:rPr>
        <w:t>marketed formulations.</w:t>
      </w:r>
    </w:p>
    <w:p w:rsidR="001F0A4A" w:rsidRPr="006F4C96" w:rsidRDefault="00ED6A21" w:rsidP="00806653">
      <w:pPr>
        <w:jc w:val="both"/>
        <w:rPr>
          <w:rFonts w:ascii="Times New Roman" w:hAnsi="Times New Roman" w:cs="Times New Roman"/>
          <w:sz w:val="24"/>
          <w:szCs w:val="24"/>
        </w:rPr>
      </w:pPr>
      <w:r w:rsidRPr="006F4C96">
        <w:rPr>
          <w:rFonts w:ascii="Times New Roman" w:hAnsi="Times New Roman" w:cs="Times New Roman"/>
          <w:sz w:val="24"/>
          <w:szCs w:val="24"/>
        </w:rPr>
        <w:t xml:space="preserve">Present </w:t>
      </w:r>
      <w:r w:rsidR="001F0A4A" w:rsidRPr="006F4C96">
        <w:rPr>
          <w:rFonts w:ascii="Times New Roman" w:hAnsi="Times New Roman" w:cs="Times New Roman"/>
          <w:sz w:val="24"/>
          <w:szCs w:val="24"/>
        </w:rPr>
        <w:t xml:space="preserve">study concludes that mouth dissolving films is a potential drug </w:t>
      </w:r>
      <w:r w:rsidR="006D2A6A" w:rsidRPr="006F4C96">
        <w:rPr>
          <w:rFonts w:ascii="Times New Roman" w:hAnsi="Times New Roman" w:cs="Times New Roman"/>
          <w:sz w:val="24"/>
          <w:szCs w:val="24"/>
        </w:rPr>
        <w:t xml:space="preserve">delivery system for </w:t>
      </w:r>
      <w:r w:rsidR="00C8086B" w:rsidRPr="006F4C96">
        <w:rPr>
          <w:rFonts w:ascii="Times New Roman" w:hAnsi="Times New Roman" w:cs="Times New Roman"/>
          <w:sz w:val="24"/>
          <w:szCs w:val="24"/>
        </w:rPr>
        <w:t xml:space="preserve">Aripiprazole </w:t>
      </w:r>
      <w:commentRangeEnd w:id="46"/>
      <w:r w:rsidR="005534BD">
        <w:rPr>
          <w:rStyle w:val="CommentReference"/>
        </w:rPr>
        <w:commentReference w:id="46"/>
      </w:r>
      <w:r w:rsidR="00C8086B" w:rsidRPr="006F4C96">
        <w:rPr>
          <w:rFonts w:ascii="Times New Roman" w:hAnsi="Times New Roman" w:cs="Times New Roman"/>
          <w:sz w:val="24"/>
          <w:szCs w:val="24"/>
        </w:rPr>
        <w:t>with</w:t>
      </w:r>
      <w:r w:rsidR="001F0A4A" w:rsidRPr="006F4C96">
        <w:rPr>
          <w:rFonts w:ascii="Times New Roman" w:hAnsi="Times New Roman" w:cs="Times New Roman"/>
          <w:sz w:val="24"/>
          <w:szCs w:val="24"/>
        </w:rPr>
        <w:t xml:space="preserve"> a </w:t>
      </w:r>
      <w:r w:rsidR="006D2A6A" w:rsidRPr="006F4C96">
        <w:rPr>
          <w:rFonts w:ascii="Times New Roman" w:hAnsi="Times New Roman" w:cs="Times New Roman"/>
          <w:sz w:val="24"/>
          <w:szCs w:val="24"/>
        </w:rPr>
        <w:t>co</w:t>
      </w:r>
      <w:r w:rsidR="001F0A4A" w:rsidRPr="006F4C96">
        <w:rPr>
          <w:rFonts w:ascii="Times New Roman" w:hAnsi="Times New Roman" w:cs="Times New Roman"/>
          <w:sz w:val="24"/>
          <w:szCs w:val="24"/>
        </w:rPr>
        <w:t xml:space="preserve">nsiderably good physicochemical </w:t>
      </w:r>
      <w:r w:rsidR="006D2A6A" w:rsidRPr="006F4C96">
        <w:rPr>
          <w:rFonts w:ascii="Times New Roman" w:hAnsi="Times New Roman" w:cs="Times New Roman"/>
          <w:sz w:val="24"/>
          <w:szCs w:val="24"/>
        </w:rPr>
        <w:t>characteristics and release profile.</w:t>
      </w:r>
    </w:p>
    <w:p w:rsidR="00F02F47" w:rsidRPr="006F4C96" w:rsidRDefault="00BD3C6D" w:rsidP="00F02F47">
      <w:pPr>
        <w:rPr>
          <w:rFonts w:ascii="Times New Roman" w:hAnsi="Times New Roman" w:cs="Times New Roman"/>
          <w:sz w:val="24"/>
          <w:szCs w:val="24"/>
        </w:rPr>
      </w:pPr>
      <w:commentRangeStart w:id="48"/>
      <w:r w:rsidRPr="006F4C96">
        <w:rPr>
          <w:rFonts w:ascii="Times New Roman" w:hAnsi="Times New Roman" w:cs="Times New Roman"/>
          <w:b/>
          <w:bCs/>
          <w:sz w:val="24"/>
          <w:szCs w:val="24"/>
        </w:rPr>
        <w:t>R</w:t>
      </w:r>
      <w:r w:rsidR="00557ED4" w:rsidRPr="006F4C96">
        <w:rPr>
          <w:rFonts w:ascii="Times New Roman" w:hAnsi="Times New Roman" w:cs="Times New Roman"/>
          <w:b/>
          <w:bCs/>
          <w:sz w:val="24"/>
          <w:szCs w:val="24"/>
        </w:rPr>
        <w:t>ef</w:t>
      </w:r>
      <w:commentRangeStart w:id="49"/>
      <w:r w:rsidR="00557ED4" w:rsidRPr="006F4C96">
        <w:rPr>
          <w:rFonts w:ascii="Times New Roman" w:hAnsi="Times New Roman" w:cs="Times New Roman"/>
          <w:b/>
          <w:bCs/>
          <w:sz w:val="24"/>
          <w:szCs w:val="24"/>
        </w:rPr>
        <w:t>ere</w:t>
      </w:r>
      <w:commentRangeEnd w:id="49"/>
      <w:r w:rsidR="005534BD">
        <w:rPr>
          <w:rStyle w:val="CommentReference"/>
        </w:rPr>
        <w:commentReference w:id="49"/>
      </w:r>
      <w:r w:rsidR="00557ED4" w:rsidRPr="006F4C96">
        <w:rPr>
          <w:rFonts w:ascii="Times New Roman" w:hAnsi="Times New Roman" w:cs="Times New Roman"/>
          <w:b/>
          <w:bCs/>
          <w:sz w:val="24"/>
          <w:szCs w:val="24"/>
        </w:rPr>
        <w:t>nces:</w:t>
      </w:r>
      <w:commentRangeEnd w:id="48"/>
      <w:r w:rsidR="0054191E">
        <w:rPr>
          <w:rStyle w:val="CommentReference"/>
        </w:rPr>
        <w:commentReference w:id="48"/>
      </w:r>
    </w:p>
    <w:p w:rsidR="00B44231" w:rsidRPr="006F4C96" w:rsidRDefault="00B44231" w:rsidP="00B44231">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 xml:space="preserve">Nishimura M., Matsuura K, Tsukioka T, Yamashita H,  Inagaki N, Sugiyama T, Itoh Y. </w:t>
      </w:r>
      <w:commentRangeStart w:id="50"/>
      <w:r w:rsidRPr="00557ED4">
        <w:rPr>
          <w:rFonts w:ascii="Times New Roman" w:hAnsi="Times New Roman"/>
          <w:sz w:val="24"/>
          <w:szCs w:val="24"/>
        </w:rPr>
        <w:t xml:space="preserve">In vitro </w:t>
      </w:r>
      <w:commentRangeEnd w:id="50"/>
      <w:r w:rsidR="0054191E">
        <w:rPr>
          <w:rStyle w:val="CommentReference"/>
          <w:rFonts w:asciiTheme="minorHAnsi" w:eastAsiaTheme="minorEastAsia" w:hAnsiTheme="minorHAnsi" w:cstheme="minorBidi"/>
        </w:rPr>
        <w:commentReference w:id="50"/>
      </w:r>
      <w:r w:rsidRPr="00557ED4">
        <w:rPr>
          <w:rFonts w:ascii="Times New Roman" w:hAnsi="Times New Roman"/>
          <w:sz w:val="24"/>
          <w:szCs w:val="24"/>
        </w:rPr>
        <w:t>and in vivo</w:t>
      </w:r>
      <w:r w:rsidRPr="006F4C96">
        <w:rPr>
          <w:rFonts w:ascii="Times New Roman" w:hAnsi="Times New Roman"/>
          <w:sz w:val="24"/>
          <w:szCs w:val="24"/>
        </w:rPr>
        <w:t xml:space="preserve"> characteristics of prochlorperazine oral disintegrating film. </w:t>
      </w:r>
      <w:commentRangeStart w:id="51"/>
      <w:r w:rsidRPr="00557ED4">
        <w:rPr>
          <w:rFonts w:ascii="Times New Roman" w:hAnsi="Times New Roman"/>
          <w:i/>
          <w:sz w:val="24"/>
          <w:szCs w:val="24"/>
        </w:rPr>
        <w:t>Int J Pharmaceutic</w:t>
      </w:r>
      <w:r w:rsidRPr="006F4C96">
        <w:rPr>
          <w:rFonts w:ascii="Times New Roman" w:hAnsi="Times New Roman"/>
          <w:sz w:val="24"/>
          <w:szCs w:val="24"/>
        </w:rPr>
        <w:t>s</w:t>
      </w:r>
      <w:commentRangeEnd w:id="51"/>
      <w:r w:rsidR="0054191E">
        <w:rPr>
          <w:rStyle w:val="CommentReference"/>
          <w:rFonts w:asciiTheme="minorHAnsi" w:eastAsiaTheme="minorEastAsia" w:hAnsiTheme="minorHAnsi" w:cstheme="minorBidi"/>
        </w:rPr>
        <w:commentReference w:id="51"/>
      </w:r>
      <w:r w:rsidRPr="006F4C96">
        <w:rPr>
          <w:rFonts w:ascii="Times New Roman" w:hAnsi="Times New Roman"/>
          <w:sz w:val="24"/>
          <w:szCs w:val="24"/>
        </w:rPr>
        <w:t>. 2009, 368(1-2): 98-102.</w:t>
      </w:r>
    </w:p>
    <w:p w:rsidR="00B44231" w:rsidRPr="006F4C96" w:rsidRDefault="00B44231" w:rsidP="00B44231">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 xml:space="preserve">Rawda KA, Shabarayal AR and Azharuddin M. Design and evaluation of fast dissolving oral films of granisetron hydrochloride. </w:t>
      </w:r>
      <w:commentRangeStart w:id="52"/>
      <w:r w:rsidRPr="00557ED4">
        <w:rPr>
          <w:rFonts w:ascii="Times New Roman" w:hAnsi="Times New Roman"/>
          <w:i/>
          <w:sz w:val="24"/>
          <w:szCs w:val="24"/>
        </w:rPr>
        <w:t>Am. J. Pharm. Tech Res</w:t>
      </w:r>
      <w:r w:rsidRPr="006F4C96">
        <w:rPr>
          <w:rFonts w:ascii="Times New Roman" w:hAnsi="Times New Roman"/>
          <w:sz w:val="24"/>
          <w:szCs w:val="24"/>
        </w:rPr>
        <w:t xml:space="preserve">. </w:t>
      </w:r>
      <w:commentRangeEnd w:id="52"/>
      <w:r w:rsidR="0054191E">
        <w:rPr>
          <w:rStyle w:val="CommentReference"/>
          <w:rFonts w:asciiTheme="minorHAnsi" w:eastAsiaTheme="minorEastAsia" w:hAnsiTheme="minorHAnsi" w:cstheme="minorBidi"/>
        </w:rPr>
        <w:commentReference w:id="52"/>
      </w:r>
      <w:r w:rsidRPr="006F4C96">
        <w:rPr>
          <w:rFonts w:ascii="Times New Roman" w:hAnsi="Times New Roman"/>
          <w:sz w:val="24"/>
          <w:szCs w:val="24"/>
        </w:rPr>
        <w:t>2012; 2(6): 591-609.</w:t>
      </w:r>
    </w:p>
    <w:p w:rsidR="00B44231" w:rsidRPr="006F4C96" w:rsidRDefault="00B44231" w:rsidP="00B44231">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 xml:space="preserve"> Gade R, Aynampudi A, Makineni A, Murthy TEGK, Rao CB, Nama S. Design</w:t>
      </w:r>
      <w:r w:rsidRPr="006F4C96">
        <w:rPr>
          <w:rFonts w:ascii="Times New Roman" w:hAnsi="Times New Roman"/>
          <w:sz w:val="24"/>
          <w:szCs w:val="24"/>
        </w:rPr>
        <w:br/>
        <w:t xml:space="preserve">and development of pravastatin sodium fast dissolving films from natural mucilage of ocimum bacilicum seeds. </w:t>
      </w:r>
      <w:commentRangeStart w:id="53"/>
      <w:r w:rsidRPr="00557ED4">
        <w:rPr>
          <w:rFonts w:ascii="Times New Roman" w:hAnsi="Times New Roman"/>
          <w:i/>
          <w:sz w:val="24"/>
          <w:szCs w:val="24"/>
        </w:rPr>
        <w:t>Int J Pharmaceut Res Rev</w:t>
      </w:r>
      <w:commentRangeEnd w:id="53"/>
      <w:r w:rsidR="0054191E">
        <w:rPr>
          <w:rStyle w:val="CommentReference"/>
          <w:rFonts w:asciiTheme="minorHAnsi" w:eastAsiaTheme="minorEastAsia" w:hAnsiTheme="minorHAnsi" w:cstheme="minorBidi"/>
        </w:rPr>
        <w:commentReference w:id="53"/>
      </w:r>
      <w:r w:rsidRPr="006F4C96">
        <w:rPr>
          <w:rFonts w:ascii="Times New Roman" w:hAnsi="Times New Roman"/>
          <w:sz w:val="24"/>
          <w:szCs w:val="24"/>
        </w:rPr>
        <w:t>. 2014; 2(3): 17-27.</w:t>
      </w:r>
    </w:p>
    <w:p w:rsidR="00B44231" w:rsidRPr="006F4C96" w:rsidRDefault="00B44231" w:rsidP="00B44231">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 xml:space="preserve">Kaza R, Prasanna RY, Ravouru N. Design and characterization of fast dissolving films of valsartan. </w:t>
      </w:r>
      <w:commentRangeStart w:id="54"/>
      <w:r w:rsidRPr="00557ED4">
        <w:rPr>
          <w:rFonts w:ascii="Times New Roman" w:hAnsi="Times New Roman"/>
          <w:i/>
          <w:sz w:val="24"/>
          <w:szCs w:val="24"/>
        </w:rPr>
        <w:t>Turk. J Pharm Sci</w:t>
      </w:r>
      <w:commentRangeEnd w:id="54"/>
      <w:r w:rsidR="0054191E">
        <w:rPr>
          <w:rStyle w:val="CommentReference"/>
          <w:rFonts w:asciiTheme="minorHAnsi" w:eastAsiaTheme="minorEastAsia" w:hAnsiTheme="minorHAnsi" w:cstheme="minorBidi"/>
        </w:rPr>
        <w:commentReference w:id="54"/>
      </w:r>
      <w:r w:rsidRPr="00557ED4">
        <w:rPr>
          <w:rFonts w:ascii="Times New Roman" w:hAnsi="Times New Roman"/>
          <w:i/>
          <w:sz w:val="24"/>
          <w:szCs w:val="24"/>
        </w:rPr>
        <w:t>.</w:t>
      </w:r>
      <w:r w:rsidRPr="006F4C96">
        <w:rPr>
          <w:rFonts w:ascii="Times New Roman" w:hAnsi="Times New Roman"/>
          <w:sz w:val="24"/>
          <w:szCs w:val="24"/>
        </w:rPr>
        <w:t xml:space="preserve"> 2014; 11(2): 175-184.</w:t>
      </w:r>
    </w:p>
    <w:p w:rsidR="008F6B50" w:rsidRPr="006F4C96" w:rsidRDefault="008F6B50" w:rsidP="008F6B50">
      <w:pPr>
        <w:pStyle w:val="ListParagraph"/>
        <w:numPr>
          <w:ilvl w:val="0"/>
          <w:numId w:val="2"/>
        </w:numPr>
        <w:spacing w:after="0"/>
        <w:jc w:val="both"/>
        <w:rPr>
          <w:rStyle w:val="HTMLCite"/>
          <w:rFonts w:ascii="Times New Roman" w:hAnsi="Times New Roman"/>
          <w:i w:val="0"/>
          <w:sz w:val="24"/>
          <w:szCs w:val="24"/>
        </w:rPr>
      </w:pPr>
      <w:r w:rsidRPr="006F4C96">
        <w:rPr>
          <w:rStyle w:val="HTMLCite"/>
          <w:rFonts w:ascii="Times New Roman" w:hAnsi="Times New Roman"/>
          <w:i w:val="0"/>
          <w:sz w:val="24"/>
          <w:szCs w:val="24"/>
        </w:rPr>
        <w:t xml:space="preserve">Leucht S, Cipriani A, Spineli L, Mavridis D, Orey D, Richter F, Samara M, Barbui C, Engel RR, Geddes JR, Kissling W, Stapf MP, Lässig B, Salanti G, Davis JM (September 2013). "Comparative efficacy and tolerability of 15 antipsychotic drugs in schizophrenia: a multiple-treatments meta-analysis". Lancet. </w:t>
      </w:r>
      <w:r w:rsidRPr="006F4C96">
        <w:rPr>
          <w:rStyle w:val="HTMLCite"/>
          <w:rFonts w:ascii="Times New Roman" w:hAnsi="Times New Roman"/>
          <w:bCs/>
          <w:i w:val="0"/>
          <w:sz w:val="24"/>
          <w:szCs w:val="24"/>
        </w:rPr>
        <w:t>382</w:t>
      </w:r>
      <w:r w:rsidRPr="006F4C96">
        <w:rPr>
          <w:rStyle w:val="HTMLCite"/>
          <w:rFonts w:ascii="Times New Roman" w:hAnsi="Times New Roman"/>
          <w:i w:val="0"/>
          <w:sz w:val="24"/>
          <w:szCs w:val="24"/>
        </w:rPr>
        <w:t xml:space="preserve"> (9896): 951–62.</w:t>
      </w:r>
    </w:p>
    <w:p w:rsidR="008F6B50" w:rsidRPr="006F4C96" w:rsidRDefault="008F6B50" w:rsidP="008F6B50">
      <w:pPr>
        <w:pStyle w:val="ListParagraph"/>
        <w:numPr>
          <w:ilvl w:val="0"/>
          <w:numId w:val="2"/>
        </w:numPr>
        <w:spacing w:after="0"/>
        <w:jc w:val="both"/>
        <w:rPr>
          <w:rStyle w:val="HTMLCite"/>
          <w:rFonts w:ascii="Times New Roman" w:hAnsi="Times New Roman"/>
          <w:i w:val="0"/>
          <w:sz w:val="24"/>
          <w:szCs w:val="24"/>
        </w:rPr>
      </w:pPr>
      <w:r w:rsidRPr="006F4C96">
        <w:rPr>
          <w:rStyle w:val="HTMLCite"/>
          <w:rFonts w:ascii="Times New Roman" w:hAnsi="Times New Roman"/>
          <w:i w:val="0"/>
          <w:sz w:val="24"/>
          <w:szCs w:val="24"/>
        </w:rPr>
        <w:t xml:space="preserve">Barnes TR (May 2011). "Evidence-based guidelines for the pharmacological treatment of schizophrenia: recommendations from the British Association for Psychopharmacology". Journal of Psychopharmacology. </w:t>
      </w:r>
      <w:r w:rsidRPr="006F4C96">
        <w:rPr>
          <w:rStyle w:val="HTMLCite"/>
          <w:rFonts w:ascii="Times New Roman" w:hAnsi="Times New Roman"/>
          <w:bCs/>
          <w:i w:val="0"/>
          <w:sz w:val="24"/>
          <w:szCs w:val="24"/>
        </w:rPr>
        <w:t>25</w:t>
      </w:r>
      <w:r w:rsidRPr="006F4C96">
        <w:rPr>
          <w:rStyle w:val="HTMLCite"/>
          <w:rFonts w:ascii="Times New Roman" w:hAnsi="Times New Roman"/>
          <w:i w:val="0"/>
          <w:sz w:val="24"/>
          <w:szCs w:val="24"/>
        </w:rPr>
        <w:t xml:space="preserve"> (5): 567–620.</w:t>
      </w:r>
    </w:p>
    <w:p w:rsidR="008F6B50" w:rsidRPr="006F4C96" w:rsidRDefault="008F6B50" w:rsidP="008F6B50">
      <w:pPr>
        <w:pStyle w:val="ListParagraph"/>
        <w:numPr>
          <w:ilvl w:val="0"/>
          <w:numId w:val="2"/>
        </w:numPr>
        <w:spacing w:after="0"/>
        <w:jc w:val="both"/>
        <w:rPr>
          <w:rFonts w:ascii="Times New Roman" w:hAnsi="Times New Roman"/>
          <w:i/>
          <w:sz w:val="24"/>
          <w:szCs w:val="24"/>
        </w:rPr>
      </w:pPr>
      <w:r w:rsidRPr="006F4C96">
        <w:rPr>
          <w:rStyle w:val="HTMLCite"/>
          <w:rFonts w:ascii="Times New Roman" w:hAnsi="Times New Roman"/>
          <w:i w:val="0"/>
          <w:sz w:val="24"/>
          <w:szCs w:val="24"/>
        </w:rPr>
        <w:lastRenderedPageBreak/>
        <w:t xml:space="preserve">De Fruyt J, Deschepper E, Audenaert K, Constant E, Floris M, Pitchot W, Sienaert P, Souery D, Claes S (May 2012). "Second generation antipsychotics in the treatment of bipolar depression: a systematic review and meta-analysis". Journal of Psychopharmacology. </w:t>
      </w:r>
      <w:r w:rsidRPr="006F4C96">
        <w:rPr>
          <w:rStyle w:val="HTMLCite"/>
          <w:rFonts w:ascii="Times New Roman" w:hAnsi="Times New Roman"/>
          <w:bCs/>
          <w:i w:val="0"/>
          <w:sz w:val="24"/>
          <w:szCs w:val="24"/>
        </w:rPr>
        <w:t>26</w:t>
      </w:r>
      <w:r w:rsidRPr="006F4C96">
        <w:rPr>
          <w:rStyle w:val="HTMLCite"/>
          <w:rFonts w:ascii="Times New Roman" w:hAnsi="Times New Roman"/>
          <w:i w:val="0"/>
          <w:sz w:val="24"/>
          <w:szCs w:val="24"/>
        </w:rPr>
        <w:t xml:space="preserve"> (5): 603–17.</w:t>
      </w:r>
    </w:p>
    <w:p w:rsidR="00B058EA" w:rsidRPr="006F4C96" w:rsidRDefault="00B058EA" w:rsidP="00B058EA">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 xml:space="preserve">Kai Bin Liew, Yvonne Tze Fung Tan, Kok K Khiang Peh. Characterization of oral disintegrating film containing donepazil for the alzhemier disease. </w:t>
      </w:r>
      <w:commentRangeStart w:id="55"/>
      <w:r w:rsidRPr="00557ED4">
        <w:rPr>
          <w:rFonts w:ascii="Times New Roman" w:hAnsi="Times New Roman"/>
          <w:i/>
          <w:sz w:val="24"/>
          <w:szCs w:val="24"/>
        </w:rPr>
        <w:t>AAPS PharmSciTech</w:t>
      </w:r>
      <w:commentRangeEnd w:id="55"/>
      <w:r w:rsidR="0054191E">
        <w:rPr>
          <w:rStyle w:val="CommentReference"/>
          <w:rFonts w:asciiTheme="minorHAnsi" w:eastAsiaTheme="minorEastAsia" w:hAnsiTheme="minorHAnsi" w:cstheme="minorBidi"/>
        </w:rPr>
        <w:commentReference w:id="55"/>
      </w:r>
      <w:r w:rsidR="00B43497" w:rsidRPr="006F4C96">
        <w:rPr>
          <w:rFonts w:ascii="Times New Roman" w:hAnsi="Times New Roman"/>
          <w:sz w:val="24"/>
          <w:szCs w:val="24"/>
        </w:rPr>
        <w:t>.</w:t>
      </w:r>
      <w:r w:rsidRPr="006F4C96">
        <w:rPr>
          <w:rFonts w:ascii="Times New Roman" w:hAnsi="Times New Roman"/>
          <w:sz w:val="24"/>
          <w:szCs w:val="24"/>
        </w:rPr>
        <w:t xml:space="preserve"> 2012;</w:t>
      </w:r>
      <w:r w:rsidR="00B43497" w:rsidRPr="006F4C96">
        <w:rPr>
          <w:rFonts w:ascii="Times New Roman" w:hAnsi="Times New Roman"/>
          <w:sz w:val="24"/>
          <w:szCs w:val="24"/>
        </w:rPr>
        <w:t xml:space="preserve"> </w:t>
      </w:r>
      <w:r w:rsidRPr="006F4C96">
        <w:rPr>
          <w:rFonts w:ascii="Times New Roman" w:hAnsi="Times New Roman"/>
          <w:sz w:val="24"/>
          <w:szCs w:val="24"/>
        </w:rPr>
        <w:t>13:134-42.</w:t>
      </w:r>
    </w:p>
    <w:p w:rsidR="00BD3C6D" w:rsidRPr="006F4C96" w:rsidRDefault="00081F10" w:rsidP="00BD3C6D">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Ding</w:t>
      </w:r>
      <w:r w:rsidR="00BD3C6D" w:rsidRPr="006F4C96">
        <w:rPr>
          <w:rFonts w:ascii="Times New Roman" w:hAnsi="Times New Roman"/>
          <w:sz w:val="24"/>
          <w:szCs w:val="24"/>
        </w:rPr>
        <w:t xml:space="preserve">e A, Nagarsenker M. Formulation </w:t>
      </w:r>
      <w:r w:rsidR="00B43497" w:rsidRPr="006F4C96">
        <w:rPr>
          <w:rFonts w:ascii="Times New Roman" w:hAnsi="Times New Roman"/>
          <w:sz w:val="24"/>
          <w:szCs w:val="24"/>
        </w:rPr>
        <w:t>and evaluation of fast dissolving films for delivery of triclosan to the oral ca</w:t>
      </w:r>
      <w:r w:rsidRPr="006F4C96">
        <w:rPr>
          <w:rFonts w:ascii="Times New Roman" w:hAnsi="Times New Roman"/>
          <w:sz w:val="24"/>
          <w:szCs w:val="24"/>
        </w:rPr>
        <w:t>v</w:t>
      </w:r>
      <w:r w:rsidR="00B43497" w:rsidRPr="006F4C96">
        <w:rPr>
          <w:rFonts w:ascii="Times New Roman" w:hAnsi="Times New Roman"/>
          <w:sz w:val="24"/>
          <w:szCs w:val="24"/>
        </w:rPr>
        <w:t>ity. AAPS Pharm Sci Tech.</w:t>
      </w:r>
      <w:r w:rsidR="00BD3C6D" w:rsidRPr="006F4C96">
        <w:rPr>
          <w:rFonts w:ascii="Times New Roman" w:hAnsi="Times New Roman"/>
          <w:sz w:val="24"/>
          <w:szCs w:val="24"/>
        </w:rPr>
        <w:t xml:space="preserve"> 2008; </w:t>
      </w:r>
      <w:r w:rsidRPr="006F4C96">
        <w:rPr>
          <w:rFonts w:ascii="Times New Roman" w:hAnsi="Times New Roman"/>
          <w:sz w:val="24"/>
          <w:szCs w:val="24"/>
        </w:rPr>
        <w:t>9(2): 349-56.</w:t>
      </w:r>
    </w:p>
    <w:p w:rsidR="00081F10" w:rsidRPr="006F4C96" w:rsidRDefault="00081F10" w:rsidP="00BD3C6D">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Chen MJ,</w:t>
      </w:r>
      <w:r w:rsidR="00BD3C6D" w:rsidRPr="006F4C96">
        <w:rPr>
          <w:rFonts w:ascii="Times New Roman" w:hAnsi="Times New Roman"/>
          <w:sz w:val="24"/>
          <w:szCs w:val="24"/>
        </w:rPr>
        <w:t xml:space="preserve"> Tirol G, Bass C, Corniello CM, </w:t>
      </w:r>
      <w:r w:rsidRPr="006F4C96">
        <w:rPr>
          <w:rFonts w:ascii="Times New Roman" w:hAnsi="Times New Roman"/>
          <w:sz w:val="24"/>
          <w:szCs w:val="24"/>
        </w:rPr>
        <w:t>Watson G, Sanchez I. Castable Edible</w:t>
      </w:r>
      <w:r w:rsidRPr="006F4C96">
        <w:rPr>
          <w:rFonts w:ascii="Times New Roman" w:hAnsi="Times New Roman"/>
          <w:sz w:val="24"/>
          <w:szCs w:val="24"/>
        </w:rPr>
        <w:br/>
        <w:t>Pharm</w:t>
      </w:r>
      <w:r w:rsidR="00B43497" w:rsidRPr="006F4C96">
        <w:rPr>
          <w:rFonts w:ascii="Times New Roman" w:hAnsi="Times New Roman"/>
          <w:sz w:val="24"/>
          <w:szCs w:val="24"/>
        </w:rPr>
        <w:t xml:space="preserve">aceutical Films. </w:t>
      </w:r>
      <w:commentRangeStart w:id="56"/>
      <w:r w:rsidR="00B43497" w:rsidRPr="00557ED4">
        <w:rPr>
          <w:rFonts w:ascii="Times New Roman" w:hAnsi="Times New Roman"/>
          <w:i/>
          <w:sz w:val="24"/>
          <w:szCs w:val="24"/>
        </w:rPr>
        <w:t>Drug Del Tech</w:t>
      </w:r>
      <w:commentRangeEnd w:id="56"/>
      <w:r w:rsidR="0054191E">
        <w:rPr>
          <w:rStyle w:val="CommentReference"/>
          <w:rFonts w:asciiTheme="minorHAnsi" w:eastAsiaTheme="minorEastAsia" w:hAnsiTheme="minorHAnsi" w:cstheme="minorBidi"/>
        </w:rPr>
        <w:commentReference w:id="56"/>
      </w:r>
      <w:r w:rsidR="00B43497" w:rsidRPr="006F4C96">
        <w:rPr>
          <w:rFonts w:ascii="Times New Roman" w:hAnsi="Times New Roman"/>
          <w:sz w:val="24"/>
          <w:szCs w:val="24"/>
        </w:rPr>
        <w:t>.</w:t>
      </w:r>
      <w:r w:rsidR="00BD3C6D" w:rsidRPr="006F4C96">
        <w:rPr>
          <w:rFonts w:ascii="Times New Roman" w:hAnsi="Times New Roman"/>
          <w:sz w:val="24"/>
          <w:szCs w:val="24"/>
        </w:rPr>
        <w:t xml:space="preserve"> </w:t>
      </w:r>
      <w:r w:rsidRPr="006F4C96">
        <w:rPr>
          <w:rFonts w:ascii="Times New Roman" w:hAnsi="Times New Roman"/>
          <w:sz w:val="24"/>
          <w:szCs w:val="24"/>
        </w:rPr>
        <w:t>2008; 8(6): 35-41.</w:t>
      </w:r>
    </w:p>
    <w:p w:rsidR="00B44231" w:rsidRPr="006F4C96" w:rsidRDefault="00B44231" w:rsidP="00B44231">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Francesco C, Irma EC, Paola M, Susanna B, Francesca S, Chiara GMG, Luisa M. Nicotine fast dissolving films made of maltodextrins: A feasibility study. American Assoc Pharm Sci Pharm Sci Tech. 2010, 11 (4), 1511-1517.</w:t>
      </w:r>
    </w:p>
    <w:p w:rsidR="00B44231" w:rsidRPr="006F4C96" w:rsidRDefault="00B44231" w:rsidP="00B44231">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Yasmeen R, Firoz, Y, Chandra Mouli, Vikram A, Mahitha B. Preparation and evaluation of oral fast dissolving films of citalopram hydrobromide, Int J Bioph. 2012, 2, 103- 106.</w:t>
      </w:r>
    </w:p>
    <w:p w:rsidR="00B44231" w:rsidRPr="006F4C96" w:rsidRDefault="00B44231" w:rsidP="00B44231">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 xml:space="preserve"> Barnhart S D, Sloboda M S, The future of dissolvable films, </w:t>
      </w:r>
      <w:commentRangeStart w:id="57"/>
      <w:r w:rsidRPr="00557ED4">
        <w:rPr>
          <w:rFonts w:ascii="Times New Roman" w:hAnsi="Times New Roman"/>
          <w:i/>
          <w:sz w:val="24"/>
          <w:szCs w:val="24"/>
        </w:rPr>
        <w:t>Drug Deliv Technol</w:t>
      </w:r>
      <w:commentRangeEnd w:id="57"/>
      <w:r w:rsidR="0054191E">
        <w:rPr>
          <w:rStyle w:val="CommentReference"/>
          <w:rFonts w:asciiTheme="minorHAnsi" w:eastAsiaTheme="minorEastAsia" w:hAnsiTheme="minorHAnsi" w:cstheme="minorBidi"/>
        </w:rPr>
        <w:commentReference w:id="57"/>
      </w:r>
      <w:r w:rsidRPr="006F4C96">
        <w:rPr>
          <w:rFonts w:ascii="Times New Roman" w:hAnsi="Times New Roman"/>
          <w:sz w:val="24"/>
          <w:szCs w:val="24"/>
        </w:rPr>
        <w:t>.  2007, 7, 34-37.</w:t>
      </w:r>
    </w:p>
    <w:p w:rsidR="00B44231" w:rsidRPr="006F4C96" w:rsidRDefault="00B44231" w:rsidP="00B44231">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 xml:space="preserve"> Juluru NS. Fast Dissolving Oral Films: A Review. </w:t>
      </w:r>
      <w:commentRangeStart w:id="58"/>
      <w:r w:rsidRPr="00557ED4">
        <w:rPr>
          <w:rFonts w:ascii="Times New Roman" w:hAnsi="Times New Roman"/>
          <w:i/>
          <w:sz w:val="24"/>
          <w:szCs w:val="24"/>
        </w:rPr>
        <w:t>Int J Advan Pharm Bio Chem</w:t>
      </w:r>
      <w:commentRangeEnd w:id="58"/>
      <w:r w:rsidR="0054191E">
        <w:rPr>
          <w:rStyle w:val="CommentReference"/>
          <w:rFonts w:asciiTheme="minorHAnsi" w:eastAsiaTheme="minorEastAsia" w:hAnsiTheme="minorHAnsi" w:cstheme="minorBidi"/>
        </w:rPr>
        <w:commentReference w:id="58"/>
      </w:r>
      <w:r w:rsidRPr="006F4C96">
        <w:rPr>
          <w:rFonts w:ascii="Times New Roman" w:hAnsi="Times New Roman"/>
          <w:sz w:val="24"/>
          <w:szCs w:val="24"/>
        </w:rPr>
        <w:t>. 2013; 2(1): 108-112.</w:t>
      </w:r>
    </w:p>
    <w:p w:rsidR="008F6B50" w:rsidRPr="006F4C96" w:rsidRDefault="008F6B50" w:rsidP="008F6B50">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Sayed HA, Mahmoud ELB, Mohamed AI. Design, formulation and characterization of fast dissolving films containing dextromethorphan. Dig J Nanomater Biostruct. 2014, 9: 133-141.</w:t>
      </w:r>
    </w:p>
    <w:p w:rsidR="008F6B50" w:rsidRPr="006F4C96" w:rsidRDefault="008F6B50" w:rsidP="008F6B50">
      <w:pPr>
        <w:pStyle w:val="ListParagraph"/>
        <w:numPr>
          <w:ilvl w:val="0"/>
          <w:numId w:val="2"/>
        </w:numPr>
        <w:spacing w:after="0"/>
        <w:jc w:val="both"/>
        <w:rPr>
          <w:rFonts w:ascii="Times New Roman" w:hAnsi="Times New Roman"/>
          <w:sz w:val="24"/>
          <w:szCs w:val="24"/>
        </w:rPr>
      </w:pPr>
      <w:r w:rsidRPr="006F4C96">
        <w:rPr>
          <w:rFonts w:ascii="Times New Roman" w:eastAsiaTheme="minorEastAsia" w:hAnsi="Times New Roman"/>
          <w:sz w:val="24"/>
          <w:szCs w:val="24"/>
        </w:rPr>
        <w:t>Marzia A, Tasneem F, Pathan SI. Formulation and</w:t>
      </w:r>
      <w:r w:rsidRPr="006F4C96">
        <w:rPr>
          <w:rFonts w:asciiTheme="minorHAnsi" w:eastAsiaTheme="minorEastAsia" w:hAnsiTheme="minorHAnsi" w:cstheme="minorBidi"/>
        </w:rPr>
        <w:t xml:space="preserve"> </w:t>
      </w:r>
      <w:r w:rsidRPr="006F4C96">
        <w:rPr>
          <w:rFonts w:ascii="Times New Roman" w:eastAsiaTheme="minorEastAsia" w:hAnsi="Times New Roman"/>
          <w:sz w:val="24"/>
          <w:szCs w:val="24"/>
        </w:rPr>
        <w:t>evaluation of swellable oral thin film of metoclopramide hydrochloride. Bangladesh</w:t>
      </w:r>
      <w:r w:rsidRPr="006F4C96">
        <w:rPr>
          <w:rFonts w:asciiTheme="minorHAnsi" w:eastAsiaTheme="minorEastAsia" w:hAnsiTheme="minorHAnsi" w:cstheme="minorBidi"/>
        </w:rPr>
        <w:t xml:space="preserve"> </w:t>
      </w:r>
      <w:r w:rsidRPr="006F4C96">
        <w:rPr>
          <w:rFonts w:ascii="Times New Roman" w:eastAsiaTheme="minorEastAsia" w:hAnsi="Times New Roman"/>
          <w:sz w:val="24"/>
          <w:szCs w:val="24"/>
        </w:rPr>
        <w:t>Pharmaceutical J. 2014; 17(1): 102-112.</w:t>
      </w:r>
    </w:p>
    <w:p w:rsidR="008F6B50" w:rsidRPr="006F4C96" w:rsidRDefault="008F6B50" w:rsidP="008F6B50">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 xml:space="preserve">Yoshifumi M, Takashi I, Kofuji K, Nishida N, Kamaguchi R. Preparation of fast dissolving films for oral dosage from natural polysaccharides. Materials. 2010; </w:t>
      </w:r>
      <w:r w:rsidRPr="006F4C96">
        <w:rPr>
          <w:rFonts w:ascii="Times New Roman" w:hAnsi="Times New Roman"/>
          <w:i/>
          <w:iCs/>
          <w:sz w:val="24"/>
          <w:szCs w:val="24"/>
        </w:rPr>
        <w:t>3</w:t>
      </w:r>
      <w:r w:rsidRPr="006F4C96">
        <w:rPr>
          <w:rFonts w:ascii="Times New Roman" w:hAnsi="Times New Roman"/>
          <w:sz w:val="24"/>
          <w:szCs w:val="24"/>
        </w:rPr>
        <w:t>: 4291-4299.</w:t>
      </w:r>
    </w:p>
    <w:p w:rsidR="008F6B50" w:rsidRPr="006F4C96" w:rsidRDefault="008F6B50" w:rsidP="008F6B50">
      <w:pPr>
        <w:pStyle w:val="ListParagraph"/>
        <w:numPr>
          <w:ilvl w:val="0"/>
          <w:numId w:val="2"/>
        </w:numPr>
        <w:spacing w:after="0"/>
        <w:jc w:val="both"/>
        <w:rPr>
          <w:rFonts w:ascii="Times New Roman" w:hAnsi="Times New Roman"/>
          <w:sz w:val="24"/>
          <w:szCs w:val="24"/>
        </w:rPr>
      </w:pPr>
      <w:r w:rsidRPr="006F4C96">
        <w:rPr>
          <w:rFonts w:ascii="Times New Roman" w:hAnsi="Times New Roman"/>
          <w:sz w:val="24"/>
          <w:szCs w:val="24"/>
        </w:rPr>
        <w:t xml:space="preserve"> El-Nabarawi MA, Makky AM, ElSetouhy DA, Abd Elmonem RA, Jasti BA. Development and Characterization of Ketorolac Tromethamine (Kt) Orobuccal Films. </w:t>
      </w:r>
      <w:r w:rsidRPr="00557ED4">
        <w:rPr>
          <w:rFonts w:ascii="Times New Roman" w:hAnsi="Times New Roman"/>
          <w:i/>
          <w:sz w:val="24"/>
          <w:szCs w:val="24"/>
        </w:rPr>
        <w:t>Int</w:t>
      </w:r>
      <w:commentRangeStart w:id="59"/>
      <w:r w:rsidRPr="00557ED4">
        <w:rPr>
          <w:rFonts w:ascii="Times New Roman" w:hAnsi="Times New Roman"/>
          <w:i/>
          <w:sz w:val="24"/>
          <w:szCs w:val="24"/>
        </w:rPr>
        <w:br/>
        <w:t>J Pharm Pharm Sci</w:t>
      </w:r>
      <w:commentRangeEnd w:id="59"/>
      <w:r w:rsidR="0054191E">
        <w:rPr>
          <w:rStyle w:val="CommentReference"/>
          <w:rFonts w:asciiTheme="minorHAnsi" w:eastAsiaTheme="minorEastAsia" w:hAnsiTheme="minorHAnsi" w:cstheme="minorBidi"/>
        </w:rPr>
        <w:commentReference w:id="59"/>
      </w:r>
      <w:r w:rsidRPr="006F4C96">
        <w:rPr>
          <w:rFonts w:ascii="Times New Roman" w:hAnsi="Times New Roman"/>
          <w:sz w:val="24"/>
          <w:szCs w:val="24"/>
        </w:rPr>
        <w:t>. 2012; 4(4): 186-193.</w:t>
      </w:r>
    </w:p>
    <w:p w:rsidR="008F6B50" w:rsidRPr="006F4C96" w:rsidRDefault="008F6B50" w:rsidP="008F6B50">
      <w:pPr>
        <w:pStyle w:val="ListParagraph"/>
        <w:spacing w:after="0"/>
        <w:jc w:val="both"/>
        <w:rPr>
          <w:rFonts w:ascii="Times New Roman" w:hAnsi="Times New Roman"/>
          <w:sz w:val="24"/>
          <w:szCs w:val="24"/>
        </w:rPr>
      </w:pPr>
    </w:p>
    <w:p w:rsidR="00B058EA" w:rsidRPr="006F4C96" w:rsidRDefault="00B058EA" w:rsidP="00B058EA">
      <w:pPr>
        <w:spacing w:after="0"/>
        <w:jc w:val="both"/>
        <w:rPr>
          <w:rFonts w:ascii="Times New Roman" w:hAnsi="Times New Roman"/>
          <w:sz w:val="24"/>
          <w:szCs w:val="24"/>
        </w:rPr>
      </w:pPr>
    </w:p>
    <w:p w:rsidR="00B058EA" w:rsidRPr="006F4C96" w:rsidRDefault="00B058EA" w:rsidP="00B058EA">
      <w:pPr>
        <w:spacing w:after="0"/>
        <w:jc w:val="both"/>
        <w:rPr>
          <w:rFonts w:ascii="Times New Roman" w:hAnsi="Times New Roman"/>
          <w:sz w:val="24"/>
          <w:szCs w:val="24"/>
        </w:rPr>
      </w:pPr>
    </w:p>
    <w:p w:rsidR="00B058EA" w:rsidRPr="006F4C96" w:rsidRDefault="00B058EA" w:rsidP="00B058EA">
      <w:pPr>
        <w:spacing w:after="0"/>
        <w:jc w:val="both"/>
        <w:rPr>
          <w:rFonts w:ascii="Times New Roman" w:hAnsi="Times New Roman"/>
          <w:sz w:val="24"/>
          <w:szCs w:val="24"/>
        </w:rPr>
      </w:pPr>
    </w:p>
    <w:p w:rsidR="00351F58" w:rsidRPr="006F4C96" w:rsidRDefault="00351F58" w:rsidP="00351F58">
      <w:pPr>
        <w:spacing w:after="0"/>
        <w:jc w:val="both"/>
        <w:rPr>
          <w:rFonts w:ascii="Times New Roman" w:hAnsi="Times New Roman"/>
          <w:sz w:val="24"/>
          <w:szCs w:val="24"/>
        </w:rPr>
      </w:pPr>
    </w:p>
    <w:p w:rsidR="00351F58" w:rsidRPr="006F4C96" w:rsidRDefault="00351F58" w:rsidP="00351F58">
      <w:pPr>
        <w:spacing w:after="0"/>
        <w:jc w:val="both"/>
        <w:rPr>
          <w:rFonts w:ascii="Times New Roman" w:hAnsi="Times New Roman"/>
          <w:sz w:val="24"/>
          <w:szCs w:val="24"/>
        </w:rPr>
      </w:pPr>
    </w:p>
    <w:p w:rsidR="00351F58" w:rsidRPr="006F4C96" w:rsidRDefault="00351F58" w:rsidP="00351F58">
      <w:pPr>
        <w:spacing w:after="0"/>
        <w:jc w:val="both"/>
        <w:rPr>
          <w:rFonts w:ascii="Times New Roman" w:hAnsi="Times New Roman"/>
          <w:sz w:val="24"/>
          <w:szCs w:val="24"/>
        </w:rPr>
      </w:pPr>
    </w:p>
    <w:sectPr w:rsidR="00351F58" w:rsidRPr="006F4C96" w:rsidSect="00755897">
      <w:pgSz w:w="12240" w:h="15840"/>
      <w:pgMar w:top="270" w:right="1440" w:bottom="27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7:42:00Z" w:initials="K">
    <w:p w:rsidR="002F46FE" w:rsidRDefault="002F46FE" w:rsidP="002F46FE">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2F46FE" w:rsidRPr="00B07E1A" w:rsidRDefault="002F46FE" w:rsidP="002F46FE">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2F46FE" w:rsidRPr="00E41274" w:rsidRDefault="002F46FE" w:rsidP="002F46FE">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2F46FE" w:rsidRDefault="002F46FE">
      <w:pPr>
        <w:pStyle w:val="CommentText"/>
      </w:pPr>
    </w:p>
  </w:comment>
  <w:comment w:id="1" w:author="kapil chauhan" w:date="2019-10-30T22:51:00Z" w:initials="kc">
    <w:p w:rsidR="0054191E" w:rsidRDefault="0054191E" w:rsidP="0054191E">
      <w:pPr>
        <w:pStyle w:val="CommentText"/>
      </w:pPr>
      <w:r>
        <w:rPr>
          <w:rStyle w:val="CommentReference"/>
        </w:rPr>
        <w:annotationRef/>
      </w:r>
      <w:r>
        <w:t>Article is suitable for publication only after some corrections mentioned herewith</w:t>
      </w:r>
    </w:p>
    <w:p w:rsidR="0054191E" w:rsidRDefault="0054191E">
      <w:pPr>
        <w:pStyle w:val="CommentText"/>
      </w:pPr>
    </w:p>
  </w:comment>
  <w:comment w:id="3" w:author="kapil chauhan" w:date="2019-10-30T22:52:00Z" w:initials="kc">
    <w:p w:rsidR="0054191E" w:rsidRDefault="0054191E">
      <w:pPr>
        <w:pStyle w:val="CommentText"/>
      </w:pPr>
      <w:r>
        <w:rPr>
          <w:rStyle w:val="CommentReference"/>
        </w:rPr>
        <w:annotationRef/>
      </w:r>
      <w:r>
        <w:t>Space</w:t>
      </w:r>
    </w:p>
  </w:comment>
  <w:comment w:id="4" w:author="kapil chauhan" w:date="2019-10-30T22:57:00Z" w:initials="kc">
    <w:p w:rsidR="0054191E" w:rsidRDefault="0054191E">
      <w:pPr>
        <w:pStyle w:val="CommentText"/>
      </w:pPr>
      <w:r>
        <w:rPr>
          <w:rStyle w:val="CommentReference"/>
        </w:rPr>
        <w:annotationRef/>
      </w:r>
      <w:r>
        <w:t>Italic</w:t>
      </w:r>
    </w:p>
  </w:comment>
  <w:comment w:id="5" w:author="kapil chauhan" w:date="2019-10-30T22:58:00Z" w:initials="kc">
    <w:p w:rsidR="0054191E" w:rsidRDefault="0054191E">
      <w:pPr>
        <w:pStyle w:val="CommentText"/>
      </w:pPr>
      <w:r>
        <w:rPr>
          <w:rStyle w:val="CommentReference"/>
        </w:rPr>
        <w:annotationRef/>
      </w:r>
      <w:r>
        <w:t>Italic</w:t>
      </w:r>
    </w:p>
  </w:comment>
  <w:comment w:id="6" w:author="kapil chauhan" w:date="2019-10-30T22:52:00Z" w:initials="kc">
    <w:p w:rsidR="0054191E" w:rsidRDefault="0054191E">
      <w:pPr>
        <w:pStyle w:val="CommentText"/>
      </w:pPr>
      <w:r>
        <w:rPr>
          <w:rStyle w:val="CommentReference"/>
        </w:rPr>
        <w:annotationRef/>
      </w:r>
      <w:r>
        <w:t>Space</w:t>
      </w:r>
    </w:p>
  </w:comment>
  <w:comment w:id="7" w:author="kapil chauhan" w:date="2019-10-30T22:52:00Z" w:initials="kc">
    <w:p w:rsidR="0054191E" w:rsidRDefault="0054191E">
      <w:pPr>
        <w:pStyle w:val="CommentText"/>
      </w:pPr>
      <w:r>
        <w:rPr>
          <w:rStyle w:val="CommentReference"/>
        </w:rPr>
        <w:annotationRef/>
      </w:r>
      <w:r>
        <w:t>Space</w:t>
      </w:r>
    </w:p>
  </w:comment>
  <w:comment w:id="8" w:author="kapil chauhan" w:date="2019-10-30T22:52:00Z" w:initials="kc">
    <w:p w:rsidR="0054191E" w:rsidRDefault="0054191E">
      <w:pPr>
        <w:pStyle w:val="CommentText"/>
      </w:pPr>
      <w:r>
        <w:rPr>
          <w:rStyle w:val="CommentReference"/>
        </w:rPr>
        <w:annotationRef/>
      </w:r>
      <w:r>
        <w:t>Arrange alphabetically</w:t>
      </w:r>
    </w:p>
  </w:comment>
  <w:comment w:id="2" w:author="Kapil" w:date="2021-05-07T17:46:00Z" w:initials="K">
    <w:p w:rsidR="002F46FE" w:rsidRPr="00EE2A57" w:rsidRDefault="002F46FE" w:rsidP="002F46FE">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2F46FE" w:rsidRPr="00873D08" w:rsidRDefault="002F46FE" w:rsidP="002F46FE">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2F46FE" w:rsidRPr="00873D08" w:rsidRDefault="002F46FE" w:rsidP="002F46FE">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2F46FE" w:rsidRPr="00873D08" w:rsidRDefault="002F46FE" w:rsidP="002F46FE">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2F46FE" w:rsidRPr="00873D08" w:rsidRDefault="002F46FE" w:rsidP="002F46FE">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2F46FE" w:rsidRPr="00EE2A57" w:rsidRDefault="002F46FE" w:rsidP="002F46FE">
      <w:pPr>
        <w:pStyle w:val="CommentText"/>
        <w:rPr>
          <w:rFonts w:ascii="Bookman Old Style" w:hAnsi="Bookman Old Style" w:cs="Times New Roman"/>
        </w:rPr>
      </w:pPr>
      <w:r w:rsidRPr="00873D08">
        <w:rPr>
          <w:rFonts w:ascii="Bookman Old Style" w:hAnsi="Bookman Old Style" w:cs="Times New Roman"/>
          <w:b/>
          <w:highlight w:val="green"/>
        </w:rPr>
        <w:t>Keywords</w:t>
      </w:r>
    </w:p>
    <w:p w:rsidR="002F46FE" w:rsidRDefault="002F46FE">
      <w:pPr>
        <w:pStyle w:val="CommentText"/>
      </w:pPr>
    </w:p>
  </w:comment>
  <w:comment w:id="10" w:author="kapil chauhan" w:date="2019-10-30T22:52:00Z" w:initials="kc">
    <w:p w:rsidR="0054191E" w:rsidRDefault="0054191E">
      <w:pPr>
        <w:pStyle w:val="CommentText"/>
      </w:pPr>
      <w:r>
        <w:rPr>
          <w:rStyle w:val="CommentReference"/>
        </w:rPr>
        <w:annotationRef/>
      </w:r>
      <w:r>
        <w:t>Space</w:t>
      </w:r>
    </w:p>
  </w:comment>
  <w:comment w:id="9" w:author="Kapil" w:date="2021-05-07T17:58:00Z" w:initials="K">
    <w:p w:rsidR="002F46FE" w:rsidRPr="00721A9E" w:rsidRDefault="002F46FE" w:rsidP="002F46FE">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2F46FE" w:rsidRDefault="002F46FE">
      <w:pPr>
        <w:pStyle w:val="CommentText"/>
      </w:pPr>
    </w:p>
  </w:comment>
  <w:comment w:id="12" w:author="kapil chauhan" w:date="2019-10-30T22:52:00Z" w:initials="kc">
    <w:p w:rsidR="0054191E" w:rsidRDefault="0054191E">
      <w:pPr>
        <w:pStyle w:val="CommentText"/>
      </w:pPr>
      <w:r>
        <w:rPr>
          <w:rStyle w:val="CommentReference"/>
        </w:rPr>
        <w:annotationRef/>
      </w:r>
      <w:r>
        <w:t>Space</w:t>
      </w:r>
    </w:p>
  </w:comment>
  <w:comment w:id="11" w:author="Kapil" w:date="2021-05-07T17:59:00Z" w:initials="K">
    <w:p w:rsidR="002F46FE" w:rsidRPr="00302A00" w:rsidRDefault="002F46FE" w:rsidP="002F46FE">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2F46FE" w:rsidRDefault="002F46FE">
      <w:pPr>
        <w:pStyle w:val="CommentText"/>
      </w:pPr>
    </w:p>
  </w:comment>
  <w:comment w:id="13" w:author="Kapil" w:date="2021-05-07T18:39:00Z" w:initials="K">
    <w:p w:rsidR="005534BD" w:rsidRDefault="005534BD" w:rsidP="005534BD">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5534BD" w:rsidRDefault="005534BD">
      <w:pPr>
        <w:pStyle w:val="CommentText"/>
      </w:pPr>
    </w:p>
  </w:comment>
  <w:comment w:id="14" w:author="Kapil" w:date="2021-05-07T17:58:00Z" w:initials="K">
    <w:p w:rsidR="002F46FE" w:rsidRDefault="002F46FE" w:rsidP="002F46FE">
      <w:pPr>
        <w:pStyle w:val="CommentText"/>
      </w:pPr>
      <w:r>
        <w:rPr>
          <w:rStyle w:val="CommentReference"/>
        </w:rPr>
        <w:annotationRef/>
      </w:r>
      <w:r>
        <w:t>No proper justification for the use of Ariprazole</w:t>
      </w:r>
    </w:p>
    <w:p w:rsidR="002F46FE" w:rsidRDefault="002F46FE">
      <w:pPr>
        <w:pStyle w:val="CommentText"/>
      </w:pPr>
    </w:p>
  </w:comment>
  <w:comment w:id="15" w:author="kapil chauhan" w:date="2019-10-30T22:53:00Z" w:initials="kc">
    <w:p w:rsidR="0054191E" w:rsidRDefault="0054191E">
      <w:pPr>
        <w:pStyle w:val="CommentText"/>
      </w:pPr>
      <w:r>
        <w:rPr>
          <w:rStyle w:val="CommentReference"/>
        </w:rPr>
        <w:annotationRef/>
      </w:r>
      <w:r>
        <w:t>No description of source of Ariprazole</w:t>
      </w:r>
    </w:p>
  </w:comment>
  <w:comment w:id="17" w:author="kapil chauhan" w:date="2019-10-30T22:53:00Z" w:initials="kc">
    <w:p w:rsidR="0054191E" w:rsidRDefault="0054191E">
      <w:pPr>
        <w:pStyle w:val="CommentText"/>
      </w:pPr>
      <w:r>
        <w:rPr>
          <w:rStyle w:val="CommentReference"/>
        </w:rPr>
        <w:annotationRef/>
      </w:r>
      <w:r>
        <w:t>Space</w:t>
      </w:r>
    </w:p>
  </w:comment>
  <w:comment w:id="18" w:author="kapil chauhan" w:date="2019-10-30T22:54:00Z" w:initials="kc">
    <w:p w:rsidR="0054191E" w:rsidRDefault="0054191E">
      <w:pPr>
        <w:pStyle w:val="CommentText"/>
      </w:pPr>
      <w:r>
        <w:rPr>
          <w:rStyle w:val="CommentReference"/>
        </w:rPr>
        <w:annotationRef/>
      </w:r>
      <w:r>
        <w:t>Table</w:t>
      </w:r>
    </w:p>
  </w:comment>
  <w:comment w:id="19" w:author="kapil chauhan" w:date="2019-10-30T22:54:00Z" w:initials="kc">
    <w:p w:rsidR="0054191E" w:rsidRDefault="0054191E">
      <w:pPr>
        <w:pStyle w:val="CommentText"/>
      </w:pPr>
      <w:r>
        <w:rPr>
          <w:rStyle w:val="CommentReference"/>
        </w:rPr>
        <w:annotationRef/>
      </w:r>
      <w:r>
        <w:t>Space</w:t>
      </w:r>
    </w:p>
  </w:comment>
  <w:comment w:id="20" w:author="kapil chauhan" w:date="2019-10-30T22:54:00Z" w:initials="kc">
    <w:p w:rsidR="0054191E" w:rsidRDefault="0054191E">
      <w:pPr>
        <w:pStyle w:val="CommentText"/>
      </w:pPr>
      <w:r>
        <w:rPr>
          <w:rStyle w:val="CommentReference"/>
        </w:rPr>
        <w:annotationRef/>
      </w:r>
      <w:r>
        <w:t>Space</w:t>
      </w:r>
    </w:p>
  </w:comment>
  <w:comment w:id="21" w:author="Kapil" w:date="2021-05-07T18:39:00Z" w:initials="K">
    <w:p w:rsidR="005534BD" w:rsidRDefault="005534BD" w:rsidP="005534BD">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5534BD" w:rsidRDefault="005534BD">
      <w:pPr>
        <w:pStyle w:val="CommentText"/>
      </w:pPr>
    </w:p>
  </w:comment>
  <w:comment w:id="22" w:author="kapil chauhan" w:date="2019-10-30T22:54:00Z" w:initials="kc">
    <w:p w:rsidR="0054191E" w:rsidRDefault="0054191E">
      <w:pPr>
        <w:pStyle w:val="CommentText"/>
      </w:pPr>
      <w:r>
        <w:rPr>
          <w:rStyle w:val="CommentReference"/>
        </w:rPr>
        <w:annotationRef/>
      </w:r>
      <w:r>
        <w:t>Space</w:t>
      </w:r>
    </w:p>
  </w:comment>
  <w:comment w:id="16" w:author="Kapil" w:date="2021-05-07T18:24:00Z" w:initials="K">
    <w:p w:rsidR="009F66F8" w:rsidRDefault="009F66F8" w:rsidP="009F66F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9F66F8" w:rsidRDefault="009F66F8">
      <w:pPr>
        <w:pStyle w:val="CommentText"/>
      </w:pPr>
    </w:p>
  </w:comment>
  <w:comment w:id="24" w:author="kapil chauhan" w:date="2019-10-30T22:54:00Z" w:initials="kc">
    <w:p w:rsidR="0054191E" w:rsidRDefault="0054191E">
      <w:pPr>
        <w:pStyle w:val="CommentText"/>
      </w:pPr>
      <w:r>
        <w:rPr>
          <w:rStyle w:val="CommentReference"/>
        </w:rPr>
        <w:annotationRef/>
      </w:r>
      <w:r>
        <w:t>Space</w:t>
      </w:r>
    </w:p>
  </w:comment>
  <w:comment w:id="25" w:author="kapil chauhan" w:date="2019-10-30T22:55:00Z" w:initials="kc">
    <w:p w:rsidR="0054191E" w:rsidRDefault="0054191E" w:rsidP="0054191E">
      <w:pPr>
        <w:pStyle w:val="CommentText"/>
      </w:pPr>
      <w:r>
        <w:rPr>
          <w:rStyle w:val="CommentReference"/>
        </w:rPr>
        <w:annotationRef/>
      </w:r>
      <w:r>
        <w:t>Use Microsoft equation tool for it</w:t>
      </w:r>
    </w:p>
    <w:p w:rsidR="0054191E" w:rsidRDefault="0054191E">
      <w:pPr>
        <w:pStyle w:val="CommentText"/>
      </w:pPr>
    </w:p>
  </w:comment>
  <w:comment w:id="26" w:author="kapil chauhan" w:date="2019-10-30T22:55:00Z" w:initials="kc">
    <w:p w:rsidR="0054191E" w:rsidRDefault="0054191E">
      <w:pPr>
        <w:pStyle w:val="CommentText"/>
      </w:pPr>
      <w:r>
        <w:rPr>
          <w:rStyle w:val="CommentReference"/>
        </w:rPr>
        <w:annotationRef/>
      </w:r>
      <w:r>
        <w:t>Space</w:t>
      </w:r>
    </w:p>
  </w:comment>
  <w:comment w:id="27" w:author="kapil chauhan" w:date="2019-10-30T22:55:00Z" w:initials="kc">
    <w:p w:rsidR="0054191E" w:rsidRDefault="0054191E">
      <w:pPr>
        <w:pStyle w:val="CommentText"/>
      </w:pPr>
      <w:r>
        <w:rPr>
          <w:rStyle w:val="CommentReference"/>
        </w:rPr>
        <w:annotationRef/>
      </w:r>
      <w:r>
        <w:t>Space</w:t>
      </w:r>
    </w:p>
  </w:comment>
  <w:comment w:id="28" w:author="kapil chauhan" w:date="2019-10-30T22:54:00Z" w:initials="kc">
    <w:p w:rsidR="0054191E" w:rsidRDefault="0054191E">
      <w:pPr>
        <w:pStyle w:val="CommentText"/>
      </w:pPr>
      <w:r>
        <w:rPr>
          <w:rStyle w:val="CommentReference"/>
        </w:rPr>
        <w:annotationRef/>
      </w:r>
      <w:r>
        <w:t>Use Microsoft equation tool for it</w:t>
      </w:r>
    </w:p>
  </w:comment>
  <w:comment w:id="29" w:author="kapil chauhan" w:date="2019-10-30T22:55:00Z" w:initials="kc">
    <w:p w:rsidR="0054191E" w:rsidRDefault="0054191E">
      <w:pPr>
        <w:pStyle w:val="CommentText"/>
      </w:pPr>
      <w:r>
        <w:rPr>
          <w:rStyle w:val="CommentReference"/>
        </w:rPr>
        <w:annotationRef/>
      </w:r>
      <w:r>
        <w:t>Space</w:t>
      </w:r>
    </w:p>
  </w:comment>
  <w:comment w:id="30" w:author="kapil chauhan" w:date="2019-10-30T22:58:00Z" w:initials="kc">
    <w:p w:rsidR="0054191E" w:rsidRDefault="0054191E">
      <w:pPr>
        <w:pStyle w:val="CommentText"/>
      </w:pPr>
      <w:r>
        <w:rPr>
          <w:rStyle w:val="CommentReference"/>
        </w:rPr>
        <w:annotationRef/>
      </w:r>
      <w:r>
        <w:t>Italic</w:t>
      </w:r>
    </w:p>
  </w:comment>
  <w:comment w:id="31" w:author="kapil chauhan" w:date="2019-10-30T22:55:00Z" w:initials="kc">
    <w:p w:rsidR="0054191E" w:rsidRDefault="0054191E">
      <w:pPr>
        <w:pStyle w:val="CommentText"/>
      </w:pPr>
      <w:r>
        <w:rPr>
          <w:rStyle w:val="CommentReference"/>
        </w:rPr>
        <w:annotationRef/>
      </w:r>
      <w:r>
        <w:t>Space</w:t>
      </w:r>
    </w:p>
  </w:comment>
  <w:comment w:id="32" w:author="kapil chauhan" w:date="2019-10-30T22:56:00Z" w:initials="kc">
    <w:p w:rsidR="0054191E" w:rsidRDefault="0054191E">
      <w:pPr>
        <w:pStyle w:val="CommentText"/>
      </w:pPr>
      <w:r>
        <w:rPr>
          <w:rStyle w:val="CommentReference"/>
        </w:rPr>
        <w:annotationRef/>
      </w:r>
      <w:r>
        <w:t>Space</w:t>
      </w:r>
    </w:p>
  </w:comment>
  <w:comment w:id="33" w:author="kapil chauhan" w:date="2019-10-30T22:56:00Z" w:initials="kc">
    <w:p w:rsidR="0054191E" w:rsidRDefault="0054191E">
      <w:pPr>
        <w:pStyle w:val="CommentText"/>
      </w:pPr>
      <w:r>
        <w:rPr>
          <w:rStyle w:val="CommentReference"/>
        </w:rPr>
        <w:annotationRef/>
      </w:r>
      <w:r>
        <w:t>Space</w:t>
      </w:r>
    </w:p>
  </w:comment>
  <w:comment w:id="34" w:author="kapil chauhan" w:date="2019-10-30T22:56:00Z" w:initials="kc">
    <w:p w:rsidR="0054191E" w:rsidRDefault="0054191E">
      <w:pPr>
        <w:pStyle w:val="CommentText"/>
      </w:pPr>
      <w:r>
        <w:rPr>
          <w:rStyle w:val="CommentReference"/>
        </w:rPr>
        <w:annotationRef/>
      </w:r>
      <w:r>
        <w:t>Space</w:t>
      </w:r>
    </w:p>
  </w:comment>
  <w:comment w:id="23" w:author="Kapil" w:date="2021-05-07T18:24:00Z" w:initials="K">
    <w:p w:rsidR="009F66F8" w:rsidRDefault="009F66F8" w:rsidP="009F66F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9F66F8" w:rsidRDefault="009F66F8">
      <w:pPr>
        <w:pStyle w:val="CommentText"/>
      </w:pPr>
    </w:p>
  </w:comment>
  <w:comment w:id="35" w:author="kapil chauhan" w:date="2019-10-30T22:58:00Z" w:initials="kc">
    <w:p w:rsidR="0054191E" w:rsidRDefault="0054191E">
      <w:pPr>
        <w:pStyle w:val="CommentText"/>
      </w:pPr>
      <w:r>
        <w:rPr>
          <w:rStyle w:val="CommentReference"/>
        </w:rPr>
        <w:annotationRef/>
      </w:r>
      <w:r>
        <w:t>Italic</w:t>
      </w:r>
    </w:p>
  </w:comment>
  <w:comment w:id="36" w:author="Kapil" w:date="2021-05-07T18:39:00Z" w:initials="K">
    <w:p w:rsidR="005534BD" w:rsidRDefault="005534BD" w:rsidP="005534BD">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5534BD" w:rsidRDefault="005534BD">
      <w:pPr>
        <w:pStyle w:val="CommentText"/>
      </w:pPr>
    </w:p>
  </w:comment>
  <w:comment w:id="37" w:author="kapil chauhan" w:date="2019-10-30T22:58:00Z" w:initials="kc">
    <w:p w:rsidR="0054191E" w:rsidRDefault="0054191E">
      <w:pPr>
        <w:pStyle w:val="CommentText"/>
      </w:pPr>
      <w:r>
        <w:rPr>
          <w:rStyle w:val="CommentReference"/>
        </w:rPr>
        <w:annotationRef/>
      </w:r>
      <w:r>
        <w:t>Italic</w:t>
      </w:r>
    </w:p>
  </w:comment>
  <w:comment w:id="38" w:author="kapil chauhan" w:date="2019-10-30T22:58:00Z" w:initials="kc">
    <w:p w:rsidR="0054191E" w:rsidRDefault="0054191E">
      <w:pPr>
        <w:pStyle w:val="CommentText"/>
      </w:pPr>
      <w:r>
        <w:rPr>
          <w:rStyle w:val="CommentReference"/>
        </w:rPr>
        <w:annotationRef/>
      </w:r>
      <w:r>
        <w:t>Italic</w:t>
      </w:r>
    </w:p>
  </w:comment>
  <w:comment w:id="40" w:author="kapil chauhan" w:date="2019-10-30T22:56:00Z" w:initials="kc">
    <w:p w:rsidR="0054191E" w:rsidRDefault="0054191E">
      <w:pPr>
        <w:pStyle w:val="CommentText"/>
      </w:pPr>
      <w:r>
        <w:rPr>
          <w:rStyle w:val="CommentReference"/>
        </w:rPr>
        <w:annotationRef/>
      </w:r>
      <w:r>
        <w:t>Space</w:t>
      </w:r>
    </w:p>
  </w:comment>
  <w:comment w:id="39" w:author="Kapil" w:date="2021-05-07T18:33:00Z" w:initials="K">
    <w:p w:rsidR="009F66F8" w:rsidRDefault="009F66F8" w:rsidP="009F66F8">
      <w:pPr>
        <w:spacing w:after="0"/>
        <w:rPr>
          <w:rFonts w:ascii="Bookman Old Style" w:hAnsi="Bookman Old Style" w:cs="Times New Roman"/>
        </w:rPr>
      </w:pPr>
      <w:r>
        <w:rPr>
          <w:rStyle w:val="CommentReference"/>
        </w:rPr>
        <w:annotationRef/>
      </w:r>
      <w:r w:rsidRPr="00302A00">
        <w:rPr>
          <w:rFonts w:ascii="Bookman Old Style" w:hAnsi="Bookman Old Style" w:cs="Times New Roman"/>
        </w:rPr>
        <w:t>Please write it in scientific style. (At first, present your work and discuss your results with relevant work of others. After that add the interpretation).</w:t>
      </w:r>
    </w:p>
    <w:p w:rsidR="009F66F8" w:rsidRDefault="009F66F8">
      <w:pPr>
        <w:pStyle w:val="CommentText"/>
      </w:pPr>
    </w:p>
  </w:comment>
  <w:comment w:id="41" w:author="Kapil" w:date="2021-05-07T18:33:00Z" w:initials="K">
    <w:p w:rsidR="009F66F8" w:rsidRPr="00721A9E" w:rsidRDefault="009F66F8" w:rsidP="009F66F8">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9F66F8" w:rsidRDefault="009F66F8">
      <w:pPr>
        <w:pStyle w:val="CommentText"/>
      </w:pPr>
    </w:p>
  </w:comment>
  <w:comment w:id="43" w:author="kapil chauhan" w:date="2019-10-30T22:56:00Z" w:initials="kc">
    <w:p w:rsidR="0054191E" w:rsidRDefault="0054191E">
      <w:pPr>
        <w:pStyle w:val="CommentText"/>
      </w:pPr>
      <w:r>
        <w:rPr>
          <w:rStyle w:val="CommentReference"/>
        </w:rPr>
        <w:annotationRef/>
      </w:r>
      <w:r>
        <w:t>Space</w:t>
      </w:r>
    </w:p>
  </w:comment>
  <w:comment w:id="44" w:author="kapil chauhan" w:date="2019-10-30T22:56:00Z" w:initials="kc">
    <w:p w:rsidR="0054191E" w:rsidRDefault="0054191E">
      <w:pPr>
        <w:pStyle w:val="CommentText"/>
      </w:pPr>
      <w:r>
        <w:rPr>
          <w:rStyle w:val="CommentReference"/>
        </w:rPr>
        <w:annotationRef/>
      </w:r>
      <w:r>
        <w:t>Space</w:t>
      </w:r>
    </w:p>
  </w:comment>
  <w:comment w:id="45" w:author="kapil chauhan" w:date="2019-10-30T22:58:00Z" w:initials="kc">
    <w:p w:rsidR="0054191E" w:rsidRDefault="0054191E">
      <w:pPr>
        <w:pStyle w:val="CommentText"/>
      </w:pPr>
      <w:r>
        <w:rPr>
          <w:rStyle w:val="CommentReference"/>
        </w:rPr>
        <w:annotationRef/>
      </w:r>
    </w:p>
  </w:comment>
  <w:comment w:id="42" w:author="Kapil" w:date="2021-05-07T18:33:00Z" w:initials="K">
    <w:p w:rsidR="009F66F8" w:rsidRDefault="009F66F8" w:rsidP="009F66F8">
      <w:pPr>
        <w:spacing w:after="0"/>
        <w:rPr>
          <w:rFonts w:ascii="Bookman Old Style" w:hAnsi="Bookman Old Style" w:cs="Times New Roman"/>
        </w:rPr>
      </w:pPr>
      <w:r>
        <w:rPr>
          <w:rStyle w:val="CommentReference"/>
        </w:rPr>
        <w:annotationRef/>
      </w:r>
      <w:r w:rsidRPr="00974DE9">
        <w:rPr>
          <w:rFonts w:ascii="Bookman Old Style" w:hAnsi="Bookman Old Style" w:cs="Times New Roman"/>
        </w:rPr>
        <w:t>Results need to be discussed by the related studies and they should be referred properly.</w:t>
      </w:r>
    </w:p>
    <w:p w:rsidR="009F66F8" w:rsidRDefault="009F66F8">
      <w:pPr>
        <w:pStyle w:val="CommentText"/>
      </w:pPr>
    </w:p>
  </w:comment>
  <w:comment w:id="47" w:author="kapil chauhan" w:date="2019-10-30T22:56:00Z" w:initials="kc">
    <w:p w:rsidR="0054191E" w:rsidRDefault="0054191E">
      <w:pPr>
        <w:pStyle w:val="CommentText"/>
      </w:pPr>
      <w:r>
        <w:rPr>
          <w:rStyle w:val="CommentReference"/>
        </w:rPr>
        <w:annotationRef/>
      </w:r>
      <w:r>
        <w:t>Space</w:t>
      </w:r>
    </w:p>
  </w:comment>
  <w:comment w:id="46" w:author="Kapil" w:date="2021-05-07T18:45:00Z" w:initials="K">
    <w:p w:rsidR="005534BD" w:rsidRDefault="005534BD" w:rsidP="005534BD">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5534BD" w:rsidRDefault="005534BD">
      <w:pPr>
        <w:pStyle w:val="CommentText"/>
      </w:pPr>
    </w:p>
  </w:comment>
  <w:comment w:id="49" w:author="Kapil" w:date="2021-05-07T18:47:00Z" w:initials="K">
    <w:p w:rsidR="005534BD" w:rsidRPr="00186B8E" w:rsidRDefault="005534BD" w:rsidP="005534BD">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534BD" w:rsidRDefault="005534BD" w:rsidP="005534BD">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5534BD" w:rsidRDefault="005534BD" w:rsidP="005534BD">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5534BD" w:rsidRDefault="005534BD">
      <w:pPr>
        <w:pStyle w:val="CommentText"/>
      </w:pPr>
    </w:p>
  </w:comment>
  <w:comment w:id="48" w:author="kapil chauhan" w:date="2019-10-30T22:59:00Z" w:initials="kc">
    <w:p w:rsidR="0054191E" w:rsidRDefault="0054191E">
      <w:pPr>
        <w:pStyle w:val="CommentText"/>
      </w:pPr>
      <w:r>
        <w:rPr>
          <w:rStyle w:val="CommentReference"/>
        </w:rPr>
        <w:annotationRef/>
      </w:r>
      <w:r>
        <w:rPr>
          <w:rFonts w:ascii="Times New Roman" w:hAnsi="Times New Roman" w:cs="Times New Roman"/>
          <w:sz w:val="24"/>
          <w:szCs w:val="24"/>
        </w:rPr>
        <w:t>Please check journal specification for references</w:t>
      </w:r>
    </w:p>
  </w:comment>
  <w:comment w:id="50" w:author="kapil chauhan" w:date="2019-10-30T22:58:00Z" w:initials="kc">
    <w:p w:rsidR="0054191E" w:rsidRDefault="0054191E">
      <w:pPr>
        <w:pStyle w:val="CommentText"/>
      </w:pPr>
      <w:r>
        <w:rPr>
          <w:rStyle w:val="CommentReference"/>
        </w:rPr>
        <w:annotationRef/>
      </w:r>
      <w:r>
        <w:t>Italic</w:t>
      </w:r>
    </w:p>
  </w:comment>
  <w:comment w:id="51" w:author="kapil chauhan" w:date="2019-10-30T22:56:00Z" w:initials="kc">
    <w:p w:rsidR="0054191E" w:rsidRDefault="0054191E">
      <w:pPr>
        <w:pStyle w:val="CommentText"/>
      </w:pPr>
      <w:r>
        <w:rPr>
          <w:rStyle w:val="CommentReference"/>
        </w:rPr>
        <w:annotationRef/>
      </w:r>
      <w:r>
        <w:t>Italic?</w:t>
      </w:r>
    </w:p>
  </w:comment>
  <w:comment w:id="52" w:author="kapil chauhan" w:date="2019-10-30T22:56:00Z" w:initials="kc">
    <w:p w:rsidR="0054191E" w:rsidRDefault="0054191E">
      <w:pPr>
        <w:pStyle w:val="CommentText"/>
      </w:pPr>
      <w:r>
        <w:rPr>
          <w:rStyle w:val="CommentReference"/>
        </w:rPr>
        <w:annotationRef/>
      </w:r>
      <w:r>
        <w:t>Italic?</w:t>
      </w:r>
    </w:p>
  </w:comment>
  <w:comment w:id="53" w:author="kapil chauhan" w:date="2019-10-30T22:57:00Z" w:initials="kc">
    <w:p w:rsidR="0054191E" w:rsidRDefault="0054191E">
      <w:pPr>
        <w:pStyle w:val="CommentText"/>
      </w:pPr>
      <w:r>
        <w:rPr>
          <w:rStyle w:val="CommentReference"/>
        </w:rPr>
        <w:annotationRef/>
      </w:r>
      <w:r>
        <w:t>Italic?</w:t>
      </w:r>
    </w:p>
  </w:comment>
  <w:comment w:id="54" w:author="kapil chauhan" w:date="2019-10-30T22:57:00Z" w:initials="kc">
    <w:p w:rsidR="0054191E" w:rsidRDefault="0054191E">
      <w:pPr>
        <w:pStyle w:val="CommentText"/>
      </w:pPr>
      <w:r>
        <w:rPr>
          <w:rStyle w:val="CommentReference"/>
        </w:rPr>
        <w:annotationRef/>
      </w:r>
      <w:r>
        <w:t>Italic?</w:t>
      </w:r>
    </w:p>
  </w:comment>
  <w:comment w:id="55" w:author="kapil chauhan" w:date="2019-10-30T22:57:00Z" w:initials="kc">
    <w:p w:rsidR="0054191E" w:rsidRDefault="0054191E">
      <w:pPr>
        <w:pStyle w:val="CommentText"/>
      </w:pPr>
      <w:r>
        <w:rPr>
          <w:rStyle w:val="CommentReference"/>
        </w:rPr>
        <w:annotationRef/>
      </w:r>
      <w:r>
        <w:t>Italic?</w:t>
      </w:r>
    </w:p>
  </w:comment>
  <w:comment w:id="56" w:author="kapil chauhan" w:date="2019-10-30T22:57:00Z" w:initials="kc">
    <w:p w:rsidR="0054191E" w:rsidRDefault="0054191E">
      <w:pPr>
        <w:pStyle w:val="CommentText"/>
      </w:pPr>
      <w:r>
        <w:rPr>
          <w:rStyle w:val="CommentReference"/>
        </w:rPr>
        <w:annotationRef/>
      </w:r>
      <w:r>
        <w:t>Italic?</w:t>
      </w:r>
    </w:p>
  </w:comment>
  <w:comment w:id="57" w:author="kapil chauhan" w:date="2019-10-30T22:57:00Z" w:initials="kc">
    <w:p w:rsidR="0054191E" w:rsidRDefault="0054191E">
      <w:pPr>
        <w:pStyle w:val="CommentText"/>
      </w:pPr>
      <w:r>
        <w:rPr>
          <w:rStyle w:val="CommentReference"/>
        </w:rPr>
        <w:annotationRef/>
      </w:r>
      <w:r>
        <w:t>Italic?</w:t>
      </w:r>
    </w:p>
  </w:comment>
  <w:comment w:id="58" w:author="kapil chauhan" w:date="2019-10-30T22:57:00Z" w:initials="kc">
    <w:p w:rsidR="0054191E" w:rsidRDefault="0054191E">
      <w:pPr>
        <w:pStyle w:val="CommentText"/>
      </w:pPr>
      <w:r>
        <w:rPr>
          <w:rStyle w:val="CommentReference"/>
        </w:rPr>
        <w:annotationRef/>
      </w:r>
      <w:r>
        <w:t>Italic?</w:t>
      </w:r>
    </w:p>
  </w:comment>
  <w:comment w:id="59" w:author="kapil chauhan" w:date="2019-10-30T22:57:00Z" w:initials="kc">
    <w:p w:rsidR="0054191E" w:rsidRDefault="0054191E">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0FB" w:rsidRDefault="00E040FB" w:rsidP="00557ED4">
      <w:pPr>
        <w:spacing w:after="0" w:line="240" w:lineRule="auto"/>
      </w:pPr>
      <w:r>
        <w:separator/>
      </w:r>
    </w:p>
  </w:endnote>
  <w:endnote w:type="continuationSeparator" w:id="1">
    <w:p w:rsidR="00E040FB" w:rsidRDefault="00E040FB" w:rsidP="00557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Bold">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1E" w:rsidRDefault="005419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1E" w:rsidRDefault="005419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1E" w:rsidRDefault="00541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0FB" w:rsidRDefault="00E040FB" w:rsidP="00557ED4">
      <w:pPr>
        <w:spacing w:after="0" w:line="240" w:lineRule="auto"/>
      </w:pPr>
      <w:r>
        <w:separator/>
      </w:r>
    </w:p>
  </w:footnote>
  <w:footnote w:type="continuationSeparator" w:id="1">
    <w:p w:rsidR="00E040FB" w:rsidRDefault="00E040FB" w:rsidP="00557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D4" w:rsidRDefault="002464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187" o:spid="_x0000_s20482"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D4" w:rsidRDefault="002464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188" o:spid="_x0000_s20483"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D4" w:rsidRDefault="002464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186" o:spid="_x0000_s20481"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41306"/>
    <w:multiLevelType w:val="hybridMultilevel"/>
    <w:tmpl w:val="15888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347038"/>
    <w:multiLevelType w:val="hybridMultilevel"/>
    <w:tmpl w:val="89BA2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8506DD"/>
    <w:multiLevelType w:val="hybridMultilevel"/>
    <w:tmpl w:val="0B86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3C49BC"/>
    <w:multiLevelType w:val="hybridMultilevel"/>
    <w:tmpl w:val="16FC15A6"/>
    <w:lvl w:ilvl="0" w:tplc="D1206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5602"/>
    <o:shapelayout v:ext="edit">
      <o:idmap v:ext="edit" data="20"/>
    </o:shapelayout>
  </w:hdrShapeDefaults>
  <w:footnotePr>
    <w:footnote w:id="0"/>
    <w:footnote w:id="1"/>
  </w:footnotePr>
  <w:endnotePr>
    <w:endnote w:id="0"/>
    <w:endnote w:id="1"/>
  </w:endnotePr>
  <w:compat>
    <w:useFELayout/>
  </w:compat>
  <w:rsids>
    <w:rsidRoot w:val="00F02F47"/>
    <w:rsid w:val="00000DE6"/>
    <w:rsid w:val="0000709D"/>
    <w:rsid w:val="00012187"/>
    <w:rsid w:val="00012A7F"/>
    <w:rsid w:val="00016700"/>
    <w:rsid w:val="00024440"/>
    <w:rsid w:val="00027253"/>
    <w:rsid w:val="00043535"/>
    <w:rsid w:val="00047040"/>
    <w:rsid w:val="000501A8"/>
    <w:rsid w:val="00054EC8"/>
    <w:rsid w:val="000571B2"/>
    <w:rsid w:val="00072439"/>
    <w:rsid w:val="00074417"/>
    <w:rsid w:val="00081F10"/>
    <w:rsid w:val="00090C7D"/>
    <w:rsid w:val="000965AF"/>
    <w:rsid w:val="000C5697"/>
    <w:rsid w:val="000E18A5"/>
    <w:rsid w:val="000E2256"/>
    <w:rsid w:val="001004D8"/>
    <w:rsid w:val="00141E43"/>
    <w:rsid w:val="00153E9C"/>
    <w:rsid w:val="00180BF8"/>
    <w:rsid w:val="001B0030"/>
    <w:rsid w:val="001B0752"/>
    <w:rsid w:val="001B2830"/>
    <w:rsid w:val="001D0809"/>
    <w:rsid w:val="001D4E09"/>
    <w:rsid w:val="001E3072"/>
    <w:rsid w:val="001F0A4A"/>
    <w:rsid w:val="001F530A"/>
    <w:rsid w:val="002251D1"/>
    <w:rsid w:val="00246468"/>
    <w:rsid w:val="002549F7"/>
    <w:rsid w:val="00272D99"/>
    <w:rsid w:val="002C6BCA"/>
    <w:rsid w:val="002E0805"/>
    <w:rsid w:val="002E0C78"/>
    <w:rsid w:val="002F46FE"/>
    <w:rsid w:val="00316E89"/>
    <w:rsid w:val="003178F6"/>
    <w:rsid w:val="003275CF"/>
    <w:rsid w:val="00336270"/>
    <w:rsid w:val="00343662"/>
    <w:rsid w:val="00351F58"/>
    <w:rsid w:val="003544FE"/>
    <w:rsid w:val="003937BA"/>
    <w:rsid w:val="00394B91"/>
    <w:rsid w:val="00397652"/>
    <w:rsid w:val="003B35D0"/>
    <w:rsid w:val="003C1E90"/>
    <w:rsid w:val="003C3741"/>
    <w:rsid w:val="003C7C4C"/>
    <w:rsid w:val="003D652D"/>
    <w:rsid w:val="003D7D54"/>
    <w:rsid w:val="003E6FE8"/>
    <w:rsid w:val="003F2A74"/>
    <w:rsid w:val="003F612C"/>
    <w:rsid w:val="004238C5"/>
    <w:rsid w:val="004378B2"/>
    <w:rsid w:val="004416FC"/>
    <w:rsid w:val="00457BE9"/>
    <w:rsid w:val="004606B8"/>
    <w:rsid w:val="004B1C4A"/>
    <w:rsid w:val="004B30C5"/>
    <w:rsid w:val="004E25EE"/>
    <w:rsid w:val="004F6860"/>
    <w:rsid w:val="005333F8"/>
    <w:rsid w:val="0054191E"/>
    <w:rsid w:val="00547B52"/>
    <w:rsid w:val="005534BD"/>
    <w:rsid w:val="00557ED4"/>
    <w:rsid w:val="005949EF"/>
    <w:rsid w:val="005C3D3A"/>
    <w:rsid w:val="005C57FE"/>
    <w:rsid w:val="005F4DBF"/>
    <w:rsid w:val="006002FD"/>
    <w:rsid w:val="006008CB"/>
    <w:rsid w:val="0061586C"/>
    <w:rsid w:val="00621D5A"/>
    <w:rsid w:val="00654526"/>
    <w:rsid w:val="006746F0"/>
    <w:rsid w:val="00680138"/>
    <w:rsid w:val="0068132A"/>
    <w:rsid w:val="006A59B3"/>
    <w:rsid w:val="006D10B8"/>
    <w:rsid w:val="006D2A6A"/>
    <w:rsid w:val="006F4C96"/>
    <w:rsid w:val="007240ED"/>
    <w:rsid w:val="00733620"/>
    <w:rsid w:val="007459AA"/>
    <w:rsid w:val="00746027"/>
    <w:rsid w:val="007548D6"/>
    <w:rsid w:val="00755897"/>
    <w:rsid w:val="00761EE0"/>
    <w:rsid w:val="0076397A"/>
    <w:rsid w:val="00784138"/>
    <w:rsid w:val="007A1714"/>
    <w:rsid w:val="007A7286"/>
    <w:rsid w:val="007A7D72"/>
    <w:rsid w:val="007E11B7"/>
    <w:rsid w:val="007E1DEE"/>
    <w:rsid w:val="00800B89"/>
    <w:rsid w:val="00806653"/>
    <w:rsid w:val="00811751"/>
    <w:rsid w:val="008269C6"/>
    <w:rsid w:val="008300B1"/>
    <w:rsid w:val="00841965"/>
    <w:rsid w:val="00842509"/>
    <w:rsid w:val="00854019"/>
    <w:rsid w:val="0085765C"/>
    <w:rsid w:val="00865AE8"/>
    <w:rsid w:val="008A105A"/>
    <w:rsid w:val="008A67AF"/>
    <w:rsid w:val="008B7AE0"/>
    <w:rsid w:val="008C1FF8"/>
    <w:rsid w:val="008D72ED"/>
    <w:rsid w:val="008E496E"/>
    <w:rsid w:val="008F6B50"/>
    <w:rsid w:val="00953CA4"/>
    <w:rsid w:val="0099714A"/>
    <w:rsid w:val="009A1AE0"/>
    <w:rsid w:val="009B2FE2"/>
    <w:rsid w:val="009C3A1A"/>
    <w:rsid w:val="009D1895"/>
    <w:rsid w:val="009F66F8"/>
    <w:rsid w:val="00A06BF0"/>
    <w:rsid w:val="00A23A58"/>
    <w:rsid w:val="00A664B5"/>
    <w:rsid w:val="00A731C6"/>
    <w:rsid w:val="00A95CBF"/>
    <w:rsid w:val="00AC4394"/>
    <w:rsid w:val="00AF03BF"/>
    <w:rsid w:val="00AF552F"/>
    <w:rsid w:val="00B058EA"/>
    <w:rsid w:val="00B150ED"/>
    <w:rsid w:val="00B177D9"/>
    <w:rsid w:val="00B207CD"/>
    <w:rsid w:val="00B24C28"/>
    <w:rsid w:val="00B43497"/>
    <w:rsid w:val="00B44231"/>
    <w:rsid w:val="00B463A1"/>
    <w:rsid w:val="00B70A18"/>
    <w:rsid w:val="00B92767"/>
    <w:rsid w:val="00B96795"/>
    <w:rsid w:val="00BA17C6"/>
    <w:rsid w:val="00BB6479"/>
    <w:rsid w:val="00BB70FC"/>
    <w:rsid w:val="00BD3C6D"/>
    <w:rsid w:val="00BD6412"/>
    <w:rsid w:val="00BE08E9"/>
    <w:rsid w:val="00BE6BF3"/>
    <w:rsid w:val="00C016A5"/>
    <w:rsid w:val="00C1491C"/>
    <w:rsid w:val="00C62300"/>
    <w:rsid w:val="00C8008A"/>
    <w:rsid w:val="00C8086B"/>
    <w:rsid w:val="00C90301"/>
    <w:rsid w:val="00C927A5"/>
    <w:rsid w:val="00CD0181"/>
    <w:rsid w:val="00CE10E0"/>
    <w:rsid w:val="00CE186E"/>
    <w:rsid w:val="00CE7806"/>
    <w:rsid w:val="00CF3008"/>
    <w:rsid w:val="00D245BE"/>
    <w:rsid w:val="00D64623"/>
    <w:rsid w:val="00D927D0"/>
    <w:rsid w:val="00DA5912"/>
    <w:rsid w:val="00DA5E18"/>
    <w:rsid w:val="00DB2F60"/>
    <w:rsid w:val="00DC5666"/>
    <w:rsid w:val="00DF3AC0"/>
    <w:rsid w:val="00DF721B"/>
    <w:rsid w:val="00E040FB"/>
    <w:rsid w:val="00E46712"/>
    <w:rsid w:val="00E604DB"/>
    <w:rsid w:val="00E634C4"/>
    <w:rsid w:val="00E64B30"/>
    <w:rsid w:val="00ED3C3B"/>
    <w:rsid w:val="00ED6A21"/>
    <w:rsid w:val="00EE1B15"/>
    <w:rsid w:val="00EF1E4F"/>
    <w:rsid w:val="00F02F47"/>
    <w:rsid w:val="00F052C8"/>
    <w:rsid w:val="00F4707A"/>
    <w:rsid w:val="00F869D8"/>
    <w:rsid w:val="00F9159E"/>
    <w:rsid w:val="00FB7926"/>
    <w:rsid w:val="00FD3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3A"/>
  </w:style>
  <w:style w:type="paragraph" w:styleId="Heading2">
    <w:name w:val="heading 2"/>
    <w:basedOn w:val="Normal"/>
    <w:next w:val="Normal"/>
    <w:link w:val="Heading2Char"/>
    <w:uiPriority w:val="9"/>
    <w:semiHidden/>
    <w:unhideWhenUsed/>
    <w:qFormat/>
    <w:rsid w:val="001B07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02F47"/>
    <w:rPr>
      <w:rFonts w:ascii="Tahoma-Bold" w:hAnsi="Tahoma-Bold" w:hint="default"/>
      <w:b/>
      <w:bCs/>
      <w:i w:val="0"/>
      <w:iCs w:val="0"/>
      <w:color w:val="000000"/>
      <w:sz w:val="32"/>
      <w:szCs w:val="32"/>
    </w:rPr>
  </w:style>
  <w:style w:type="character" w:customStyle="1" w:styleId="fontstyle21">
    <w:name w:val="fontstyle21"/>
    <w:basedOn w:val="DefaultParagraphFont"/>
    <w:rsid w:val="00F02F47"/>
    <w:rPr>
      <w:rFonts w:ascii="TimesNewRomanPSMT" w:hAnsi="TimesNewRomanPSMT" w:hint="default"/>
      <w:b w:val="0"/>
      <w:bCs w:val="0"/>
      <w:i w:val="0"/>
      <w:iCs w:val="0"/>
      <w:color w:val="000000"/>
      <w:sz w:val="22"/>
      <w:szCs w:val="22"/>
    </w:rPr>
  </w:style>
  <w:style w:type="character" w:customStyle="1" w:styleId="fontstyle31">
    <w:name w:val="fontstyle31"/>
    <w:basedOn w:val="DefaultParagraphFont"/>
    <w:rsid w:val="00F02F47"/>
    <w:rPr>
      <w:rFonts w:ascii="TimesNewRomanPS-BoldMT" w:hAnsi="TimesNewRomanPS-BoldMT" w:hint="default"/>
      <w:b/>
      <w:bCs/>
      <w:i w:val="0"/>
      <w:iCs w:val="0"/>
      <w:color w:val="000000"/>
      <w:sz w:val="22"/>
      <w:szCs w:val="22"/>
    </w:rPr>
  </w:style>
  <w:style w:type="character" w:customStyle="1" w:styleId="fontstyle11">
    <w:name w:val="fontstyle11"/>
    <w:basedOn w:val="DefaultParagraphFont"/>
    <w:rsid w:val="00F02F47"/>
    <w:rPr>
      <w:rFonts w:ascii="TimesNewRomanPSMT" w:hAnsi="TimesNewRomanPSMT" w:hint="default"/>
      <w:b w:val="0"/>
      <w:bCs w:val="0"/>
      <w:i w:val="0"/>
      <w:iCs w:val="0"/>
      <w:color w:val="000000"/>
      <w:sz w:val="22"/>
      <w:szCs w:val="22"/>
    </w:rPr>
  </w:style>
  <w:style w:type="paragraph" w:styleId="BalloonText">
    <w:name w:val="Balloon Text"/>
    <w:basedOn w:val="Normal"/>
    <w:link w:val="BalloonTextChar"/>
    <w:uiPriority w:val="99"/>
    <w:semiHidden/>
    <w:unhideWhenUsed/>
    <w:rsid w:val="00F02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47"/>
    <w:rPr>
      <w:rFonts w:ascii="Tahoma" w:hAnsi="Tahoma" w:cs="Tahoma"/>
      <w:sz w:val="16"/>
      <w:szCs w:val="16"/>
    </w:rPr>
  </w:style>
  <w:style w:type="paragraph" w:styleId="ListParagraph">
    <w:name w:val="List Paragraph"/>
    <w:basedOn w:val="Normal"/>
    <w:uiPriority w:val="34"/>
    <w:qFormat/>
    <w:rsid w:val="00027253"/>
    <w:pPr>
      <w:ind w:left="720"/>
      <w:contextualSpacing/>
    </w:pPr>
    <w:rPr>
      <w:rFonts w:ascii="Calibri" w:eastAsia="Calibri" w:hAnsi="Calibri" w:cs="Times New Roman"/>
    </w:rPr>
  </w:style>
  <w:style w:type="character" w:styleId="Hyperlink">
    <w:name w:val="Hyperlink"/>
    <w:basedOn w:val="DefaultParagraphFont"/>
    <w:unhideWhenUsed/>
    <w:rsid w:val="000C5697"/>
    <w:rPr>
      <w:color w:val="0000FF" w:themeColor="hyperlink"/>
      <w:u w:val="single"/>
    </w:rPr>
  </w:style>
  <w:style w:type="table" w:styleId="TableGrid">
    <w:name w:val="Table Grid"/>
    <w:basedOn w:val="TableNormal"/>
    <w:uiPriority w:val="59"/>
    <w:rsid w:val="00C927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7C4C"/>
    <w:rPr>
      <w:color w:val="808080"/>
    </w:rPr>
  </w:style>
  <w:style w:type="character" w:customStyle="1" w:styleId="Heading2Char">
    <w:name w:val="Heading 2 Char"/>
    <w:basedOn w:val="DefaultParagraphFont"/>
    <w:link w:val="Heading2"/>
    <w:uiPriority w:val="9"/>
    <w:semiHidden/>
    <w:rsid w:val="001B075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B0752"/>
    <w:rPr>
      <w:b/>
      <w:bCs/>
    </w:rPr>
  </w:style>
  <w:style w:type="character" w:styleId="HTMLCite">
    <w:name w:val="HTML Cite"/>
    <w:basedOn w:val="DefaultParagraphFont"/>
    <w:uiPriority w:val="99"/>
    <w:semiHidden/>
    <w:unhideWhenUsed/>
    <w:rsid w:val="005333F8"/>
    <w:rPr>
      <w:i/>
      <w:iCs/>
    </w:rPr>
  </w:style>
  <w:style w:type="paragraph" w:styleId="Header">
    <w:name w:val="header"/>
    <w:basedOn w:val="Normal"/>
    <w:link w:val="HeaderChar"/>
    <w:uiPriority w:val="99"/>
    <w:semiHidden/>
    <w:unhideWhenUsed/>
    <w:rsid w:val="00557E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ED4"/>
  </w:style>
  <w:style w:type="paragraph" w:styleId="Footer">
    <w:name w:val="footer"/>
    <w:basedOn w:val="Normal"/>
    <w:link w:val="FooterChar"/>
    <w:uiPriority w:val="99"/>
    <w:semiHidden/>
    <w:unhideWhenUsed/>
    <w:rsid w:val="00557E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ED4"/>
  </w:style>
  <w:style w:type="character" w:styleId="CommentReference">
    <w:name w:val="annotation reference"/>
    <w:basedOn w:val="DefaultParagraphFont"/>
    <w:uiPriority w:val="99"/>
    <w:semiHidden/>
    <w:unhideWhenUsed/>
    <w:rsid w:val="0054191E"/>
    <w:rPr>
      <w:sz w:val="16"/>
      <w:szCs w:val="16"/>
    </w:rPr>
  </w:style>
  <w:style w:type="paragraph" w:styleId="CommentText">
    <w:name w:val="annotation text"/>
    <w:basedOn w:val="Normal"/>
    <w:link w:val="CommentTextChar"/>
    <w:unhideWhenUsed/>
    <w:rsid w:val="0054191E"/>
    <w:pPr>
      <w:spacing w:line="240" w:lineRule="auto"/>
    </w:pPr>
    <w:rPr>
      <w:sz w:val="20"/>
      <w:szCs w:val="20"/>
    </w:rPr>
  </w:style>
  <w:style w:type="character" w:customStyle="1" w:styleId="CommentTextChar">
    <w:name w:val="Comment Text Char"/>
    <w:basedOn w:val="DefaultParagraphFont"/>
    <w:link w:val="CommentText"/>
    <w:rsid w:val="0054191E"/>
    <w:rPr>
      <w:sz w:val="20"/>
      <w:szCs w:val="20"/>
    </w:rPr>
  </w:style>
  <w:style w:type="paragraph" w:styleId="CommentSubject">
    <w:name w:val="annotation subject"/>
    <w:basedOn w:val="CommentText"/>
    <w:next w:val="CommentText"/>
    <w:link w:val="CommentSubjectChar"/>
    <w:uiPriority w:val="99"/>
    <w:semiHidden/>
    <w:unhideWhenUsed/>
    <w:rsid w:val="0054191E"/>
    <w:rPr>
      <w:b/>
      <w:bCs/>
    </w:rPr>
  </w:style>
  <w:style w:type="character" w:customStyle="1" w:styleId="CommentSubjectChar">
    <w:name w:val="Comment Subject Char"/>
    <w:basedOn w:val="CommentTextChar"/>
    <w:link w:val="CommentSubject"/>
    <w:uiPriority w:val="99"/>
    <w:semiHidden/>
    <w:rsid w:val="0054191E"/>
    <w:rPr>
      <w:b/>
      <w:bCs/>
    </w:rPr>
  </w:style>
</w:styles>
</file>

<file path=word/webSettings.xml><?xml version="1.0" encoding="utf-8"?>
<w:webSettings xmlns:r="http://schemas.openxmlformats.org/officeDocument/2006/relationships" xmlns:w="http://schemas.openxmlformats.org/wordprocessingml/2006/main">
  <w:divs>
    <w:div w:id="9377172">
      <w:bodyDiv w:val="1"/>
      <w:marLeft w:val="0"/>
      <w:marRight w:val="0"/>
      <w:marTop w:val="0"/>
      <w:marBottom w:val="0"/>
      <w:divBdr>
        <w:top w:val="none" w:sz="0" w:space="0" w:color="auto"/>
        <w:left w:val="none" w:sz="0" w:space="0" w:color="auto"/>
        <w:bottom w:val="none" w:sz="0" w:space="0" w:color="auto"/>
        <w:right w:val="none" w:sz="0" w:space="0" w:color="auto"/>
      </w:divBdr>
    </w:div>
    <w:div w:id="170532747">
      <w:bodyDiv w:val="1"/>
      <w:marLeft w:val="0"/>
      <w:marRight w:val="0"/>
      <w:marTop w:val="0"/>
      <w:marBottom w:val="0"/>
      <w:divBdr>
        <w:top w:val="none" w:sz="0" w:space="0" w:color="auto"/>
        <w:left w:val="none" w:sz="0" w:space="0" w:color="auto"/>
        <w:bottom w:val="none" w:sz="0" w:space="0" w:color="auto"/>
        <w:right w:val="none" w:sz="0" w:space="0" w:color="auto"/>
      </w:divBdr>
    </w:div>
    <w:div w:id="209541616">
      <w:bodyDiv w:val="1"/>
      <w:marLeft w:val="0"/>
      <w:marRight w:val="0"/>
      <w:marTop w:val="0"/>
      <w:marBottom w:val="0"/>
      <w:divBdr>
        <w:top w:val="none" w:sz="0" w:space="0" w:color="auto"/>
        <w:left w:val="none" w:sz="0" w:space="0" w:color="auto"/>
        <w:bottom w:val="none" w:sz="0" w:space="0" w:color="auto"/>
        <w:right w:val="none" w:sz="0" w:space="0" w:color="auto"/>
      </w:divBdr>
    </w:div>
    <w:div w:id="241451594">
      <w:bodyDiv w:val="1"/>
      <w:marLeft w:val="0"/>
      <w:marRight w:val="0"/>
      <w:marTop w:val="0"/>
      <w:marBottom w:val="0"/>
      <w:divBdr>
        <w:top w:val="none" w:sz="0" w:space="0" w:color="auto"/>
        <w:left w:val="none" w:sz="0" w:space="0" w:color="auto"/>
        <w:bottom w:val="none" w:sz="0" w:space="0" w:color="auto"/>
        <w:right w:val="none" w:sz="0" w:space="0" w:color="auto"/>
      </w:divBdr>
    </w:div>
    <w:div w:id="280960044">
      <w:bodyDiv w:val="1"/>
      <w:marLeft w:val="0"/>
      <w:marRight w:val="0"/>
      <w:marTop w:val="0"/>
      <w:marBottom w:val="0"/>
      <w:divBdr>
        <w:top w:val="none" w:sz="0" w:space="0" w:color="auto"/>
        <w:left w:val="none" w:sz="0" w:space="0" w:color="auto"/>
        <w:bottom w:val="none" w:sz="0" w:space="0" w:color="auto"/>
        <w:right w:val="none" w:sz="0" w:space="0" w:color="auto"/>
      </w:divBdr>
    </w:div>
    <w:div w:id="386271012">
      <w:bodyDiv w:val="1"/>
      <w:marLeft w:val="0"/>
      <w:marRight w:val="0"/>
      <w:marTop w:val="0"/>
      <w:marBottom w:val="0"/>
      <w:divBdr>
        <w:top w:val="none" w:sz="0" w:space="0" w:color="auto"/>
        <w:left w:val="none" w:sz="0" w:space="0" w:color="auto"/>
        <w:bottom w:val="none" w:sz="0" w:space="0" w:color="auto"/>
        <w:right w:val="none" w:sz="0" w:space="0" w:color="auto"/>
      </w:divBdr>
    </w:div>
    <w:div w:id="425610710">
      <w:bodyDiv w:val="1"/>
      <w:marLeft w:val="0"/>
      <w:marRight w:val="0"/>
      <w:marTop w:val="0"/>
      <w:marBottom w:val="0"/>
      <w:divBdr>
        <w:top w:val="none" w:sz="0" w:space="0" w:color="auto"/>
        <w:left w:val="none" w:sz="0" w:space="0" w:color="auto"/>
        <w:bottom w:val="none" w:sz="0" w:space="0" w:color="auto"/>
        <w:right w:val="none" w:sz="0" w:space="0" w:color="auto"/>
      </w:divBdr>
    </w:div>
    <w:div w:id="572130363">
      <w:bodyDiv w:val="1"/>
      <w:marLeft w:val="0"/>
      <w:marRight w:val="0"/>
      <w:marTop w:val="0"/>
      <w:marBottom w:val="0"/>
      <w:divBdr>
        <w:top w:val="none" w:sz="0" w:space="0" w:color="auto"/>
        <w:left w:val="none" w:sz="0" w:space="0" w:color="auto"/>
        <w:bottom w:val="none" w:sz="0" w:space="0" w:color="auto"/>
        <w:right w:val="none" w:sz="0" w:space="0" w:color="auto"/>
      </w:divBdr>
    </w:div>
    <w:div w:id="679432709">
      <w:bodyDiv w:val="1"/>
      <w:marLeft w:val="0"/>
      <w:marRight w:val="0"/>
      <w:marTop w:val="0"/>
      <w:marBottom w:val="0"/>
      <w:divBdr>
        <w:top w:val="none" w:sz="0" w:space="0" w:color="auto"/>
        <w:left w:val="none" w:sz="0" w:space="0" w:color="auto"/>
        <w:bottom w:val="none" w:sz="0" w:space="0" w:color="auto"/>
        <w:right w:val="none" w:sz="0" w:space="0" w:color="auto"/>
      </w:divBdr>
    </w:div>
    <w:div w:id="684987889">
      <w:bodyDiv w:val="1"/>
      <w:marLeft w:val="0"/>
      <w:marRight w:val="0"/>
      <w:marTop w:val="0"/>
      <w:marBottom w:val="0"/>
      <w:divBdr>
        <w:top w:val="none" w:sz="0" w:space="0" w:color="auto"/>
        <w:left w:val="none" w:sz="0" w:space="0" w:color="auto"/>
        <w:bottom w:val="none" w:sz="0" w:space="0" w:color="auto"/>
        <w:right w:val="none" w:sz="0" w:space="0" w:color="auto"/>
      </w:divBdr>
    </w:div>
    <w:div w:id="795878174">
      <w:bodyDiv w:val="1"/>
      <w:marLeft w:val="0"/>
      <w:marRight w:val="0"/>
      <w:marTop w:val="0"/>
      <w:marBottom w:val="0"/>
      <w:divBdr>
        <w:top w:val="none" w:sz="0" w:space="0" w:color="auto"/>
        <w:left w:val="none" w:sz="0" w:space="0" w:color="auto"/>
        <w:bottom w:val="none" w:sz="0" w:space="0" w:color="auto"/>
        <w:right w:val="none" w:sz="0" w:space="0" w:color="auto"/>
      </w:divBdr>
    </w:div>
    <w:div w:id="827210600">
      <w:bodyDiv w:val="1"/>
      <w:marLeft w:val="0"/>
      <w:marRight w:val="0"/>
      <w:marTop w:val="0"/>
      <w:marBottom w:val="0"/>
      <w:divBdr>
        <w:top w:val="none" w:sz="0" w:space="0" w:color="auto"/>
        <w:left w:val="none" w:sz="0" w:space="0" w:color="auto"/>
        <w:bottom w:val="none" w:sz="0" w:space="0" w:color="auto"/>
        <w:right w:val="none" w:sz="0" w:space="0" w:color="auto"/>
      </w:divBdr>
    </w:div>
    <w:div w:id="892548019">
      <w:bodyDiv w:val="1"/>
      <w:marLeft w:val="0"/>
      <w:marRight w:val="0"/>
      <w:marTop w:val="0"/>
      <w:marBottom w:val="0"/>
      <w:divBdr>
        <w:top w:val="none" w:sz="0" w:space="0" w:color="auto"/>
        <w:left w:val="none" w:sz="0" w:space="0" w:color="auto"/>
        <w:bottom w:val="none" w:sz="0" w:space="0" w:color="auto"/>
        <w:right w:val="none" w:sz="0" w:space="0" w:color="auto"/>
      </w:divBdr>
    </w:div>
    <w:div w:id="998342118">
      <w:bodyDiv w:val="1"/>
      <w:marLeft w:val="0"/>
      <w:marRight w:val="0"/>
      <w:marTop w:val="0"/>
      <w:marBottom w:val="0"/>
      <w:divBdr>
        <w:top w:val="none" w:sz="0" w:space="0" w:color="auto"/>
        <w:left w:val="none" w:sz="0" w:space="0" w:color="auto"/>
        <w:bottom w:val="none" w:sz="0" w:space="0" w:color="auto"/>
        <w:right w:val="none" w:sz="0" w:space="0" w:color="auto"/>
      </w:divBdr>
    </w:div>
    <w:div w:id="1032876101">
      <w:bodyDiv w:val="1"/>
      <w:marLeft w:val="0"/>
      <w:marRight w:val="0"/>
      <w:marTop w:val="0"/>
      <w:marBottom w:val="0"/>
      <w:divBdr>
        <w:top w:val="none" w:sz="0" w:space="0" w:color="auto"/>
        <w:left w:val="none" w:sz="0" w:space="0" w:color="auto"/>
        <w:bottom w:val="none" w:sz="0" w:space="0" w:color="auto"/>
        <w:right w:val="none" w:sz="0" w:space="0" w:color="auto"/>
      </w:divBdr>
    </w:div>
    <w:div w:id="1400859237">
      <w:bodyDiv w:val="1"/>
      <w:marLeft w:val="0"/>
      <w:marRight w:val="0"/>
      <w:marTop w:val="0"/>
      <w:marBottom w:val="0"/>
      <w:divBdr>
        <w:top w:val="none" w:sz="0" w:space="0" w:color="auto"/>
        <w:left w:val="none" w:sz="0" w:space="0" w:color="auto"/>
        <w:bottom w:val="none" w:sz="0" w:space="0" w:color="auto"/>
        <w:right w:val="none" w:sz="0" w:space="0" w:color="auto"/>
      </w:divBdr>
    </w:div>
    <w:div w:id="1464883360">
      <w:bodyDiv w:val="1"/>
      <w:marLeft w:val="0"/>
      <w:marRight w:val="0"/>
      <w:marTop w:val="0"/>
      <w:marBottom w:val="0"/>
      <w:divBdr>
        <w:top w:val="none" w:sz="0" w:space="0" w:color="auto"/>
        <w:left w:val="none" w:sz="0" w:space="0" w:color="auto"/>
        <w:bottom w:val="none" w:sz="0" w:space="0" w:color="auto"/>
        <w:right w:val="none" w:sz="0" w:space="0" w:color="auto"/>
      </w:divBdr>
    </w:div>
    <w:div w:id="1511065426">
      <w:bodyDiv w:val="1"/>
      <w:marLeft w:val="0"/>
      <w:marRight w:val="0"/>
      <w:marTop w:val="0"/>
      <w:marBottom w:val="0"/>
      <w:divBdr>
        <w:top w:val="none" w:sz="0" w:space="0" w:color="auto"/>
        <w:left w:val="none" w:sz="0" w:space="0" w:color="auto"/>
        <w:bottom w:val="none" w:sz="0" w:space="0" w:color="auto"/>
        <w:right w:val="none" w:sz="0" w:space="0" w:color="auto"/>
      </w:divBdr>
    </w:div>
    <w:div w:id="1590575925">
      <w:bodyDiv w:val="1"/>
      <w:marLeft w:val="0"/>
      <w:marRight w:val="0"/>
      <w:marTop w:val="0"/>
      <w:marBottom w:val="0"/>
      <w:divBdr>
        <w:top w:val="none" w:sz="0" w:space="0" w:color="auto"/>
        <w:left w:val="none" w:sz="0" w:space="0" w:color="auto"/>
        <w:bottom w:val="none" w:sz="0" w:space="0" w:color="auto"/>
        <w:right w:val="none" w:sz="0" w:space="0" w:color="auto"/>
      </w:divBdr>
    </w:div>
    <w:div w:id="1646816851">
      <w:bodyDiv w:val="1"/>
      <w:marLeft w:val="0"/>
      <w:marRight w:val="0"/>
      <w:marTop w:val="0"/>
      <w:marBottom w:val="0"/>
      <w:divBdr>
        <w:top w:val="none" w:sz="0" w:space="0" w:color="auto"/>
        <w:left w:val="none" w:sz="0" w:space="0" w:color="auto"/>
        <w:bottom w:val="none" w:sz="0" w:space="0" w:color="auto"/>
        <w:right w:val="none" w:sz="0" w:space="0" w:color="auto"/>
      </w:divBdr>
    </w:div>
    <w:div w:id="1694375629">
      <w:bodyDiv w:val="1"/>
      <w:marLeft w:val="0"/>
      <w:marRight w:val="0"/>
      <w:marTop w:val="0"/>
      <w:marBottom w:val="0"/>
      <w:divBdr>
        <w:top w:val="none" w:sz="0" w:space="0" w:color="auto"/>
        <w:left w:val="none" w:sz="0" w:space="0" w:color="auto"/>
        <w:bottom w:val="none" w:sz="0" w:space="0" w:color="auto"/>
        <w:right w:val="none" w:sz="0" w:space="0" w:color="auto"/>
      </w:divBdr>
    </w:div>
    <w:div w:id="1792555718">
      <w:bodyDiv w:val="1"/>
      <w:marLeft w:val="0"/>
      <w:marRight w:val="0"/>
      <w:marTop w:val="0"/>
      <w:marBottom w:val="0"/>
      <w:divBdr>
        <w:top w:val="none" w:sz="0" w:space="0" w:color="auto"/>
        <w:left w:val="none" w:sz="0" w:space="0" w:color="auto"/>
        <w:bottom w:val="none" w:sz="0" w:space="0" w:color="auto"/>
        <w:right w:val="none" w:sz="0" w:space="0" w:color="auto"/>
      </w:divBdr>
    </w:div>
    <w:div w:id="1978561171">
      <w:bodyDiv w:val="1"/>
      <w:marLeft w:val="0"/>
      <w:marRight w:val="0"/>
      <w:marTop w:val="0"/>
      <w:marBottom w:val="0"/>
      <w:divBdr>
        <w:top w:val="none" w:sz="0" w:space="0" w:color="auto"/>
        <w:left w:val="none" w:sz="0" w:space="0" w:color="auto"/>
        <w:bottom w:val="none" w:sz="0" w:space="0" w:color="auto"/>
        <w:right w:val="none" w:sz="0" w:space="0" w:color="auto"/>
      </w:divBdr>
    </w:div>
    <w:div w:id="20670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A.%20Journal%20work\Articles\Oral%20films\RA\REVISED-mouth%20dissolving%20films%20-%20Cop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034759268296843"/>
          <c:y val="5.1400554097404488E-2"/>
          <c:w val="0.7840863194997959"/>
          <c:h val="0.78747489138754945"/>
        </c:manualLayout>
      </c:layout>
      <c:scatterChart>
        <c:scatterStyle val="smoothMarker"/>
        <c:ser>
          <c:idx val="1"/>
          <c:order val="1"/>
          <c:tx>
            <c:strRef>
              <c:f>Sheet1!$C$7</c:f>
              <c:strCache>
                <c:ptCount val="1"/>
                <c:pt idx="0">
                  <c:v>F2</c:v>
                </c:pt>
              </c:strCache>
            </c:strRef>
          </c:tx>
          <c:xVal>
            <c:numRef>
              <c:f>Sheet1!$A$8:$A$18</c:f>
              <c:numCache>
                <c:formatCode>General</c:formatCode>
                <c:ptCount val="11"/>
                <c:pt idx="0">
                  <c:v>0</c:v>
                </c:pt>
                <c:pt idx="1">
                  <c:v>2</c:v>
                </c:pt>
                <c:pt idx="2">
                  <c:v>4</c:v>
                </c:pt>
                <c:pt idx="3">
                  <c:v>6</c:v>
                </c:pt>
                <c:pt idx="4">
                  <c:v>8</c:v>
                </c:pt>
                <c:pt idx="5">
                  <c:v>10</c:v>
                </c:pt>
                <c:pt idx="6">
                  <c:v>12</c:v>
                </c:pt>
                <c:pt idx="7">
                  <c:v>18</c:v>
                </c:pt>
                <c:pt idx="8">
                  <c:v>22</c:v>
                </c:pt>
                <c:pt idx="9">
                  <c:v>26</c:v>
                </c:pt>
                <c:pt idx="10">
                  <c:v>30</c:v>
                </c:pt>
              </c:numCache>
            </c:numRef>
          </c:xVal>
          <c:yVal>
            <c:numRef>
              <c:f>Sheet1!$C$8:$C$18</c:f>
              <c:numCache>
                <c:formatCode>General</c:formatCode>
                <c:ptCount val="11"/>
                <c:pt idx="0">
                  <c:v>0</c:v>
                </c:pt>
                <c:pt idx="1">
                  <c:v>33</c:v>
                </c:pt>
                <c:pt idx="2">
                  <c:v>44</c:v>
                </c:pt>
                <c:pt idx="3">
                  <c:v>55</c:v>
                </c:pt>
                <c:pt idx="4">
                  <c:v>66</c:v>
                </c:pt>
                <c:pt idx="5">
                  <c:v>77</c:v>
                </c:pt>
                <c:pt idx="6">
                  <c:v>79</c:v>
                </c:pt>
                <c:pt idx="7">
                  <c:v>80</c:v>
                </c:pt>
                <c:pt idx="8">
                  <c:v>85</c:v>
                </c:pt>
                <c:pt idx="9">
                  <c:v>88</c:v>
                </c:pt>
                <c:pt idx="10">
                  <c:v>90</c:v>
                </c:pt>
              </c:numCache>
            </c:numRef>
          </c:yVal>
          <c:smooth val="1"/>
        </c:ser>
        <c:ser>
          <c:idx val="2"/>
          <c:order val="2"/>
          <c:tx>
            <c:strRef>
              <c:f>Sheet1!$D$7</c:f>
              <c:strCache>
                <c:ptCount val="1"/>
                <c:pt idx="0">
                  <c:v>F3</c:v>
                </c:pt>
              </c:strCache>
            </c:strRef>
          </c:tx>
          <c:xVal>
            <c:numRef>
              <c:f>Sheet1!$A$8:$A$18</c:f>
              <c:numCache>
                <c:formatCode>General</c:formatCode>
                <c:ptCount val="11"/>
                <c:pt idx="0">
                  <c:v>0</c:v>
                </c:pt>
                <c:pt idx="1">
                  <c:v>2</c:v>
                </c:pt>
                <c:pt idx="2">
                  <c:v>4</c:v>
                </c:pt>
                <c:pt idx="3">
                  <c:v>6</c:v>
                </c:pt>
                <c:pt idx="4">
                  <c:v>8</c:v>
                </c:pt>
                <c:pt idx="5">
                  <c:v>10</c:v>
                </c:pt>
                <c:pt idx="6">
                  <c:v>12</c:v>
                </c:pt>
                <c:pt idx="7">
                  <c:v>18</c:v>
                </c:pt>
                <c:pt idx="8">
                  <c:v>22</c:v>
                </c:pt>
                <c:pt idx="9">
                  <c:v>26</c:v>
                </c:pt>
                <c:pt idx="10">
                  <c:v>30</c:v>
                </c:pt>
              </c:numCache>
            </c:numRef>
          </c:xVal>
          <c:yVal>
            <c:numRef>
              <c:f>Sheet1!$D$8:$D$18</c:f>
              <c:numCache>
                <c:formatCode>General</c:formatCode>
                <c:ptCount val="11"/>
                <c:pt idx="0">
                  <c:v>0</c:v>
                </c:pt>
                <c:pt idx="1">
                  <c:v>28</c:v>
                </c:pt>
                <c:pt idx="2">
                  <c:v>38</c:v>
                </c:pt>
                <c:pt idx="3">
                  <c:v>44</c:v>
                </c:pt>
                <c:pt idx="4">
                  <c:v>55</c:v>
                </c:pt>
                <c:pt idx="5">
                  <c:v>60</c:v>
                </c:pt>
                <c:pt idx="6">
                  <c:v>69</c:v>
                </c:pt>
                <c:pt idx="7">
                  <c:v>72</c:v>
                </c:pt>
                <c:pt idx="8">
                  <c:v>80</c:v>
                </c:pt>
                <c:pt idx="9">
                  <c:v>85</c:v>
                </c:pt>
                <c:pt idx="10">
                  <c:v>87</c:v>
                </c:pt>
              </c:numCache>
            </c:numRef>
          </c:yVal>
          <c:smooth val="1"/>
        </c:ser>
        <c:ser>
          <c:idx val="3"/>
          <c:order val="3"/>
          <c:tx>
            <c:strRef>
              <c:f>Sheet1!$E$7</c:f>
              <c:strCache>
                <c:ptCount val="1"/>
                <c:pt idx="0">
                  <c:v>F4</c:v>
                </c:pt>
              </c:strCache>
            </c:strRef>
          </c:tx>
          <c:xVal>
            <c:numRef>
              <c:f>Sheet1!$A$8:$A$18</c:f>
              <c:numCache>
                <c:formatCode>General</c:formatCode>
                <c:ptCount val="11"/>
                <c:pt idx="0">
                  <c:v>0</c:v>
                </c:pt>
                <c:pt idx="1">
                  <c:v>2</c:v>
                </c:pt>
                <c:pt idx="2">
                  <c:v>4</c:v>
                </c:pt>
                <c:pt idx="3">
                  <c:v>6</c:v>
                </c:pt>
                <c:pt idx="4">
                  <c:v>8</c:v>
                </c:pt>
                <c:pt idx="5">
                  <c:v>10</c:v>
                </c:pt>
                <c:pt idx="6">
                  <c:v>12</c:v>
                </c:pt>
                <c:pt idx="7">
                  <c:v>18</c:v>
                </c:pt>
                <c:pt idx="8">
                  <c:v>22</c:v>
                </c:pt>
                <c:pt idx="9">
                  <c:v>26</c:v>
                </c:pt>
                <c:pt idx="10">
                  <c:v>30</c:v>
                </c:pt>
              </c:numCache>
            </c:numRef>
          </c:xVal>
          <c:yVal>
            <c:numRef>
              <c:f>Sheet1!$E$8:$E$18</c:f>
              <c:numCache>
                <c:formatCode>General</c:formatCode>
                <c:ptCount val="11"/>
                <c:pt idx="0">
                  <c:v>0</c:v>
                </c:pt>
                <c:pt idx="1">
                  <c:v>27</c:v>
                </c:pt>
                <c:pt idx="2">
                  <c:v>34</c:v>
                </c:pt>
                <c:pt idx="3">
                  <c:v>40</c:v>
                </c:pt>
                <c:pt idx="4">
                  <c:v>56</c:v>
                </c:pt>
                <c:pt idx="5">
                  <c:v>69</c:v>
                </c:pt>
                <c:pt idx="6">
                  <c:v>72</c:v>
                </c:pt>
                <c:pt idx="7">
                  <c:v>74</c:v>
                </c:pt>
                <c:pt idx="8">
                  <c:v>79</c:v>
                </c:pt>
                <c:pt idx="9">
                  <c:v>90</c:v>
                </c:pt>
                <c:pt idx="10">
                  <c:v>96</c:v>
                </c:pt>
              </c:numCache>
            </c:numRef>
          </c:yVal>
          <c:smooth val="1"/>
        </c:ser>
        <c:ser>
          <c:idx val="4"/>
          <c:order val="4"/>
          <c:tx>
            <c:strRef>
              <c:f>Sheet1!$F$7</c:f>
              <c:strCache>
                <c:ptCount val="1"/>
              </c:strCache>
            </c:strRef>
          </c:tx>
          <c:marker>
            <c:spPr>
              <a:solidFill>
                <a:schemeClr val="accent1"/>
              </a:solidFill>
            </c:spPr>
          </c:marker>
          <c:xVal>
            <c:numRef>
              <c:f>Sheet1!$A$8:$A$18</c:f>
              <c:numCache>
                <c:formatCode>General</c:formatCode>
                <c:ptCount val="11"/>
                <c:pt idx="0">
                  <c:v>0</c:v>
                </c:pt>
                <c:pt idx="1">
                  <c:v>2</c:v>
                </c:pt>
                <c:pt idx="2">
                  <c:v>4</c:v>
                </c:pt>
                <c:pt idx="3">
                  <c:v>6</c:v>
                </c:pt>
                <c:pt idx="4">
                  <c:v>8</c:v>
                </c:pt>
                <c:pt idx="5">
                  <c:v>10</c:v>
                </c:pt>
                <c:pt idx="6">
                  <c:v>12</c:v>
                </c:pt>
                <c:pt idx="7">
                  <c:v>18</c:v>
                </c:pt>
                <c:pt idx="8">
                  <c:v>22</c:v>
                </c:pt>
                <c:pt idx="9">
                  <c:v>26</c:v>
                </c:pt>
                <c:pt idx="10">
                  <c:v>30</c:v>
                </c:pt>
              </c:numCache>
            </c:numRef>
          </c:xVal>
          <c:yVal>
            <c:numRef>
              <c:f>Sheet1!$F$8:$F$18</c:f>
              <c:numCache>
                <c:formatCode>General</c:formatCode>
                <c:ptCount val="11"/>
              </c:numCache>
            </c:numRef>
          </c:yVal>
          <c:smooth val="1"/>
        </c:ser>
        <c:ser>
          <c:idx val="5"/>
          <c:order val="5"/>
          <c:tx>
            <c:strRef>
              <c:f>Sheet1!#REF!</c:f>
              <c:strCache>
                <c:ptCount val="1"/>
                <c:pt idx="0">
                  <c:v>#REF!</c:v>
                </c:pt>
              </c:strCache>
            </c:strRef>
          </c:tx>
          <c:xVal>
            <c:numRef>
              <c:f>Sheet1!$A$8:$A$18</c:f>
              <c:numCache>
                <c:formatCode>General</c:formatCode>
                <c:ptCount val="11"/>
                <c:pt idx="0">
                  <c:v>0</c:v>
                </c:pt>
                <c:pt idx="1">
                  <c:v>2</c:v>
                </c:pt>
                <c:pt idx="2">
                  <c:v>4</c:v>
                </c:pt>
                <c:pt idx="3">
                  <c:v>6</c:v>
                </c:pt>
                <c:pt idx="4">
                  <c:v>8</c:v>
                </c:pt>
                <c:pt idx="5">
                  <c:v>10</c:v>
                </c:pt>
                <c:pt idx="6">
                  <c:v>12</c:v>
                </c:pt>
                <c:pt idx="7">
                  <c:v>18</c:v>
                </c:pt>
                <c:pt idx="8">
                  <c:v>22</c:v>
                </c:pt>
                <c:pt idx="9">
                  <c:v>26</c:v>
                </c:pt>
                <c:pt idx="10">
                  <c:v>30</c:v>
                </c:pt>
              </c:numCache>
            </c:numRef>
          </c:xVal>
          <c:yVal>
            <c:numRef>
              <c:f>Sheet1!#REF!</c:f>
              <c:numCache>
                <c:formatCode>General</c:formatCode>
                <c:ptCount val="1"/>
                <c:pt idx="0">
                  <c:v>1</c:v>
                </c:pt>
              </c:numCache>
            </c:numRef>
          </c:yVal>
          <c:smooth val="1"/>
        </c:ser>
        <c:axId val="54196480"/>
        <c:axId val="54813824"/>
      </c:scatterChart>
      <c:scatterChart>
        <c:scatterStyle val="smoothMarker"/>
        <c:ser>
          <c:idx val="0"/>
          <c:order val="0"/>
          <c:tx>
            <c:strRef>
              <c:f>Sheet1!$B$7</c:f>
              <c:strCache>
                <c:ptCount val="1"/>
                <c:pt idx="0">
                  <c:v>F1</c:v>
                </c:pt>
              </c:strCache>
            </c:strRef>
          </c:tx>
          <c:xVal>
            <c:numRef>
              <c:f>Sheet1!$A$8:$A$18</c:f>
              <c:numCache>
                <c:formatCode>General</c:formatCode>
                <c:ptCount val="11"/>
                <c:pt idx="0">
                  <c:v>0</c:v>
                </c:pt>
                <c:pt idx="1">
                  <c:v>2</c:v>
                </c:pt>
                <c:pt idx="2">
                  <c:v>4</c:v>
                </c:pt>
                <c:pt idx="3">
                  <c:v>6</c:v>
                </c:pt>
                <c:pt idx="4">
                  <c:v>8</c:v>
                </c:pt>
                <c:pt idx="5">
                  <c:v>10</c:v>
                </c:pt>
                <c:pt idx="6">
                  <c:v>12</c:v>
                </c:pt>
                <c:pt idx="7">
                  <c:v>18</c:v>
                </c:pt>
                <c:pt idx="8">
                  <c:v>22</c:v>
                </c:pt>
                <c:pt idx="9">
                  <c:v>26</c:v>
                </c:pt>
                <c:pt idx="10">
                  <c:v>30</c:v>
                </c:pt>
              </c:numCache>
            </c:numRef>
          </c:xVal>
          <c:yVal>
            <c:numRef>
              <c:f>Sheet1!$B$8:$B$18</c:f>
              <c:numCache>
                <c:formatCode>General</c:formatCode>
                <c:ptCount val="11"/>
                <c:pt idx="0">
                  <c:v>0</c:v>
                </c:pt>
                <c:pt idx="1">
                  <c:v>44</c:v>
                </c:pt>
                <c:pt idx="2">
                  <c:v>65</c:v>
                </c:pt>
                <c:pt idx="3">
                  <c:v>69</c:v>
                </c:pt>
                <c:pt idx="4">
                  <c:v>70</c:v>
                </c:pt>
                <c:pt idx="5">
                  <c:v>80</c:v>
                </c:pt>
                <c:pt idx="6">
                  <c:v>83</c:v>
                </c:pt>
                <c:pt idx="7">
                  <c:v>85</c:v>
                </c:pt>
                <c:pt idx="8">
                  <c:v>88</c:v>
                </c:pt>
                <c:pt idx="9">
                  <c:v>90</c:v>
                </c:pt>
                <c:pt idx="10">
                  <c:v>94</c:v>
                </c:pt>
              </c:numCache>
            </c:numRef>
          </c:yVal>
          <c:smooth val="1"/>
        </c:ser>
        <c:axId val="54830208"/>
        <c:axId val="54832128"/>
      </c:scatterChart>
      <c:valAx>
        <c:axId val="54196480"/>
        <c:scaling>
          <c:orientation val="minMax"/>
        </c:scaling>
        <c:axPos val="b"/>
        <c:title>
          <c:tx>
            <c:rich>
              <a:bodyPr/>
              <a:lstStyle/>
              <a:p>
                <a:pPr>
                  <a:defRPr sz="1200" b="1"/>
                </a:pPr>
                <a:r>
                  <a:rPr lang="en-US" sz="1200" b="1" i="0" baseline="0"/>
                  <a:t>Time ( Minutes)</a:t>
                </a:r>
                <a:endParaRPr lang="en-US" sz="1200" b="1"/>
              </a:p>
            </c:rich>
          </c:tx>
          <c:layout>
            <c:manualLayout>
              <c:xMode val="edge"/>
              <c:yMode val="edge"/>
              <c:x val="0.39983545144828181"/>
              <c:y val="0.93352165725047398"/>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54813824"/>
        <c:crosses val="autoZero"/>
        <c:crossBetween val="midCat"/>
      </c:valAx>
      <c:valAx>
        <c:axId val="54813824"/>
        <c:scaling>
          <c:orientation val="minMax"/>
        </c:scaling>
        <c:axPos val="l"/>
        <c:title>
          <c:tx>
            <c:rich>
              <a:bodyPr rot="-5400000" vert="horz"/>
              <a:lstStyle/>
              <a:p>
                <a:pPr>
                  <a:defRPr sz="1200" b="1"/>
                </a:pPr>
                <a:r>
                  <a:rPr lang="en-US" sz="1200" b="1" i="0" baseline="0"/>
                  <a:t> % Drug Released</a:t>
                </a:r>
                <a:endParaRPr lang="en-US" sz="1200" b="1"/>
              </a:p>
            </c:rich>
          </c:tx>
          <c:layout>
            <c:manualLayout>
              <c:xMode val="edge"/>
              <c:yMode val="edge"/>
              <c:x val="3.9483924473534285E-2"/>
              <c:y val="0.29890445897652634"/>
            </c:manualLayout>
          </c:layout>
        </c:title>
        <c:numFmt formatCode="General" sourceLinked="1"/>
        <c:tickLblPos val="nextTo"/>
        <c:crossAx val="54196480"/>
        <c:crosses val="autoZero"/>
        <c:crossBetween val="midCat"/>
      </c:valAx>
      <c:valAx>
        <c:axId val="54830208"/>
        <c:scaling>
          <c:orientation val="minMax"/>
        </c:scaling>
        <c:delete val="1"/>
        <c:axPos val="b"/>
        <c:numFmt formatCode="General" sourceLinked="1"/>
        <c:tickLblPos val="none"/>
        <c:crossAx val="54832128"/>
        <c:crosses val="autoZero"/>
        <c:crossBetween val="midCat"/>
      </c:valAx>
      <c:valAx>
        <c:axId val="54832128"/>
        <c:scaling>
          <c:orientation val="minMax"/>
        </c:scaling>
        <c:delete val="1"/>
        <c:axPos val="r"/>
        <c:numFmt formatCode="General" sourceLinked="1"/>
        <c:tickLblPos val="none"/>
        <c:crossAx val="54830208"/>
        <c:crosses val="max"/>
        <c:crossBetween val="midCat"/>
      </c:valAx>
      <c:spPr>
        <a:noFill/>
        <a:ln w="25400">
          <a:noFill/>
        </a:ln>
      </c:spPr>
    </c:plotArea>
    <c:legend>
      <c:legendPos val="r"/>
      <c:legendEntry>
        <c:idx val="3"/>
        <c:delete val="1"/>
      </c:legendEntry>
      <c:legendEntry>
        <c:idx val="4"/>
        <c:delete val="1"/>
      </c:legendEntry>
      <c:txPr>
        <a:bodyPr/>
        <a:lstStyle/>
        <a:p>
          <a:pPr>
            <a:defRPr sz="1400" b="1"/>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939</TotalTime>
  <Pages>8</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 3</dc:creator>
  <cp:keywords/>
  <dc:description/>
  <cp:lastModifiedBy>Kapil</cp:lastModifiedBy>
  <cp:revision>127</cp:revision>
  <dcterms:created xsi:type="dcterms:W3CDTF">2017-08-19T23:13:00Z</dcterms:created>
  <dcterms:modified xsi:type="dcterms:W3CDTF">2021-05-08T01:57:00Z</dcterms:modified>
</cp:coreProperties>
</file>