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FA" w:rsidRPr="006C1E68" w:rsidRDefault="00F571FA" w:rsidP="00F571FA">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F571FA" w:rsidRDefault="00F571FA" w:rsidP="004B166D">
      <w:pPr>
        <w:autoSpaceDE w:val="0"/>
        <w:autoSpaceDN w:val="0"/>
        <w:adjustRightInd w:val="0"/>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4628013" cy="1393458"/>
            <wp:effectExtent l="19050" t="0" r="113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29504" cy="1393907"/>
                    </a:xfrm>
                    <a:prstGeom prst="rect">
                      <a:avLst/>
                    </a:prstGeom>
                    <a:noFill/>
                    <a:ln w="9525">
                      <a:noFill/>
                      <a:miter lim="800000"/>
                      <a:headEnd/>
                      <a:tailEnd/>
                    </a:ln>
                  </pic:spPr>
                </pic:pic>
              </a:graphicData>
            </a:graphic>
          </wp:inline>
        </w:drawing>
      </w:r>
      <w:commentRangeEnd w:id="0"/>
      <w:r>
        <w:rPr>
          <w:rStyle w:val="CommentReference"/>
        </w:rPr>
        <w:commentReference w:id="0"/>
      </w:r>
    </w:p>
    <w:p w:rsidR="002108FD" w:rsidRPr="004B166D" w:rsidRDefault="00194B3F" w:rsidP="004B166D">
      <w:pPr>
        <w:autoSpaceDE w:val="0"/>
        <w:autoSpaceDN w:val="0"/>
        <w:adjustRightInd w:val="0"/>
        <w:spacing w:after="0"/>
        <w:jc w:val="center"/>
        <w:rPr>
          <w:rFonts w:ascii="Times New Roman" w:hAnsi="Times New Roman" w:cs="Times New Roman"/>
          <w:b/>
          <w:bCs/>
          <w:sz w:val="24"/>
          <w:szCs w:val="24"/>
        </w:rPr>
      </w:pPr>
      <w:commentRangeStart w:id="1"/>
      <w:r w:rsidRPr="004B166D">
        <w:rPr>
          <w:rFonts w:ascii="Times New Roman" w:hAnsi="Times New Roman" w:cs="Times New Roman"/>
          <w:b/>
          <w:bCs/>
          <w:sz w:val="24"/>
          <w:szCs w:val="24"/>
        </w:rPr>
        <w:t>WOUND DRESSINGS UPLOADED WITH MYRTLE BERRIES EXTRACT AND</w:t>
      </w:r>
      <w:r w:rsidRPr="004B166D">
        <w:rPr>
          <w:rFonts w:ascii="Times New Roman" w:hAnsi="Times New Roman" w:cs="Times New Roman"/>
          <w:b/>
          <w:bCs/>
          <w:i/>
          <w:iCs/>
          <w:color w:val="222222"/>
          <w:sz w:val="24"/>
          <w:szCs w:val="24"/>
          <w:shd w:val="clear" w:color="auto" w:fill="FFFFFF"/>
        </w:rPr>
        <w:t>N. SATIVA</w:t>
      </w:r>
      <w:r w:rsidRPr="004B166D">
        <w:rPr>
          <w:rFonts w:ascii="Times New Roman" w:hAnsi="Times New Roman" w:cs="Times New Roman"/>
          <w:b/>
          <w:bCs/>
          <w:sz w:val="24"/>
          <w:szCs w:val="24"/>
        </w:rPr>
        <w:t xml:space="preserve"> HONEY</w:t>
      </w:r>
      <w:commentRangeEnd w:id="1"/>
      <w:r w:rsidR="00660619">
        <w:rPr>
          <w:rStyle w:val="CommentReference"/>
        </w:rPr>
        <w:commentReference w:id="1"/>
      </w:r>
    </w:p>
    <w:p w:rsidR="0041590A" w:rsidRPr="004077EE" w:rsidRDefault="0041590A" w:rsidP="004B166D">
      <w:pPr>
        <w:autoSpaceDE w:val="0"/>
        <w:autoSpaceDN w:val="0"/>
        <w:adjustRightInd w:val="0"/>
        <w:spacing w:after="0"/>
        <w:jc w:val="center"/>
        <w:rPr>
          <w:rFonts w:asciiTheme="majorBidi" w:hAnsiTheme="majorBidi" w:cstheme="majorBidi"/>
          <w:b/>
          <w:bCs/>
          <w:sz w:val="24"/>
          <w:szCs w:val="24"/>
        </w:rPr>
      </w:pPr>
    </w:p>
    <w:p w:rsidR="002108FD" w:rsidRPr="00E23E8E" w:rsidRDefault="002108FD" w:rsidP="004B166D">
      <w:pPr>
        <w:autoSpaceDE w:val="0"/>
        <w:autoSpaceDN w:val="0"/>
        <w:adjustRightInd w:val="0"/>
        <w:spacing w:after="0"/>
        <w:jc w:val="both"/>
        <w:rPr>
          <w:rFonts w:asciiTheme="majorBidi" w:hAnsiTheme="majorBidi" w:cstheme="majorBidi"/>
          <w:b/>
          <w:bCs/>
          <w:sz w:val="24"/>
          <w:szCs w:val="24"/>
        </w:rPr>
      </w:pPr>
      <w:r w:rsidRPr="00E23E8E">
        <w:rPr>
          <w:rFonts w:asciiTheme="majorBidi" w:hAnsiTheme="majorBidi" w:cstheme="majorBidi"/>
          <w:b/>
          <w:bCs/>
          <w:sz w:val="24"/>
          <w:szCs w:val="24"/>
        </w:rPr>
        <w:t>Abstract</w:t>
      </w:r>
    </w:p>
    <w:p w:rsidR="008126B3" w:rsidRDefault="00A67ADA" w:rsidP="004B166D">
      <w:pPr>
        <w:autoSpaceDE w:val="0"/>
        <w:autoSpaceDN w:val="0"/>
        <w:adjustRightInd w:val="0"/>
        <w:spacing w:after="0"/>
        <w:jc w:val="both"/>
        <w:rPr>
          <w:rFonts w:asciiTheme="majorBidi" w:hAnsiTheme="majorBidi" w:cstheme="majorBidi"/>
          <w:sz w:val="24"/>
          <w:szCs w:val="24"/>
        </w:rPr>
      </w:pPr>
      <w:commentRangeStart w:id="2"/>
      <w:r>
        <w:rPr>
          <w:rFonts w:asciiTheme="majorBidi" w:hAnsiTheme="majorBidi" w:cstheme="majorBidi"/>
          <w:sz w:val="24"/>
          <w:szCs w:val="24"/>
        </w:rPr>
        <w:t>W</w:t>
      </w:r>
      <w:r w:rsidR="000D08F1">
        <w:rPr>
          <w:rFonts w:asciiTheme="majorBidi" w:hAnsiTheme="majorBidi" w:cstheme="majorBidi"/>
          <w:sz w:val="24"/>
          <w:szCs w:val="24"/>
        </w:rPr>
        <w:t xml:space="preserve">ound dressings </w:t>
      </w:r>
      <w:r>
        <w:rPr>
          <w:rFonts w:asciiTheme="majorBidi" w:hAnsiTheme="majorBidi" w:cstheme="majorBidi"/>
          <w:sz w:val="24"/>
          <w:szCs w:val="24"/>
        </w:rPr>
        <w:t>are frequently developed by introducing</w:t>
      </w:r>
      <w:r w:rsidR="000D08F1" w:rsidRPr="000D08F1">
        <w:rPr>
          <w:rFonts w:asciiTheme="majorBidi" w:hAnsiTheme="majorBidi" w:cstheme="majorBidi"/>
          <w:sz w:val="24"/>
          <w:szCs w:val="24"/>
        </w:rPr>
        <w:t xml:space="preserve"> new products to target differe</w:t>
      </w:r>
      <w:r w:rsidR="000D08F1">
        <w:rPr>
          <w:rFonts w:asciiTheme="majorBidi" w:hAnsiTheme="majorBidi" w:cstheme="majorBidi"/>
          <w:sz w:val="24"/>
          <w:szCs w:val="24"/>
        </w:rPr>
        <w:t xml:space="preserve">nt aspects of the wound healing </w:t>
      </w:r>
      <w:r w:rsidR="000D08F1" w:rsidRPr="000D08F1">
        <w:rPr>
          <w:rFonts w:asciiTheme="majorBidi" w:hAnsiTheme="majorBidi" w:cstheme="majorBidi"/>
          <w:sz w:val="24"/>
          <w:szCs w:val="24"/>
        </w:rPr>
        <w:t>process. M</w:t>
      </w:r>
      <w:r w:rsidR="000D08F1">
        <w:rPr>
          <w:rFonts w:asciiTheme="majorBidi" w:hAnsiTheme="majorBidi" w:cstheme="majorBidi"/>
          <w:sz w:val="24"/>
          <w:szCs w:val="24"/>
        </w:rPr>
        <w:t xml:space="preserve">any medicated </w:t>
      </w:r>
      <w:r w:rsidR="000D08F1" w:rsidRPr="000D08F1">
        <w:rPr>
          <w:rFonts w:asciiTheme="majorBidi" w:hAnsiTheme="majorBidi" w:cstheme="majorBidi"/>
          <w:sz w:val="24"/>
          <w:szCs w:val="24"/>
        </w:rPr>
        <w:t xml:space="preserve">dressings incorporated with natural extracts and chemicals </w:t>
      </w:r>
      <w:r w:rsidR="000D08F1">
        <w:rPr>
          <w:rFonts w:asciiTheme="majorBidi" w:hAnsiTheme="majorBidi" w:cstheme="majorBidi"/>
          <w:sz w:val="24"/>
          <w:szCs w:val="24"/>
        </w:rPr>
        <w:t xml:space="preserve">have been developed. </w:t>
      </w:r>
      <w:r w:rsidR="006829B2">
        <w:rPr>
          <w:rFonts w:asciiTheme="majorBidi" w:hAnsiTheme="majorBidi" w:cstheme="majorBidi"/>
          <w:sz w:val="24"/>
          <w:szCs w:val="24"/>
        </w:rPr>
        <w:t>C</w:t>
      </w:r>
      <w:r w:rsidR="006829B2" w:rsidRPr="00B057AA">
        <w:rPr>
          <w:rFonts w:asciiTheme="majorBidi" w:hAnsiTheme="majorBidi" w:cstheme="majorBidi"/>
          <w:sz w:val="24"/>
          <w:szCs w:val="24"/>
        </w:rPr>
        <w:t>hronic wounds</w:t>
      </w:r>
      <w:r w:rsidR="006829B2">
        <w:rPr>
          <w:rFonts w:asciiTheme="majorBidi" w:hAnsiTheme="majorBidi" w:cstheme="majorBidi"/>
          <w:sz w:val="24"/>
          <w:szCs w:val="24"/>
        </w:rPr>
        <w:t xml:space="preserve"> could be invaded by many bacteria a</w:t>
      </w:r>
      <w:commentRangeStart w:id="3"/>
      <w:r w:rsidR="006829B2">
        <w:rPr>
          <w:rFonts w:asciiTheme="majorBidi" w:hAnsiTheme="majorBidi" w:cstheme="majorBidi"/>
          <w:sz w:val="24"/>
          <w:szCs w:val="24"/>
        </w:rPr>
        <w:t>nd</w:t>
      </w:r>
      <w:r w:rsidR="00C50868" w:rsidRPr="00B057AA">
        <w:rPr>
          <w:rFonts w:asciiTheme="majorBidi" w:hAnsiTheme="majorBidi" w:cstheme="majorBidi"/>
          <w:i/>
          <w:iCs/>
          <w:sz w:val="24"/>
          <w:szCs w:val="24"/>
        </w:rPr>
        <w:t>Pseudomonas</w:t>
      </w:r>
      <w:commentRangeEnd w:id="3"/>
      <w:r w:rsidR="00660619">
        <w:rPr>
          <w:rStyle w:val="CommentReference"/>
        </w:rPr>
        <w:commentReference w:id="3"/>
      </w:r>
      <w:r w:rsidR="00C50868" w:rsidRPr="00B057AA">
        <w:rPr>
          <w:rFonts w:asciiTheme="majorBidi" w:hAnsiTheme="majorBidi" w:cstheme="majorBidi"/>
          <w:i/>
          <w:iCs/>
          <w:sz w:val="24"/>
          <w:szCs w:val="24"/>
        </w:rPr>
        <w:t xml:space="preserve"> </w:t>
      </w:r>
      <w:commentRangeStart w:id="4"/>
      <w:r w:rsidR="00C50868" w:rsidRPr="00B057AA">
        <w:rPr>
          <w:rFonts w:asciiTheme="majorBidi" w:hAnsiTheme="majorBidi" w:cstheme="majorBidi"/>
          <w:i/>
          <w:iCs/>
          <w:sz w:val="24"/>
          <w:szCs w:val="24"/>
        </w:rPr>
        <w:t>aeruginosa</w:t>
      </w:r>
      <w:r w:rsidR="00B057AA" w:rsidRPr="00B057AA">
        <w:rPr>
          <w:rFonts w:asciiTheme="majorBidi" w:hAnsiTheme="majorBidi" w:cstheme="majorBidi"/>
          <w:sz w:val="24"/>
          <w:szCs w:val="24"/>
        </w:rPr>
        <w:t>and</w:t>
      </w:r>
      <w:commentRangeEnd w:id="4"/>
      <w:r w:rsidR="00660619">
        <w:rPr>
          <w:rStyle w:val="CommentReference"/>
        </w:rPr>
        <w:commentReference w:id="4"/>
      </w:r>
      <w:r w:rsidR="00B057AA" w:rsidRPr="00B057AA">
        <w:rPr>
          <w:rFonts w:asciiTheme="majorBidi" w:hAnsiTheme="majorBidi" w:cstheme="majorBidi"/>
          <w:sz w:val="24"/>
          <w:szCs w:val="24"/>
        </w:rPr>
        <w:t xml:space="preserve"> </w:t>
      </w:r>
      <w:r w:rsidR="00C50868" w:rsidRPr="00B057AA">
        <w:rPr>
          <w:rFonts w:asciiTheme="majorBidi" w:hAnsiTheme="majorBidi" w:cstheme="majorBidi"/>
          <w:i/>
          <w:iCs/>
          <w:sz w:val="24"/>
          <w:szCs w:val="24"/>
        </w:rPr>
        <w:t>Staphylococcus a</w:t>
      </w:r>
      <w:commentRangeStart w:id="5"/>
      <w:r w:rsidR="00C50868" w:rsidRPr="00B057AA">
        <w:rPr>
          <w:rFonts w:asciiTheme="majorBidi" w:hAnsiTheme="majorBidi" w:cstheme="majorBidi"/>
          <w:i/>
          <w:iCs/>
          <w:sz w:val="24"/>
          <w:szCs w:val="24"/>
        </w:rPr>
        <w:t>ureus</w:t>
      </w:r>
      <w:r w:rsidR="00B057AA">
        <w:rPr>
          <w:rFonts w:asciiTheme="majorBidi" w:hAnsiTheme="majorBidi" w:cstheme="majorBidi"/>
          <w:sz w:val="24"/>
          <w:szCs w:val="24"/>
        </w:rPr>
        <w:t>ar</w:t>
      </w:r>
      <w:commentRangeEnd w:id="5"/>
      <w:r w:rsidR="00660619">
        <w:rPr>
          <w:rStyle w:val="CommentReference"/>
        </w:rPr>
        <w:commentReference w:id="5"/>
      </w:r>
      <w:r w:rsidR="00B057AA">
        <w:rPr>
          <w:rFonts w:asciiTheme="majorBidi" w:hAnsiTheme="majorBidi" w:cstheme="majorBidi"/>
          <w:sz w:val="24"/>
          <w:szCs w:val="24"/>
        </w:rPr>
        <w:t xml:space="preserve">e the </w:t>
      </w:r>
      <w:r w:rsidR="00B057AA" w:rsidRPr="00B057AA">
        <w:rPr>
          <w:rFonts w:asciiTheme="majorBidi" w:hAnsiTheme="majorBidi" w:cstheme="majorBidi"/>
          <w:sz w:val="24"/>
          <w:szCs w:val="24"/>
        </w:rPr>
        <w:t xml:space="preserve">most common. </w:t>
      </w:r>
      <w:r w:rsidR="00AD5840" w:rsidRPr="00557C02">
        <w:rPr>
          <w:rFonts w:asciiTheme="majorBidi" w:hAnsiTheme="majorBidi" w:cstheme="majorBidi"/>
          <w:i/>
          <w:iCs/>
          <w:sz w:val="24"/>
          <w:szCs w:val="24"/>
        </w:rPr>
        <w:t>S. aureus</w:t>
      </w:r>
      <w:r w:rsidR="00C50868">
        <w:rPr>
          <w:rFonts w:asciiTheme="majorBidi" w:hAnsiTheme="majorBidi" w:cstheme="majorBidi"/>
          <w:sz w:val="24"/>
          <w:szCs w:val="24"/>
        </w:rPr>
        <w:t xml:space="preserve">and </w:t>
      </w:r>
      <w:r w:rsidR="00C50868" w:rsidRPr="00557C02">
        <w:rPr>
          <w:rFonts w:asciiTheme="majorBidi" w:hAnsiTheme="majorBidi" w:cstheme="majorBidi"/>
          <w:i/>
          <w:iCs/>
          <w:sz w:val="24"/>
          <w:szCs w:val="24"/>
        </w:rPr>
        <w:t>P. aeruginosa</w:t>
      </w:r>
      <w:r w:rsidR="00C50868">
        <w:rPr>
          <w:rFonts w:asciiTheme="majorBidi" w:hAnsiTheme="majorBidi" w:cstheme="majorBidi"/>
          <w:sz w:val="24"/>
          <w:szCs w:val="24"/>
        </w:rPr>
        <w:t xml:space="preserve"> are</w:t>
      </w:r>
      <w:r w:rsidR="00AD5840" w:rsidRPr="00557C02">
        <w:rPr>
          <w:rFonts w:asciiTheme="majorBidi" w:hAnsiTheme="majorBidi" w:cstheme="majorBidi"/>
          <w:sz w:val="24"/>
          <w:szCs w:val="24"/>
        </w:rPr>
        <w:t xml:space="preserve"> us</w:t>
      </w:r>
      <w:r w:rsidR="00AD5840">
        <w:rPr>
          <w:rFonts w:asciiTheme="majorBidi" w:hAnsiTheme="majorBidi" w:cstheme="majorBidi"/>
          <w:sz w:val="24"/>
          <w:szCs w:val="24"/>
        </w:rPr>
        <w:t xml:space="preserve">ually detected in the </w:t>
      </w:r>
      <w:r w:rsidR="006829B2">
        <w:rPr>
          <w:rFonts w:asciiTheme="majorBidi" w:hAnsiTheme="majorBidi" w:cstheme="majorBidi"/>
          <w:sz w:val="24"/>
          <w:szCs w:val="24"/>
        </w:rPr>
        <w:t>higher</w:t>
      </w:r>
      <w:r w:rsidR="00AD5840">
        <w:rPr>
          <w:rFonts w:asciiTheme="majorBidi" w:hAnsiTheme="majorBidi" w:cstheme="majorBidi"/>
          <w:sz w:val="24"/>
          <w:szCs w:val="24"/>
        </w:rPr>
        <w:t xml:space="preserve"> layer </w:t>
      </w:r>
      <w:r w:rsidR="00AD5840" w:rsidRPr="00557C02">
        <w:rPr>
          <w:rFonts w:asciiTheme="majorBidi" w:hAnsiTheme="majorBidi" w:cstheme="majorBidi"/>
          <w:sz w:val="24"/>
          <w:szCs w:val="24"/>
        </w:rPr>
        <w:t>of wounds</w:t>
      </w:r>
      <w:r w:rsidR="00C50868">
        <w:rPr>
          <w:rFonts w:asciiTheme="majorBidi" w:hAnsiTheme="majorBidi" w:cstheme="majorBidi"/>
          <w:sz w:val="24"/>
          <w:szCs w:val="24"/>
        </w:rPr>
        <w:t xml:space="preserve"> or</w:t>
      </w:r>
      <w:r w:rsidR="00AD5840">
        <w:rPr>
          <w:rFonts w:asciiTheme="majorBidi" w:hAnsiTheme="majorBidi" w:cstheme="majorBidi"/>
          <w:sz w:val="24"/>
          <w:szCs w:val="24"/>
        </w:rPr>
        <w:t xml:space="preserve"> in </w:t>
      </w:r>
      <w:r w:rsidR="006829B2">
        <w:rPr>
          <w:rFonts w:asciiTheme="majorBidi" w:hAnsiTheme="majorBidi" w:cstheme="majorBidi"/>
          <w:sz w:val="24"/>
          <w:szCs w:val="24"/>
        </w:rPr>
        <w:t>the deep</w:t>
      </w:r>
      <w:r w:rsidR="00AD5840" w:rsidRPr="00557C02">
        <w:rPr>
          <w:rFonts w:asciiTheme="majorBidi" w:hAnsiTheme="majorBidi" w:cstheme="majorBidi"/>
          <w:sz w:val="24"/>
          <w:szCs w:val="24"/>
        </w:rPr>
        <w:t>est region of wound bed</w:t>
      </w:r>
      <w:r w:rsidR="00C50868">
        <w:rPr>
          <w:rFonts w:asciiTheme="majorBidi" w:hAnsiTheme="majorBidi" w:cstheme="majorBidi"/>
          <w:sz w:val="24"/>
          <w:szCs w:val="24"/>
        </w:rPr>
        <w:t>, respectively</w:t>
      </w:r>
      <w:r w:rsidR="00AD5840" w:rsidRPr="00557C02">
        <w:rPr>
          <w:rFonts w:asciiTheme="majorBidi" w:hAnsiTheme="majorBidi" w:cstheme="majorBidi"/>
          <w:sz w:val="24"/>
          <w:szCs w:val="24"/>
        </w:rPr>
        <w:t>.</w:t>
      </w:r>
      <w:r w:rsidR="00B057AA" w:rsidRPr="00B057AA">
        <w:rPr>
          <w:rFonts w:asciiTheme="majorBidi" w:hAnsiTheme="majorBidi" w:cstheme="majorBidi"/>
          <w:sz w:val="24"/>
          <w:szCs w:val="24"/>
        </w:rPr>
        <w:t>They ca</w:t>
      </w:r>
      <w:r w:rsidR="00B057AA">
        <w:rPr>
          <w:rFonts w:asciiTheme="majorBidi" w:hAnsiTheme="majorBidi" w:cstheme="majorBidi"/>
          <w:sz w:val="24"/>
          <w:szCs w:val="24"/>
        </w:rPr>
        <w:t xml:space="preserve">n express </w:t>
      </w:r>
      <w:r w:rsidR="00C50868">
        <w:rPr>
          <w:rFonts w:asciiTheme="majorBidi" w:hAnsiTheme="majorBidi" w:cstheme="majorBidi"/>
          <w:sz w:val="24"/>
          <w:szCs w:val="24"/>
        </w:rPr>
        <w:t xml:space="preserve">many </w:t>
      </w:r>
      <w:r w:rsidR="00B057AA">
        <w:rPr>
          <w:rFonts w:asciiTheme="majorBidi" w:hAnsiTheme="majorBidi" w:cstheme="majorBidi"/>
          <w:sz w:val="24"/>
          <w:szCs w:val="24"/>
        </w:rPr>
        <w:t xml:space="preserve">virulence factors </w:t>
      </w:r>
      <w:r w:rsidR="00B057AA" w:rsidRPr="00B057AA">
        <w:rPr>
          <w:rFonts w:asciiTheme="majorBidi" w:hAnsiTheme="majorBidi" w:cstheme="majorBidi"/>
          <w:sz w:val="24"/>
          <w:szCs w:val="24"/>
        </w:rPr>
        <w:t>affecting wound healing</w:t>
      </w:r>
      <w:r w:rsidR="00C50868">
        <w:rPr>
          <w:rFonts w:asciiTheme="majorBidi" w:hAnsiTheme="majorBidi" w:cstheme="majorBidi"/>
          <w:sz w:val="24"/>
          <w:szCs w:val="24"/>
        </w:rPr>
        <w:t xml:space="preserve"> process</w:t>
      </w:r>
      <w:r w:rsidR="00AD5840">
        <w:rPr>
          <w:rFonts w:asciiTheme="majorBidi" w:hAnsiTheme="majorBidi" w:cstheme="majorBidi"/>
          <w:sz w:val="24"/>
          <w:szCs w:val="24"/>
        </w:rPr>
        <w:t xml:space="preserve"> and</w:t>
      </w:r>
      <w:r w:rsidR="00AD5840" w:rsidRPr="00557C02">
        <w:rPr>
          <w:rFonts w:asciiTheme="majorBidi" w:hAnsiTheme="majorBidi" w:cstheme="majorBidi"/>
          <w:sz w:val="24"/>
          <w:szCs w:val="24"/>
        </w:rPr>
        <w:t>l</w:t>
      </w:r>
      <w:r w:rsidR="00AD5840">
        <w:rPr>
          <w:rFonts w:asciiTheme="majorBidi" w:hAnsiTheme="majorBidi" w:cstheme="majorBidi"/>
          <w:sz w:val="24"/>
          <w:szCs w:val="24"/>
        </w:rPr>
        <w:t xml:space="preserve">eading to severe infections and </w:t>
      </w:r>
      <w:r w:rsidR="00AD5840" w:rsidRPr="00557C02">
        <w:rPr>
          <w:rFonts w:asciiTheme="majorBidi" w:hAnsiTheme="majorBidi" w:cstheme="majorBidi"/>
          <w:sz w:val="24"/>
          <w:szCs w:val="24"/>
        </w:rPr>
        <w:t>antibiotic resistance</w:t>
      </w:r>
      <w:r w:rsidR="00B057AA" w:rsidRPr="00B057AA">
        <w:rPr>
          <w:rFonts w:asciiTheme="majorBidi" w:hAnsiTheme="majorBidi" w:cstheme="majorBidi"/>
          <w:sz w:val="24"/>
          <w:szCs w:val="24"/>
        </w:rPr>
        <w:t>.</w:t>
      </w:r>
      <w:r w:rsidR="00C65D22">
        <w:rPr>
          <w:rFonts w:asciiTheme="majorBidi" w:hAnsiTheme="majorBidi" w:cstheme="majorBidi"/>
          <w:sz w:val="24"/>
          <w:szCs w:val="24"/>
        </w:rPr>
        <w:t xml:space="preserve">Starch based impregnated gauze containing either </w:t>
      </w:r>
      <w:r w:rsidR="00C65D22" w:rsidRPr="00C65D22">
        <w:rPr>
          <w:rFonts w:ascii="Times New Roman" w:hAnsi="Times New Roman" w:cs="Times New Roman"/>
          <w:i/>
          <w:iCs/>
          <w:sz w:val="24"/>
          <w:szCs w:val="24"/>
        </w:rPr>
        <w:t>N. sativa</w:t>
      </w:r>
      <w:r w:rsidR="00C65D22">
        <w:rPr>
          <w:rFonts w:ascii="Times New Roman" w:hAnsi="Times New Roman" w:cs="Times New Roman"/>
          <w:sz w:val="24"/>
          <w:szCs w:val="24"/>
        </w:rPr>
        <w:t xml:space="preserve"> honey, </w:t>
      </w:r>
      <w:r w:rsidR="00C65D22">
        <w:rPr>
          <w:rFonts w:asciiTheme="majorBidi" w:hAnsiTheme="majorBidi" w:cstheme="majorBidi"/>
          <w:sz w:val="24"/>
          <w:szCs w:val="24"/>
        </w:rPr>
        <w:t xml:space="preserve">myrtle berries hydro-alcoholic extract or a combination were prepared. There efficacy against both </w:t>
      </w:r>
      <w:commentRangeStart w:id="6"/>
      <w:r w:rsidR="00C65D22">
        <w:rPr>
          <w:rFonts w:asciiTheme="majorBidi" w:hAnsiTheme="majorBidi" w:cstheme="majorBidi"/>
          <w:i/>
          <w:iCs/>
          <w:sz w:val="24"/>
          <w:szCs w:val="24"/>
        </w:rPr>
        <w:t>P.</w:t>
      </w:r>
      <w:r w:rsidR="00C65D22" w:rsidRPr="0012799E">
        <w:rPr>
          <w:rFonts w:asciiTheme="majorBidi" w:hAnsiTheme="majorBidi" w:cstheme="majorBidi"/>
          <w:i/>
          <w:iCs/>
          <w:sz w:val="24"/>
          <w:szCs w:val="24"/>
        </w:rPr>
        <w:t>aeruginosa</w:t>
      </w:r>
      <w:r w:rsidR="00C65D22">
        <w:rPr>
          <w:rFonts w:asciiTheme="majorBidi" w:hAnsiTheme="majorBidi" w:cstheme="majorBidi"/>
          <w:sz w:val="24"/>
          <w:szCs w:val="24"/>
        </w:rPr>
        <w:t xml:space="preserve"> </w:t>
      </w:r>
      <w:commentRangeEnd w:id="6"/>
      <w:r w:rsidR="00660619">
        <w:rPr>
          <w:rStyle w:val="CommentReference"/>
        </w:rPr>
        <w:commentReference w:id="6"/>
      </w:r>
      <w:r w:rsidR="00C65D22">
        <w:rPr>
          <w:rFonts w:asciiTheme="majorBidi" w:hAnsiTheme="majorBidi" w:cstheme="majorBidi"/>
          <w:sz w:val="24"/>
          <w:szCs w:val="24"/>
        </w:rPr>
        <w:t xml:space="preserve">and </w:t>
      </w:r>
      <w:r w:rsidR="00C65D22">
        <w:rPr>
          <w:rFonts w:asciiTheme="majorBidi" w:hAnsiTheme="majorBidi" w:cstheme="majorBidi"/>
          <w:i/>
          <w:iCs/>
          <w:sz w:val="24"/>
          <w:szCs w:val="24"/>
        </w:rPr>
        <w:t>S</w:t>
      </w:r>
      <w:commentRangeStart w:id="7"/>
      <w:r w:rsidR="00C65D22">
        <w:rPr>
          <w:rFonts w:asciiTheme="majorBidi" w:hAnsiTheme="majorBidi" w:cstheme="majorBidi"/>
          <w:i/>
          <w:iCs/>
          <w:sz w:val="24"/>
          <w:szCs w:val="24"/>
        </w:rPr>
        <w:t>.</w:t>
      </w:r>
      <w:r w:rsidR="00C65D22" w:rsidRPr="0012799E">
        <w:rPr>
          <w:rFonts w:asciiTheme="majorBidi" w:hAnsiTheme="majorBidi" w:cstheme="majorBidi"/>
          <w:i/>
          <w:iCs/>
          <w:sz w:val="24"/>
          <w:szCs w:val="24"/>
        </w:rPr>
        <w:t>aureus</w:t>
      </w:r>
      <w:r w:rsidR="00C65D22">
        <w:rPr>
          <w:rFonts w:ascii="Times New Roman" w:hAnsi="Times New Roman" w:cs="Times New Roman"/>
          <w:sz w:val="24"/>
          <w:szCs w:val="24"/>
        </w:rPr>
        <w:t xml:space="preserve">isolated </w:t>
      </w:r>
      <w:commentRangeEnd w:id="7"/>
      <w:r w:rsidR="00660619">
        <w:rPr>
          <w:rStyle w:val="CommentReference"/>
        </w:rPr>
        <w:commentReference w:id="7"/>
      </w:r>
      <w:r w:rsidR="00C65D22">
        <w:rPr>
          <w:rFonts w:ascii="Times New Roman" w:hAnsi="Times New Roman" w:cs="Times New Roman"/>
          <w:sz w:val="24"/>
          <w:szCs w:val="24"/>
        </w:rPr>
        <w:t>from chronic wounds.</w:t>
      </w:r>
      <w:r w:rsidR="00194B3F">
        <w:rPr>
          <w:rFonts w:ascii="Times New Roman" w:hAnsi="Times New Roman" w:cs="Times New Roman"/>
          <w:sz w:val="24"/>
          <w:szCs w:val="24"/>
        </w:rPr>
        <w:t xml:space="preserve"> </w:t>
      </w:r>
      <w:r w:rsidR="00C65D22" w:rsidRPr="00C65D22">
        <w:rPr>
          <w:rFonts w:ascii="Times New Roman" w:hAnsi="Times New Roman" w:cs="Times New Roman"/>
          <w:i/>
          <w:iCs/>
          <w:sz w:val="24"/>
          <w:szCs w:val="24"/>
        </w:rPr>
        <w:t>N. sativa</w:t>
      </w:r>
      <w:r w:rsidR="00C65D22">
        <w:rPr>
          <w:rFonts w:ascii="Times New Roman" w:hAnsi="Times New Roman" w:cs="Times New Roman"/>
          <w:sz w:val="24"/>
          <w:szCs w:val="24"/>
        </w:rPr>
        <w:t xml:space="preserve"> honey mixture was the most potent against </w:t>
      </w:r>
      <w:r w:rsidR="00C65D22" w:rsidRPr="0097491A">
        <w:rPr>
          <w:rFonts w:asciiTheme="majorBidi" w:hAnsiTheme="majorBidi" w:cstheme="majorBidi"/>
          <w:i/>
          <w:iCs/>
          <w:sz w:val="24"/>
          <w:szCs w:val="24"/>
        </w:rPr>
        <w:t>P. aeruginosa</w:t>
      </w:r>
      <w:r w:rsidR="00C65D22">
        <w:rPr>
          <w:rFonts w:asciiTheme="majorBidi" w:hAnsiTheme="majorBidi" w:cstheme="majorBidi"/>
          <w:sz w:val="24"/>
          <w:szCs w:val="24"/>
        </w:rPr>
        <w:t xml:space="preserve"> with an inhibition zone diameter of 18.1±0.3 mm, while the myrtle berries hydro-alcoholic extract mixture was the most potent against </w:t>
      </w:r>
      <w:r w:rsidR="00C65D22" w:rsidRPr="0097491A">
        <w:rPr>
          <w:rFonts w:asciiTheme="majorBidi" w:hAnsiTheme="majorBidi" w:cstheme="majorBidi"/>
          <w:i/>
          <w:iCs/>
          <w:sz w:val="24"/>
          <w:szCs w:val="24"/>
        </w:rPr>
        <w:t>S. aureus</w:t>
      </w:r>
      <w:r w:rsidR="00C65D22">
        <w:rPr>
          <w:rFonts w:asciiTheme="majorBidi" w:hAnsiTheme="majorBidi" w:cstheme="majorBidi"/>
          <w:sz w:val="24"/>
          <w:szCs w:val="24"/>
        </w:rPr>
        <w:t xml:space="preserve">with an inhibition zone diameter of 18.4±0.5 mm. </w:t>
      </w:r>
      <w:r w:rsidR="008126B3" w:rsidRPr="008126B3">
        <w:rPr>
          <w:rFonts w:asciiTheme="majorBidi" w:hAnsiTheme="majorBidi" w:cstheme="majorBidi"/>
          <w:sz w:val="24"/>
          <w:szCs w:val="24"/>
        </w:rPr>
        <w:t xml:space="preserve">The prepared impregnated gauzes </w:t>
      </w:r>
      <w:r w:rsidR="006829B2" w:rsidRPr="008126B3">
        <w:rPr>
          <w:rFonts w:asciiTheme="majorBidi" w:hAnsiTheme="majorBidi" w:cstheme="majorBidi"/>
          <w:sz w:val="24"/>
          <w:szCs w:val="24"/>
        </w:rPr>
        <w:t>deliver</w:t>
      </w:r>
      <w:r w:rsidR="008126B3" w:rsidRPr="008126B3">
        <w:rPr>
          <w:rFonts w:asciiTheme="majorBidi" w:hAnsiTheme="majorBidi" w:cstheme="majorBidi"/>
          <w:sz w:val="24"/>
          <w:szCs w:val="24"/>
        </w:rPr>
        <w:t xml:space="preserve"> a moist environment that helps wounds epithelialize more rapidly. In addition, honey and </w:t>
      </w:r>
      <w:r w:rsidR="008126B3">
        <w:rPr>
          <w:rFonts w:asciiTheme="majorBidi" w:hAnsiTheme="majorBidi" w:cstheme="majorBidi"/>
          <w:sz w:val="24"/>
          <w:szCs w:val="24"/>
        </w:rPr>
        <w:t>myrtle berries hydro-alcoholic extract</w:t>
      </w:r>
      <w:r w:rsidR="008126B3" w:rsidRPr="008126B3">
        <w:rPr>
          <w:rFonts w:asciiTheme="majorBidi" w:hAnsiTheme="majorBidi" w:cstheme="majorBidi"/>
          <w:sz w:val="24"/>
          <w:szCs w:val="24"/>
        </w:rPr>
        <w:t xml:space="preserve"> provide antibacterial and anti-inflammatory properties that will accelerate the healing process of wounds.</w:t>
      </w:r>
      <w:commentRangeEnd w:id="2"/>
      <w:r w:rsidR="006D1D22">
        <w:rPr>
          <w:rStyle w:val="CommentReference"/>
        </w:rPr>
        <w:commentReference w:id="2"/>
      </w:r>
    </w:p>
    <w:p w:rsidR="002108FD" w:rsidRPr="008126B3" w:rsidRDefault="002108FD" w:rsidP="004B166D">
      <w:pPr>
        <w:autoSpaceDE w:val="0"/>
        <w:autoSpaceDN w:val="0"/>
        <w:adjustRightInd w:val="0"/>
        <w:spacing w:after="0"/>
        <w:jc w:val="both"/>
        <w:rPr>
          <w:rFonts w:asciiTheme="majorBidi" w:hAnsiTheme="majorBidi" w:cstheme="majorBidi"/>
          <w:b/>
          <w:bCs/>
          <w:color w:val="FF0000"/>
          <w:sz w:val="24"/>
          <w:szCs w:val="24"/>
        </w:rPr>
      </w:pPr>
      <w:r w:rsidRPr="008126B3">
        <w:rPr>
          <w:rFonts w:asciiTheme="majorBidi" w:hAnsiTheme="majorBidi" w:cstheme="majorBidi"/>
          <w:b/>
          <w:bCs/>
          <w:sz w:val="24"/>
          <w:szCs w:val="24"/>
        </w:rPr>
        <w:t>Keywords</w:t>
      </w:r>
      <w:r w:rsidR="00BD1270" w:rsidRPr="008126B3">
        <w:rPr>
          <w:rFonts w:asciiTheme="majorBidi" w:hAnsiTheme="majorBidi" w:cstheme="majorBidi"/>
          <w:b/>
          <w:bCs/>
          <w:sz w:val="24"/>
          <w:szCs w:val="24"/>
        </w:rPr>
        <w:t>:</w:t>
      </w:r>
      <w:r w:rsidR="00194B3F">
        <w:rPr>
          <w:rFonts w:asciiTheme="majorBidi" w:hAnsiTheme="majorBidi" w:cstheme="majorBidi"/>
          <w:b/>
          <w:bCs/>
          <w:sz w:val="24"/>
          <w:szCs w:val="24"/>
        </w:rPr>
        <w:t xml:space="preserve"> </w:t>
      </w:r>
      <w:commentRangeStart w:id="8"/>
      <w:r w:rsidR="008126B3" w:rsidRPr="00B057AA">
        <w:rPr>
          <w:rFonts w:asciiTheme="majorBidi" w:hAnsiTheme="majorBidi" w:cstheme="majorBidi"/>
          <w:i/>
          <w:iCs/>
          <w:sz w:val="24"/>
          <w:szCs w:val="24"/>
        </w:rPr>
        <w:t xml:space="preserve">Staphylococcus </w:t>
      </w:r>
      <w:commentRangeStart w:id="9"/>
      <w:r w:rsidR="008126B3" w:rsidRPr="00B057AA">
        <w:rPr>
          <w:rFonts w:asciiTheme="majorBidi" w:hAnsiTheme="majorBidi" w:cstheme="majorBidi"/>
          <w:i/>
          <w:iCs/>
          <w:sz w:val="24"/>
          <w:szCs w:val="24"/>
        </w:rPr>
        <w:t>aureus</w:t>
      </w:r>
      <w:r w:rsidR="008126B3">
        <w:rPr>
          <w:rFonts w:asciiTheme="majorBidi" w:hAnsiTheme="majorBidi" w:cstheme="majorBidi"/>
          <w:sz w:val="24"/>
          <w:szCs w:val="24"/>
        </w:rPr>
        <w:t>;</w:t>
      </w:r>
      <w:r w:rsidR="008126B3" w:rsidRPr="00B057AA">
        <w:rPr>
          <w:rFonts w:asciiTheme="majorBidi" w:hAnsiTheme="majorBidi" w:cstheme="majorBidi"/>
          <w:i/>
          <w:iCs/>
          <w:sz w:val="24"/>
          <w:szCs w:val="24"/>
        </w:rPr>
        <w:t xml:space="preserve">Pseudomonas </w:t>
      </w:r>
      <w:commentRangeEnd w:id="9"/>
      <w:r w:rsidR="00660619">
        <w:rPr>
          <w:rStyle w:val="CommentReference"/>
        </w:rPr>
        <w:commentReference w:id="9"/>
      </w:r>
      <w:r w:rsidR="008126B3" w:rsidRPr="00B057AA">
        <w:rPr>
          <w:rFonts w:asciiTheme="majorBidi" w:hAnsiTheme="majorBidi" w:cstheme="majorBidi"/>
          <w:i/>
          <w:iCs/>
          <w:sz w:val="24"/>
          <w:szCs w:val="24"/>
        </w:rPr>
        <w:t>aeruginosa</w:t>
      </w:r>
      <w:r w:rsidR="008126B3">
        <w:rPr>
          <w:rFonts w:asciiTheme="majorBidi" w:hAnsiTheme="majorBidi" w:cstheme="majorBidi"/>
          <w:sz w:val="24"/>
          <w:szCs w:val="24"/>
        </w:rPr>
        <w:t xml:space="preserve">; </w:t>
      </w:r>
      <w:r w:rsidR="008126B3" w:rsidRPr="00C65D22">
        <w:rPr>
          <w:rFonts w:ascii="Times New Roman" w:hAnsi="Times New Roman" w:cs="Times New Roman"/>
          <w:i/>
          <w:iCs/>
          <w:sz w:val="24"/>
          <w:szCs w:val="24"/>
        </w:rPr>
        <w:t>N. sativa</w:t>
      </w:r>
      <w:r w:rsidR="008126B3">
        <w:rPr>
          <w:rFonts w:ascii="Times New Roman" w:hAnsi="Times New Roman" w:cs="Times New Roman"/>
          <w:sz w:val="24"/>
          <w:szCs w:val="24"/>
        </w:rPr>
        <w:t xml:space="preserve"> honey;</w:t>
      </w:r>
      <w:r w:rsidR="008126B3">
        <w:rPr>
          <w:rFonts w:asciiTheme="majorBidi" w:hAnsiTheme="majorBidi" w:cstheme="majorBidi"/>
          <w:sz w:val="24"/>
          <w:szCs w:val="24"/>
        </w:rPr>
        <w:t xml:space="preserve">myrtle berries hydro-alcoholic extract; starch based </w:t>
      </w:r>
      <w:r w:rsidR="008126B3" w:rsidRPr="008126B3">
        <w:rPr>
          <w:rFonts w:asciiTheme="majorBidi" w:hAnsiTheme="majorBidi" w:cstheme="majorBidi"/>
          <w:sz w:val="24"/>
          <w:szCs w:val="24"/>
        </w:rPr>
        <w:t>impregnated gauzes</w:t>
      </w:r>
      <w:commentRangeEnd w:id="8"/>
      <w:r w:rsidR="00660619">
        <w:rPr>
          <w:rStyle w:val="CommentReference"/>
        </w:rPr>
        <w:commentReference w:id="8"/>
      </w:r>
      <w:r w:rsidR="008126B3">
        <w:rPr>
          <w:rFonts w:asciiTheme="majorBidi" w:hAnsiTheme="majorBidi" w:cstheme="majorBidi"/>
          <w:sz w:val="24"/>
          <w:szCs w:val="24"/>
        </w:rPr>
        <w:t>.</w:t>
      </w:r>
    </w:p>
    <w:p w:rsidR="004E2E3E" w:rsidRPr="00195A2F" w:rsidRDefault="00195A2F" w:rsidP="004B166D">
      <w:pPr>
        <w:pStyle w:val="ListParagraph"/>
        <w:numPr>
          <w:ilvl w:val="0"/>
          <w:numId w:val="14"/>
        </w:numPr>
        <w:autoSpaceDE w:val="0"/>
        <w:autoSpaceDN w:val="0"/>
        <w:adjustRightInd w:val="0"/>
        <w:spacing w:after="0"/>
        <w:jc w:val="both"/>
        <w:rPr>
          <w:rFonts w:asciiTheme="majorBidi" w:hAnsiTheme="majorBidi" w:cstheme="majorBidi"/>
          <w:b/>
          <w:bCs/>
          <w:sz w:val="24"/>
          <w:szCs w:val="24"/>
        </w:rPr>
      </w:pPr>
      <w:r w:rsidRPr="00195A2F">
        <w:rPr>
          <w:rFonts w:asciiTheme="majorBidi" w:hAnsiTheme="majorBidi" w:cstheme="majorBidi"/>
          <w:b/>
          <w:bCs/>
          <w:sz w:val="24"/>
          <w:szCs w:val="24"/>
        </w:rPr>
        <w:t>INTRODUCTION</w:t>
      </w:r>
    </w:p>
    <w:p w:rsidR="004B4B86" w:rsidRDefault="004B4B86" w:rsidP="004B166D">
      <w:pPr>
        <w:autoSpaceDE w:val="0"/>
        <w:autoSpaceDN w:val="0"/>
        <w:adjustRightInd w:val="0"/>
        <w:spacing w:after="0"/>
        <w:jc w:val="both"/>
        <w:rPr>
          <w:rFonts w:asciiTheme="majorBidi" w:hAnsiTheme="majorBidi" w:cstheme="majorBidi"/>
          <w:sz w:val="24"/>
          <w:szCs w:val="24"/>
        </w:rPr>
      </w:pPr>
      <w:r w:rsidRPr="004B4B86">
        <w:rPr>
          <w:rFonts w:asciiTheme="majorBidi" w:hAnsiTheme="majorBidi" w:cstheme="majorBidi"/>
          <w:sz w:val="24"/>
          <w:szCs w:val="24"/>
        </w:rPr>
        <w:t xml:space="preserve">A wound </w:t>
      </w:r>
      <w:r>
        <w:rPr>
          <w:rFonts w:asciiTheme="majorBidi" w:hAnsiTheme="majorBidi" w:cstheme="majorBidi"/>
          <w:sz w:val="24"/>
          <w:szCs w:val="24"/>
        </w:rPr>
        <w:t>is</w:t>
      </w:r>
      <w:r w:rsidRPr="004B4B86">
        <w:rPr>
          <w:rFonts w:asciiTheme="majorBidi" w:hAnsiTheme="majorBidi" w:cstheme="majorBidi"/>
          <w:sz w:val="24"/>
          <w:szCs w:val="24"/>
        </w:rPr>
        <w:t xml:space="preserve"> defined as </w:t>
      </w:r>
      <w:r>
        <w:rPr>
          <w:rFonts w:asciiTheme="majorBidi" w:hAnsiTheme="majorBidi" w:cstheme="majorBidi"/>
          <w:sz w:val="24"/>
          <w:szCs w:val="24"/>
        </w:rPr>
        <w:t xml:space="preserve">a </w:t>
      </w:r>
      <w:r w:rsidRPr="004B4B86">
        <w:rPr>
          <w:rFonts w:asciiTheme="majorBidi" w:hAnsiTheme="majorBidi" w:cstheme="majorBidi"/>
          <w:sz w:val="24"/>
          <w:szCs w:val="24"/>
        </w:rPr>
        <w:t>simple or severe break i</w:t>
      </w:r>
      <w:r>
        <w:rPr>
          <w:rFonts w:asciiTheme="majorBidi" w:hAnsiTheme="majorBidi" w:cstheme="majorBidi"/>
          <w:sz w:val="24"/>
          <w:szCs w:val="24"/>
        </w:rPr>
        <w:t xml:space="preserve">n </w:t>
      </w:r>
      <w:r w:rsidRPr="004B4B86">
        <w:rPr>
          <w:rFonts w:asciiTheme="majorBidi" w:hAnsiTheme="majorBidi" w:cstheme="majorBidi"/>
          <w:sz w:val="24"/>
          <w:szCs w:val="24"/>
        </w:rPr>
        <w:t xml:space="preserve">structure of an </w:t>
      </w:r>
      <w:r>
        <w:rPr>
          <w:rFonts w:asciiTheme="majorBidi" w:hAnsiTheme="majorBidi" w:cstheme="majorBidi"/>
          <w:sz w:val="24"/>
          <w:szCs w:val="24"/>
        </w:rPr>
        <w:t xml:space="preserve">anatomical </w:t>
      </w:r>
      <w:r w:rsidRPr="004B4B86">
        <w:rPr>
          <w:rFonts w:asciiTheme="majorBidi" w:hAnsiTheme="majorBidi" w:cstheme="majorBidi"/>
          <w:sz w:val="24"/>
          <w:szCs w:val="24"/>
        </w:rPr>
        <w:t>structure such as t</w:t>
      </w:r>
      <w:r>
        <w:rPr>
          <w:rFonts w:asciiTheme="majorBidi" w:hAnsiTheme="majorBidi" w:cstheme="majorBidi"/>
          <w:sz w:val="24"/>
          <w:szCs w:val="24"/>
        </w:rPr>
        <w:t>he skin and</w:t>
      </w:r>
      <w:r w:rsidR="00701BF7">
        <w:rPr>
          <w:rFonts w:asciiTheme="majorBidi" w:hAnsiTheme="majorBidi" w:cstheme="majorBidi"/>
          <w:sz w:val="24"/>
          <w:szCs w:val="24"/>
        </w:rPr>
        <w:t xml:space="preserve"> can </w:t>
      </w:r>
      <w:r w:rsidR="006829B2">
        <w:rPr>
          <w:rFonts w:asciiTheme="majorBidi" w:hAnsiTheme="majorBidi" w:cstheme="majorBidi"/>
          <w:sz w:val="24"/>
          <w:szCs w:val="24"/>
        </w:rPr>
        <w:t>outspread</w:t>
      </w:r>
      <w:r w:rsidR="00701BF7">
        <w:rPr>
          <w:rFonts w:asciiTheme="majorBidi" w:hAnsiTheme="majorBidi" w:cstheme="majorBidi"/>
          <w:sz w:val="24"/>
          <w:szCs w:val="24"/>
        </w:rPr>
        <w:t xml:space="preserve"> to other </w:t>
      </w:r>
      <w:commentRangeStart w:id="10"/>
      <w:r w:rsidR="00701BF7">
        <w:rPr>
          <w:rFonts w:asciiTheme="majorBidi" w:hAnsiTheme="majorBidi" w:cstheme="majorBidi"/>
          <w:sz w:val="24"/>
          <w:szCs w:val="24"/>
        </w:rPr>
        <w:t>tissues</w:t>
      </w:r>
      <w:r w:rsidR="00133982">
        <w:rPr>
          <w:rFonts w:asciiTheme="majorBidi" w:hAnsiTheme="majorBidi" w:cstheme="majorBidi"/>
          <w:sz w:val="24"/>
          <w:szCs w:val="24"/>
        </w:rPr>
        <w:t xml:space="preserve"> [1]</w:t>
      </w:r>
      <w:r w:rsidR="0016318E">
        <w:rPr>
          <w:rFonts w:asciiTheme="majorBidi" w:hAnsiTheme="majorBidi" w:cstheme="majorBidi"/>
          <w:sz w:val="24"/>
          <w:szCs w:val="24"/>
        </w:rPr>
        <w:t xml:space="preserve">. </w:t>
      </w:r>
      <w:commentRangeEnd w:id="10"/>
      <w:r w:rsidR="00660619">
        <w:rPr>
          <w:rStyle w:val="CommentReference"/>
        </w:rPr>
        <w:commentReference w:id="10"/>
      </w:r>
      <w:r w:rsidR="0016318E" w:rsidRPr="0016318E">
        <w:rPr>
          <w:rFonts w:asciiTheme="majorBidi" w:hAnsiTheme="majorBidi" w:cstheme="majorBidi"/>
          <w:sz w:val="24"/>
          <w:szCs w:val="24"/>
        </w:rPr>
        <w:t>Infection occurs in wounds</w:t>
      </w:r>
      <w:r w:rsidR="0016318E">
        <w:rPr>
          <w:rFonts w:asciiTheme="majorBidi" w:hAnsiTheme="majorBidi" w:cstheme="majorBidi"/>
          <w:sz w:val="24"/>
          <w:szCs w:val="24"/>
        </w:rPr>
        <w:t xml:space="preserve"> due to competition</w:t>
      </w:r>
      <w:r w:rsidR="0016318E" w:rsidRPr="0016318E">
        <w:rPr>
          <w:rFonts w:asciiTheme="majorBidi" w:hAnsiTheme="majorBidi" w:cstheme="majorBidi"/>
          <w:sz w:val="24"/>
          <w:szCs w:val="24"/>
        </w:rPr>
        <w:t xml:space="preserve"> with the</w:t>
      </w:r>
      <w:r w:rsidR="0016318E">
        <w:rPr>
          <w:rFonts w:asciiTheme="majorBidi" w:hAnsiTheme="majorBidi" w:cstheme="majorBidi"/>
          <w:sz w:val="24"/>
          <w:szCs w:val="24"/>
        </w:rPr>
        <w:t xml:space="preserve"> host </w:t>
      </w:r>
      <w:r w:rsidR="0016318E" w:rsidRPr="0016318E">
        <w:rPr>
          <w:rFonts w:asciiTheme="majorBidi" w:hAnsiTheme="majorBidi" w:cstheme="majorBidi"/>
          <w:sz w:val="24"/>
          <w:szCs w:val="24"/>
        </w:rPr>
        <w:t xml:space="preserve">natural immune system </w:t>
      </w:r>
      <w:r w:rsidR="0016318E">
        <w:rPr>
          <w:rFonts w:asciiTheme="majorBidi" w:hAnsiTheme="majorBidi" w:cstheme="majorBidi"/>
          <w:sz w:val="24"/>
          <w:szCs w:val="24"/>
        </w:rPr>
        <w:t xml:space="preserve">and causes a delay in wound </w:t>
      </w:r>
      <w:commentRangeStart w:id="11"/>
      <w:r w:rsidR="0016318E">
        <w:rPr>
          <w:rFonts w:asciiTheme="majorBidi" w:hAnsiTheme="majorBidi" w:cstheme="majorBidi"/>
          <w:sz w:val="24"/>
          <w:szCs w:val="24"/>
        </w:rPr>
        <w:t xml:space="preserve">healing.The </w:t>
      </w:r>
      <w:commentRangeEnd w:id="11"/>
      <w:r w:rsidR="00660619">
        <w:rPr>
          <w:rStyle w:val="CommentReference"/>
        </w:rPr>
        <w:commentReference w:id="11"/>
      </w:r>
      <w:r w:rsidR="0016318E">
        <w:rPr>
          <w:rFonts w:asciiTheme="majorBidi" w:hAnsiTheme="majorBidi" w:cstheme="majorBidi"/>
          <w:sz w:val="24"/>
          <w:szCs w:val="24"/>
        </w:rPr>
        <w:t xml:space="preserve">most common </w:t>
      </w:r>
      <w:r w:rsidR="0016318E" w:rsidRPr="0016318E">
        <w:rPr>
          <w:rFonts w:asciiTheme="majorBidi" w:hAnsiTheme="majorBidi" w:cstheme="majorBidi"/>
          <w:sz w:val="24"/>
          <w:szCs w:val="24"/>
        </w:rPr>
        <w:t xml:space="preserve">causes of infection </w:t>
      </w:r>
      <w:commentRangeStart w:id="12"/>
      <w:r w:rsidR="0016318E">
        <w:rPr>
          <w:rFonts w:asciiTheme="majorBidi" w:hAnsiTheme="majorBidi" w:cstheme="majorBidi"/>
          <w:sz w:val="24"/>
          <w:szCs w:val="24"/>
        </w:rPr>
        <w:t>are</w:t>
      </w:r>
      <w:r w:rsidR="0016318E" w:rsidRPr="0016318E">
        <w:rPr>
          <w:rFonts w:asciiTheme="majorBidi" w:hAnsiTheme="majorBidi" w:cstheme="majorBidi"/>
          <w:i/>
          <w:iCs/>
          <w:sz w:val="24"/>
          <w:szCs w:val="24"/>
        </w:rPr>
        <w:t>Staphylococcus</w:t>
      </w:r>
      <w:commentRangeEnd w:id="12"/>
      <w:r w:rsidR="00660619">
        <w:rPr>
          <w:rStyle w:val="CommentReference"/>
        </w:rPr>
        <w:commentReference w:id="12"/>
      </w:r>
      <w:r w:rsidR="0016318E" w:rsidRPr="0016318E">
        <w:rPr>
          <w:rFonts w:asciiTheme="majorBidi" w:hAnsiTheme="majorBidi" w:cstheme="majorBidi"/>
          <w:i/>
          <w:iCs/>
          <w:sz w:val="24"/>
          <w:szCs w:val="24"/>
        </w:rPr>
        <w:t xml:space="preserve"> aureus</w:t>
      </w:r>
      <w:r w:rsidR="0016318E">
        <w:rPr>
          <w:rFonts w:asciiTheme="majorBidi" w:hAnsiTheme="majorBidi" w:cstheme="majorBidi"/>
          <w:sz w:val="24"/>
          <w:szCs w:val="24"/>
        </w:rPr>
        <w:t xml:space="preserve">, </w:t>
      </w:r>
      <w:commentRangeStart w:id="13"/>
      <w:r w:rsidR="0016318E">
        <w:rPr>
          <w:rFonts w:asciiTheme="majorBidi" w:hAnsiTheme="majorBidi" w:cstheme="majorBidi"/>
          <w:i/>
          <w:iCs/>
          <w:sz w:val="24"/>
          <w:szCs w:val="24"/>
        </w:rPr>
        <w:t>Pseudomonas</w:t>
      </w:r>
      <w:r w:rsidR="0016318E" w:rsidRPr="0016318E">
        <w:rPr>
          <w:rFonts w:asciiTheme="majorBidi" w:hAnsiTheme="majorBidi" w:cstheme="majorBidi"/>
          <w:i/>
          <w:iCs/>
          <w:sz w:val="24"/>
          <w:szCs w:val="24"/>
        </w:rPr>
        <w:t>aeruginos</w:t>
      </w:r>
      <w:commentRangeEnd w:id="13"/>
      <w:r w:rsidR="00660619">
        <w:rPr>
          <w:rStyle w:val="CommentReference"/>
        </w:rPr>
        <w:commentReference w:id="13"/>
      </w:r>
      <w:r w:rsidR="0016318E" w:rsidRPr="0016318E">
        <w:rPr>
          <w:rFonts w:asciiTheme="majorBidi" w:hAnsiTheme="majorBidi" w:cstheme="majorBidi"/>
          <w:i/>
          <w:iCs/>
          <w:sz w:val="24"/>
          <w:szCs w:val="24"/>
        </w:rPr>
        <w:t>a</w:t>
      </w:r>
      <w:r w:rsidR="0016318E" w:rsidRPr="0016318E">
        <w:rPr>
          <w:rFonts w:asciiTheme="majorBidi" w:hAnsiTheme="majorBidi" w:cstheme="majorBidi"/>
          <w:sz w:val="24"/>
          <w:szCs w:val="24"/>
        </w:rPr>
        <w:t xml:space="preserve">, </w:t>
      </w:r>
      <w:r w:rsidR="0016318E" w:rsidRPr="0016318E">
        <w:rPr>
          <w:rFonts w:asciiTheme="majorBidi" w:hAnsiTheme="majorBidi" w:cstheme="majorBidi"/>
          <w:i/>
          <w:iCs/>
          <w:sz w:val="24"/>
          <w:szCs w:val="24"/>
        </w:rPr>
        <w:t>Streptococcus pyogenes</w:t>
      </w:r>
      <w:r w:rsidR="0016318E" w:rsidRPr="0016318E">
        <w:rPr>
          <w:rFonts w:asciiTheme="majorBidi" w:hAnsiTheme="majorBidi" w:cstheme="majorBidi"/>
          <w:sz w:val="24"/>
          <w:szCs w:val="24"/>
        </w:rPr>
        <w:t xml:space="preserve">, </w:t>
      </w:r>
      <w:r w:rsidR="0016318E">
        <w:rPr>
          <w:rFonts w:asciiTheme="majorBidi" w:hAnsiTheme="majorBidi" w:cstheme="majorBidi"/>
          <w:sz w:val="24"/>
          <w:szCs w:val="24"/>
        </w:rPr>
        <w:t xml:space="preserve">and some </w:t>
      </w:r>
      <w:r w:rsidR="0016318E" w:rsidRPr="0016318E">
        <w:rPr>
          <w:rFonts w:asciiTheme="majorBidi" w:hAnsiTheme="majorBidi" w:cstheme="majorBidi"/>
          <w:i/>
          <w:iCs/>
          <w:sz w:val="24"/>
          <w:szCs w:val="24"/>
        </w:rPr>
        <w:t>Proteus</w:t>
      </w:r>
      <w:r w:rsidR="0016318E" w:rsidRPr="0016318E">
        <w:rPr>
          <w:rFonts w:asciiTheme="majorBidi" w:hAnsiTheme="majorBidi" w:cstheme="majorBidi"/>
          <w:sz w:val="24"/>
          <w:szCs w:val="24"/>
        </w:rPr>
        <w:t xml:space="preserve">, </w:t>
      </w:r>
      <w:r w:rsidR="0016318E" w:rsidRPr="0016318E">
        <w:rPr>
          <w:rFonts w:asciiTheme="majorBidi" w:hAnsiTheme="majorBidi" w:cstheme="majorBidi"/>
          <w:i/>
          <w:iCs/>
          <w:sz w:val="24"/>
          <w:szCs w:val="24"/>
        </w:rPr>
        <w:t>Clostridium</w:t>
      </w:r>
      <w:r w:rsidR="0016318E" w:rsidRPr="0016318E">
        <w:rPr>
          <w:rFonts w:asciiTheme="majorBidi" w:hAnsiTheme="majorBidi" w:cstheme="majorBidi"/>
          <w:sz w:val="24"/>
          <w:szCs w:val="24"/>
        </w:rPr>
        <w:t xml:space="preserve">, and </w:t>
      </w:r>
      <w:r w:rsidR="0016318E" w:rsidRPr="0016318E">
        <w:rPr>
          <w:rFonts w:asciiTheme="majorBidi" w:hAnsiTheme="majorBidi" w:cstheme="majorBidi"/>
          <w:i/>
          <w:iCs/>
          <w:sz w:val="24"/>
          <w:szCs w:val="24"/>
        </w:rPr>
        <w:t>Coliform</w:t>
      </w:r>
      <w:r w:rsidR="0016318E">
        <w:rPr>
          <w:rFonts w:asciiTheme="majorBidi" w:hAnsiTheme="majorBidi" w:cstheme="majorBidi"/>
          <w:sz w:val="24"/>
          <w:szCs w:val="24"/>
        </w:rPr>
        <w:t>species</w:t>
      </w:r>
      <w:r w:rsidR="0016318E" w:rsidRPr="0016318E">
        <w:rPr>
          <w:rFonts w:asciiTheme="majorBidi" w:hAnsiTheme="majorBidi" w:cstheme="majorBidi"/>
          <w:sz w:val="24"/>
          <w:szCs w:val="24"/>
        </w:rPr>
        <w:t xml:space="preserve">. </w:t>
      </w:r>
      <w:r w:rsidR="0016318E">
        <w:rPr>
          <w:rFonts w:asciiTheme="majorBidi" w:hAnsiTheme="majorBidi" w:cstheme="majorBidi"/>
          <w:sz w:val="24"/>
          <w:szCs w:val="24"/>
        </w:rPr>
        <w:t xml:space="preserve">The </w:t>
      </w:r>
      <w:r w:rsidR="00C50868">
        <w:rPr>
          <w:rFonts w:asciiTheme="majorBidi" w:hAnsiTheme="majorBidi" w:cstheme="majorBidi"/>
          <w:sz w:val="24"/>
          <w:szCs w:val="24"/>
        </w:rPr>
        <w:t>efficacy</w:t>
      </w:r>
      <w:r w:rsidR="0016318E">
        <w:rPr>
          <w:rFonts w:asciiTheme="majorBidi" w:hAnsiTheme="majorBidi" w:cstheme="majorBidi"/>
          <w:sz w:val="24"/>
          <w:szCs w:val="24"/>
        </w:rPr>
        <w:t xml:space="preserve"> of topical </w:t>
      </w:r>
      <w:r w:rsidR="0016318E" w:rsidRPr="004B4B86">
        <w:rPr>
          <w:rFonts w:asciiTheme="majorBidi" w:hAnsiTheme="majorBidi" w:cstheme="majorBidi"/>
          <w:sz w:val="24"/>
          <w:szCs w:val="24"/>
        </w:rPr>
        <w:t>s</w:t>
      </w:r>
      <w:r w:rsidR="0016318E">
        <w:rPr>
          <w:rFonts w:asciiTheme="majorBidi" w:hAnsiTheme="majorBidi" w:cstheme="majorBidi"/>
          <w:sz w:val="24"/>
          <w:szCs w:val="24"/>
        </w:rPr>
        <w:t xml:space="preserve">olutions, creams or ointments </w:t>
      </w:r>
      <w:r w:rsidR="0016318E" w:rsidRPr="004B4B86">
        <w:rPr>
          <w:rFonts w:asciiTheme="majorBidi" w:hAnsiTheme="majorBidi" w:cstheme="majorBidi"/>
          <w:sz w:val="24"/>
          <w:szCs w:val="24"/>
        </w:rPr>
        <w:t>for drug delivery to the</w:t>
      </w:r>
      <w:r w:rsidR="0016318E">
        <w:rPr>
          <w:rFonts w:asciiTheme="majorBidi" w:hAnsiTheme="majorBidi" w:cstheme="majorBidi"/>
          <w:sz w:val="24"/>
          <w:szCs w:val="24"/>
        </w:rPr>
        <w:t xml:space="preserve"> wound is very </w:t>
      </w:r>
      <w:r w:rsidR="00C50868">
        <w:rPr>
          <w:rFonts w:asciiTheme="majorBidi" w:hAnsiTheme="majorBidi" w:cstheme="majorBidi"/>
          <w:sz w:val="24"/>
          <w:szCs w:val="24"/>
        </w:rPr>
        <w:t xml:space="preserve">low as theyrapidly lose their rheological </w:t>
      </w:r>
      <w:r w:rsidR="00C50868" w:rsidRPr="004B4B86">
        <w:rPr>
          <w:rFonts w:asciiTheme="majorBidi" w:hAnsiTheme="majorBidi" w:cstheme="majorBidi"/>
          <w:sz w:val="24"/>
          <w:szCs w:val="24"/>
        </w:rPr>
        <w:t>characteristics</w:t>
      </w:r>
      <w:r w:rsidR="00C50868">
        <w:rPr>
          <w:rFonts w:asciiTheme="majorBidi" w:hAnsiTheme="majorBidi" w:cstheme="majorBidi"/>
          <w:sz w:val="24"/>
          <w:szCs w:val="24"/>
        </w:rPr>
        <w:t xml:space="preserve"> due to the absorption of</w:t>
      </w:r>
      <w:r w:rsidR="0016318E" w:rsidRPr="004B4B86">
        <w:rPr>
          <w:rFonts w:asciiTheme="majorBidi" w:hAnsiTheme="majorBidi" w:cstheme="majorBidi"/>
          <w:sz w:val="24"/>
          <w:szCs w:val="24"/>
        </w:rPr>
        <w:t xml:space="preserve"> fluid</w:t>
      </w:r>
      <w:r w:rsidR="00C50868">
        <w:rPr>
          <w:rFonts w:asciiTheme="majorBidi" w:hAnsiTheme="majorBidi" w:cstheme="majorBidi"/>
          <w:sz w:val="24"/>
          <w:szCs w:val="24"/>
        </w:rPr>
        <w:t>s</w:t>
      </w:r>
      <w:r w:rsidR="00133982">
        <w:rPr>
          <w:rFonts w:asciiTheme="majorBidi" w:hAnsiTheme="majorBidi" w:cstheme="majorBidi"/>
          <w:sz w:val="24"/>
          <w:szCs w:val="24"/>
        </w:rPr>
        <w:t>[2]</w:t>
      </w:r>
      <w:r w:rsidR="0016318E" w:rsidRPr="004B4B86">
        <w:rPr>
          <w:rFonts w:asciiTheme="majorBidi" w:hAnsiTheme="majorBidi" w:cstheme="majorBidi"/>
          <w:sz w:val="24"/>
          <w:szCs w:val="24"/>
        </w:rPr>
        <w:t>.</w:t>
      </w:r>
      <w:r w:rsidR="006829B2">
        <w:rPr>
          <w:rFonts w:asciiTheme="majorBidi" w:hAnsiTheme="majorBidi" w:cstheme="majorBidi"/>
          <w:sz w:val="24"/>
          <w:szCs w:val="24"/>
        </w:rPr>
        <w:t>T</w:t>
      </w:r>
      <w:r w:rsidR="006829B2" w:rsidRPr="004B4B86">
        <w:rPr>
          <w:rFonts w:asciiTheme="majorBidi" w:hAnsiTheme="majorBidi" w:cstheme="majorBidi"/>
          <w:sz w:val="24"/>
          <w:szCs w:val="24"/>
        </w:rPr>
        <w:t>raditio</w:t>
      </w:r>
      <w:r w:rsidR="006829B2">
        <w:rPr>
          <w:rFonts w:asciiTheme="majorBidi" w:hAnsiTheme="majorBidi" w:cstheme="majorBidi"/>
          <w:sz w:val="24"/>
          <w:szCs w:val="24"/>
        </w:rPr>
        <w:t>nally,w</w:t>
      </w:r>
      <w:r w:rsidR="009F5481" w:rsidRPr="004B4B86">
        <w:rPr>
          <w:rFonts w:asciiTheme="majorBidi" w:hAnsiTheme="majorBidi" w:cstheme="majorBidi"/>
          <w:sz w:val="24"/>
          <w:szCs w:val="24"/>
        </w:rPr>
        <w:t xml:space="preserve">ound dressings are </w:t>
      </w:r>
      <w:r w:rsidR="009F5481">
        <w:rPr>
          <w:rFonts w:asciiTheme="majorBidi" w:hAnsiTheme="majorBidi" w:cstheme="majorBidi"/>
          <w:sz w:val="24"/>
          <w:szCs w:val="24"/>
        </w:rPr>
        <w:t xml:space="preserve">used to protect the wound </w:t>
      </w:r>
      <w:r w:rsidR="009F5481" w:rsidRPr="004B4B86">
        <w:rPr>
          <w:rFonts w:asciiTheme="majorBidi" w:hAnsiTheme="majorBidi" w:cstheme="majorBidi"/>
          <w:sz w:val="24"/>
          <w:szCs w:val="24"/>
        </w:rPr>
        <w:t>from contamination</w:t>
      </w:r>
      <w:r w:rsidR="00133982">
        <w:rPr>
          <w:rFonts w:asciiTheme="majorBidi" w:hAnsiTheme="majorBidi" w:cstheme="majorBidi"/>
          <w:sz w:val="24"/>
          <w:szCs w:val="24"/>
        </w:rPr>
        <w:t xml:space="preserve"> [3]</w:t>
      </w:r>
      <w:r w:rsidR="009F5481" w:rsidRPr="004B4B86">
        <w:rPr>
          <w:rFonts w:asciiTheme="majorBidi" w:hAnsiTheme="majorBidi" w:cstheme="majorBidi"/>
          <w:sz w:val="24"/>
          <w:szCs w:val="24"/>
        </w:rPr>
        <w:t>, but the</w:t>
      </w:r>
      <w:r w:rsidR="009F5481">
        <w:rPr>
          <w:rFonts w:asciiTheme="majorBidi" w:hAnsiTheme="majorBidi" w:cstheme="majorBidi"/>
          <w:sz w:val="24"/>
          <w:szCs w:val="24"/>
        </w:rPr>
        <w:t xml:space="preserve">y can be </w:t>
      </w:r>
      <w:r w:rsidR="006829B2">
        <w:rPr>
          <w:rFonts w:asciiTheme="majorBidi" w:hAnsiTheme="majorBidi" w:cstheme="majorBidi"/>
          <w:sz w:val="24"/>
          <w:szCs w:val="24"/>
        </w:rPr>
        <w:t>develop</w:t>
      </w:r>
      <w:r w:rsidR="009F5481">
        <w:rPr>
          <w:rFonts w:asciiTheme="majorBidi" w:hAnsiTheme="majorBidi" w:cstheme="majorBidi"/>
          <w:sz w:val="24"/>
          <w:szCs w:val="24"/>
        </w:rPr>
        <w:t xml:space="preserve">ed </w:t>
      </w:r>
      <w:r w:rsidR="009F5481" w:rsidRPr="004B4B86">
        <w:rPr>
          <w:rFonts w:asciiTheme="majorBidi" w:hAnsiTheme="majorBidi" w:cstheme="majorBidi"/>
          <w:sz w:val="24"/>
          <w:szCs w:val="24"/>
        </w:rPr>
        <w:t>to deliver bioactive molecules</w:t>
      </w:r>
      <w:r w:rsidR="009F5481">
        <w:rPr>
          <w:rFonts w:asciiTheme="majorBidi" w:hAnsiTheme="majorBidi" w:cstheme="majorBidi"/>
          <w:sz w:val="24"/>
          <w:szCs w:val="24"/>
        </w:rPr>
        <w:t xml:space="preserve"> such as</w:t>
      </w:r>
      <w:r w:rsidR="009F5481" w:rsidRPr="004B4B86">
        <w:rPr>
          <w:rFonts w:asciiTheme="majorBidi" w:hAnsiTheme="majorBidi" w:cstheme="majorBidi"/>
          <w:sz w:val="24"/>
          <w:szCs w:val="24"/>
        </w:rPr>
        <w:t xml:space="preserve"> to </w:t>
      </w:r>
      <w:r w:rsidR="009F5481" w:rsidRPr="009F5481">
        <w:rPr>
          <w:rFonts w:asciiTheme="majorBidi" w:hAnsiTheme="majorBidi" w:cstheme="majorBidi"/>
          <w:sz w:val="24"/>
          <w:szCs w:val="24"/>
        </w:rPr>
        <w:t xml:space="preserve">antimicrobial drugs </w:t>
      </w:r>
      <w:r w:rsidR="009F5481" w:rsidRPr="004B4B86">
        <w:rPr>
          <w:rFonts w:asciiTheme="majorBidi" w:hAnsiTheme="majorBidi" w:cstheme="majorBidi"/>
          <w:sz w:val="24"/>
          <w:szCs w:val="24"/>
        </w:rPr>
        <w:t>wound sites.</w:t>
      </w:r>
      <w:r w:rsidR="009F5481" w:rsidRPr="009F5481">
        <w:rPr>
          <w:rFonts w:asciiTheme="majorBidi" w:hAnsiTheme="majorBidi" w:cstheme="majorBidi"/>
          <w:sz w:val="24"/>
          <w:szCs w:val="24"/>
        </w:rPr>
        <w:t>Wound dressings uploaded with</w:t>
      </w:r>
      <w:r w:rsidR="00FB4CB2">
        <w:rPr>
          <w:rFonts w:asciiTheme="majorBidi" w:hAnsiTheme="majorBidi" w:cstheme="majorBidi"/>
          <w:sz w:val="24"/>
          <w:szCs w:val="24"/>
        </w:rPr>
        <w:t>n</w:t>
      </w:r>
      <w:r w:rsidR="00FB4CB2" w:rsidRPr="00FB4CB2">
        <w:rPr>
          <w:rFonts w:asciiTheme="majorBidi" w:hAnsiTheme="majorBidi" w:cstheme="majorBidi"/>
          <w:sz w:val="24"/>
          <w:szCs w:val="24"/>
        </w:rPr>
        <w:t xml:space="preserve">atural products, including the </w:t>
      </w:r>
      <w:r w:rsidR="00FB4CB2">
        <w:rPr>
          <w:rFonts w:asciiTheme="majorBidi" w:hAnsiTheme="majorBidi" w:cstheme="majorBidi"/>
          <w:sz w:val="24"/>
          <w:szCs w:val="24"/>
        </w:rPr>
        <w:t xml:space="preserve">β-glucans, aloe, </w:t>
      </w:r>
      <w:r w:rsidR="00FB4CB2" w:rsidRPr="00FB4CB2">
        <w:rPr>
          <w:rFonts w:asciiTheme="majorBidi" w:hAnsiTheme="majorBidi" w:cstheme="majorBidi"/>
          <w:sz w:val="24"/>
          <w:szCs w:val="24"/>
        </w:rPr>
        <w:t xml:space="preserve">essential oils, </w:t>
      </w:r>
      <w:r w:rsidR="00C50868" w:rsidRPr="00FB4CB2">
        <w:rPr>
          <w:rFonts w:asciiTheme="majorBidi" w:hAnsiTheme="majorBidi" w:cstheme="majorBidi"/>
          <w:sz w:val="24"/>
          <w:szCs w:val="24"/>
        </w:rPr>
        <w:t xml:space="preserve">honey, cocoa, </w:t>
      </w:r>
      <w:r w:rsidR="00FB4CB2" w:rsidRPr="00FB4CB2">
        <w:rPr>
          <w:rFonts w:asciiTheme="majorBidi" w:hAnsiTheme="majorBidi" w:cstheme="majorBidi"/>
          <w:sz w:val="24"/>
          <w:szCs w:val="24"/>
        </w:rPr>
        <w:t>an</w:t>
      </w:r>
      <w:r w:rsidR="00FB4CB2">
        <w:rPr>
          <w:rFonts w:asciiTheme="majorBidi" w:hAnsiTheme="majorBidi" w:cstheme="majorBidi"/>
          <w:sz w:val="24"/>
          <w:szCs w:val="24"/>
        </w:rPr>
        <w:t xml:space="preserve">d oak bark extracts are already </w:t>
      </w:r>
      <w:r w:rsidR="00FB4CB2" w:rsidRPr="00FB4CB2">
        <w:rPr>
          <w:rFonts w:asciiTheme="majorBidi" w:hAnsiTheme="majorBidi" w:cstheme="majorBidi"/>
          <w:sz w:val="24"/>
          <w:szCs w:val="24"/>
        </w:rPr>
        <w:t>being used in wound healing</w:t>
      </w:r>
      <w:r w:rsidR="009F5481" w:rsidRPr="009F5481">
        <w:rPr>
          <w:rFonts w:asciiTheme="majorBidi" w:hAnsiTheme="majorBidi" w:cstheme="majorBidi"/>
          <w:sz w:val="24"/>
          <w:szCs w:val="24"/>
        </w:rPr>
        <w:t xml:space="preserve"> due to their antibacterial activity</w:t>
      </w:r>
      <w:r w:rsidR="00FB4CB2">
        <w:rPr>
          <w:rFonts w:asciiTheme="majorBidi" w:hAnsiTheme="majorBidi" w:cstheme="majorBidi"/>
          <w:sz w:val="24"/>
          <w:szCs w:val="24"/>
        </w:rPr>
        <w:t xml:space="preserve"> and wound healing properties</w:t>
      </w:r>
      <w:r w:rsidR="00133982">
        <w:rPr>
          <w:rFonts w:asciiTheme="majorBidi" w:hAnsiTheme="majorBidi" w:cstheme="majorBidi"/>
          <w:sz w:val="24"/>
          <w:szCs w:val="24"/>
        </w:rPr>
        <w:t xml:space="preserve"> [4]</w:t>
      </w:r>
      <w:r w:rsidR="009F5481" w:rsidRPr="009F5481">
        <w:rPr>
          <w:rFonts w:asciiTheme="majorBidi" w:hAnsiTheme="majorBidi" w:cstheme="majorBidi"/>
          <w:sz w:val="24"/>
          <w:szCs w:val="24"/>
        </w:rPr>
        <w:t xml:space="preserve">. </w:t>
      </w:r>
    </w:p>
    <w:p w:rsidR="00666708" w:rsidRDefault="00A00126" w:rsidP="004B166D">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lastRenderedPageBreak/>
        <w:t>V</w:t>
      </w:r>
      <w:r w:rsidRPr="00983980">
        <w:rPr>
          <w:rFonts w:asciiTheme="majorBidi" w:hAnsiTheme="majorBidi" w:cstheme="majorBidi"/>
          <w:sz w:val="24"/>
          <w:szCs w:val="24"/>
        </w:rPr>
        <w:t>arious parts of Myrtle [</w:t>
      </w:r>
      <w:r w:rsidRPr="00A00126">
        <w:rPr>
          <w:rFonts w:asciiTheme="majorBidi" w:hAnsiTheme="majorBidi" w:cstheme="majorBidi"/>
          <w:i/>
          <w:iCs/>
          <w:sz w:val="24"/>
          <w:szCs w:val="24"/>
        </w:rPr>
        <w:t>Myrtuscommunis</w:t>
      </w:r>
      <w:r>
        <w:rPr>
          <w:rFonts w:asciiTheme="majorBidi" w:hAnsiTheme="majorBidi" w:cstheme="majorBidi"/>
          <w:sz w:val="24"/>
          <w:szCs w:val="24"/>
        </w:rPr>
        <w:t xml:space="preserve"> L.]</w:t>
      </w:r>
      <w:r w:rsidR="00A136A1">
        <w:rPr>
          <w:rFonts w:asciiTheme="majorBidi" w:hAnsiTheme="majorBidi" w:cstheme="majorBidi"/>
          <w:sz w:val="24"/>
          <w:szCs w:val="24"/>
        </w:rPr>
        <w:t xml:space="preserve"> such as</w:t>
      </w:r>
      <w:r w:rsidR="00A136A1" w:rsidRPr="00A136A1">
        <w:rPr>
          <w:rFonts w:asciiTheme="majorBidi" w:hAnsiTheme="majorBidi" w:cstheme="majorBidi"/>
          <w:sz w:val="24"/>
          <w:szCs w:val="24"/>
        </w:rPr>
        <w:t xml:space="preserve"> berries, </w:t>
      </w:r>
      <w:r w:rsidR="006829B2" w:rsidRPr="00A136A1">
        <w:rPr>
          <w:rFonts w:asciiTheme="majorBidi" w:hAnsiTheme="majorBidi" w:cstheme="majorBidi"/>
          <w:sz w:val="24"/>
          <w:szCs w:val="24"/>
        </w:rPr>
        <w:t>fruits</w:t>
      </w:r>
      <w:r w:rsidR="00A136A1" w:rsidRPr="00A136A1">
        <w:rPr>
          <w:rFonts w:asciiTheme="majorBidi" w:hAnsiTheme="majorBidi" w:cstheme="majorBidi"/>
          <w:sz w:val="24"/>
          <w:szCs w:val="24"/>
        </w:rPr>
        <w:t xml:space="preserve">and </w:t>
      </w:r>
      <w:r w:rsidR="006829B2" w:rsidRPr="00A136A1">
        <w:rPr>
          <w:rFonts w:asciiTheme="majorBidi" w:hAnsiTheme="majorBidi" w:cstheme="majorBidi"/>
          <w:sz w:val="24"/>
          <w:szCs w:val="24"/>
        </w:rPr>
        <w:t>leaves</w:t>
      </w:r>
      <w:r w:rsidRPr="00A136A1">
        <w:rPr>
          <w:rFonts w:asciiTheme="majorBidi" w:hAnsiTheme="majorBidi" w:cstheme="majorBidi"/>
          <w:sz w:val="24"/>
          <w:szCs w:val="24"/>
        </w:rPr>
        <w:t>have been widely used as a traditional medicine for the treatment</w:t>
      </w:r>
      <w:r>
        <w:rPr>
          <w:rFonts w:asciiTheme="majorBidi" w:hAnsiTheme="majorBidi" w:cstheme="majorBidi"/>
          <w:sz w:val="24"/>
          <w:szCs w:val="24"/>
        </w:rPr>
        <w:t xml:space="preserve"> of several diseases due to their </w:t>
      </w:r>
      <w:r w:rsidRPr="00983980">
        <w:rPr>
          <w:rFonts w:asciiTheme="majorBidi" w:hAnsiTheme="majorBidi" w:cstheme="majorBidi"/>
          <w:sz w:val="24"/>
          <w:szCs w:val="24"/>
        </w:rPr>
        <w:t>anti-inflammatory, antioxidant and antimicr</w:t>
      </w:r>
      <w:r>
        <w:rPr>
          <w:rFonts w:asciiTheme="majorBidi" w:hAnsiTheme="majorBidi" w:cstheme="majorBidi"/>
          <w:sz w:val="24"/>
          <w:szCs w:val="24"/>
        </w:rPr>
        <w:t>obial properties</w:t>
      </w:r>
      <w:r w:rsidR="00133982">
        <w:rPr>
          <w:rFonts w:asciiTheme="majorBidi" w:hAnsiTheme="majorBidi" w:cstheme="majorBidi"/>
          <w:sz w:val="24"/>
          <w:szCs w:val="24"/>
        </w:rPr>
        <w:t xml:space="preserve"> [5, 6]</w:t>
      </w:r>
      <w:r>
        <w:rPr>
          <w:rFonts w:asciiTheme="majorBidi" w:hAnsiTheme="majorBidi" w:cstheme="majorBidi"/>
          <w:sz w:val="24"/>
          <w:szCs w:val="24"/>
        </w:rPr>
        <w:t>.</w:t>
      </w:r>
      <w:r w:rsidR="00C50868">
        <w:rPr>
          <w:rFonts w:asciiTheme="majorBidi" w:hAnsiTheme="majorBidi" w:cstheme="majorBidi"/>
          <w:sz w:val="24"/>
          <w:szCs w:val="24"/>
        </w:rPr>
        <w:t>Mnay</w:t>
      </w:r>
      <w:r w:rsidR="00A136A1" w:rsidRPr="00A136A1">
        <w:rPr>
          <w:rFonts w:asciiTheme="majorBidi" w:hAnsiTheme="majorBidi" w:cstheme="majorBidi"/>
          <w:sz w:val="24"/>
          <w:szCs w:val="24"/>
        </w:rPr>
        <w:t xml:space="preserve"> components ha</w:t>
      </w:r>
      <w:r w:rsidR="00A136A1">
        <w:rPr>
          <w:rFonts w:asciiTheme="majorBidi" w:hAnsiTheme="majorBidi" w:cstheme="majorBidi"/>
          <w:sz w:val="24"/>
          <w:szCs w:val="24"/>
        </w:rPr>
        <w:t xml:space="preserve">ve been </w:t>
      </w:r>
      <w:r w:rsidR="006829B2">
        <w:rPr>
          <w:rFonts w:asciiTheme="majorBidi" w:hAnsiTheme="majorBidi" w:cstheme="majorBidi"/>
          <w:sz w:val="24"/>
          <w:szCs w:val="24"/>
        </w:rPr>
        <w:t>extract</w:t>
      </w:r>
      <w:r w:rsidR="00A136A1">
        <w:rPr>
          <w:rFonts w:asciiTheme="majorBidi" w:hAnsiTheme="majorBidi" w:cstheme="majorBidi"/>
          <w:sz w:val="24"/>
          <w:szCs w:val="24"/>
        </w:rPr>
        <w:t xml:space="preserve">ed from this herb </w:t>
      </w:r>
      <w:r w:rsidR="00C50868">
        <w:rPr>
          <w:rFonts w:asciiTheme="majorBidi" w:hAnsiTheme="majorBidi" w:cstheme="majorBidi"/>
          <w:sz w:val="24"/>
          <w:szCs w:val="24"/>
        </w:rPr>
        <w:t xml:space="preserve">and are </w:t>
      </w:r>
      <w:r w:rsidR="00C50868" w:rsidRPr="00A136A1">
        <w:rPr>
          <w:rFonts w:asciiTheme="majorBidi" w:hAnsiTheme="majorBidi" w:cstheme="majorBidi"/>
          <w:sz w:val="24"/>
          <w:szCs w:val="24"/>
        </w:rPr>
        <w:t>considered to be the main biologically active co</w:t>
      </w:r>
      <w:commentRangeStart w:id="14"/>
      <w:r w:rsidR="00C50868" w:rsidRPr="00A136A1">
        <w:rPr>
          <w:rFonts w:asciiTheme="majorBidi" w:hAnsiTheme="majorBidi" w:cstheme="majorBidi"/>
          <w:sz w:val="24"/>
          <w:szCs w:val="24"/>
        </w:rPr>
        <w:t>mponents</w:t>
      </w:r>
      <w:r w:rsidR="00A136A1">
        <w:rPr>
          <w:rFonts w:asciiTheme="majorBidi" w:hAnsiTheme="majorBidi" w:cstheme="majorBidi"/>
          <w:sz w:val="24"/>
          <w:szCs w:val="24"/>
        </w:rPr>
        <w:t xml:space="preserve">including </w:t>
      </w:r>
      <w:commentRangeEnd w:id="14"/>
      <w:r w:rsidR="00660619">
        <w:rPr>
          <w:rStyle w:val="CommentReference"/>
        </w:rPr>
        <w:commentReference w:id="14"/>
      </w:r>
      <w:r w:rsidR="00C13754">
        <w:rPr>
          <w:rFonts w:asciiTheme="majorBidi" w:hAnsiTheme="majorBidi" w:cstheme="majorBidi"/>
          <w:sz w:val="24"/>
          <w:szCs w:val="24"/>
        </w:rPr>
        <w:t>polyphenols, myrtucommulone, semimyrtucommulone</w:t>
      </w:r>
      <w:r w:rsidR="00C13754" w:rsidRPr="00A136A1">
        <w:rPr>
          <w:rFonts w:asciiTheme="majorBidi" w:hAnsiTheme="majorBidi" w:cstheme="majorBidi"/>
          <w:sz w:val="24"/>
          <w:szCs w:val="24"/>
        </w:rPr>
        <w:t xml:space="preserve">, </w:t>
      </w:r>
      <w:r w:rsidR="006829B2" w:rsidRPr="00A136A1">
        <w:rPr>
          <w:rFonts w:asciiTheme="majorBidi" w:hAnsiTheme="majorBidi" w:cstheme="majorBidi"/>
          <w:sz w:val="24"/>
          <w:szCs w:val="24"/>
        </w:rPr>
        <w:t>α-pinene</w:t>
      </w:r>
      <w:r w:rsidR="00C13754" w:rsidRPr="00A136A1">
        <w:rPr>
          <w:rFonts w:asciiTheme="majorBidi" w:hAnsiTheme="majorBidi" w:cstheme="majorBidi"/>
          <w:sz w:val="24"/>
          <w:szCs w:val="24"/>
        </w:rPr>
        <w:t xml:space="preserve">, </w:t>
      </w:r>
      <w:r w:rsidR="006829B2" w:rsidRPr="00A136A1">
        <w:rPr>
          <w:rFonts w:asciiTheme="majorBidi" w:hAnsiTheme="majorBidi" w:cstheme="majorBidi"/>
          <w:sz w:val="24"/>
          <w:szCs w:val="24"/>
        </w:rPr>
        <w:t>1,8-cineole</w:t>
      </w:r>
      <w:r w:rsidR="00C13754" w:rsidRPr="00A136A1">
        <w:rPr>
          <w:rFonts w:asciiTheme="majorBidi" w:hAnsiTheme="majorBidi" w:cstheme="majorBidi"/>
          <w:sz w:val="24"/>
          <w:szCs w:val="24"/>
        </w:rPr>
        <w:t>, myrtenyl acetate, limonene, linalool and α-terpinolene</w:t>
      </w:r>
      <w:r w:rsidR="00133982">
        <w:rPr>
          <w:rFonts w:asciiTheme="majorBidi" w:hAnsiTheme="majorBidi" w:cstheme="majorBidi"/>
          <w:sz w:val="24"/>
          <w:szCs w:val="24"/>
        </w:rPr>
        <w:t>[7]</w:t>
      </w:r>
      <w:r w:rsidR="00A136A1" w:rsidRPr="00A136A1">
        <w:rPr>
          <w:rFonts w:asciiTheme="majorBidi" w:hAnsiTheme="majorBidi" w:cstheme="majorBidi"/>
          <w:sz w:val="24"/>
          <w:szCs w:val="24"/>
        </w:rPr>
        <w:t>. </w:t>
      </w:r>
      <w:r w:rsidR="004E2E3E" w:rsidRPr="004E2E3E">
        <w:rPr>
          <w:rFonts w:asciiTheme="majorBidi" w:hAnsiTheme="majorBidi" w:cstheme="majorBidi"/>
          <w:sz w:val="24"/>
          <w:szCs w:val="24"/>
        </w:rPr>
        <w:t>High antibacterial activity of</w:t>
      </w:r>
      <w:r w:rsidR="006829B2" w:rsidRPr="004E2E3E">
        <w:rPr>
          <w:rFonts w:asciiTheme="majorBidi" w:hAnsiTheme="majorBidi" w:cstheme="majorBidi"/>
          <w:sz w:val="24"/>
          <w:szCs w:val="24"/>
        </w:rPr>
        <w:t>ethanol</w:t>
      </w:r>
      <w:r w:rsidR="004E2E3E" w:rsidRPr="004E2E3E">
        <w:rPr>
          <w:rFonts w:asciiTheme="majorBidi" w:hAnsiTheme="majorBidi" w:cstheme="majorBidi"/>
          <w:sz w:val="24"/>
          <w:szCs w:val="24"/>
        </w:rPr>
        <w:t xml:space="preserve">, </w:t>
      </w:r>
      <w:r w:rsidR="006829B2" w:rsidRPr="004E2E3E">
        <w:rPr>
          <w:rFonts w:asciiTheme="majorBidi" w:hAnsiTheme="majorBidi" w:cstheme="majorBidi"/>
          <w:sz w:val="24"/>
          <w:szCs w:val="24"/>
        </w:rPr>
        <w:t>methanol</w:t>
      </w:r>
      <w:r w:rsidR="004E2E3E" w:rsidRPr="004E2E3E">
        <w:rPr>
          <w:rFonts w:asciiTheme="majorBidi" w:hAnsiTheme="majorBidi" w:cstheme="majorBidi"/>
          <w:sz w:val="24"/>
          <w:szCs w:val="24"/>
        </w:rPr>
        <w:t>, and e</w:t>
      </w:r>
      <w:r w:rsidR="00C4324F">
        <w:rPr>
          <w:rFonts w:asciiTheme="majorBidi" w:hAnsiTheme="majorBidi" w:cstheme="majorBidi"/>
          <w:sz w:val="24"/>
          <w:szCs w:val="24"/>
        </w:rPr>
        <w:t>thyl acetate berry myrtle extrac</w:t>
      </w:r>
      <w:r w:rsidR="004E2E3E" w:rsidRPr="004E2E3E">
        <w:rPr>
          <w:rFonts w:asciiTheme="majorBidi" w:hAnsiTheme="majorBidi" w:cstheme="majorBidi"/>
          <w:sz w:val="24"/>
          <w:szCs w:val="24"/>
        </w:rPr>
        <w:t xml:space="preserve">ts was observed when it tested </w:t>
      </w:r>
      <w:commentRangeStart w:id="15"/>
      <w:r w:rsidR="004E2E3E" w:rsidRPr="004E2E3E">
        <w:rPr>
          <w:rFonts w:asciiTheme="majorBidi" w:hAnsiTheme="majorBidi" w:cstheme="majorBidi"/>
          <w:sz w:val="24"/>
          <w:szCs w:val="24"/>
        </w:rPr>
        <w:t>ag</w:t>
      </w:r>
      <w:r w:rsidR="004E2E3E">
        <w:rPr>
          <w:rFonts w:asciiTheme="majorBidi" w:hAnsiTheme="majorBidi" w:cstheme="majorBidi"/>
          <w:sz w:val="24"/>
          <w:szCs w:val="24"/>
        </w:rPr>
        <w:t>a</w:t>
      </w:r>
      <w:r w:rsidR="004E2E3E" w:rsidRPr="004E2E3E">
        <w:rPr>
          <w:rFonts w:asciiTheme="majorBidi" w:hAnsiTheme="majorBidi" w:cstheme="majorBidi"/>
          <w:sz w:val="24"/>
          <w:szCs w:val="24"/>
        </w:rPr>
        <w:t>inst</w:t>
      </w:r>
      <w:r w:rsidR="0041590A">
        <w:rPr>
          <w:rFonts w:asciiTheme="majorBidi" w:hAnsiTheme="majorBidi" w:cstheme="majorBidi"/>
          <w:i/>
          <w:iCs/>
          <w:sz w:val="24"/>
          <w:szCs w:val="24"/>
        </w:rPr>
        <w:t>S.</w:t>
      </w:r>
      <w:r w:rsidR="00192B48" w:rsidRPr="00192B48">
        <w:rPr>
          <w:rFonts w:asciiTheme="majorBidi" w:hAnsiTheme="majorBidi" w:cstheme="majorBidi"/>
          <w:i/>
          <w:iCs/>
          <w:sz w:val="24"/>
          <w:szCs w:val="24"/>
        </w:rPr>
        <w:t>aureus</w:t>
      </w:r>
      <w:commentRangeEnd w:id="15"/>
      <w:r w:rsidR="00660619">
        <w:rPr>
          <w:rStyle w:val="CommentReference"/>
        </w:rPr>
        <w:commentReference w:id="15"/>
      </w:r>
      <w:r w:rsidR="00192B48" w:rsidRPr="00192B48">
        <w:rPr>
          <w:rFonts w:asciiTheme="majorBidi" w:hAnsiTheme="majorBidi" w:cstheme="majorBidi"/>
          <w:sz w:val="24"/>
          <w:szCs w:val="24"/>
        </w:rPr>
        <w:t>, </w:t>
      </w:r>
      <w:r w:rsidR="0041590A">
        <w:rPr>
          <w:rFonts w:asciiTheme="majorBidi" w:hAnsiTheme="majorBidi" w:cstheme="majorBidi"/>
          <w:i/>
          <w:iCs/>
          <w:sz w:val="24"/>
          <w:szCs w:val="24"/>
        </w:rPr>
        <w:t>P.</w:t>
      </w:r>
      <w:r w:rsidR="00192B48" w:rsidRPr="00192B48">
        <w:rPr>
          <w:rFonts w:asciiTheme="majorBidi" w:hAnsiTheme="majorBidi" w:cstheme="majorBidi"/>
          <w:i/>
          <w:iCs/>
          <w:sz w:val="24"/>
          <w:szCs w:val="24"/>
        </w:rPr>
        <w:t>aeruginosa</w:t>
      </w:r>
      <w:r w:rsidR="00192B48" w:rsidRPr="00192B48">
        <w:rPr>
          <w:rFonts w:asciiTheme="majorBidi" w:hAnsiTheme="majorBidi" w:cstheme="majorBidi"/>
          <w:sz w:val="24"/>
          <w:szCs w:val="24"/>
        </w:rPr>
        <w:t> and </w:t>
      </w:r>
      <w:r w:rsidR="00192B48" w:rsidRPr="00192B48">
        <w:rPr>
          <w:rFonts w:asciiTheme="majorBidi" w:hAnsiTheme="majorBidi" w:cstheme="majorBidi"/>
          <w:i/>
          <w:iCs/>
          <w:sz w:val="24"/>
          <w:szCs w:val="24"/>
        </w:rPr>
        <w:t>Escherichia coli</w:t>
      </w:r>
      <w:r w:rsidR="00133982">
        <w:rPr>
          <w:rFonts w:asciiTheme="majorBidi" w:hAnsiTheme="majorBidi" w:cstheme="majorBidi"/>
          <w:sz w:val="24"/>
          <w:szCs w:val="24"/>
        </w:rPr>
        <w:t xml:space="preserve"> [8, 9]</w:t>
      </w:r>
      <w:r w:rsidR="00192B48">
        <w:rPr>
          <w:rFonts w:asciiTheme="majorBidi" w:hAnsiTheme="majorBidi" w:cstheme="majorBidi"/>
          <w:sz w:val="24"/>
          <w:szCs w:val="24"/>
        </w:rPr>
        <w:t>.</w:t>
      </w:r>
      <w:r w:rsidR="004E2E3E" w:rsidRPr="004E2E3E">
        <w:rPr>
          <w:rFonts w:asciiTheme="majorBidi" w:hAnsiTheme="majorBidi" w:cstheme="majorBidi"/>
          <w:sz w:val="24"/>
          <w:szCs w:val="24"/>
        </w:rPr>
        <w:t>Some results have indicated that phenolic compounds</w:t>
      </w:r>
      <w:r w:rsidR="00F4310B">
        <w:rPr>
          <w:rFonts w:asciiTheme="majorBidi" w:hAnsiTheme="majorBidi" w:cstheme="majorBidi"/>
          <w:sz w:val="24"/>
          <w:szCs w:val="24"/>
        </w:rPr>
        <w:t xml:space="preserve"> and</w:t>
      </w:r>
      <w:r w:rsidR="004E2E3E">
        <w:rPr>
          <w:rFonts w:asciiTheme="majorBidi" w:hAnsiTheme="majorBidi" w:cstheme="majorBidi"/>
          <w:sz w:val="24"/>
          <w:szCs w:val="24"/>
        </w:rPr>
        <w:t xml:space="preserve"> tannins</w:t>
      </w:r>
      <w:r w:rsidR="006829B2">
        <w:rPr>
          <w:rFonts w:asciiTheme="majorBidi" w:hAnsiTheme="majorBidi" w:cstheme="majorBidi"/>
          <w:sz w:val="24"/>
          <w:szCs w:val="24"/>
        </w:rPr>
        <w:t xml:space="preserve"> grea</w:t>
      </w:r>
      <w:r w:rsidR="004E2E3E" w:rsidRPr="004E2E3E">
        <w:rPr>
          <w:rFonts w:asciiTheme="majorBidi" w:hAnsiTheme="majorBidi" w:cstheme="majorBidi"/>
          <w:sz w:val="24"/>
          <w:szCs w:val="24"/>
        </w:rPr>
        <w:t xml:space="preserve">tly contributed to the antibacterial </w:t>
      </w:r>
      <w:r w:rsidR="006829B2">
        <w:rPr>
          <w:rFonts w:asciiTheme="majorBidi" w:hAnsiTheme="majorBidi" w:cstheme="majorBidi"/>
          <w:sz w:val="24"/>
          <w:szCs w:val="24"/>
        </w:rPr>
        <w:t>efficacy</w:t>
      </w:r>
      <w:r w:rsidR="00133982">
        <w:rPr>
          <w:rFonts w:asciiTheme="majorBidi" w:hAnsiTheme="majorBidi" w:cstheme="majorBidi"/>
          <w:sz w:val="24"/>
          <w:szCs w:val="24"/>
        </w:rPr>
        <w:t xml:space="preserve"> [10, 11]</w:t>
      </w:r>
      <w:r w:rsidR="004E2E3E" w:rsidRPr="004E2E3E">
        <w:rPr>
          <w:rFonts w:asciiTheme="majorBidi" w:hAnsiTheme="majorBidi" w:cstheme="majorBidi"/>
          <w:sz w:val="24"/>
          <w:szCs w:val="24"/>
        </w:rPr>
        <w:t xml:space="preserve">. </w:t>
      </w:r>
      <w:r w:rsidR="00F4310B" w:rsidRPr="00F4310B">
        <w:rPr>
          <w:rFonts w:asciiTheme="majorBidi" w:hAnsiTheme="majorBidi" w:cstheme="majorBidi"/>
          <w:sz w:val="24"/>
          <w:szCs w:val="24"/>
        </w:rPr>
        <w:t>In folk medicine, a decoction of leaves and fruits is used externally for wound healing</w:t>
      </w:r>
      <w:r w:rsidR="00133982">
        <w:rPr>
          <w:rFonts w:asciiTheme="majorBidi" w:hAnsiTheme="majorBidi" w:cstheme="majorBidi"/>
          <w:sz w:val="24"/>
          <w:szCs w:val="24"/>
        </w:rPr>
        <w:t xml:space="preserve"> [12]</w:t>
      </w:r>
      <w:r w:rsidR="00F4310B" w:rsidRPr="00F4310B">
        <w:rPr>
          <w:rFonts w:asciiTheme="majorBidi" w:hAnsiTheme="majorBidi" w:cstheme="majorBidi"/>
          <w:sz w:val="24"/>
          <w:szCs w:val="24"/>
        </w:rPr>
        <w:t>.</w:t>
      </w:r>
    </w:p>
    <w:p w:rsidR="00494D5C" w:rsidRDefault="00C4324F" w:rsidP="004B166D">
      <w:pPr>
        <w:autoSpaceDE w:val="0"/>
        <w:autoSpaceDN w:val="0"/>
        <w:adjustRightInd w:val="0"/>
        <w:spacing w:after="0"/>
        <w:jc w:val="both"/>
        <w:rPr>
          <w:rFonts w:asciiTheme="majorBidi" w:hAnsiTheme="majorBidi" w:cstheme="majorBidi"/>
          <w:sz w:val="24"/>
          <w:szCs w:val="24"/>
        </w:rPr>
      </w:pPr>
      <w:r w:rsidRPr="00C4324F">
        <w:rPr>
          <w:rFonts w:asciiTheme="majorBidi" w:hAnsiTheme="majorBidi" w:cstheme="majorBidi"/>
          <w:sz w:val="24"/>
          <w:szCs w:val="24"/>
        </w:rPr>
        <w:t xml:space="preserve">Traditionally,  honey  has  been  considered  to  </w:t>
      </w:r>
      <w:commentRangeStart w:id="16"/>
      <w:r w:rsidRPr="00C4324F">
        <w:rPr>
          <w:rFonts w:asciiTheme="majorBidi" w:hAnsiTheme="majorBidi" w:cstheme="majorBidi"/>
          <w:sz w:val="24"/>
          <w:szCs w:val="24"/>
        </w:rPr>
        <w:t>havetherapeuti</w:t>
      </w:r>
      <w:commentRangeEnd w:id="16"/>
      <w:r w:rsidR="00660619">
        <w:rPr>
          <w:rStyle w:val="CommentReference"/>
        </w:rPr>
        <w:commentReference w:id="16"/>
      </w:r>
      <w:r w:rsidRPr="00C4324F">
        <w:rPr>
          <w:rFonts w:asciiTheme="majorBidi" w:hAnsiTheme="majorBidi" w:cstheme="majorBidi"/>
          <w:sz w:val="24"/>
          <w:szCs w:val="24"/>
        </w:rPr>
        <w:t>c  properties</w:t>
      </w:r>
      <w:r w:rsidR="00701BF7">
        <w:rPr>
          <w:rFonts w:asciiTheme="majorBidi" w:hAnsiTheme="majorBidi" w:cstheme="majorBidi"/>
          <w:sz w:val="24"/>
          <w:szCs w:val="24"/>
        </w:rPr>
        <w:t xml:space="preserve">  since  ancient  times</w:t>
      </w:r>
      <w:r w:rsidR="00133982">
        <w:rPr>
          <w:rFonts w:asciiTheme="majorBidi" w:hAnsiTheme="majorBidi" w:cstheme="majorBidi"/>
          <w:sz w:val="24"/>
          <w:szCs w:val="24"/>
        </w:rPr>
        <w:t xml:space="preserve"> [13]</w:t>
      </w:r>
      <w:r w:rsidRPr="00C4324F">
        <w:rPr>
          <w:rFonts w:asciiTheme="majorBidi" w:hAnsiTheme="majorBidi" w:cstheme="majorBidi"/>
          <w:sz w:val="24"/>
          <w:szCs w:val="24"/>
        </w:rPr>
        <w:t xml:space="preserve">. </w:t>
      </w:r>
      <w:r w:rsidR="00543871">
        <w:rPr>
          <w:rFonts w:asciiTheme="majorBidi" w:hAnsiTheme="majorBidi" w:cstheme="majorBidi"/>
          <w:sz w:val="24"/>
          <w:szCs w:val="24"/>
        </w:rPr>
        <w:t xml:space="preserve">Results of different researches had previously proved the </w:t>
      </w:r>
      <w:r w:rsidR="00543871" w:rsidRPr="00543871">
        <w:rPr>
          <w:rFonts w:asciiTheme="majorBidi" w:hAnsiTheme="majorBidi" w:cstheme="majorBidi"/>
          <w:sz w:val="24"/>
          <w:szCs w:val="24"/>
        </w:rPr>
        <w:t>efficacy of honey against different types of microbes</w:t>
      </w:r>
      <w:r w:rsidR="00586922">
        <w:rPr>
          <w:rFonts w:asciiTheme="majorBidi" w:hAnsiTheme="majorBidi" w:cstheme="majorBidi"/>
          <w:sz w:val="24"/>
          <w:szCs w:val="24"/>
        </w:rPr>
        <w:t xml:space="preserve"> depending</w:t>
      </w:r>
      <w:r w:rsidR="00543871" w:rsidRPr="00543871">
        <w:rPr>
          <w:rFonts w:asciiTheme="majorBidi" w:hAnsiTheme="majorBidi" w:cstheme="majorBidi"/>
          <w:sz w:val="24"/>
          <w:szCs w:val="24"/>
        </w:rPr>
        <w:t xml:space="preserve"> on many factors </w:t>
      </w:r>
      <w:r w:rsidR="00586922">
        <w:rPr>
          <w:rFonts w:asciiTheme="majorBidi" w:hAnsiTheme="majorBidi" w:cstheme="majorBidi"/>
          <w:sz w:val="24"/>
          <w:szCs w:val="24"/>
        </w:rPr>
        <w:t>such as</w:t>
      </w:r>
      <w:r w:rsidR="005A1A90">
        <w:rPr>
          <w:rFonts w:asciiTheme="majorBidi" w:hAnsiTheme="majorBidi" w:cstheme="majorBidi"/>
          <w:sz w:val="24"/>
          <w:szCs w:val="24"/>
        </w:rPr>
        <w:t xml:space="preserve"> the type,</w:t>
      </w:r>
      <w:r w:rsidR="00543871" w:rsidRPr="00543871">
        <w:rPr>
          <w:rFonts w:asciiTheme="majorBidi" w:hAnsiTheme="majorBidi" w:cstheme="majorBidi"/>
          <w:sz w:val="24"/>
          <w:szCs w:val="24"/>
        </w:rPr>
        <w:t xml:space="preserve"> natural structure of the nectar </w:t>
      </w:r>
      <w:r w:rsidR="005A1A90">
        <w:rPr>
          <w:rFonts w:asciiTheme="majorBidi" w:hAnsiTheme="majorBidi" w:cstheme="majorBidi"/>
          <w:sz w:val="24"/>
          <w:szCs w:val="24"/>
        </w:rPr>
        <w:t>and the environmental</w:t>
      </w:r>
      <w:r w:rsidR="00701BF7">
        <w:rPr>
          <w:rFonts w:asciiTheme="majorBidi" w:hAnsiTheme="majorBidi" w:cstheme="majorBidi"/>
          <w:sz w:val="24"/>
          <w:szCs w:val="24"/>
        </w:rPr>
        <w:t xml:space="preserve"> conditions</w:t>
      </w:r>
      <w:r w:rsidR="00133982">
        <w:rPr>
          <w:rFonts w:asciiTheme="majorBidi" w:hAnsiTheme="majorBidi" w:cstheme="majorBidi"/>
          <w:sz w:val="24"/>
          <w:szCs w:val="24"/>
        </w:rPr>
        <w:t xml:space="preserve"> [14]</w:t>
      </w:r>
      <w:r w:rsidR="00543871" w:rsidRPr="00543871">
        <w:rPr>
          <w:rFonts w:asciiTheme="majorBidi" w:hAnsiTheme="majorBidi" w:cstheme="majorBidi"/>
          <w:sz w:val="24"/>
          <w:szCs w:val="24"/>
        </w:rPr>
        <w:t xml:space="preserve">. </w:t>
      </w:r>
      <w:r w:rsidR="00EA209A" w:rsidRPr="00EA209A">
        <w:rPr>
          <w:rFonts w:asciiTheme="majorBidi" w:hAnsiTheme="majorBidi" w:cstheme="majorBidi"/>
          <w:sz w:val="24"/>
          <w:szCs w:val="24"/>
        </w:rPr>
        <w:t>Bacteri</w:t>
      </w:r>
      <w:r w:rsidR="00EA209A">
        <w:rPr>
          <w:rFonts w:asciiTheme="majorBidi" w:hAnsiTheme="majorBidi" w:cstheme="majorBidi"/>
          <w:sz w:val="24"/>
          <w:szCs w:val="24"/>
        </w:rPr>
        <w:t xml:space="preserve">al resistance is less likely to </w:t>
      </w:r>
      <w:r w:rsidR="00EA209A" w:rsidRPr="00EA209A">
        <w:rPr>
          <w:rFonts w:asciiTheme="majorBidi" w:hAnsiTheme="majorBidi" w:cstheme="majorBidi"/>
          <w:sz w:val="24"/>
          <w:szCs w:val="24"/>
        </w:rPr>
        <w:t>develop as a result of treatme</w:t>
      </w:r>
      <w:r w:rsidR="00EA209A">
        <w:rPr>
          <w:rFonts w:asciiTheme="majorBidi" w:hAnsiTheme="majorBidi" w:cstheme="majorBidi"/>
          <w:sz w:val="24"/>
          <w:szCs w:val="24"/>
        </w:rPr>
        <w:t>nt with honey</w:t>
      </w:r>
      <w:r w:rsidR="00EA209A" w:rsidRPr="00EA209A">
        <w:rPr>
          <w:rFonts w:asciiTheme="majorBidi" w:hAnsiTheme="majorBidi" w:cstheme="majorBidi"/>
          <w:sz w:val="24"/>
          <w:szCs w:val="24"/>
        </w:rPr>
        <w:t xml:space="preserve"> because of the composition o</w:t>
      </w:r>
      <w:r w:rsidR="00EA209A">
        <w:rPr>
          <w:rFonts w:asciiTheme="majorBidi" w:hAnsiTheme="majorBidi" w:cstheme="majorBidi"/>
          <w:sz w:val="24"/>
          <w:szCs w:val="24"/>
        </w:rPr>
        <w:t xml:space="preserve">f honey which contains a number </w:t>
      </w:r>
      <w:r w:rsidR="00EA209A" w:rsidRPr="00EA209A">
        <w:rPr>
          <w:rFonts w:asciiTheme="majorBidi" w:hAnsiTheme="majorBidi" w:cstheme="majorBidi"/>
          <w:sz w:val="24"/>
          <w:szCs w:val="24"/>
        </w:rPr>
        <w:t>of different c</w:t>
      </w:r>
      <w:commentRangeStart w:id="17"/>
      <w:r w:rsidR="00EA209A" w:rsidRPr="00EA209A">
        <w:rPr>
          <w:rFonts w:asciiTheme="majorBidi" w:hAnsiTheme="majorBidi" w:cstheme="majorBidi"/>
          <w:sz w:val="24"/>
          <w:szCs w:val="24"/>
        </w:rPr>
        <w:t>omponentsresponsi</w:t>
      </w:r>
      <w:commentRangeEnd w:id="17"/>
      <w:r w:rsidR="00660619">
        <w:rPr>
          <w:rStyle w:val="CommentReference"/>
        </w:rPr>
        <w:commentReference w:id="17"/>
      </w:r>
      <w:r w:rsidR="00EA209A" w:rsidRPr="00EA209A">
        <w:rPr>
          <w:rFonts w:asciiTheme="majorBidi" w:hAnsiTheme="majorBidi" w:cstheme="majorBidi"/>
          <w:sz w:val="24"/>
          <w:szCs w:val="24"/>
        </w:rPr>
        <w:t>ble</w:t>
      </w:r>
      <w:r w:rsidR="006829B2">
        <w:rPr>
          <w:rFonts w:asciiTheme="majorBidi" w:hAnsiTheme="majorBidi" w:cstheme="majorBidi"/>
          <w:sz w:val="24"/>
          <w:szCs w:val="24"/>
        </w:rPr>
        <w:t xml:space="preserve"> for the antimicrobial efficacy</w:t>
      </w:r>
      <w:r w:rsidR="00133982">
        <w:rPr>
          <w:rFonts w:asciiTheme="majorBidi" w:hAnsiTheme="majorBidi" w:cstheme="majorBidi"/>
          <w:sz w:val="24"/>
          <w:szCs w:val="24"/>
        </w:rPr>
        <w:t xml:space="preserve"> [15]</w:t>
      </w:r>
      <w:r w:rsidR="00EA209A" w:rsidRPr="00EA209A">
        <w:rPr>
          <w:rFonts w:asciiTheme="majorBidi" w:hAnsiTheme="majorBidi" w:cstheme="majorBidi"/>
          <w:sz w:val="24"/>
          <w:szCs w:val="24"/>
        </w:rPr>
        <w:t>.</w:t>
      </w:r>
      <w:r w:rsidR="00EA209A">
        <w:rPr>
          <w:rFonts w:asciiTheme="majorBidi" w:hAnsiTheme="majorBidi" w:cstheme="majorBidi"/>
          <w:sz w:val="24"/>
          <w:szCs w:val="24"/>
        </w:rPr>
        <w:t xml:space="preserve"> This includes </w:t>
      </w:r>
      <w:r w:rsidR="00EA209A" w:rsidRPr="00EA209A">
        <w:rPr>
          <w:rFonts w:asciiTheme="majorBidi" w:hAnsiTheme="majorBidi" w:cstheme="majorBidi"/>
          <w:sz w:val="24"/>
          <w:szCs w:val="24"/>
        </w:rPr>
        <w:t>pH, sugar content, hydrogen pero</w:t>
      </w:r>
      <w:r w:rsidR="00EA209A">
        <w:rPr>
          <w:rFonts w:asciiTheme="majorBidi" w:hAnsiTheme="majorBidi" w:cstheme="majorBidi"/>
          <w:sz w:val="24"/>
          <w:szCs w:val="24"/>
        </w:rPr>
        <w:t xml:space="preserve">xide levels and the presence of </w:t>
      </w:r>
      <w:r w:rsidR="00EA209A" w:rsidRPr="00EA209A">
        <w:rPr>
          <w:rFonts w:asciiTheme="majorBidi" w:hAnsiTheme="majorBidi" w:cstheme="majorBidi"/>
          <w:sz w:val="24"/>
          <w:szCs w:val="24"/>
        </w:rPr>
        <w:t>some phytochemi</w:t>
      </w:r>
      <w:r w:rsidR="00EA209A">
        <w:rPr>
          <w:rFonts w:asciiTheme="majorBidi" w:hAnsiTheme="majorBidi" w:cstheme="majorBidi"/>
          <w:sz w:val="24"/>
          <w:szCs w:val="24"/>
        </w:rPr>
        <w:t xml:space="preserve">cals, mainly phenolic compounds </w:t>
      </w:r>
      <w:r w:rsidR="00EA209A" w:rsidRPr="00EA209A">
        <w:rPr>
          <w:rFonts w:asciiTheme="majorBidi" w:hAnsiTheme="majorBidi" w:cstheme="majorBidi"/>
          <w:sz w:val="24"/>
          <w:szCs w:val="24"/>
        </w:rPr>
        <w:t>including phenolic acids and flavonoids</w:t>
      </w:r>
      <w:r w:rsidR="00133982">
        <w:rPr>
          <w:rFonts w:asciiTheme="majorBidi" w:hAnsiTheme="majorBidi" w:cstheme="majorBidi"/>
          <w:sz w:val="24"/>
          <w:szCs w:val="24"/>
        </w:rPr>
        <w:t xml:space="preserve"> [16]</w:t>
      </w:r>
      <w:r w:rsidR="00EA209A" w:rsidRPr="00EA209A">
        <w:rPr>
          <w:rFonts w:asciiTheme="majorBidi" w:hAnsiTheme="majorBidi" w:cstheme="majorBidi"/>
          <w:sz w:val="24"/>
          <w:szCs w:val="24"/>
        </w:rPr>
        <w:t>.</w:t>
      </w:r>
    </w:p>
    <w:p w:rsidR="00494D5C" w:rsidRPr="00494D5C" w:rsidRDefault="00BB55A7" w:rsidP="004B166D">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Honey </w:t>
      </w:r>
      <w:r w:rsidRPr="00494D5C">
        <w:rPr>
          <w:rFonts w:asciiTheme="majorBidi" w:hAnsiTheme="majorBidi" w:cstheme="majorBidi"/>
          <w:sz w:val="24"/>
          <w:szCs w:val="24"/>
        </w:rPr>
        <w:t>has</w:t>
      </w:r>
      <w:r>
        <w:rPr>
          <w:rFonts w:asciiTheme="majorBidi" w:hAnsiTheme="majorBidi" w:cstheme="majorBidi"/>
          <w:sz w:val="24"/>
          <w:szCs w:val="24"/>
        </w:rPr>
        <w:t xml:space="preserve"> also</w:t>
      </w:r>
      <w:r w:rsidRPr="00494D5C">
        <w:rPr>
          <w:rFonts w:asciiTheme="majorBidi" w:hAnsiTheme="majorBidi" w:cstheme="majorBidi"/>
          <w:sz w:val="24"/>
          <w:szCs w:val="24"/>
        </w:rPr>
        <w:t xml:space="preserve"> been </w:t>
      </w:r>
      <w:r w:rsidR="002174F3">
        <w:rPr>
          <w:rFonts w:asciiTheme="majorBidi" w:hAnsiTheme="majorBidi" w:cstheme="majorBidi"/>
          <w:sz w:val="24"/>
          <w:szCs w:val="24"/>
        </w:rPr>
        <w:t>proved to accelerate</w:t>
      </w:r>
      <w:r w:rsidR="00701BF7">
        <w:rPr>
          <w:rFonts w:asciiTheme="majorBidi" w:hAnsiTheme="majorBidi" w:cstheme="majorBidi"/>
          <w:sz w:val="24"/>
          <w:szCs w:val="24"/>
        </w:rPr>
        <w:t xml:space="preserve"> wound healing</w:t>
      </w:r>
      <w:r w:rsidR="00133982">
        <w:rPr>
          <w:rFonts w:asciiTheme="majorBidi" w:hAnsiTheme="majorBidi" w:cstheme="majorBidi"/>
          <w:sz w:val="24"/>
          <w:szCs w:val="24"/>
        </w:rPr>
        <w:t xml:space="preserve"> [17]</w:t>
      </w:r>
      <w:r>
        <w:rPr>
          <w:rFonts w:asciiTheme="majorBidi" w:hAnsiTheme="majorBidi" w:cstheme="majorBidi"/>
          <w:sz w:val="24"/>
          <w:szCs w:val="24"/>
        </w:rPr>
        <w:t xml:space="preserve"> by </w:t>
      </w:r>
      <w:r w:rsidRPr="00494D5C">
        <w:rPr>
          <w:rFonts w:asciiTheme="majorBidi" w:hAnsiTheme="majorBidi" w:cstheme="majorBidi"/>
          <w:sz w:val="24"/>
          <w:szCs w:val="24"/>
        </w:rPr>
        <w:t>offering antibacterial activity, maintaining a moist wound environment that promotes healing, and providing a protecti</w:t>
      </w:r>
      <w:r w:rsidR="00701BF7">
        <w:rPr>
          <w:rFonts w:asciiTheme="majorBidi" w:hAnsiTheme="majorBidi" w:cstheme="majorBidi"/>
          <w:sz w:val="24"/>
          <w:szCs w:val="24"/>
        </w:rPr>
        <w:t>ve barrier to prevent infection</w:t>
      </w:r>
      <w:r w:rsidR="00133982">
        <w:rPr>
          <w:rFonts w:asciiTheme="majorBidi" w:hAnsiTheme="majorBidi" w:cstheme="majorBidi"/>
          <w:sz w:val="24"/>
          <w:szCs w:val="24"/>
        </w:rPr>
        <w:t xml:space="preserve"> [18]</w:t>
      </w:r>
      <w:r w:rsidRPr="00494D5C">
        <w:rPr>
          <w:rFonts w:asciiTheme="majorBidi" w:hAnsiTheme="majorBidi" w:cstheme="majorBidi"/>
          <w:sz w:val="24"/>
          <w:szCs w:val="24"/>
        </w:rPr>
        <w:t>.</w:t>
      </w:r>
      <w:r>
        <w:rPr>
          <w:rFonts w:asciiTheme="majorBidi" w:hAnsiTheme="majorBidi" w:cstheme="majorBidi"/>
          <w:sz w:val="24"/>
          <w:szCs w:val="24"/>
        </w:rPr>
        <w:t xml:space="preserve"> Many researchers report that honey could be an effective dressing</w:t>
      </w:r>
      <w:r w:rsidR="00494D5C" w:rsidRPr="00BB55A7">
        <w:rPr>
          <w:rFonts w:asciiTheme="majorBidi" w:hAnsiTheme="majorBidi" w:cstheme="majorBidi"/>
          <w:sz w:val="24"/>
          <w:szCs w:val="24"/>
        </w:rPr>
        <w:t xml:space="preserve"> forthe treatment of </w:t>
      </w:r>
      <w:r w:rsidR="002174F3">
        <w:rPr>
          <w:rFonts w:asciiTheme="majorBidi" w:hAnsiTheme="majorBidi" w:cstheme="majorBidi"/>
          <w:sz w:val="24"/>
          <w:szCs w:val="24"/>
        </w:rPr>
        <w:t>different</w:t>
      </w:r>
      <w:r w:rsidR="00494D5C" w:rsidRPr="00BB55A7">
        <w:rPr>
          <w:rFonts w:asciiTheme="majorBidi" w:hAnsiTheme="majorBidi" w:cstheme="majorBidi"/>
          <w:sz w:val="24"/>
          <w:szCs w:val="24"/>
        </w:rPr>
        <w:t xml:space="preserve"> skin infections </w:t>
      </w:r>
      <w:r w:rsidR="00701BF7">
        <w:rPr>
          <w:rFonts w:asciiTheme="majorBidi" w:hAnsiTheme="majorBidi" w:cstheme="majorBidi"/>
          <w:sz w:val="24"/>
          <w:szCs w:val="24"/>
        </w:rPr>
        <w:t>resulting from burns and wounds</w:t>
      </w:r>
      <w:r w:rsidR="00133982">
        <w:rPr>
          <w:rFonts w:asciiTheme="majorBidi" w:hAnsiTheme="majorBidi" w:cstheme="majorBidi"/>
          <w:sz w:val="24"/>
          <w:szCs w:val="24"/>
        </w:rPr>
        <w:t xml:space="preserve"> [19, 20]</w:t>
      </w:r>
      <w:r w:rsidR="00494D5C" w:rsidRPr="00BB55A7">
        <w:rPr>
          <w:rFonts w:asciiTheme="majorBidi" w:hAnsiTheme="majorBidi" w:cstheme="majorBidi"/>
          <w:sz w:val="24"/>
          <w:szCs w:val="24"/>
        </w:rPr>
        <w:t xml:space="preserve">. </w:t>
      </w:r>
    </w:p>
    <w:p w:rsidR="00C4324F" w:rsidRPr="0078638A" w:rsidRDefault="0012799E" w:rsidP="004B166D">
      <w:pPr>
        <w:autoSpaceDE w:val="0"/>
        <w:autoSpaceDN w:val="0"/>
        <w:adjustRightInd w:val="0"/>
        <w:spacing w:after="0"/>
        <w:jc w:val="both"/>
        <w:rPr>
          <w:rFonts w:asciiTheme="majorBidi" w:hAnsiTheme="majorBidi" w:cstheme="majorBidi"/>
          <w:sz w:val="24"/>
          <w:szCs w:val="24"/>
        </w:rPr>
      </w:pPr>
      <w:r w:rsidRPr="0012799E">
        <w:rPr>
          <w:rFonts w:asciiTheme="majorBidi" w:hAnsiTheme="majorBidi" w:cstheme="majorBidi"/>
          <w:sz w:val="24"/>
          <w:szCs w:val="24"/>
        </w:rPr>
        <w:t>In this study, the</w:t>
      </w:r>
      <w:r>
        <w:rPr>
          <w:rFonts w:asciiTheme="majorBidi" w:hAnsiTheme="majorBidi" w:cstheme="majorBidi"/>
          <w:sz w:val="24"/>
          <w:szCs w:val="24"/>
        </w:rPr>
        <w:t xml:space="preserve"> anti-bacterial effect of</w:t>
      </w:r>
      <w:r w:rsidRPr="0012799E">
        <w:rPr>
          <w:rFonts w:asciiTheme="majorBidi" w:hAnsiTheme="majorBidi" w:cstheme="majorBidi"/>
          <w:sz w:val="24"/>
          <w:szCs w:val="24"/>
        </w:rPr>
        <w:t xml:space="preserve"> impregnated sterile gauze</w:t>
      </w:r>
      <w:r>
        <w:rPr>
          <w:rFonts w:asciiTheme="majorBidi" w:hAnsiTheme="majorBidi" w:cstheme="majorBidi"/>
          <w:sz w:val="24"/>
          <w:szCs w:val="24"/>
        </w:rPr>
        <w:t>s</w:t>
      </w:r>
      <w:r w:rsidRPr="0012799E">
        <w:rPr>
          <w:rFonts w:asciiTheme="majorBidi" w:hAnsiTheme="majorBidi" w:cstheme="majorBidi"/>
          <w:sz w:val="24"/>
          <w:szCs w:val="24"/>
        </w:rPr>
        <w:t xml:space="preserve"> containing </w:t>
      </w:r>
      <w:r>
        <w:rPr>
          <w:rFonts w:asciiTheme="majorBidi" w:hAnsiTheme="majorBidi" w:cstheme="majorBidi"/>
          <w:sz w:val="24"/>
          <w:szCs w:val="24"/>
        </w:rPr>
        <w:t xml:space="preserve">myrtle berries extract and </w:t>
      </w:r>
      <w:r w:rsidRPr="00080E19">
        <w:rPr>
          <w:rFonts w:ascii="Times New Roman" w:hAnsi="Times New Roman" w:cs="Times New Roman"/>
          <w:i/>
          <w:iCs/>
          <w:sz w:val="24"/>
          <w:szCs w:val="24"/>
        </w:rPr>
        <w:t>Nigella sa</w:t>
      </w:r>
      <w:commentRangeStart w:id="18"/>
      <w:r w:rsidRPr="00080E19">
        <w:rPr>
          <w:rFonts w:ascii="Times New Roman" w:hAnsi="Times New Roman" w:cs="Times New Roman"/>
          <w:i/>
          <w:iCs/>
          <w:sz w:val="24"/>
          <w:szCs w:val="24"/>
        </w:rPr>
        <w:t>tiva</w:t>
      </w:r>
      <w:r>
        <w:rPr>
          <w:rFonts w:asciiTheme="majorBidi" w:hAnsiTheme="majorBidi" w:cstheme="majorBidi"/>
          <w:sz w:val="24"/>
          <w:szCs w:val="24"/>
        </w:rPr>
        <w:t>hone</w:t>
      </w:r>
      <w:commentRangeEnd w:id="18"/>
      <w:r w:rsidR="00660619">
        <w:rPr>
          <w:rStyle w:val="CommentReference"/>
        </w:rPr>
        <w:commentReference w:id="18"/>
      </w:r>
      <w:r>
        <w:rPr>
          <w:rFonts w:asciiTheme="majorBidi" w:hAnsiTheme="majorBidi" w:cstheme="majorBidi"/>
          <w:sz w:val="24"/>
          <w:szCs w:val="24"/>
        </w:rPr>
        <w:t>y</w:t>
      </w:r>
      <w:r w:rsidRPr="0012799E">
        <w:rPr>
          <w:rFonts w:asciiTheme="majorBidi" w:hAnsiTheme="majorBidi" w:cstheme="majorBidi"/>
          <w:sz w:val="24"/>
          <w:szCs w:val="24"/>
        </w:rPr>
        <w:t xml:space="preserve"> was studied on </w:t>
      </w:r>
      <w:r>
        <w:rPr>
          <w:rFonts w:asciiTheme="majorBidi" w:hAnsiTheme="majorBidi" w:cstheme="majorBidi"/>
          <w:sz w:val="24"/>
          <w:szCs w:val="24"/>
        </w:rPr>
        <w:t xml:space="preserve">both </w:t>
      </w:r>
      <w:r w:rsidR="0041590A">
        <w:rPr>
          <w:rFonts w:asciiTheme="majorBidi" w:hAnsiTheme="majorBidi" w:cstheme="majorBidi"/>
          <w:i/>
          <w:iCs/>
          <w:sz w:val="24"/>
          <w:szCs w:val="24"/>
        </w:rPr>
        <w:t>P.</w:t>
      </w:r>
      <w:r w:rsidRPr="0012799E">
        <w:rPr>
          <w:rFonts w:asciiTheme="majorBidi" w:hAnsiTheme="majorBidi" w:cstheme="majorBidi"/>
          <w:i/>
          <w:iCs/>
          <w:sz w:val="24"/>
          <w:szCs w:val="24"/>
        </w:rPr>
        <w:t>aeruginosa</w:t>
      </w:r>
      <w:r>
        <w:rPr>
          <w:rFonts w:asciiTheme="majorBidi" w:hAnsiTheme="majorBidi" w:cstheme="majorBidi"/>
          <w:sz w:val="24"/>
          <w:szCs w:val="24"/>
        </w:rPr>
        <w:t xml:space="preserve"> and </w:t>
      </w:r>
      <w:r w:rsidR="0041590A">
        <w:rPr>
          <w:rFonts w:asciiTheme="majorBidi" w:hAnsiTheme="majorBidi" w:cstheme="majorBidi"/>
          <w:i/>
          <w:iCs/>
          <w:sz w:val="24"/>
          <w:szCs w:val="24"/>
        </w:rPr>
        <w:t>S.</w:t>
      </w:r>
      <w:r w:rsidRPr="0012799E">
        <w:rPr>
          <w:rFonts w:asciiTheme="majorBidi" w:hAnsiTheme="majorBidi" w:cstheme="majorBidi"/>
          <w:i/>
          <w:iCs/>
          <w:sz w:val="24"/>
          <w:szCs w:val="24"/>
        </w:rPr>
        <w:t>aureus</w:t>
      </w:r>
      <w:r w:rsidRPr="0012799E">
        <w:rPr>
          <w:rFonts w:asciiTheme="majorBidi" w:hAnsiTheme="majorBidi" w:cstheme="majorBidi"/>
          <w:sz w:val="24"/>
          <w:szCs w:val="24"/>
        </w:rPr>
        <w:t>.</w:t>
      </w:r>
    </w:p>
    <w:p w:rsidR="000D7D56" w:rsidRPr="00195A2F" w:rsidRDefault="00195A2F" w:rsidP="004B166D">
      <w:pPr>
        <w:pStyle w:val="ListParagraph"/>
        <w:numPr>
          <w:ilvl w:val="0"/>
          <w:numId w:val="14"/>
        </w:numPr>
        <w:autoSpaceDE w:val="0"/>
        <w:autoSpaceDN w:val="0"/>
        <w:adjustRightInd w:val="0"/>
        <w:spacing w:after="0"/>
        <w:jc w:val="both"/>
        <w:rPr>
          <w:rFonts w:asciiTheme="majorBidi" w:hAnsiTheme="majorBidi" w:cstheme="majorBidi"/>
          <w:b/>
          <w:bCs/>
          <w:sz w:val="24"/>
          <w:szCs w:val="24"/>
        </w:rPr>
      </w:pPr>
      <w:r w:rsidRPr="00195A2F">
        <w:rPr>
          <w:rFonts w:asciiTheme="majorBidi" w:hAnsiTheme="majorBidi" w:cstheme="majorBidi"/>
          <w:b/>
          <w:bCs/>
          <w:sz w:val="24"/>
          <w:szCs w:val="24"/>
        </w:rPr>
        <w:t>MATERIALS AND METHOD</w:t>
      </w:r>
    </w:p>
    <w:p w:rsidR="000D7D56" w:rsidRPr="00195A2F" w:rsidRDefault="000D7D56" w:rsidP="004B166D">
      <w:pPr>
        <w:pStyle w:val="ListParagraph"/>
        <w:numPr>
          <w:ilvl w:val="1"/>
          <w:numId w:val="14"/>
        </w:numPr>
        <w:rPr>
          <w:rFonts w:ascii="Times New Roman" w:hAnsi="Times New Roman" w:cs="Times New Roman"/>
          <w:b/>
          <w:bCs/>
          <w:sz w:val="24"/>
          <w:szCs w:val="24"/>
        </w:rPr>
      </w:pPr>
      <w:r w:rsidRPr="00195A2F">
        <w:rPr>
          <w:rFonts w:ascii="Times New Roman" w:hAnsi="Times New Roman" w:cs="Times New Roman"/>
          <w:b/>
          <w:bCs/>
          <w:sz w:val="24"/>
          <w:szCs w:val="24"/>
        </w:rPr>
        <w:t>Myrtle extract preparation</w:t>
      </w:r>
    </w:p>
    <w:p w:rsidR="000D7D56" w:rsidRPr="0078638A" w:rsidRDefault="00812993" w:rsidP="004B166D">
      <w:pPr>
        <w:rPr>
          <w:rFonts w:asciiTheme="majorBidi" w:hAnsiTheme="majorBidi" w:cstheme="majorBidi"/>
          <w:sz w:val="24"/>
          <w:szCs w:val="24"/>
          <w:lang w:bidi="ar-SY"/>
        </w:rPr>
      </w:pPr>
      <w:r>
        <w:rPr>
          <w:rFonts w:ascii="Times New Roman" w:hAnsi="Times New Roman" w:cs="Times New Roman"/>
          <w:sz w:val="24"/>
          <w:szCs w:val="24"/>
        </w:rPr>
        <w:t>Myrtle</w:t>
      </w:r>
      <w:r w:rsidR="000D7D56" w:rsidRPr="0078638A">
        <w:rPr>
          <w:rFonts w:ascii="Times New Roman" w:hAnsi="Times New Roman" w:cs="Times New Roman"/>
          <w:sz w:val="24"/>
          <w:szCs w:val="24"/>
        </w:rPr>
        <w:t xml:space="preserve"> berries were collected from a mountain</w:t>
      </w:r>
      <w:r>
        <w:rPr>
          <w:rFonts w:ascii="Times New Roman" w:hAnsi="Times New Roman" w:cs="Times New Roman"/>
          <w:sz w:val="24"/>
          <w:szCs w:val="24"/>
        </w:rPr>
        <w:t>ous region of Syria. 2 g of drie</w:t>
      </w:r>
      <w:r w:rsidR="000D7D56" w:rsidRPr="0078638A">
        <w:rPr>
          <w:rFonts w:ascii="Times New Roman" w:hAnsi="Times New Roman" w:cs="Times New Roman"/>
          <w:sz w:val="24"/>
          <w:szCs w:val="24"/>
        </w:rPr>
        <w:t>d</w:t>
      </w:r>
      <w:r w:rsidR="000D7D56" w:rsidRPr="0078638A">
        <w:rPr>
          <w:rFonts w:asciiTheme="majorBidi" w:hAnsiTheme="majorBidi" w:cstheme="majorBidi"/>
          <w:sz w:val="24"/>
          <w:szCs w:val="24"/>
          <w:lang w:bidi="ar-SY"/>
        </w:rPr>
        <w:t xml:space="preserve"> powders of myrtle berries were extracted by </w:t>
      </w:r>
      <w:r w:rsidR="0078638A" w:rsidRPr="0078638A">
        <w:rPr>
          <w:rFonts w:asciiTheme="majorBidi" w:hAnsiTheme="majorBidi" w:cstheme="majorBidi"/>
          <w:sz w:val="24"/>
          <w:szCs w:val="24"/>
          <w:lang w:bidi="ar-SY"/>
        </w:rPr>
        <w:t xml:space="preserve">maceration in </w:t>
      </w:r>
      <w:r w:rsidR="000D7D56" w:rsidRPr="0078638A">
        <w:rPr>
          <w:rFonts w:asciiTheme="majorBidi" w:hAnsiTheme="majorBidi" w:cstheme="majorBidi"/>
          <w:sz w:val="24"/>
          <w:szCs w:val="24"/>
          <w:lang w:bidi="ar-SY"/>
        </w:rPr>
        <w:t xml:space="preserve">100 ml of </w:t>
      </w:r>
      <w:r w:rsidR="0078638A" w:rsidRPr="0078638A">
        <w:rPr>
          <w:rFonts w:asciiTheme="majorBidi" w:hAnsiTheme="majorBidi" w:cstheme="majorBidi"/>
          <w:sz w:val="24"/>
          <w:szCs w:val="24"/>
          <w:lang w:bidi="ar-SY"/>
        </w:rPr>
        <w:t>ethanol 50%</w:t>
      </w:r>
      <w:r w:rsidR="00701BF7">
        <w:rPr>
          <w:rFonts w:asciiTheme="majorBidi" w:hAnsiTheme="majorBidi" w:cstheme="majorBidi"/>
          <w:sz w:val="24"/>
          <w:szCs w:val="24"/>
          <w:lang w:bidi="ar-SY"/>
        </w:rPr>
        <w:t xml:space="preserve"> for 2 hours</w:t>
      </w:r>
      <w:r w:rsidR="00133982">
        <w:rPr>
          <w:rFonts w:asciiTheme="majorBidi" w:hAnsiTheme="majorBidi" w:cstheme="majorBidi"/>
          <w:sz w:val="24"/>
          <w:szCs w:val="24"/>
          <w:lang w:bidi="ar-SY"/>
        </w:rPr>
        <w:t xml:space="preserve"> [</w:t>
      </w:r>
      <w:commentRangeStart w:id="19"/>
      <w:r w:rsidR="00133982">
        <w:rPr>
          <w:rFonts w:asciiTheme="majorBidi" w:hAnsiTheme="majorBidi" w:cstheme="majorBidi"/>
          <w:sz w:val="24"/>
          <w:szCs w:val="24"/>
          <w:lang w:bidi="ar-SY"/>
        </w:rPr>
        <w:t>21]</w:t>
      </w:r>
      <w:r w:rsidR="0078638A">
        <w:rPr>
          <w:rFonts w:asciiTheme="majorBidi" w:hAnsiTheme="majorBidi" w:cstheme="majorBidi"/>
          <w:sz w:val="24"/>
          <w:szCs w:val="24"/>
          <w:lang w:bidi="ar-SY"/>
        </w:rPr>
        <w:t>.</w:t>
      </w:r>
      <w:r w:rsidR="0078638A" w:rsidRPr="00B67093">
        <w:rPr>
          <w:rFonts w:asciiTheme="majorBidi" w:hAnsiTheme="majorBidi" w:cstheme="majorBidi"/>
          <w:sz w:val="24"/>
          <w:szCs w:val="24"/>
        </w:rPr>
        <w:t>Finally</w:t>
      </w:r>
      <w:commentRangeEnd w:id="19"/>
      <w:r w:rsidR="00660619">
        <w:rPr>
          <w:rStyle w:val="CommentReference"/>
        </w:rPr>
        <w:commentReference w:id="19"/>
      </w:r>
      <w:r w:rsidR="0078638A" w:rsidRPr="00B67093">
        <w:rPr>
          <w:rFonts w:asciiTheme="majorBidi" w:hAnsiTheme="majorBidi" w:cstheme="majorBidi"/>
          <w:sz w:val="24"/>
          <w:szCs w:val="24"/>
        </w:rPr>
        <w:t xml:space="preserve">, </w:t>
      </w:r>
      <w:r w:rsidR="0078638A">
        <w:rPr>
          <w:rFonts w:asciiTheme="majorBidi" w:hAnsiTheme="majorBidi" w:cstheme="majorBidi"/>
          <w:sz w:val="24"/>
          <w:szCs w:val="24"/>
        </w:rPr>
        <w:t>ethanol was evaporated using a rotary evaporator.</w:t>
      </w:r>
    </w:p>
    <w:p w:rsidR="0078638A" w:rsidRPr="00195A2F" w:rsidRDefault="0078638A" w:rsidP="004B166D">
      <w:pPr>
        <w:pStyle w:val="ListParagraph"/>
        <w:numPr>
          <w:ilvl w:val="1"/>
          <w:numId w:val="14"/>
        </w:numPr>
        <w:rPr>
          <w:rFonts w:ascii="Times New Roman" w:hAnsi="Times New Roman" w:cs="Times New Roman"/>
          <w:b/>
          <w:bCs/>
          <w:sz w:val="24"/>
          <w:szCs w:val="24"/>
        </w:rPr>
      </w:pPr>
      <w:r w:rsidRPr="00195A2F">
        <w:rPr>
          <w:rFonts w:ascii="Times New Roman" w:hAnsi="Times New Roman" w:cs="Times New Roman"/>
          <w:b/>
          <w:bCs/>
          <w:sz w:val="24"/>
          <w:szCs w:val="24"/>
        </w:rPr>
        <w:t>Starch based gel preparation</w:t>
      </w:r>
    </w:p>
    <w:p w:rsidR="002108FD" w:rsidRDefault="002108FD" w:rsidP="004B166D">
      <w:pPr>
        <w:jc w:val="both"/>
        <w:rPr>
          <w:rFonts w:ascii="Times New Roman" w:hAnsi="Times New Roman" w:cs="Times New Roman"/>
          <w:sz w:val="24"/>
          <w:szCs w:val="24"/>
        </w:rPr>
      </w:pPr>
      <w:r>
        <w:rPr>
          <w:rFonts w:ascii="Times New Roman" w:hAnsi="Times New Roman" w:cs="Times New Roman"/>
          <w:sz w:val="24"/>
          <w:szCs w:val="24"/>
        </w:rPr>
        <w:t>A starch based gel containing 20 g of starch, 20 ml of glycerol,</w:t>
      </w:r>
      <w:r w:rsidRPr="00C51809">
        <w:rPr>
          <w:rFonts w:ascii="Times New Roman" w:hAnsi="Times New Roman" w:cs="Times New Roman"/>
          <w:sz w:val="24"/>
          <w:szCs w:val="24"/>
        </w:rPr>
        <w:t xml:space="preserve"> and </w:t>
      </w:r>
      <w:r>
        <w:rPr>
          <w:rFonts w:ascii="Times New Roman" w:hAnsi="Times New Roman" w:cs="Times New Roman"/>
          <w:sz w:val="24"/>
          <w:szCs w:val="24"/>
        </w:rPr>
        <w:t xml:space="preserve">100 ml of </w:t>
      </w:r>
      <w:r w:rsidRPr="00C51809">
        <w:rPr>
          <w:rFonts w:ascii="Times New Roman" w:hAnsi="Times New Roman" w:cs="Times New Roman"/>
          <w:sz w:val="24"/>
          <w:szCs w:val="24"/>
        </w:rPr>
        <w:t>water</w:t>
      </w:r>
      <w:r>
        <w:rPr>
          <w:rFonts w:ascii="Times New Roman" w:hAnsi="Times New Roman" w:cs="Times New Roman"/>
          <w:sz w:val="24"/>
          <w:szCs w:val="24"/>
        </w:rPr>
        <w:t xml:space="preserve"> was prepared first</w:t>
      </w:r>
      <w:r w:rsidR="00133982">
        <w:rPr>
          <w:rFonts w:ascii="Times New Roman" w:hAnsi="Times New Roman" w:cs="Times New Roman"/>
          <w:sz w:val="24"/>
          <w:szCs w:val="24"/>
        </w:rPr>
        <w:t xml:space="preserve"> [22]</w:t>
      </w:r>
      <w:r w:rsidRPr="00C51809">
        <w:rPr>
          <w:rFonts w:ascii="Times New Roman" w:hAnsi="Times New Roman" w:cs="Times New Roman"/>
          <w:sz w:val="24"/>
          <w:szCs w:val="24"/>
        </w:rPr>
        <w:t xml:space="preserve">. </w:t>
      </w:r>
      <w:r>
        <w:rPr>
          <w:rFonts w:ascii="Times New Roman" w:hAnsi="Times New Roman" w:cs="Times New Roman"/>
          <w:sz w:val="24"/>
          <w:szCs w:val="24"/>
        </w:rPr>
        <w:t>The</w:t>
      </w:r>
      <w:r w:rsidRPr="00C51809">
        <w:rPr>
          <w:rFonts w:ascii="Times New Roman" w:hAnsi="Times New Roman" w:cs="Times New Roman"/>
          <w:sz w:val="24"/>
          <w:szCs w:val="24"/>
        </w:rPr>
        <w:t xml:space="preserve"> solution was </w:t>
      </w:r>
      <w:r w:rsidR="002A55DA">
        <w:rPr>
          <w:rFonts w:ascii="Times New Roman" w:hAnsi="Times New Roman" w:cs="Times New Roman"/>
          <w:sz w:val="24"/>
          <w:szCs w:val="24"/>
        </w:rPr>
        <w:t>gently stirred</w:t>
      </w:r>
      <w:r w:rsidRPr="00C51809">
        <w:rPr>
          <w:rFonts w:ascii="Times New Roman" w:hAnsi="Times New Roman" w:cs="Times New Roman"/>
          <w:sz w:val="24"/>
          <w:szCs w:val="24"/>
        </w:rPr>
        <w:t xml:space="preserve"> until starch dissolved. </w:t>
      </w:r>
      <w:r>
        <w:rPr>
          <w:rFonts w:ascii="Times New Roman" w:hAnsi="Times New Roman" w:cs="Times New Roman"/>
          <w:sz w:val="24"/>
          <w:szCs w:val="24"/>
        </w:rPr>
        <w:t>It</w:t>
      </w:r>
      <w:r w:rsidRPr="00C51809">
        <w:rPr>
          <w:rFonts w:ascii="Times New Roman" w:hAnsi="Times New Roman" w:cs="Times New Roman"/>
          <w:sz w:val="24"/>
          <w:szCs w:val="24"/>
        </w:rPr>
        <w:t xml:space="preserve"> was then homogenized</w:t>
      </w:r>
      <w:r>
        <w:rPr>
          <w:rFonts w:ascii="Times New Roman" w:hAnsi="Times New Roman" w:cs="Times New Roman"/>
          <w:sz w:val="24"/>
          <w:szCs w:val="24"/>
        </w:rPr>
        <w:t>, heated</w:t>
      </w:r>
      <w:r w:rsidRPr="00C51809">
        <w:rPr>
          <w:rFonts w:ascii="Times New Roman" w:hAnsi="Times New Roman" w:cs="Times New Roman"/>
          <w:sz w:val="24"/>
          <w:szCs w:val="24"/>
        </w:rPr>
        <w:t xml:space="preserve"> for about 15 min </w:t>
      </w:r>
      <w:r>
        <w:rPr>
          <w:rFonts w:ascii="Times New Roman" w:hAnsi="Times New Roman" w:cs="Times New Roman"/>
          <w:sz w:val="24"/>
          <w:szCs w:val="24"/>
        </w:rPr>
        <w:t>at</w:t>
      </w:r>
      <w:r w:rsidRPr="00C51809">
        <w:rPr>
          <w:rFonts w:ascii="Times New Roman" w:hAnsi="Times New Roman" w:cs="Times New Roman"/>
          <w:sz w:val="24"/>
          <w:szCs w:val="24"/>
        </w:rPr>
        <w:t xml:space="preserve"> 80-8</w:t>
      </w:r>
      <w:r>
        <w:rPr>
          <w:rFonts w:ascii="Times New Roman" w:hAnsi="Times New Roman" w:cs="Times New Roman"/>
          <w:sz w:val="24"/>
          <w:szCs w:val="24"/>
        </w:rPr>
        <w:t>5ºC andfinally cooled to room temperature.</w:t>
      </w:r>
    </w:p>
    <w:p w:rsidR="0078638A" w:rsidRDefault="002108FD" w:rsidP="004B166D">
      <w:pPr>
        <w:jc w:val="both"/>
        <w:rPr>
          <w:rFonts w:ascii="Times New Roman" w:hAnsi="Times New Roman" w:cs="Times New Roman"/>
          <w:sz w:val="24"/>
          <w:szCs w:val="24"/>
        </w:rPr>
      </w:pPr>
      <w:r>
        <w:rPr>
          <w:rFonts w:ascii="Times New Roman" w:hAnsi="Times New Roman" w:cs="Times New Roman"/>
          <w:sz w:val="24"/>
          <w:szCs w:val="24"/>
        </w:rPr>
        <w:t xml:space="preserve">Three different mixtures were prepared using10 ml of the starch based gel with </w:t>
      </w:r>
      <w:r w:rsidR="0078638A">
        <w:rPr>
          <w:rFonts w:ascii="Times New Roman" w:hAnsi="Times New Roman" w:cs="Times New Roman"/>
          <w:sz w:val="24"/>
          <w:szCs w:val="24"/>
        </w:rPr>
        <w:t xml:space="preserve">10 ml of </w:t>
      </w:r>
      <w:r w:rsidR="0013268A">
        <w:rPr>
          <w:rFonts w:ascii="Times New Roman" w:hAnsi="Times New Roman" w:cs="Times New Roman"/>
          <w:i/>
          <w:iCs/>
          <w:sz w:val="24"/>
          <w:szCs w:val="24"/>
        </w:rPr>
        <w:t>N.</w:t>
      </w:r>
      <w:r w:rsidR="0078638A" w:rsidRPr="00080E19">
        <w:rPr>
          <w:rFonts w:ascii="Times New Roman" w:hAnsi="Times New Roman" w:cs="Times New Roman"/>
          <w:i/>
          <w:iCs/>
          <w:sz w:val="24"/>
          <w:szCs w:val="24"/>
        </w:rPr>
        <w:t xml:space="preserve"> sa</w:t>
      </w:r>
      <w:commentRangeStart w:id="20"/>
      <w:r w:rsidR="0078638A" w:rsidRPr="00080E19">
        <w:rPr>
          <w:rFonts w:ascii="Times New Roman" w:hAnsi="Times New Roman" w:cs="Times New Roman"/>
          <w:i/>
          <w:iCs/>
          <w:sz w:val="24"/>
          <w:szCs w:val="24"/>
        </w:rPr>
        <w:t>tiva</w:t>
      </w:r>
      <w:r w:rsidR="0078638A">
        <w:rPr>
          <w:rFonts w:ascii="Times New Roman" w:hAnsi="Times New Roman" w:cs="Times New Roman"/>
          <w:sz w:val="24"/>
          <w:szCs w:val="24"/>
        </w:rPr>
        <w:t>hon</w:t>
      </w:r>
      <w:commentRangeEnd w:id="20"/>
      <w:r w:rsidR="00660619">
        <w:rPr>
          <w:rStyle w:val="CommentReference"/>
        </w:rPr>
        <w:commentReference w:id="20"/>
      </w:r>
      <w:r w:rsidR="0078638A">
        <w:rPr>
          <w:rFonts w:ascii="Times New Roman" w:hAnsi="Times New Roman" w:cs="Times New Roman"/>
          <w:sz w:val="24"/>
          <w:szCs w:val="24"/>
        </w:rPr>
        <w:t>ey, 10 ml of myrtle</w:t>
      </w:r>
      <w:r w:rsidR="0078638A" w:rsidRPr="00080E19">
        <w:rPr>
          <w:rFonts w:ascii="Times New Roman" w:hAnsi="Times New Roman" w:cs="Times New Roman"/>
          <w:sz w:val="24"/>
          <w:szCs w:val="24"/>
        </w:rPr>
        <w:t xml:space="preserve"> extract </w:t>
      </w:r>
      <w:r w:rsidR="0078638A">
        <w:rPr>
          <w:rFonts w:ascii="Times New Roman" w:hAnsi="Times New Roman" w:cs="Times New Roman"/>
          <w:sz w:val="24"/>
          <w:szCs w:val="24"/>
        </w:rPr>
        <w:t xml:space="preserve">or a combination of them at 1:1 ratio. </w:t>
      </w:r>
    </w:p>
    <w:p w:rsidR="0041590A" w:rsidRPr="00052C64" w:rsidRDefault="0013268A" w:rsidP="004B166D">
      <w:pPr>
        <w:jc w:val="both"/>
        <w:rPr>
          <w:rFonts w:ascii="Times New Roman" w:hAnsi="Times New Roman" w:cs="Times New Roman"/>
          <w:sz w:val="24"/>
          <w:szCs w:val="24"/>
        </w:rPr>
      </w:pPr>
      <w:r>
        <w:rPr>
          <w:rFonts w:ascii="Times New Roman" w:hAnsi="Times New Roman" w:cs="Times New Roman"/>
          <w:i/>
          <w:iCs/>
          <w:sz w:val="24"/>
          <w:szCs w:val="24"/>
        </w:rPr>
        <w:t>N.</w:t>
      </w:r>
      <w:r w:rsidR="0041590A" w:rsidRPr="00080E19">
        <w:rPr>
          <w:rFonts w:ascii="Times New Roman" w:hAnsi="Times New Roman" w:cs="Times New Roman"/>
          <w:i/>
          <w:iCs/>
          <w:sz w:val="24"/>
          <w:szCs w:val="24"/>
        </w:rPr>
        <w:t xml:space="preserve"> </w:t>
      </w:r>
      <w:commentRangeStart w:id="21"/>
      <w:r w:rsidR="0041590A" w:rsidRPr="00080E19">
        <w:rPr>
          <w:rFonts w:ascii="Times New Roman" w:hAnsi="Times New Roman" w:cs="Times New Roman"/>
          <w:i/>
          <w:iCs/>
          <w:sz w:val="24"/>
          <w:szCs w:val="24"/>
        </w:rPr>
        <w:t>sativa</w:t>
      </w:r>
      <w:r w:rsidR="0041590A">
        <w:rPr>
          <w:rFonts w:ascii="Times New Roman" w:hAnsi="Times New Roman" w:cs="Times New Roman"/>
          <w:sz w:val="24"/>
          <w:szCs w:val="24"/>
        </w:rPr>
        <w:t>honey</w:t>
      </w:r>
      <w:commentRangeEnd w:id="21"/>
      <w:r w:rsidR="00660619">
        <w:rPr>
          <w:rStyle w:val="CommentReference"/>
        </w:rPr>
        <w:commentReference w:id="21"/>
      </w:r>
      <w:r w:rsidR="0041590A">
        <w:rPr>
          <w:rFonts w:ascii="Times New Roman" w:hAnsi="Times New Roman" w:cs="Times New Roman"/>
          <w:sz w:val="24"/>
          <w:szCs w:val="24"/>
        </w:rPr>
        <w:t xml:space="preserve"> was used in this study as it was found to be more potent on </w:t>
      </w:r>
      <w:r w:rsidR="0041590A">
        <w:rPr>
          <w:rFonts w:ascii="Times New Roman" w:hAnsi="Times New Roman" w:cs="Times New Roman"/>
          <w:i/>
          <w:iCs/>
          <w:sz w:val="24"/>
          <w:szCs w:val="24"/>
        </w:rPr>
        <w:t>P</w:t>
      </w:r>
      <w:commentRangeStart w:id="22"/>
      <w:r w:rsidR="0041590A">
        <w:rPr>
          <w:rFonts w:ascii="Times New Roman" w:hAnsi="Times New Roman" w:cs="Times New Roman"/>
          <w:i/>
          <w:iCs/>
          <w:sz w:val="24"/>
          <w:szCs w:val="24"/>
        </w:rPr>
        <w:t>.</w:t>
      </w:r>
      <w:r w:rsidR="0041590A" w:rsidRPr="002D5ED4">
        <w:rPr>
          <w:rFonts w:ascii="Times New Roman" w:hAnsi="Times New Roman" w:cs="Times New Roman"/>
          <w:i/>
          <w:iCs/>
          <w:sz w:val="24"/>
          <w:szCs w:val="24"/>
        </w:rPr>
        <w:t>aeruginosa</w:t>
      </w:r>
      <w:r w:rsidR="0041590A">
        <w:rPr>
          <w:rFonts w:ascii="Times New Roman" w:hAnsi="Times New Roman" w:cs="Times New Roman"/>
          <w:sz w:val="24"/>
          <w:szCs w:val="24"/>
        </w:rPr>
        <w:t>and</w:t>
      </w:r>
      <w:r w:rsidR="0041590A">
        <w:rPr>
          <w:rFonts w:ascii="Times New Roman" w:hAnsi="Times New Roman" w:cs="Times New Roman"/>
          <w:i/>
          <w:iCs/>
          <w:sz w:val="24"/>
          <w:szCs w:val="24"/>
        </w:rPr>
        <w:t>S.</w:t>
      </w:r>
      <w:r w:rsidR="0041590A" w:rsidRPr="002D5ED4">
        <w:rPr>
          <w:rFonts w:ascii="Times New Roman" w:hAnsi="Times New Roman" w:cs="Times New Roman"/>
          <w:i/>
          <w:iCs/>
          <w:sz w:val="24"/>
          <w:szCs w:val="24"/>
        </w:rPr>
        <w:t>aureus</w:t>
      </w:r>
      <w:r w:rsidR="00052C64">
        <w:rPr>
          <w:rFonts w:ascii="Times New Roman" w:hAnsi="Times New Roman" w:cs="Times New Roman"/>
          <w:sz w:val="24"/>
          <w:szCs w:val="24"/>
        </w:rPr>
        <w:t xml:space="preserve"> </w:t>
      </w:r>
      <w:commentRangeEnd w:id="22"/>
      <w:r w:rsidR="00660619">
        <w:rPr>
          <w:rStyle w:val="CommentReference"/>
        </w:rPr>
        <w:commentReference w:id="22"/>
      </w:r>
      <w:r w:rsidR="00052C64">
        <w:rPr>
          <w:rFonts w:ascii="Times New Roman" w:hAnsi="Times New Roman" w:cs="Times New Roman"/>
          <w:sz w:val="24"/>
          <w:szCs w:val="24"/>
        </w:rPr>
        <w:t>th</w:t>
      </w:r>
      <w:r w:rsidR="00701BF7">
        <w:rPr>
          <w:rFonts w:ascii="Times New Roman" w:hAnsi="Times New Roman" w:cs="Times New Roman"/>
          <w:sz w:val="24"/>
          <w:szCs w:val="24"/>
        </w:rPr>
        <w:t>an other types of honey</w:t>
      </w:r>
      <w:r w:rsidR="00133982">
        <w:rPr>
          <w:rFonts w:ascii="Times New Roman" w:hAnsi="Times New Roman" w:cs="Times New Roman"/>
          <w:sz w:val="24"/>
          <w:szCs w:val="24"/>
        </w:rPr>
        <w:t xml:space="preserve"> [23, 24]</w:t>
      </w:r>
      <w:r w:rsidR="00052C64">
        <w:rPr>
          <w:rFonts w:ascii="Times New Roman" w:hAnsi="Times New Roman" w:cs="Times New Roman"/>
          <w:sz w:val="24"/>
          <w:szCs w:val="24"/>
        </w:rPr>
        <w:t>.</w:t>
      </w:r>
    </w:p>
    <w:p w:rsidR="000D7D56" w:rsidRPr="00B67093" w:rsidRDefault="000D7D56" w:rsidP="004B166D">
      <w:pPr>
        <w:pStyle w:val="ListParagraph"/>
        <w:numPr>
          <w:ilvl w:val="1"/>
          <w:numId w:val="14"/>
        </w:numPr>
        <w:rPr>
          <w:rFonts w:ascii="Times New Roman" w:hAnsi="Times New Roman" w:cs="Times New Roman"/>
          <w:b/>
          <w:bCs/>
          <w:sz w:val="24"/>
          <w:szCs w:val="24"/>
        </w:rPr>
      </w:pPr>
      <w:r w:rsidRPr="00B67093">
        <w:rPr>
          <w:rFonts w:ascii="Times New Roman" w:hAnsi="Times New Roman" w:cs="Times New Roman"/>
          <w:b/>
          <w:bCs/>
          <w:sz w:val="24"/>
          <w:szCs w:val="24"/>
        </w:rPr>
        <w:t>Impregnated gauze preparation</w:t>
      </w:r>
    </w:p>
    <w:p w:rsidR="00A379A9" w:rsidRPr="002108FD" w:rsidRDefault="002108FD" w:rsidP="004B166D">
      <w:pPr>
        <w:jc w:val="both"/>
        <w:rPr>
          <w:rFonts w:ascii="Times New Roman" w:hAnsi="Times New Roman" w:cs="Times New Roman"/>
          <w:sz w:val="24"/>
          <w:szCs w:val="24"/>
        </w:rPr>
      </w:pPr>
      <w:r>
        <w:rPr>
          <w:rFonts w:ascii="Times New Roman" w:hAnsi="Times New Roman" w:cs="Times New Roman"/>
          <w:sz w:val="24"/>
          <w:szCs w:val="24"/>
        </w:rPr>
        <w:lastRenderedPageBreak/>
        <w:t>Standard</w:t>
      </w:r>
      <w:r w:rsidR="000D7D56" w:rsidRPr="00BB199C">
        <w:rPr>
          <w:rFonts w:ascii="Times New Roman" w:hAnsi="Times New Roman" w:cs="Times New Roman"/>
          <w:sz w:val="24"/>
          <w:szCs w:val="24"/>
        </w:rPr>
        <w:t xml:space="preserve"> sterile</w:t>
      </w:r>
      <w:r>
        <w:rPr>
          <w:rFonts w:ascii="Times New Roman" w:hAnsi="Times New Roman" w:cs="Times New Roman"/>
          <w:sz w:val="24"/>
          <w:szCs w:val="24"/>
        </w:rPr>
        <w:t xml:space="preserve"> gauze</w:t>
      </w:r>
      <w:r w:rsidR="000D7D56" w:rsidRPr="00BB199C">
        <w:rPr>
          <w:rFonts w:ascii="Times New Roman" w:hAnsi="Times New Roman" w:cs="Times New Roman"/>
          <w:sz w:val="24"/>
          <w:szCs w:val="24"/>
        </w:rPr>
        <w:t xml:space="preserve"> 3 inch by 3 inch </w:t>
      </w:r>
      <w:r w:rsidR="000D7D56">
        <w:rPr>
          <w:rFonts w:ascii="Times New Roman" w:hAnsi="Times New Roman" w:cs="Times New Roman"/>
          <w:sz w:val="24"/>
          <w:szCs w:val="24"/>
        </w:rPr>
        <w:t>wa</w:t>
      </w:r>
      <w:r>
        <w:rPr>
          <w:rFonts w:ascii="Times New Roman" w:hAnsi="Times New Roman" w:cs="Times New Roman"/>
          <w:sz w:val="24"/>
          <w:szCs w:val="24"/>
        </w:rPr>
        <w:t>s dipped intodifferent starch based mixtures</w:t>
      </w:r>
      <w:r w:rsidR="000D7D56">
        <w:rPr>
          <w:rFonts w:ascii="Times New Roman" w:hAnsi="Times New Roman" w:cs="Times New Roman"/>
          <w:sz w:val="24"/>
          <w:szCs w:val="24"/>
        </w:rPr>
        <w:t xml:space="preserve">till saturation and </w:t>
      </w:r>
      <w:r w:rsidR="000D7D56" w:rsidRPr="00BB199C">
        <w:rPr>
          <w:rFonts w:ascii="Times New Roman" w:hAnsi="Times New Roman" w:cs="Times New Roman"/>
          <w:sz w:val="24"/>
          <w:szCs w:val="24"/>
        </w:rPr>
        <w:t>the excess solution</w:t>
      </w:r>
      <w:r w:rsidR="000D7D56">
        <w:rPr>
          <w:rFonts w:ascii="Times New Roman" w:hAnsi="Times New Roman" w:cs="Times New Roman"/>
          <w:sz w:val="24"/>
          <w:szCs w:val="24"/>
        </w:rPr>
        <w:t xml:space="preserve"> was</w:t>
      </w:r>
      <w:r w:rsidR="000D7D56" w:rsidRPr="00BB199C">
        <w:rPr>
          <w:rFonts w:ascii="Times New Roman" w:hAnsi="Times New Roman" w:cs="Times New Roman"/>
          <w:sz w:val="24"/>
          <w:szCs w:val="24"/>
        </w:rPr>
        <w:t xml:space="preserve"> extruded by applying pressure.</w:t>
      </w:r>
      <w:r w:rsidR="000D7D56">
        <w:rPr>
          <w:rFonts w:ascii="Times New Roman" w:hAnsi="Times New Roman" w:cs="Times New Roman"/>
          <w:sz w:val="24"/>
          <w:szCs w:val="24"/>
        </w:rPr>
        <w:t xml:space="preserve"> The hardening of the </w:t>
      </w:r>
      <w:r w:rsidR="000D7D56" w:rsidRPr="00151661">
        <w:rPr>
          <w:rFonts w:ascii="Times New Roman" w:hAnsi="Times New Roman" w:cs="Times New Roman"/>
          <w:sz w:val="24"/>
          <w:szCs w:val="24"/>
        </w:rPr>
        <w:t xml:space="preserve">gel on the gauze was accomplished by </w:t>
      </w:r>
      <w:r w:rsidR="000D7D56">
        <w:rPr>
          <w:rFonts w:ascii="Times New Roman" w:hAnsi="Times New Roman" w:cs="Times New Roman"/>
          <w:sz w:val="24"/>
          <w:szCs w:val="24"/>
        </w:rPr>
        <w:t>refrigeration</w:t>
      </w:r>
      <w:r w:rsidR="000D7D56" w:rsidRPr="00151661">
        <w:rPr>
          <w:rFonts w:ascii="Times New Roman" w:hAnsi="Times New Roman" w:cs="Times New Roman"/>
          <w:sz w:val="24"/>
          <w:szCs w:val="24"/>
        </w:rPr>
        <w:t xml:space="preserve"> then the prepared impregnated gauzes were placed in sterile envelopes. </w:t>
      </w:r>
    </w:p>
    <w:p w:rsidR="00A379A9" w:rsidRDefault="00A379A9" w:rsidP="004B166D">
      <w:pPr>
        <w:pStyle w:val="ListParagraph"/>
        <w:numPr>
          <w:ilvl w:val="1"/>
          <w:numId w:val="14"/>
        </w:numPr>
        <w:rPr>
          <w:rFonts w:ascii="Times New Roman" w:hAnsi="Times New Roman" w:cs="Times New Roman"/>
          <w:b/>
          <w:bCs/>
          <w:sz w:val="24"/>
          <w:szCs w:val="24"/>
        </w:rPr>
      </w:pPr>
      <w:r>
        <w:rPr>
          <w:rFonts w:ascii="Times New Roman" w:hAnsi="Times New Roman" w:cs="Times New Roman"/>
          <w:b/>
          <w:bCs/>
          <w:sz w:val="24"/>
          <w:szCs w:val="24"/>
        </w:rPr>
        <w:t>Antibacterial efficacy</w:t>
      </w:r>
    </w:p>
    <w:p w:rsidR="00A379A9" w:rsidRDefault="0041590A" w:rsidP="004B166D">
      <w:pPr>
        <w:jc w:val="both"/>
        <w:rPr>
          <w:rFonts w:ascii="Times New Roman" w:hAnsi="Times New Roman" w:cs="Times New Roman"/>
          <w:sz w:val="24"/>
          <w:szCs w:val="24"/>
        </w:rPr>
      </w:pPr>
      <w:r>
        <w:rPr>
          <w:rFonts w:ascii="Times New Roman" w:hAnsi="Times New Roman" w:cs="Times New Roman"/>
          <w:i/>
          <w:iCs/>
          <w:sz w:val="24"/>
          <w:szCs w:val="24"/>
        </w:rPr>
        <w:t>P</w:t>
      </w:r>
      <w:commentRangeStart w:id="23"/>
      <w:r>
        <w:rPr>
          <w:rFonts w:ascii="Times New Roman" w:hAnsi="Times New Roman" w:cs="Times New Roman"/>
          <w:i/>
          <w:iCs/>
          <w:sz w:val="24"/>
          <w:szCs w:val="24"/>
        </w:rPr>
        <w:t>.</w:t>
      </w:r>
      <w:r w:rsidR="00A379A9" w:rsidRPr="002D5ED4">
        <w:rPr>
          <w:rFonts w:ascii="Times New Roman" w:hAnsi="Times New Roman" w:cs="Times New Roman"/>
          <w:i/>
          <w:iCs/>
          <w:sz w:val="24"/>
          <w:szCs w:val="24"/>
        </w:rPr>
        <w:t>aeruginosa</w:t>
      </w:r>
      <w:r w:rsidR="00A379A9">
        <w:rPr>
          <w:rFonts w:ascii="Times New Roman" w:hAnsi="Times New Roman" w:cs="Times New Roman"/>
          <w:sz w:val="24"/>
          <w:szCs w:val="24"/>
        </w:rPr>
        <w:t>and</w:t>
      </w:r>
      <w:r>
        <w:rPr>
          <w:rFonts w:ascii="Times New Roman" w:hAnsi="Times New Roman" w:cs="Times New Roman"/>
          <w:i/>
          <w:iCs/>
          <w:sz w:val="24"/>
          <w:szCs w:val="24"/>
        </w:rPr>
        <w:t>S.</w:t>
      </w:r>
      <w:r w:rsidR="00A379A9" w:rsidRPr="002D5ED4">
        <w:rPr>
          <w:rFonts w:ascii="Times New Roman" w:hAnsi="Times New Roman" w:cs="Times New Roman"/>
          <w:i/>
          <w:iCs/>
          <w:sz w:val="24"/>
          <w:szCs w:val="24"/>
        </w:rPr>
        <w:t>aureus</w:t>
      </w:r>
      <w:r w:rsidR="00A379A9">
        <w:rPr>
          <w:rFonts w:ascii="Times New Roman" w:hAnsi="Times New Roman" w:cs="Times New Roman"/>
          <w:sz w:val="24"/>
          <w:szCs w:val="24"/>
        </w:rPr>
        <w:t xml:space="preserve">were </w:t>
      </w:r>
      <w:commentRangeEnd w:id="23"/>
      <w:r w:rsidR="00660619">
        <w:rPr>
          <w:rStyle w:val="CommentReference"/>
        </w:rPr>
        <w:commentReference w:id="23"/>
      </w:r>
      <w:r w:rsidR="00A379A9">
        <w:rPr>
          <w:rFonts w:ascii="Times New Roman" w:hAnsi="Times New Roman" w:cs="Times New Roman"/>
          <w:sz w:val="24"/>
          <w:szCs w:val="24"/>
        </w:rPr>
        <w:t xml:space="preserve">isolated from chronic wounds and tested for their antibiotic sensitivity as presented </w:t>
      </w:r>
      <w:r>
        <w:rPr>
          <w:rFonts w:ascii="Times New Roman" w:hAnsi="Times New Roman" w:cs="Times New Roman"/>
          <w:sz w:val="24"/>
          <w:szCs w:val="24"/>
        </w:rPr>
        <w:t xml:space="preserve">in </w:t>
      </w:r>
      <w:r w:rsidRPr="0041590A">
        <w:rPr>
          <w:rFonts w:ascii="Times New Roman" w:hAnsi="Times New Roman" w:cs="Times New Roman"/>
          <w:b/>
          <w:bCs/>
          <w:sz w:val="24"/>
          <w:szCs w:val="24"/>
        </w:rPr>
        <w:t>T</w:t>
      </w:r>
      <w:r w:rsidR="002108FD" w:rsidRPr="0041590A">
        <w:rPr>
          <w:rFonts w:ascii="Times New Roman" w:hAnsi="Times New Roman" w:cs="Times New Roman"/>
          <w:b/>
          <w:bCs/>
          <w:sz w:val="24"/>
          <w:szCs w:val="24"/>
        </w:rPr>
        <w:t>ables 1</w:t>
      </w:r>
      <w:r w:rsidR="002108FD">
        <w:rPr>
          <w:rFonts w:ascii="Times New Roman" w:hAnsi="Times New Roman" w:cs="Times New Roman"/>
          <w:sz w:val="24"/>
          <w:szCs w:val="24"/>
        </w:rPr>
        <w:t xml:space="preserve"> and </w:t>
      </w:r>
      <w:r w:rsidR="002108FD" w:rsidRPr="0041590A">
        <w:rPr>
          <w:rFonts w:ascii="Times New Roman" w:hAnsi="Times New Roman" w:cs="Times New Roman"/>
          <w:b/>
          <w:bCs/>
          <w:sz w:val="24"/>
          <w:szCs w:val="24"/>
        </w:rPr>
        <w:t>2</w:t>
      </w:r>
      <w:r w:rsidR="00A379A9">
        <w:rPr>
          <w:rFonts w:ascii="Times New Roman" w:hAnsi="Times New Roman" w:cs="Times New Roman"/>
          <w:sz w:val="24"/>
          <w:szCs w:val="24"/>
        </w:rPr>
        <w:t xml:space="preserve">. </w:t>
      </w:r>
      <w:r w:rsidR="00A379A9" w:rsidRPr="002D5ED4">
        <w:rPr>
          <w:rFonts w:ascii="Times New Roman" w:hAnsi="Times New Roman" w:cs="Times New Roman"/>
          <w:sz w:val="24"/>
          <w:szCs w:val="24"/>
        </w:rPr>
        <w:t>Antimicrobial activity test was carried out using agar diffusion method on Muller Hinton Agar plates</w:t>
      </w:r>
      <w:r w:rsidR="00133982">
        <w:rPr>
          <w:rFonts w:ascii="Times New Roman" w:hAnsi="Times New Roman" w:cs="Times New Roman"/>
          <w:sz w:val="24"/>
          <w:szCs w:val="24"/>
        </w:rPr>
        <w:t xml:space="preserve"> [25]</w:t>
      </w:r>
      <w:r w:rsidR="00A379A9" w:rsidRPr="002D5ED4">
        <w:rPr>
          <w:rFonts w:ascii="Times New Roman" w:hAnsi="Times New Roman" w:cs="Times New Roman"/>
          <w:sz w:val="24"/>
          <w:szCs w:val="24"/>
        </w:rPr>
        <w:t xml:space="preserve">. </w:t>
      </w:r>
      <w:r w:rsidR="000D7D56">
        <w:rPr>
          <w:rFonts w:ascii="Times New Roman" w:hAnsi="Times New Roman" w:cs="Times New Roman"/>
          <w:sz w:val="24"/>
          <w:szCs w:val="24"/>
        </w:rPr>
        <w:t xml:space="preserve">Bacterial isolates were spread on plates, </w:t>
      </w:r>
      <w:r w:rsidR="002108FD">
        <w:rPr>
          <w:rFonts w:ascii="Times New Roman" w:hAnsi="Times New Roman" w:cs="Times New Roman"/>
          <w:sz w:val="24"/>
          <w:szCs w:val="24"/>
        </w:rPr>
        <w:t>and then</w:t>
      </w:r>
      <w:r w:rsidR="000D7D56">
        <w:rPr>
          <w:rFonts w:ascii="Times New Roman" w:hAnsi="Times New Roman" w:cs="Times New Roman"/>
          <w:sz w:val="24"/>
          <w:szCs w:val="24"/>
        </w:rPr>
        <w:t xml:space="preserve"> a hole was </w:t>
      </w:r>
      <w:commentRangeStart w:id="24"/>
      <w:r w:rsidR="000D7D56">
        <w:rPr>
          <w:rFonts w:ascii="Times New Roman" w:hAnsi="Times New Roman" w:cs="Times New Roman"/>
          <w:sz w:val="24"/>
          <w:szCs w:val="24"/>
        </w:rPr>
        <w:t>punched</w:t>
      </w:r>
      <w:r w:rsidR="000D7D56" w:rsidRPr="002D5ED4">
        <w:rPr>
          <w:rFonts w:ascii="Times New Roman" w:hAnsi="Times New Roman" w:cs="Times New Roman"/>
          <w:sz w:val="24"/>
          <w:szCs w:val="24"/>
        </w:rPr>
        <w:t>int</w:t>
      </w:r>
      <w:commentRangeEnd w:id="24"/>
      <w:r w:rsidR="00660619">
        <w:rPr>
          <w:rStyle w:val="CommentReference"/>
        </w:rPr>
        <w:commentReference w:id="24"/>
      </w:r>
      <w:r w:rsidR="000D7D56" w:rsidRPr="002D5ED4">
        <w:rPr>
          <w:rFonts w:ascii="Times New Roman" w:hAnsi="Times New Roman" w:cs="Times New Roman"/>
          <w:sz w:val="24"/>
          <w:szCs w:val="24"/>
        </w:rPr>
        <w:t>o plates with a diameter of 6 mm.</w:t>
      </w:r>
      <w:r w:rsidR="00A379A9" w:rsidRPr="002D5ED4">
        <w:rPr>
          <w:rFonts w:ascii="Times New Roman" w:hAnsi="Times New Roman" w:cs="Times New Roman"/>
          <w:sz w:val="24"/>
          <w:szCs w:val="24"/>
        </w:rPr>
        <w:t xml:space="preserve"> One hundred microliter of ea</w:t>
      </w:r>
      <w:r w:rsidR="000D7D56">
        <w:rPr>
          <w:rFonts w:ascii="Times New Roman" w:hAnsi="Times New Roman" w:cs="Times New Roman"/>
          <w:sz w:val="24"/>
          <w:szCs w:val="24"/>
        </w:rPr>
        <w:t>ch mixture was introduced into the</w:t>
      </w:r>
      <w:r w:rsidR="00A379A9" w:rsidRPr="002D5ED4">
        <w:rPr>
          <w:rFonts w:ascii="Times New Roman" w:hAnsi="Times New Roman" w:cs="Times New Roman"/>
          <w:sz w:val="24"/>
          <w:szCs w:val="24"/>
        </w:rPr>
        <w:t xml:space="preserve"> hole </w:t>
      </w:r>
      <w:r w:rsidR="000D7D56">
        <w:rPr>
          <w:rFonts w:ascii="Times New Roman" w:hAnsi="Times New Roman" w:cs="Times New Roman"/>
          <w:sz w:val="24"/>
          <w:szCs w:val="24"/>
        </w:rPr>
        <w:t xml:space="preserve">and the plates </w:t>
      </w:r>
      <w:r w:rsidR="00A379A9" w:rsidRPr="002D5ED4">
        <w:rPr>
          <w:rFonts w:ascii="Times New Roman" w:hAnsi="Times New Roman" w:cs="Times New Roman"/>
          <w:sz w:val="24"/>
          <w:szCs w:val="24"/>
        </w:rPr>
        <w:t xml:space="preserve">were incubated for </w:t>
      </w:r>
      <w:r w:rsidR="00A379A9">
        <w:rPr>
          <w:rFonts w:ascii="Times New Roman" w:hAnsi="Times New Roman" w:cs="Times New Roman"/>
          <w:sz w:val="24"/>
          <w:szCs w:val="24"/>
        </w:rPr>
        <w:t>24</w:t>
      </w:r>
      <w:r w:rsidR="00A379A9" w:rsidRPr="002D5ED4">
        <w:rPr>
          <w:rFonts w:ascii="Times New Roman" w:hAnsi="Times New Roman" w:cs="Times New Roman"/>
          <w:sz w:val="24"/>
          <w:szCs w:val="24"/>
        </w:rPr>
        <w:t xml:space="preserve"> h at 37</w:t>
      </w:r>
      <w:r w:rsidR="00A379A9">
        <w:rPr>
          <w:rFonts w:ascii="Times New Roman" w:hAnsi="Times New Roman" w:cs="Times New Roman"/>
          <w:sz w:val="24"/>
          <w:szCs w:val="24"/>
        </w:rPr>
        <w:t>°</w:t>
      </w:r>
      <w:r w:rsidR="00A379A9" w:rsidRPr="002D5ED4">
        <w:rPr>
          <w:rFonts w:ascii="Times New Roman" w:hAnsi="Times New Roman" w:cs="Times New Roman"/>
          <w:sz w:val="24"/>
          <w:szCs w:val="24"/>
        </w:rPr>
        <w:t xml:space="preserve"> </w:t>
      </w:r>
      <w:commentRangeStart w:id="25"/>
      <w:r w:rsidR="00A379A9" w:rsidRPr="002D5ED4">
        <w:rPr>
          <w:rFonts w:ascii="Times New Roman" w:hAnsi="Times New Roman" w:cs="Times New Roman"/>
          <w:sz w:val="24"/>
          <w:szCs w:val="24"/>
        </w:rPr>
        <w:t>C</w:t>
      </w:r>
      <w:r w:rsidR="000D7D56">
        <w:rPr>
          <w:rFonts w:ascii="Times New Roman" w:hAnsi="Times New Roman" w:cs="Times New Roman"/>
          <w:sz w:val="24"/>
          <w:szCs w:val="24"/>
        </w:rPr>
        <w:t>.T</w:t>
      </w:r>
      <w:r w:rsidR="002174F3">
        <w:rPr>
          <w:rFonts w:ascii="Times New Roman" w:hAnsi="Times New Roman" w:cs="Times New Roman"/>
          <w:sz w:val="24"/>
          <w:szCs w:val="24"/>
        </w:rPr>
        <w:t>he</w:t>
      </w:r>
      <w:r w:rsidR="002174F3" w:rsidRPr="002D5ED4">
        <w:rPr>
          <w:rFonts w:ascii="Times New Roman" w:hAnsi="Times New Roman" w:cs="Times New Roman"/>
          <w:sz w:val="24"/>
          <w:szCs w:val="24"/>
        </w:rPr>
        <w:t xml:space="preserve"> </w:t>
      </w:r>
      <w:commentRangeEnd w:id="25"/>
      <w:r w:rsidR="00660619">
        <w:rPr>
          <w:rStyle w:val="CommentReference"/>
        </w:rPr>
        <w:commentReference w:id="25"/>
      </w:r>
      <w:r w:rsidR="002174F3" w:rsidRPr="002D5ED4">
        <w:rPr>
          <w:rFonts w:ascii="Times New Roman" w:hAnsi="Times New Roman" w:cs="Times New Roman"/>
          <w:sz w:val="24"/>
          <w:szCs w:val="24"/>
        </w:rPr>
        <w:t>average</w:t>
      </w:r>
      <w:r w:rsidR="002174F3">
        <w:rPr>
          <w:rFonts w:ascii="Times New Roman" w:hAnsi="Times New Roman" w:cs="Times New Roman"/>
          <w:sz w:val="24"/>
          <w:szCs w:val="24"/>
        </w:rPr>
        <w:t xml:space="preserve"> of </w:t>
      </w:r>
      <w:r w:rsidR="002174F3" w:rsidRPr="002D5ED4">
        <w:rPr>
          <w:rFonts w:ascii="Times New Roman" w:hAnsi="Times New Roman" w:cs="Times New Roman"/>
          <w:sz w:val="24"/>
          <w:szCs w:val="24"/>
        </w:rPr>
        <w:t>t</w:t>
      </w:r>
      <w:r w:rsidR="002174F3">
        <w:rPr>
          <w:rFonts w:ascii="Times New Roman" w:hAnsi="Times New Roman" w:cs="Times New Roman"/>
          <w:sz w:val="24"/>
          <w:szCs w:val="24"/>
        </w:rPr>
        <w:t>hree</w:t>
      </w:r>
      <w:r w:rsidR="002174F3" w:rsidRPr="002D5ED4">
        <w:rPr>
          <w:rFonts w:ascii="Times New Roman" w:hAnsi="Times New Roman" w:cs="Times New Roman"/>
          <w:sz w:val="24"/>
          <w:szCs w:val="24"/>
        </w:rPr>
        <w:t xml:space="preserve"> cross sectional points </w:t>
      </w:r>
      <w:r w:rsidR="002174F3">
        <w:rPr>
          <w:rFonts w:ascii="Times New Roman" w:hAnsi="Times New Roman" w:cs="Times New Roman"/>
          <w:sz w:val="24"/>
          <w:szCs w:val="24"/>
        </w:rPr>
        <w:t xml:space="preserve">of </w:t>
      </w:r>
      <w:r w:rsidR="00B85A9B">
        <w:rPr>
          <w:rFonts w:ascii="Times New Roman" w:hAnsi="Times New Roman" w:cs="Times New Roman"/>
          <w:sz w:val="24"/>
          <w:szCs w:val="24"/>
        </w:rPr>
        <w:t xml:space="preserve">inhibition </w:t>
      </w:r>
      <w:r w:rsidR="00A379A9">
        <w:rPr>
          <w:rFonts w:ascii="Times New Roman" w:hAnsi="Times New Roman" w:cs="Times New Roman"/>
          <w:sz w:val="24"/>
          <w:szCs w:val="24"/>
        </w:rPr>
        <w:t>zone diameter</w:t>
      </w:r>
      <w:r w:rsidR="00A379A9" w:rsidRPr="002D5ED4">
        <w:rPr>
          <w:rFonts w:ascii="Times New Roman" w:hAnsi="Times New Roman" w:cs="Times New Roman"/>
          <w:sz w:val="24"/>
          <w:szCs w:val="24"/>
        </w:rPr>
        <w:t>was taken as the inhibition zone.</w:t>
      </w:r>
    </w:p>
    <w:p w:rsidR="00A379A9" w:rsidRPr="0041590A" w:rsidRDefault="002108FD" w:rsidP="004B166D">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Table 1</w:t>
      </w:r>
      <w:r w:rsidR="00A379A9">
        <w:rPr>
          <w:rFonts w:asciiTheme="majorBidi" w:hAnsiTheme="majorBidi" w:cstheme="majorBidi"/>
          <w:b/>
          <w:bCs/>
          <w:color w:val="000000"/>
          <w:sz w:val="24"/>
          <w:szCs w:val="24"/>
        </w:rPr>
        <w:t>:</w:t>
      </w:r>
      <w:r w:rsidR="00A379A9" w:rsidRPr="0041590A">
        <w:rPr>
          <w:rFonts w:asciiTheme="majorBidi" w:hAnsiTheme="majorBidi" w:cstheme="majorBidi"/>
          <w:b/>
          <w:bCs/>
          <w:color w:val="000000"/>
          <w:sz w:val="24"/>
          <w:szCs w:val="24"/>
        </w:rPr>
        <w:t xml:space="preserve">Antibiotic sensitivities of </w:t>
      </w:r>
      <w:r w:rsidR="00A379A9" w:rsidRPr="0041590A">
        <w:rPr>
          <w:rFonts w:asciiTheme="majorBidi" w:hAnsiTheme="majorBidi" w:cstheme="majorBidi"/>
          <w:b/>
          <w:bCs/>
          <w:i/>
          <w:iCs/>
          <w:color w:val="000000"/>
          <w:sz w:val="24"/>
          <w:szCs w:val="24"/>
        </w:rPr>
        <w:t>P. aeruginosa</w:t>
      </w:r>
      <w:r w:rsidR="00A379A9" w:rsidRPr="0041590A">
        <w:rPr>
          <w:rFonts w:asciiTheme="majorBidi" w:hAnsiTheme="majorBidi" w:cstheme="majorBidi"/>
          <w:b/>
          <w:bCs/>
          <w:color w:val="000000"/>
          <w:sz w:val="24"/>
          <w:szCs w:val="24"/>
        </w:rPr>
        <w:t xml:space="preserve"> isolate</w:t>
      </w:r>
      <w:r w:rsidR="0041590A">
        <w:rPr>
          <w:rFonts w:asciiTheme="majorBidi" w:hAnsiTheme="majorBidi" w:cstheme="majorBidi"/>
          <w:b/>
          <w:bCs/>
          <w:color w:val="000000"/>
          <w:sz w:val="24"/>
          <w:szCs w:val="24"/>
        </w:rPr>
        <w:t>.</w:t>
      </w:r>
    </w:p>
    <w:tbl>
      <w:tblPr>
        <w:tblStyle w:val="TableGrid"/>
        <w:bidiVisual/>
        <w:tblW w:w="6750" w:type="dxa"/>
        <w:jc w:val="center"/>
        <w:tblInd w:w="-72" w:type="dxa"/>
        <w:tblLayout w:type="fixed"/>
        <w:tblLook w:val="04A0"/>
      </w:tblPr>
      <w:tblGrid>
        <w:gridCol w:w="1755"/>
        <w:gridCol w:w="3060"/>
        <w:gridCol w:w="1935"/>
      </w:tblGrid>
      <w:tr w:rsidR="00A379A9" w:rsidTr="00B85A9B">
        <w:trPr>
          <w:trHeight w:val="426"/>
          <w:jc w:val="center"/>
        </w:trPr>
        <w:tc>
          <w:tcPr>
            <w:tcW w:w="1755" w:type="dxa"/>
            <w:tcBorders>
              <w:top w:val="single" w:sz="4" w:space="0" w:color="auto"/>
              <w:left w:val="single" w:sz="4" w:space="0" w:color="auto"/>
              <w:bottom w:val="single" w:sz="4" w:space="0" w:color="auto"/>
              <w:right w:val="single" w:sz="4" w:space="0" w:color="auto"/>
            </w:tcBorders>
            <w:hideMark/>
          </w:tcPr>
          <w:p w:rsidR="00A379A9" w:rsidRPr="00F57CC5" w:rsidRDefault="00A379A9" w:rsidP="004B166D">
            <w:pPr>
              <w:spacing w:line="276"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Result</w:t>
            </w:r>
          </w:p>
        </w:tc>
        <w:tc>
          <w:tcPr>
            <w:tcW w:w="3060" w:type="dxa"/>
            <w:tcBorders>
              <w:top w:val="single" w:sz="4" w:space="0" w:color="auto"/>
              <w:left w:val="single" w:sz="4" w:space="0" w:color="auto"/>
              <w:bottom w:val="single" w:sz="4" w:space="0" w:color="auto"/>
              <w:right w:val="single" w:sz="4" w:space="0" w:color="auto"/>
            </w:tcBorders>
            <w:hideMark/>
          </w:tcPr>
          <w:p w:rsidR="00B85A9B" w:rsidRPr="00F57CC5" w:rsidRDefault="00A379A9" w:rsidP="004B166D">
            <w:pPr>
              <w:spacing w:line="276" w:lineRule="auto"/>
              <w:jc w:val="center"/>
              <w:rPr>
                <w:rFonts w:ascii="Times New Roman" w:hAnsi="Times New Roman" w:cs="Times New Roman"/>
                <w:b/>
                <w:bCs/>
                <w:sz w:val="24"/>
                <w:szCs w:val="24"/>
                <w:lang w:val="en-GB"/>
              </w:rPr>
            </w:pPr>
            <w:r w:rsidRPr="00F57CC5">
              <w:rPr>
                <w:rFonts w:ascii="Times New Roman" w:hAnsi="Times New Roman" w:cs="Times New Roman"/>
                <w:b/>
                <w:bCs/>
                <w:sz w:val="24"/>
                <w:szCs w:val="24"/>
                <w:lang w:val="en-GB"/>
              </w:rPr>
              <w:t>Inhibition zone diameter</w:t>
            </w:r>
            <w:r w:rsidR="00B85A9B">
              <w:rPr>
                <w:rFonts w:ascii="Times New Roman" w:hAnsi="Times New Roman" w:cs="Times New Roman"/>
                <w:b/>
                <w:bCs/>
                <w:sz w:val="24"/>
                <w:szCs w:val="24"/>
                <w:lang w:val="en-GB"/>
              </w:rPr>
              <w:t xml:space="preserve"> (mm)</w:t>
            </w:r>
          </w:p>
        </w:tc>
        <w:tc>
          <w:tcPr>
            <w:tcW w:w="1935" w:type="dxa"/>
            <w:tcBorders>
              <w:top w:val="single" w:sz="4" w:space="0" w:color="auto"/>
              <w:left w:val="single" w:sz="4" w:space="0" w:color="auto"/>
              <w:bottom w:val="single" w:sz="4" w:space="0" w:color="auto"/>
              <w:right w:val="single" w:sz="4" w:space="0" w:color="auto"/>
            </w:tcBorders>
            <w:hideMark/>
          </w:tcPr>
          <w:p w:rsidR="00A379A9" w:rsidRPr="00F57CC5" w:rsidRDefault="00A379A9" w:rsidP="004B166D">
            <w:pPr>
              <w:spacing w:line="276" w:lineRule="auto"/>
              <w:jc w:val="center"/>
              <w:rPr>
                <w:rFonts w:ascii="Times New Roman" w:hAnsi="Times New Roman" w:cs="Times New Roman"/>
                <w:b/>
                <w:bCs/>
                <w:sz w:val="24"/>
                <w:szCs w:val="24"/>
                <w:lang w:val="en-GB"/>
              </w:rPr>
            </w:pPr>
            <w:r w:rsidRPr="00F57CC5">
              <w:rPr>
                <w:rFonts w:ascii="Times New Roman" w:hAnsi="Times New Roman" w:cs="Times New Roman"/>
                <w:b/>
                <w:bCs/>
                <w:sz w:val="24"/>
                <w:szCs w:val="24"/>
                <w:lang w:val="en-GB"/>
              </w:rPr>
              <w:t>Antibiotic name</w:t>
            </w:r>
          </w:p>
        </w:tc>
      </w:tr>
      <w:tr w:rsidR="00A379A9" w:rsidTr="00B85A9B">
        <w:trPr>
          <w:trHeight w:val="251"/>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lang w:val="en-GB"/>
              </w:rPr>
              <w:t>Sensitive</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B85A9B" w:rsidP="004B166D">
            <w:pPr>
              <w:spacing w:line="276" w:lineRule="auto"/>
              <w:jc w:val="center"/>
              <w:rPr>
                <w:rFonts w:ascii="Times New Roman" w:hAnsi="Times New Roman" w:cs="Times New Roman"/>
                <w:sz w:val="24"/>
                <w:szCs w:val="24"/>
              </w:rPr>
            </w:pPr>
            <w:r>
              <w:rPr>
                <w:rFonts w:ascii="Times New Roman" w:hAnsi="Times New Roman" w:cs="Times New Roman"/>
                <w:sz w:val="24"/>
                <w:szCs w:val="24"/>
                <w:lang w:val="en-GB"/>
              </w:rPr>
              <w:t xml:space="preserve">29 </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sidRPr="00F57CC5">
              <w:rPr>
                <w:rFonts w:ascii="Times New Roman" w:hAnsi="Times New Roman" w:cs="Times New Roman"/>
                <w:sz w:val="24"/>
                <w:szCs w:val="24"/>
                <w:lang w:val="en-GB"/>
              </w:rPr>
              <w:t>Levofloxacin</w:t>
            </w:r>
          </w:p>
        </w:tc>
      </w:tr>
      <w:tr w:rsidR="00A379A9" w:rsidTr="00B85A9B">
        <w:trPr>
          <w:trHeight w:val="251"/>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sidRPr="00F57CC5">
              <w:rPr>
                <w:rFonts w:ascii="Times New Roman" w:hAnsi="Times New Roman" w:cs="Times New Roman"/>
                <w:sz w:val="24"/>
                <w:szCs w:val="24"/>
                <w:lang w:val="en-GB"/>
              </w:rPr>
              <w:t>Sensitive</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Pr>
                <w:rFonts w:ascii="Times New Roman" w:hAnsi="Times New Roman" w:cs="Times New Roman"/>
                <w:sz w:val="24"/>
                <w:szCs w:val="24"/>
                <w:lang w:val="en-GB"/>
              </w:rPr>
              <w:t>26</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Pr>
                <w:rFonts w:ascii="Times New Roman" w:hAnsi="Times New Roman" w:cs="Times New Roman"/>
                <w:sz w:val="24"/>
                <w:szCs w:val="24"/>
              </w:rPr>
              <w:t>Cefipime</w:t>
            </w:r>
          </w:p>
        </w:tc>
      </w:tr>
      <w:tr w:rsidR="00A379A9" w:rsidTr="00B85A9B">
        <w:trPr>
          <w:trHeight w:val="278"/>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sidRPr="00F57CC5">
              <w:rPr>
                <w:rFonts w:ascii="Times New Roman" w:hAnsi="Times New Roman" w:cs="Times New Roman"/>
                <w:sz w:val="24"/>
                <w:szCs w:val="24"/>
                <w:lang w:val="en-GB"/>
              </w:rPr>
              <w:t>Sensitive</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rPr>
              <w:t>Ceftazidime</w:t>
            </w:r>
          </w:p>
        </w:tc>
      </w:tr>
      <w:tr w:rsidR="00A379A9" w:rsidTr="00B85A9B">
        <w:trPr>
          <w:trHeight w:val="305"/>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lang w:val="en-GB"/>
              </w:rPr>
              <w:t>Sensitive</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Pr>
                <w:rFonts w:ascii="Times New Roman" w:hAnsi="Times New Roman" w:cs="Times New Roman"/>
                <w:sz w:val="24"/>
                <w:szCs w:val="24"/>
                <w:lang w:val="en-GB"/>
              </w:rPr>
              <w:t>20</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sidRPr="00F57CC5">
              <w:rPr>
                <w:rFonts w:ascii="Times New Roman" w:hAnsi="Times New Roman" w:cs="Times New Roman"/>
                <w:sz w:val="24"/>
                <w:szCs w:val="24"/>
                <w:lang w:val="en-GB"/>
              </w:rPr>
              <w:t>Imipenem</w:t>
            </w:r>
          </w:p>
        </w:tc>
      </w:tr>
      <w:tr w:rsidR="00A379A9" w:rsidTr="00B85A9B">
        <w:trPr>
          <w:trHeight w:val="251"/>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lang w:val="en-GB"/>
              </w:rPr>
              <w:t>Intermediate</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B85A9B" w:rsidP="004B166D">
            <w:pPr>
              <w:spacing w:line="276" w:lineRule="auto"/>
              <w:jc w:val="center"/>
              <w:rPr>
                <w:rFonts w:ascii="Times New Roman" w:hAnsi="Times New Roman" w:cs="Times New Roman"/>
                <w:sz w:val="24"/>
                <w:szCs w:val="24"/>
              </w:rPr>
            </w:pPr>
            <w:r>
              <w:rPr>
                <w:rFonts w:ascii="Times New Roman" w:hAnsi="Times New Roman" w:cs="Times New Roman"/>
                <w:sz w:val="24"/>
                <w:szCs w:val="24"/>
                <w:lang w:val="en-GB"/>
              </w:rPr>
              <w:t>1</w:t>
            </w:r>
            <w:r w:rsidR="004A6A45">
              <w:rPr>
                <w:rFonts w:ascii="Times New Roman" w:hAnsi="Times New Roman" w:cs="Times New Roman"/>
                <w:sz w:val="24"/>
                <w:szCs w:val="24"/>
                <w:lang w:val="en-GB"/>
              </w:rPr>
              <w:t>5</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sidRPr="00F57CC5">
              <w:rPr>
                <w:rFonts w:ascii="Times New Roman" w:hAnsi="Times New Roman" w:cs="Times New Roman"/>
                <w:sz w:val="24"/>
                <w:szCs w:val="24"/>
                <w:lang w:val="en-GB"/>
              </w:rPr>
              <w:t>Gentamycin</w:t>
            </w:r>
          </w:p>
        </w:tc>
      </w:tr>
      <w:tr w:rsidR="00A379A9" w:rsidTr="00B85A9B">
        <w:trPr>
          <w:trHeight w:val="251"/>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lang w:val="en-GB"/>
              </w:rPr>
              <w:t>Intermediate</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4A6A45" w:rsidP="004B166D">
            <w:pPr>
              <w:spacing w:line="276" w:lineRule="auto"/>
              <w:jc w:val="center"/>
              <w:rPr>
                <w:rFonts w:ascii="Times New Roman" w:hAnsi="Times New Roman" w:cs="Times New Roman"/>
                <w:sz w:val="24"/>
                <w:szCs w:val="24"/>
              </w:rPr>
            </w:pPr>
            <w:r>
              <w:rPr>
                <w:rFonts w:ascii="Times New Roman" w:hAnsi="Times New Roman" w:cs="Times New Roman"/>
                <w:sz w:val="24"/>
                <w:szCs w:val="24"/>
                <w:lang w:val="en-GB"/>
              </w:rPr>
              <w:t>15</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sidRPr="00F57CC5">
              <w:rPr>
                <w:rFonts w:ascii="Times New Roman" w:hAnsi="Times New Roman" w:cs="Times New Roman"/>
                <w:sz w:val="24"/>
                <w:szCs w:val="24"/>
                <w:lang w:val="en-GB"/>
              </w:rPr>
              <w:t>Doxycycline</w:t>
            </w:r>
          </w:p>
        </w:tc>
      </w:tr>
      <w:tr w:rsidR="00A379A9" w:rsidTr="00B85A9B">
        <w:trPr>
          <w:trHeight w:val="251"/>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lang w:val="en-GB"/>
              </w:rPr>
              <w:t>Resistant</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Pr>
                <w:rFonts w:ascii="Times New Roman" w:hAnsi="Times New Roman" w:cs="Times New Roman"/>
                <w:sz w:val="24"/>
                <w:szCs w:val="24"/>
                <w:lang w:val="en-GB"/>
              </w:rPr>
              <w:t>10</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rPr>
              <w:t>Ceftriaxone</w:t>
            </w:r>
          </w:p>
        </w:tc>
      </w:tr>
      <w:tr w:rsidR="00A379A9" w:rsidTr="00B85A9B">
        <w:trPr>
          <w:trHeight w:val="251"/>
          <w:jc w:val="center"/>
        </w:trPr>
        <w:tc>
          <w:tcPr>
            <w:tcW w:w="175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commentRangeStart w:id="26"/>
            <w:r w:rsidRPr="00F57CC5">
              <w:rPr>
                <w:rFonts w:ascii="Times New Roman" w:hAnsi="Times New Roman" w:cs="Times New Roman"/>
                <w:sz w:val="24"/>
                <w:szCs w:val="24"/>
                <w:lang w:val="en-GB"/>
              </w:rPr>
              <w:t>Resistant</w:t>
            </w:r>
          </w:p>
        </w:tc>
        <w:tc>
          <w:tcPr>
            <w:tcW w:w="3060"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rPr>
            </w:pPr>
            <w:r w:rsidRPr="00F57CC5">
              <w:rPr>
                <w:rFonts w:ascii="Times New Roman" w:hAnsi="Times New Roman" w:cs="Times New Roman"/>
                <w:sz w:val="24"/>
                <w:szCs w:val="24"/>
                <w:lang w:val="en-GB"/>
              </w:rPr>
              <w:t>No inhibition zone</w:t>
            </w:r>
          </w:p>
        </w:tc>
        <w:tc>
          <w:tcPr>
            <w:tcW w:w="1935" w:type="dxa"/>
            <w:tcBorders>
              <w:top w:val="single" w:sz="4" w:space="0" w:color="auto"/>
              <w:left w:val="single" w:sz="4" w:space="0" w:color="auto"/>
              <w:bottom w:val="single" w:sz="4" w:space="0" w:color="auto"/>
              <w:right w:val="single" w:sz="4" w:space="0" w:color="auto"/>
            </w:tcBorders>
          </w:tcPr>
          <w:p w:rsidR="00A379A9" w:rsidRPr="00F57CC5" w:rsidRDefault="00A379A9" w:rsidP="004B166D">
            <w:pPr>
              <w:spacing w:line="276" w:lineRule="auto"/>
              <w:jc w:val="center"/>
              <w:rPr>
                <w:rFonts w:ascii="Times New Roman" w:hAnsi="Times New Roman" w:cs="Times New Roman"/>
                <w:sz w:val="24"/>
                <w:szCs w:val="24"/>
                <w:lang w:val="en-GB"/>
              </w:rPr>
            </w:pPr>
            <w:r w:rsidRPr="00F57CC5">
              <w:rPr>
                <w:rFonts w:ascii="Times New Roman" w:hAnsi="Times New Roman" w:cs="Times New Roman"/>
                <w:sz w:val="24"/>
                <w:szCs w:val="24"/>
                <w:lang w:val="en-GB"/>
              </w:rPr>
              <w:t>Amoxicillin+ clavulanic acid</w:t>
            </w:r>
            <w:commentRangeEnd w:id="26"/>
            <w:r w:rsidR="00660619">
              <w:rPr>
                <w:rStyle w:val="CommentReference"/>
              </w:rPr>
              <w:commentReference w:id="26"/>
            </w:r>
          </w:p>
        </w:tc>
      </w:tr>
    </w:tbl>
    <w:p w:rsidR="00A379A9" w:rsidRPr="0041590A" w:rsidRDefault="002108FD" w:rsidP="004B166D">
      <w:pPr>
        <w:jc w:val="center"/>
        <w:rPr>
          <w:rFonts w:asciiTheme="majorBidi" w:hAnsiTheme="majorBidi" w:cstheme="majorBidi"/>
          <w:b/>
          <w:bCs/>
          <w:color w:val="000000"/>
          <w:sz w:val="24"/>
          <w:szCs w:val="24"/>
        </w:rPr>
      </w:pPr>
      <w:r w:rsidRPr="0041590A">
        <w:rPr>
          <w:rFonts w:asciiTheme="majorBidi" w:hAnsiTheme="majorBidi" w:cstheme="majorBidi"/>
          <w:b/>
          <w:bCs/>
          <w:color w:val="000000"/>
          <w:sz w:val="24"/>
          <w:szCs w:val="24"/>
        </w:rPr>
        <w:t>Table 2</w:t>
      </w:r>
      <w:r w:rsidR="00A379A9" w:rsidRPr="0041590A">
        <w:rPr>
          <w:rFonts w:asciiTheme="majorBidi" w:hAnsiTheme="majorBidi" w:cstheme="majorBidi"/>
          <w:b/>
          <w:bCs/>
          <w:color w:val="000000"/>
          <w:sz w:val="24"/>
          <w:szCs w:val="24"/>
        </w:rPr>
        <w:t xml:space="preserve">: Antibiotic sensitivities of </w:t>
      </w:r>
      <w:r w:rsidR="00A379A9" w:rsidRPr="0041590A">
        <w:rPr>
          <w:rFonts w:asciiTheme="majorBidi" w:hAnsiTheme="majorBidi" w:cstheme="majorBidi"/>
          <w:b/>
          <w:bCs/>
          <w:i/>
          <w:iCs/>
          <w:color w:val="000000"/>
          <w:sz w:val="24"/>
          <w:szCs w:val="24"/>
        </w:rPr>
        <w:t>S. aureus</w:t>
      </w:r>
      <w:r w:rsidR="00A379A9" w:rsidRPr="0041590A">
        <w:rPr>
          <w:rFonts w:asciiTheme="majorBidi" w:hAnsiTheme="majorBidi" w:cstheme="majorBidi"/>
          <w:b/>
          <w:bCs/>
          <w:color w:val="000000"/>
          <w:sz w:val="24"/>
          <w:szCs w:val="24"/>
        </w:rPr>
        <w:t xml:space="preserve"> isolate</w:t>
      </w:r>
      <w:r w:rsidR="0041590A" w:rsidRPr="0041590A">
        <w:rPr>
          <w:rFonts w:asciiTheme="majorBidi" w:hAnsiTheme="majorBidi" w:cstheme="majorBidi"/>
          <w:b/>
          <w:bCs/>
          <w:color w:val="000000"/>
          <w:sz w:val="24"/>
          <w:szCs w:val="24"/>
        </w:rPr>
        <w:t>.</w:t>
      </w:r>
    </w:p>
    <w:tbl>
      <w:tblPr>
        <w:tblStyle w:val="TableGrid"/>
        <w:bidiVisual/>
        <w:tblW w:w="0" w:type="auto"/>
        <w:jc w:val="center"/>
        <w:tblLook w:val="06E0"/>
      </w:tblPr>
      <w:tblGrid>
        <w:gridCol w:w="1737"/>
        <w:gridCol w:w="3060"/>
        <w:gridCol w:w="1916"/>
      </w:tblGrid>
      <w:tr w:rsidR="000D7D56" w:rsidRPr="000D7D56" w:rsidTr="00B85A9B">
        <w:trPr>
          <w:jc w:val="center"/>
        </w:trPr>
        <w:tc>
          <w:tcPr>
            <w:tcW w:w="1737" w:type="dxa"/>
          </w:tcPr>
          <w:p w:rsidR="000D7D56" w:rsidRPr="00B85A9B" w:rsidRDefault="000D7D56" w:rsidP="004B166D">
            <w:pPr>
              <w:spacing w:line="276" w:lineRule="auto"/>
              <w:jc w:val="center"/>
              <w:rPr>
                <w:rFonts w:asciiTheme="majorBidi" w:hAnsiTheme="majorBidi" w:cstheme="majorBidi"/>
                <w:b/>
                <w:bCs/>
                <w:sz w:val="24"/>
                <w:szCs w:val="24"/>
                <w:lang w:val="en-GB"/>
              </w:rPr>
            </w:pPr>
            <w:r w:rsidRPr="00B85A9B">
              <w:rPr>
                <w:rFonts w:asciiTheme="majorBidi" w:hAnsiTheme="majorBidi" w:cstheme="majorBidi"/>
                <w:b/>
                <w:bCs/>
                <w:sz w:val="24"/>
                <w:szCs w:val="24"/>
                <w:lang w:val="en-GB"/>
              </w:rPr>
              <w:t>Result</w:t>
            </w:r>
          </w:p>
        </w:tc>
        <w:tc>
          <w:tcPr>
            <w:tcW w:w="3060" w:type="dxa"/>
          </w:tcPr>
          <w:p w:rsidR="000D7D56" w:rsidRPr="00B85A9B" w:rsidRDefault="000D7D56" w:rsidP="004B166D">
            <w:pPr>
              <w:spacing w:line="276" w:lineRule="auto"/>
              <w:jc w:val="center"/>
              <w:rPr>
                <w:rFonts w:asciiTheme="majorBidi" w:hAnsiTheme="majorBidi" w:cstheme="majorBidi"/>
                <w:b/>
                <w:bCs/>
                <w:sz w:val="24"/>
                <w:szCs w:val="24"/>
                <w:lang w:val="en-GB"/>
              </w:rPr>
            </w:pPr>
            <w:r w:rsidRPr="00B85A9B">
              <w:rPr>
                <w:rFonts w:asciiTheme="majorBidi" w:hAnsiTheme="majorBidi" w:cstheme="majorBidi"/>
                <w:b/>
                <w:bCs/>
                <w:sz w:val="24"/>
                <w:szCs w:val="24"/>
                <w:lang w:val="en-GB"/>
              </w:rPr>
              <w:t>Inhibition zone diameter</w:t>
            </w:r>
            <w:r w:rsidR="00B85A9B" w:rsidRPr="00B85A9B">
              <w:rPr>
                <w:rFonts w:asciiTheme="majorBidi" w:hAnsiTheme="majorBidi" w:cstheme="majorBidi"/>
                <w:b/>
                <w:bCs/>
                <w:sz w:val="24"/>
                <w:szCs w:val="24"/>
                <w:lang w:val="en-GB"/>
              </w:rPr>
              <w:t xml:space="preserve"> (mm)</w:t>
            </w:r>
          </w:p>
        </w:tc>
        <w:tc>
          <w:tcPr>
            <w:tcW w:w="1916" w:type="dxa"/>
          </w:tcPr>
          <w:p w:rsidR="000D7D56" w:rsidRPr="00B85A9B" w:rsidRDefault="000D7D56" w:rsidP="004B166D">
            <w:pPr>
              <w:spacing w:line="276" w:lineRule="auto"/>
              <w:jc w:val="center"/>
              <w:rPr>
                <w:rFonts w:asciiTheme="majorBidi" w:hAnsiTheme="majorBidi" w:cstheme="majorBidi"/>
                <w:b/>
                <w:bCs/>
                <w:sz w:val="24"/>
                <w:szCs w:val="24"/>
                <w:lang w:val="en-GB"/>
              </w:rPr>
            </w:pPr>
            <w:r w:rsidRPr="00B85A9B">
              <w:rPr>
                <w:rFonts w:asciiTheme="majorBidi" w:hAnsiTheme="majorBidi" w:cstheme="majorBidi"/>
                <w:b/>
                <w:bCs/>
                <w:sz w:val="24"/>
                <w:szCs w:val="24"/>
                <w:lang w:val="en-GB"/>
              </w:rPr>
              <w:t>Antibiotic name</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Sensitive</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31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Imipenem</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Sensitive</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30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Levofloxacin</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Sensitive</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23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Erythromycin</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tl/>
                <w:lang w:val="en-GB"/>
              </w:rPr>
            </w:pPr>
            <w:r w:rsidRPr="000D7D56">
              <w:rPr>
                <w:rFonts w:asciiTheme="majorBidi" w:hAnsiTheme="majorBidi" w:cstheme="majorBidi"/>
                <w:sz w:val="24"/>
                <w:szCs w:val="24"/>
                <w:lang w:val="en-GB"/>
              </w:rPr>
              <w:t>Sensitive</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22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Meropenem</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Sensitive</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20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Tetracycline</w:t>
            </w:r>
          </w:p>
        </w:tc>
      </w:tr>
      <w:tr w:rsidR="000D7D56" w:rsidRPr="000D7D56" w:rsidTr="00B85A9B">
        <w:trPr>
          <w:jc w:val="center"/>
        </w:trPr>
        <w:tc>
          <w:tcPr>
            <w:tcW w:w="1737" w:type="dxa"/>
          </w:tcPr>
          <w:p w:rsidR="000D7D56" w:rsidRPr="000D7D56" w:rsidRDefault="004A6A45" w:rsidP="004B166D">
            <w:pPr>
              <w:spacing w:line="276" w:lineRule="auto"/>
              <w:jc w:val="center"/>
              <w:rPr>
                <w:rFonts w:asciiTheme="majorBidi" w:hAnsiTheme="majorBidi" w:cstheme="majorBidi"/>
                <w:sz w:val="24"/>
                <w:szCs w:val="24"/>
              </w:rPr>
            </w:pPr>
            <w:r>
              <w:rPr>
                <w:rFonts w:asciiTheme="majorBidi" w:hAnsiTheme="majorBidi" w:cstheme="majorBidi"/>
                <w:sz w:val="24"/>
                <w:szCs w:val="24"/>
                <w:lang w:val="en-GB"/>
              </w:rPr>
              <w:t>Intermediate</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19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Chloramphenicol</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Resistant</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13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Cefotaxime</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lang w:val="en-GB"/>
              </w:rPr>
            </w:pPr>
            <w:r w:rsidRPr="000D7D56">
              <w:rPr>
                <w:rFonts w:asciiTheme="majorBidi" w:hAnsiTheme="majorBidi" w:cstheme="majorBidi"/>
                <w:sz w:val="24"/>
                <w:szCs w:val="24"/>
                <w:lang w:val="en-GB"/>
              </w:rPr>
              <w:t>Resistant</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11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Linezolid</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Resistant</w:t>
            </w:r>
          </w:p>
        </w:tc>
        <w:tc>
          <w:tcPr>
            <w:tcW w:w="3060" w:type="dxa"/>
          </w:tcPr>
          <w:p w:rsidR="000D7D56" w:rsidRPr="000D7D56" w:rsidRDefault="00B85A9B" w:rsidP="004B166D">
            <w:pPr>
              <w:spacing w:line="276"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10 </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Cefazolin</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Resistant</w:t>
            </w:r>
          </w:p>
        </w:tc>
        <w:tc>
          <w:tcPr>
            <w:tcW w:w="3060" w:type="dxa"/>
          </w:tcPr>
          <w:p w:rsidR="000D7D56" w:rsidRPr="000D7D56" w:rsidRDefault="000D7D56" w:rsidP="004B166D">
            <w:pPr>
              <w:spacing w:line="276" w:lineRule="auto"/>
              <w:jc w:val="center"/>
              <w:rPr>
                <w:rFonts w:asciiTheme="majorBidi" w:hAnsiTheme="majorBidi" w:cstheme="majorBidi"/>
                <w:sz w:val="24"/>
                <w:szCs w:val="24"/>
                <w:rtl/>
              </w:rPr>
            </w:pPr>
            <w:r w:rsidRPr="00F57CC5">
              <w:rPr>
                <w:rFonts w:ascii="Times New Roman" w:hAnsi="Times New Roman" w:cs="Times New Roman"/>
                <w:sz w:val="24"/>
                <w:szCs w:val="24"/>
                <w:lang w:val="en-GB"/>
              </w:rPr>
              <w:t>No inhibition zone</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Cefaclor</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Resistant</w:t>
            </w:r>
          </w:p>
        </w:tc>
        <w:tc>
          <w:tcPr>
            <w:tcW w:w="3060" w:type="dxa"/>
          </w:tcPr>
          <w:p w:rsidR="000D7D56" w:rsidRPr="000D7D56" w:rsidRDefault="000D7D56" w:rsidP="004B166D">
            <w:pPr>
              <w:spacing w:line="276" w:lineRule="auto"/>
              <w:jc w:val="center"/>
              <w:rPr>
                <w:rFonts w:asciiTheme="majorBidi" w:hAnsiTheme="majorBidi" w:cstheme="majorBidi"/>
                <w:sz w:val="24"/>
                <w:szCs w:val="24"/>
                <w:rtl/>
              </w:rPr>
            </w:pPr>
            <w:r w:rsidRPr="00F57CC5">
              <w:rPr>
                <w:rFonts w:ascii="Times New Roman" w:hAnsi="Times New Roman" w:cs="Times New Roman"/>
                <w:sz w:val="24"/>
                <w:szCs w:val="24"/>
                <w:lang w:val="en-GB"/>
              </w:rPr>
              <w:t>No inhibition zone</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Ceftriaxone</w:t>
            </w:r>
          </w:p>
        </w:tc>
      </w:tr>
      <w:tr w:rsidR="000D7D56" w:rsidRPr="000D7D56" w:rsidTr="00B85A9B">
        <w:trPr>
          <w:jc w:val="center"/>
        </w:trPr>
        <w:tc>
          <w:tcPr>
            <w:tcW w:w="1737" w:type="dxa"/>
          </w:tcPr>
          <w:p w:rsidR="000D7D56" w:rsidRPr="000D7D56" w:rsidRDefault="000D7D56" w:rsidP="004B166D">
            <w:pPr>
              <w:spacing w:line="276" w:lineRule="auto"/>
              <w:jc w:val="center"/>
              <w:rPr>
                <w:rFonts w:asciiTheme="majorBidi" w:hAnsiTheme="majorBidi" w:cstheme="majorBidi"/>
                <w:sz w:val="24"/>
                <w:szCs w:val="24"/>
              </w:rPr>
            </w:pPr>
            <w:r w:rsidRPr="000D7D56">
              <w:rPr>
                <w:rFonts w:asciiTheme="majorBidi" w:hAnsiTheme="majorBidi" w:cstheme="majorBidi"/>
                <w:sz w:val="24"/>
                <w:szCs w:val="24"/>
                <w:lang w:val="en-GB"/>
              </w:rPr>
              <w:t>Resistant</w:t>
            </w:r>
          </w:p>
        </w:tc>
        <w:tc>
          <w:tcPr>
            <w:tcW w:w="3060" w:type="dxa"/>
          </w:tcPr>
          <w:p w:rsidR="000D7D56" w:rsidRPr="000D7D56" w:rsidRDefault="000D7D56" w:rsidP="004B166D">
            <w:pPr>
              <w:spacing w:line="276" w:lineRule="auto"/>
              <w:jc w:val="center"/>
              <w:rPr>
                <w:rFonts w:asciiTheme="majorBidi" w:hAnsiTheme="majorBidi" w:cstheme="majorBidi"/>
                <w:sz w:val="24"/>
                <w:szCs w:val="24"/>
                <w:rtl/>
              </w:rPr>
            </w:pPr>
            <w:r w:rsidRPr="00F57CC5">
              <w:rPr>
                <w:rFonts w:ascii="Times New Roman" w:hAnsi="Times New Roman" w:cs="Times New Roman"/>
                <w:sz w:val="24"/>
                <w:szCs w:val="24"/>
                <w:lang w:val="en-GB"/>
              </w:rPr>
              <w:t>No inhibition zone</w:t>
            </w:r>
          </w:p>
        </w:tc>
        <w:tc>
          <w:tcPr>
            <w:tcW w:w="1916" w:type="dxa"/>
          </w:tcPr>
          <w:p w:rsidR="000D7D56" w:rsidRPr="000D7D56" w:rsidRDefault="000D7D56" w:rsidP="004B166D">
            <w:pPr>
              <w:spacing w:line="276" w:lineRule="auto"/>
              <w:jc w:val="center"/>
              <w:rPr>
                <w:rFonts w:asciiTheme="majorBidi" w:hAnsiTheme="majorBidi" w:cstheme="majorBidi"/>
                <w:sz w:val="24"/>
                <w:szCs w:val="24"/>
                <w:rtl/>
              </w:rPr>
            </w:pPr>
            <w:r w:rsidRPr="000D7D56">
              <w:rPr>
                <w:rFonts w:asciiTheme="majorBidi" w:hAnsiTheme="majorBidi" w:cstheme="majorBidi"/>
                <w:sz w:val="24"/>
                <w:szCs w:val="24"/>
              </w:rPr>
              <w:t>Cefdinir</w:t>
            </w:r>
          </w:p>
        </w:tc>
      </w:tr>
    </w:tbl>
    <w:p w:rsidR="00B96B14" w:rsidRDefault="00B96B14" w:rsidP="004B166D">
      <w:pPr>
        <w:autoSpaceDE w:val="0"/>
        <w:autoSpaceDN w:val="0"/>
        <w:adjustRightInd w:val="0"/>
        <w:spacing w:after="0"/>
        <w:jc w:val="both"/>
        <w:rPr>
          <w:rFonts w:asciiTheme="majorBidi" w:hAnsiTheme="majorBidi" w:cstheme="majorBidi"/>
          <w:b/>
          <w:bCs/>
          <w:sz w:val="24"/>
          <w:szCs w:val="24"/>
        </w:rPr>
      </w:pPr>
    </w:p>
    <w:p w:rsidR="00812993" w:rsidRPr="00195A2F" w:rsidRDefault="00195A2F" w:rsidP="004B166D">
      <w:pPr>
        <w:pStyle w:val="ListParagraph"/>
        <w:numPr>
          <w:ilvl w:val="0"/>
          <w:numId w:val="14"/>
        </w:numPr>
        <w:autoSpaceDE w:val="0"/>
        <w:autoSpaceDN w:val="0"/>
        <w:adjustRightInd w:val="0"/>
        <w:spacing w:after="0"/>
        <w:jc w:val="both"/>
        <w:rPr>
          <w:rFonts w:asciiTheme="majorBidi" w:hAnsiTheme="majorBidi" w:cstheme="majorBidi"/>
          <w:b/>
          <w:bCs/>
          <w:sz w:val="24"/>
          <w:szCs w:val="24"/>
        </w:rPr>
      </w:pPr>
      <w:r w:rsidRPr="00195A2F">
        <w:rPr>
          <w:rFonts w:asciiTheme="majorBidi" w:hAnsiTheme="majorBidi" w:cstheme="majorBidi"/>
          <w:b/>
          <w:bCs/>
          <w:sz w:val="24"/>
          <w:szCs w:val="24"/>
        </w:rPr>
        <w:t>RESULTS AND DISCUSSION</w:t>
      </w:r>
    </w:p>
    <w:p w:rsidR="00AA27E8" w:rsidRPr="00CC5533" w:rsidRDefault="00AA27E8" w:rsidP="004B166D">
      <w:pPr>
        <w:autoSpaceDE w:val="0"/>
        <w:autoSpaceDN w:val="0"/>
        <w:adjustRightInd w:val="0"/>
        <w:spacing w:after="0"/>
        <w:jc w:val="both"/>
        <w:rPr>
          <w:rFonts w:ascii="Times New Roman" w:hAnsi="Times New Roman" w:cs="Times New Roman"/>
          <w:sz w:val="24"/>
          <w:szCs w:val="24"/>
        </w:rPr>
      </w:pPr>
      <w:r w:rsidRPr="00CC5533">
        <w:rPr>
          <w:rFonts w:ascii="Times New Roman" w:hAnsi="Times New Roman" w:cs="Times New Roman"/>
          <w:sz w:val="24"/>
          <w:szCs w:val="24"/>
        </w:rPr>
        <w:lastRenderedPageBreak/>
        <w:t>Application of conventional antibiotics is becoming more difficult due to several problems especially antimicrobial resistance and side effects</w:t>
      </w:r>
      <w:r w:rsidR="00CC5533" w:rsidRPr="00CC5533">
        <w:rPr>
          <w:rFonts w:ascii="Times New Roman" w:hAnsi="Times New Roman" w:cs="Times New Roman"/>
          <w:sz w:val="24"/>
          <w:szCs w:val="24"/>
        </w:rPr>
        <w:t>. This has</w:t>
      </w:r>
      <w:r w:rsidRPr="00CC5533">
        <w:rPr>
          <w:rFonts w:ascii="Times New Roman" w:hAnsi="Times New Roman" w:cs="Times New Roman"/>
          <w:sz w:val="24"/>
          <w:szCs w:val="24"/>
        </w:rPr>
        <w:t xml:space="preserve"> reinforced</w:t>
      </w:r>
      <w:r w:rsidR="002174F3">
        <w:rPr>
          <w:rFonts w:ascii="Times New Roman" w:hAnsi="Times New Roman" w:cs="Times New Roman"/>
          <w:sz w:val="24"/>
          <w:szCs w:val="24"/>
        </w:rPr>
        <w:t xml:space="preserve"> the use </w:t>
      </w:r>
      <w:commentRangeStart w:id="27"/>
      <w:r w:rsidR="002174F3">
        <w:rPr>
          <w:rFonts w:ascii="Times New Roman" w:hAnsi="Times New Roman" w:cs="Times New Roman"/>
          <w:sz w:val="24"/>
          <w:szCs w:val="24"/>
        </w:rPr>
        <w:t>of</w:t>
      </w:r>
      <w:r w:rsidR="002174F3" w:rsidRPr="00CC5533">
        <w:rPr>
          <w:rFonts w:ascii="Times New Roman" w:hAnsi="Times New Roman" w:cs="Times New Roman"/>
          <w:sz w:val="24"/>
          <w:szCs w:val="24"/>
        </w:rPr>
        <w:t xml:space="preserve">natural </w:t>
      </w:r>
      <w:commentRangeEnd w:id="27"/>
      <w:r w:rsidR="00660619">
        <w:rPr>
          <w:rStyle w:val="CommentReference"/>
        </w:rPr>
        <w:commentReference w:id="27"/>
      </w:r>
      <w:r w:rsidR="002174F3" w:rsidRPr="00CC5533">
        <w:rPr>
          <w:rFonts w:ascii="Times New Roman" w:hAnsi="Times New Roman" w:cs="Times New Roman"/>
          <w:sz w:val="24"/>
          <w:szCs w:val="24"/>
        </w:rPr>
        <w:t>alternative a</w:t>
      </w:r>
      <w:commentRangeStart w:id="28"/>
      <w:r w:rsidR="002174F3" w:rsidRPr="00CC5533">
        <w:rPr>
          <w:rFonts w:ascii="Times New Roman" w:hAnsi="Times New Roman" w:cs="Times New Roman"/>
          <w:sz w:val="24"/>
          <w:szCs w:val="24"/>
        </w:rPr>
        <w:t>gents</w:t>
      </w:r>
      <w:r w:rsidRPr="00CC5533">
        <w:rPr>
          <w:rFonts w:ascii="Times New Roman" w:hAnsi="Times New Roman" w:cs="Times New Roman"/>
          <w:sz w:val="24"/>
          <w:szCs w:val="24"/>
        </w:rPr>
        <w:t>to</w:t>
      </w:r>
      <w:commentRangeEnd w:id="28"/>
      <w:r w:rsidR="00660619">
        <w:rPr>
          <w:rStyle w:val="CommentReference"/>
        </w:rPr>
        <w:commentReference w:id="28"/>
      </w:r>
      <w:r w:rsidRPr="00CC5533">
        <w:rPr>
          <w:rFonts w:ascii="Times New Roman" w:hAnsi="Times New Roman" w:cs="Times New Roman"/>
          <w:sz w:val="24"/>
          <w:szCs w:val="24"/>
        </w:rPr>
        <w:t xml:space="preserve"> replace synthetic antimicrobials </w:t>
      </w:r>
      <w:r w:rsidR="00133982">
        <w:rPr>
          <w:rFonts w:ascii="Times New Roman" w:hAnsi="Times New Roman" w:cs="Times New Roman"/>
          <w:sz w:val="24"/>
          <w:szCs w:val="24"/>
        </w:rPr>
        <w:t>[26]</w:t>
      </w:r>
      <w:r w:rsidR="00CC5533" w:rsidRPr="00CC5533">
        <w:rPr>
          <w:rFonts w:ascii="Times New Roman" w:hAnsi="Times New Roman" w:cs="Times New Roman"/>
          <w:sz w:val="24"/>
          <w:szCs w:val="24"/>
        </w:rPr>
        <w:t>.</w:t>
      </w:r>
      <w:r w:rsidRPr="00CC5533">
        <w:rPr>
          <w:rFonts w:ascii="Times New Roman" w:hAnsi="Times New Roman" w:cs="Times New Roman"/>
          <w:sz w:val="24"/>
          <w:szCs w:val="24"/>
        </w:rPr>
        <w:t xml:space="preserve"> Accordingly, extensive research has been c</w:t>
      </w:r>
      <w:commentRangeStart w:id="29"/>
      <w:r w:rsidRPr="00CC5533">
        <w:rPr>
          <w:rFonts w:ascii="Times New Roman" w:hAnsi="Times New Roman" w:cs="Times New Roman"/>
          <w:sz w:val="24"/>
          <w:szCs w:val="24"/>
        </w:rPr>
        <w:t xml:space="preserve">arriedout </w:t>
      </w:r>
      <w:commentRangeEnd w:id="29"/>
      <w:r w:rsidR="00660619">
        <w:rPr>
          <w:rStyle w:val="CommentReference"/>
        </w:rPr>
        <w:commentReference w:id="29"/>
      </w:r>
      <w:r w:rsidRPr="00CC5533">
        <w:rPr>
          <w:rFonts w:ascii="Times New Roman" w:hAnsi="Times New Roman" w:cs="Times New Roman"/>
          <w:sz w:val="24"/>
          <w:szCs w:val="24"/>
        </w:rPr>
        <w:t xml:space="preserve">in order to </w:t>
      </w:r>
      <w:r w:rsidR="002174F3" w:rsidRPr="00CC5533">
        <w:rPr>
          <w:rFonts w:ascii="Times New Roman" w:hAnsi="Times New Roman" w:cs="Times New Roman"/>
          <w:sz w:val="24"/>
          <w:szCs w:val="24"/>
        </w:rPr>
        <w:t>assess</w:t>
      </w:r>
      <w:r w:rsidRPr="00CC5533">
        <w:rPr>
          <w:rFonts w:ascii="Times New Roman" w:hAnsi="Times New Roman" w:cs="Times New Roman"/>
          <w:sz w:val="24"/>
          <w:szCs w:val="24"/>
        </w:rPr>
        <w:t xml:space="preserve"> the</w:t>
      </w:r>
      <w:r w:rsidR="002174F3">
        <w:rPr>
          <w:rFonts w:ascii="Times New Roman" w:hAnsi="Times New Roman" w:cs="Times New Roman"/>
          <w:sz w:val="24"/>
          <w:szCs w:val="24"/>
        </w:rPr>
        <w:t xml:space="preserve"> antimicrobial activity</w:t>
      </w:r>
      <w:r w:rsidRPr="00CC5533">
        <w:rPr>
          <w:rFonts w:ascii="Times New Roman" w:hAnsi="Times New Roman" w:cs="Times New Roman"/>
          <w:sz w:val="24"/>
          <w:szCs w:val="24"/>
        </w:rPr>
        <w:t xml:space="preserve"> of the </w:t>
      </w:r>
      <w:r w:rsidR="002174F3">
        <w:rPr>
          <w:rFonts w:ascii="Times New Roman" w:hAnsi="Times New Roman" w:cs="Times New Roman"/>
          <w:sz w:val="24"/>
          <w:szCs w:val="24"/>
        </w:rPr>
        <w:t>natural</w:t>
      </w:r>
      <w:r w:rsidRPr="00CC5533">
        <w:rPr>
          <w:rFonts w:ascii="Times New Roman" w:hAnsi="Times New Roman" w:cs="Times New Roman"/>
          <w:sz w:val="24"/>
          <w:szCs w:val="24"/>
        </w:rPr>
        <w:t xml:space="preserve"> extracts</w:t>
      </w:r>
      <w:r w:rsidR="00CC5533">
        <w:rPr>
          <w:rFonts w:ascii="Times New Roman" w:hAnsi="Times New Roman" w:cs="Times New Roman"/>
          <w:sz w:val="24"/>
          <w:szCs w:val="24"/>
        </w:rPr>
        <w:t xml:space="preserve"> and different types of honey</w:t>
      </w:r>
      <w:r w:rsidRPr="00CC5533">
        <w:rPr>
          <w:rFonts w:ascii="Times New Roman" w:hAnsi="Times New Roman" w:cs="Times New Roman"/>
          <w:sz w:val="24"/>
          <w:szCs w:val="24"/>
        </w:rPr>
        <w:t xml:space="preserve"> which showed the abili</w:t>
      </w:r>
      <w:r w:rsidR="00CC5533" w:rsidRPr="00CC5533">
        <w:rPr>
          <w:rFonts w:ascii="Times New Roman" w:hAnsi="Times New Roman" w:cs="Times New Roman"/>
          <w:sz w:val="24"/>
          <w:szCs w:val="24"/>
        </w:rPr>
        <w:t>ty to inhibit the growth of var</w:t>
      </w:r>
      <w:r w:rsidRPr="00CC5533">
        <w:rPr>
          <w:rFonts w:ascii="Times New Roman" w:hAnsi="Times New Roman" w:cs="Times New Roman"/>
          <w:sz w:val="24"/>
          <w:szCs w:val="24"/>
        </w:rPr>
        <w:t>ious pathogeni</w:t>
      </w:r>
      <w:r w:rsidR="00701BF7">
        <w:rPr>
          <w:rFonts w:ascii="Times New Roman" w:hAnsi="Times New Roman" w:cs="Times New Roman"/>
          <w:sz w:val="24"/>
          <w:szCs w:val="24"/>
        </w:rPr>
        <w:t>c microorganisms</w:t>
      </w:r>
      <w:r w:rsidR="00133982">
        <w:rPr>
          <w:rFonts w:ascii="Times New Roman" w:hAnsi="Times New Roman" w:cs="Times New Roman"/>
          <w:sz w:val="24"/>
          <w:szCs w:val="24"/>
        </w:rPr>
        <w:t xml:space="preserve"> [27]</w:t>
      </w:r>
      <w:r w:rsidRPr="00CC5533">
        <w:rPr>
          <w:rFonts w:ascii="Times New Roman" w:hAnsi="Times New Roman" w:cs="Times New Roman"/>
          <w:sz w:val="24"/>
          <w:szCs w:val="24"/>
        </w:rPr>
        <w:t>.</w:t>
      </w:r>
    </w:p>
    <w:p w:rsidR="00ED7E07" w:rsidRDefault="00812993" w:rsidP="004B166D">
      <w:pPr>
        <w:autoSpaceDE w:val="0"/>
        <w:autoSpaceDN w:val="0"/>
        <w:adjustRightInd w:val="0"/>
        <w:spacing w:after="0"/>
        <w:jc w:val="both"/>
        <w:rPr>
          <w:rFonts w:asciiTheme="majorBidi" w:hAnsiTheme="majorBidi" w:cstheme="majorBidi"/>
          <w:sz w:val="24"/>
          <w:szCs w:val="24"/>
          <w:rtl/>
        </w:rPr>
      </w:pPr>
      <w:r w:rsidRPr="0041590A">
        <w:rPr>
          <w:rFonts w:ascii="Times New Roman" w:hAnsi="Times New Roman" w:cs="Times New Roman"/>
          <w:b/>
          <w:bCs/>
          <w:sz w:val="24"/>
          <w:szCs w:val="24"/>
        </w:rPr>
        <w:t>Table 3</w:t>
      </w:r>
      <w:r w:rsidRPr="00812993">
        <w:rPr>
          <w:rFonts w:ascii="Times New Roman" w:hAnsi="Times New Roman" w:cs="Times New Roman"/>
          <w:sz w:val="24"/>
          <w:szCs w:val="24"/>
        </w:rPr>
        <w:t xml:space="preserve"> shows the results of </w:t>
      </w:r>
      <w:r w:rsidR="00B85A9B">
        <w:rPr>
          <w:rFonts w:ascii="Times New Roman" w:hAnsi="Times New Roman" w:cs="Times New Roman"/>
          <w:sz w:val="24"/>
          <w:szCs w:val="24"/>
        </w:rPr>
        <w:t xml:space="preserve">inhibition zone diameter </w:t>
      </w:r>
      <w:r w:rsidRPr="00812993">
        <w:rPr>
          <w:rFonts w:ascii="Times New Roman" w:hAnsi="Times New Roman" w:cs="Times New Roman"/>
          <w:sz w:val="24"/>
          <w:szCs w:val="24"/>
        </w:rPr>
        <w:t xml:space="preserve">of </w:t>
      </w:r>
      <w:r>
        <w:rPr>
          <w:rFonts w:ascii="Times New Roman" w:hAnsi="Times New Roman" w:cs="Times New Roman"/>
          <w:sz w:val="24"/>
          <w:szCs w:val="24"/>
        </w:rPr>
        <w:t>different prepared starch based mixtures</w:t>
      </w:r>
      <w:r w:rsidRPr="00812993">
        <w:rPr>
          <w:rFonts w:ascii="Times New Roman" w:hAnsi="Times New Roman" w:cs="Times New Roman"/>
          <w:sz w:val="24"/>
          <w:szCs w:val="24"/>
        </w:rPr>
        <w:t xml:space="preserve"> on under-study microorganisms.</w:t>
      </w:r>
      <w:r w:rsidR="000E7894">
        <w:rPr>
          <w:rFonts w:ascii="Times New Roman" w:hAnsi="Times New Roman" w:cs="Times New Roman"/>
          <w:sz w:val="24"/>
          <w:szCs w:val="24"/>
        </w:rPr>
        <w:t xml:space="preserve"> Accordingly, the</w:t>
      </w:r>
      <w:r w:rsidR="00C65D22" w:rsidRPr="00C65D22">
        <w:rPr>
          <w:rFonts w:ascii="Times New Roman" w:hAnsi="Times New Roman" w:cs="Times New Roman"/>
          <w:i/>
          <w:iCs/>
          <w:sz w:val="24"/>
          <w:szCs w:val="24"/>
        </w:rPr>
        <w:t>N. sativa</w:t>
      </w:r>
      <w:r w:rsidR="000E7894">
        <w:rPr>
          <w:rFonts w:ascii="Times New Roman" w:hAnsi="Times New Roman" w:cs="Times New Roman"/>
          <w:sz w:val="24"/>
          <w:szCs w:val="24"/>
        </w:rPr>
        <w:t xml:space="preserve">honey mixture was the most potent against </w:t>
      </w:r>
      <w:r w:rsidR="000E7894" w:rsidRPr="0097491A">
        <w:rPr>
          <w:rFonts w:asciiTheme="majorBidi" w:hAnsiTheme="majorBidi" w:cstheme="majorBidi"/>
          <w:i/>
          <w:iCs/>
          <w:sz w:val="24"/>
          <w:szCs w:val="24"/>
        </w:rPr>
        <w:t>P. aeruginosa</w:t>
      </w:r>
      <w:r w:rsidR="000E7894">
        <w:rPr>
          <w:rFonts w:asciiTheme="majorBidi" w:hAnsiTheme="majorBidi" w:cstheme="majorBidi"/>
          <w:sz w:val="24"/>
          <w:szCs w:val="24"/>
        </w:rPr>
        <w:t xml:space="preserve"> with a</w:t>
      </w:r>
      <w:r w:rsidR="00B85A9B">
        <w:rPr>
          <w:rFonts w:asciiTheme="majorBidi" w:hAnsiTheme="majorBidi" w:cstheme="majorBidi"/>
          <w:sz w:val="24"/>
          <w:szCs w:val="24"/>
        </w:rPr>
        <w:t>n inhibition zone</w:t>
      </w:r>
      <w:r w:rsidR="000E7894">
        <w:rPr>
          <w:rFonts w:asciiTheme="majorBidi" w:hAnsiTheme="majorBidi" w:cstheme="majorBidi"/>
          <w:sz w:val="24"/>
          <w:szCs w:val="24"/>
        </w:rPr>
        <w:t xml:space="preserve"> diameter </w:t>
      </w:r>
      <w:r w:rsidR="00B85A9B">
        <w:rPr>
          <w:rFonts w:asciiTheme="majorBidi" w:hAnsiTheme="majorBidi" w:cstheme="majorBidi"/>
          <w:sz w:val="24"/>
          <w:szCs w:val="24"/>
        </w:rPr>
        <w:t xml:space="preserve">of </w:t>
      </w:r>
      <w:r w:rsidR="000E7894">
        <w:rPr>
          <w:rFonts w:asciiTheme="majorBidi" w:hAnsiTheme="majorBidi" w:cstheme="majorBidi"/>
          <w:sz w:val="24"/>
          <w:szCs w:val="24"/>
        </w:rPr>
        <w:t>18</w:t>
      </w:r>
      <w:r w:rsidR="0098473F">
        <w:rPr>
          <w:rFonts w:asciiTheme="majorBidi" w:hAnsiTheme="majorBidi" w:cstheme="majorBidi"/>
          <w:sz w:val="24"/>
          <w:szCs w:val="24"/>
        </w:rPr>
        <w:t>.1±0.3</w:t>
      </w:r>
      <w:r w:rsidR="000E7894">
        <w:rPr>
          <w:rFonts w:asciiTheme="majorBidi" w:hAnsiTheme="majorBidi" w:cstheme="majorBidi"/>
          <w:sz w:val="24"/>
          <w:szCs w:val="24"/>
        </w:rPr>
        <w:t xml:space="preserve"> mm</w:t>
      </w:r>
      <w:r w:rsidR="00B55D80">
        <w:rPr>
          <w:rFonts w:asciiTheme="majorBidi" w:hAnsiTheme="majorBidi" w:cstheme="majorBidi"/>
          <w:sz w:val="24"/>
          <w:szCs w:val="24"/>
        </w:rPr>
        <w:t xml:space="preserve"> similar to that of imipenem and ceftazidime</w:t>
      </w:r>
      <w:r w:rsidR="000E7894">
        <w:rPr>
          <w:rFonts w:asciiTheme="majorBidi" w:hAnsiTheme="majorBidi" w:cstheme="majorBidi"/>
          <w:sz w:val="24"/>
          <w:szCs w:val="24"/>
        </w:rPr>
        <w:t>, while the myrtle</w:t>
      </w:r>
      <w:r w:rsidR="00C65D22">
        <w:rPr>
          <w:rFonts w:asciiTheme="majorBidi" w:hAnsiTheme="majorBidi" w:cstheme="majorBidi"/>
          <w:sz w:val="24"/>
          <w:szCs w:val="24"/>
        </w:rPr>
        <w:t xml:space="preserve"> berrieshydro-alcoholic </w:t>
      </w:r>
      <w:r w:rsidR="000E7894">
        <w:rPr>
          <w:rFonts w:asciiTheme="majorBidi" w:hAnsiTheme="majorBidi" w:cstheme="majorBidi"/>
          <w:sz w:val="24"/>
          <w:szCs w:val="24"/>
        </w:rPr>
        <w:t>extract</w:t>
      </w:r>
      <w:r w:rsidR="00C65D22">
        <w:rPr>
          <w:rFonts w:asciiTheme="majorBidi" w:hAnsiTheme="majorBidi" w:cstheme="majorBidi"/>
          <w:sz w:val="24"/>
          <w:szCs w:val="24"/>
        </w:rPr>
        <w:t xml:space="preserve"> mixture</w:t>
      </w:r>
      <w:r w:rsidR="000E7894">
        <w:rPr>
          <w:rFonts w:asciiTheme="majorBidi" w:hAnsiTheme="majorBidi" w:cstheme="majorBidi"/>
          <w:sz w:val="24"/>
          <w:szCs w:val="24"/>
        </w:rPr>
        <w:t xml:space="preserve"> was the most potent against </w:t>
      </w:r>
      <w:r w:rsidR="000E7894" w:rsidRPr="0097491A">
        <w:rPr>
          <w:rFonts w:asciiTheme="majorBidi" w:hAnsiTheme="majorBidi" w:cstheme="majorBidi"/>
          <w:i/>
          <w:iCs/>
          <w:sz w:val="24"/>
          <w:szCs w:val="24"/>
        </w:rPr>
        <w:t>S. a</w:t>
      </w:r>
      <w:commentRangeStart w:id="30"/>
      <w:r w:rsidR="000E7894" w:rsidRPr="0097491A">
        <w:rPr>
          <w:rFonts w:asciiTheme="majorBidi" w:hAnsiTheme="majorBidi" w:cstheme="majorBidi"/>
          <w:i/>
          <w:iCs/>
          <w:sz w:val="24"/>
          <w:szCs w:val="24"/>
        </w:rPr>
        <w:t>ureus</w:t>
      </w:r>
      <w:r w:rsidR="000E7894">
        <w:rPr>
          <w:rFonts w:asciiTheme="majorBidi" w:hAnsiTheme="majorBidi" w:cstheme="majorBidi"/>
          <w:sz w:val="24"/>
          <w:szCs w:val="24"/>
        </w:rPr>
        <w:t>with</w:t>
      </w:r>
      <w:commentRangeEnd w:id="30"/>
      <w:r w:rsidR="00660619">
        <w:rPr>
          <w:rStyle w:val="CommentReference"/>
        </w:rPr>
        <w:commentReference w:id="30"/>
      </w:r>
      <w:r w:rsidR="000E7894">
        <w:rPr>
          <w:rFonts w:asciiTheme="majorBidi" w:hAnsiTheme="majorBidi" w:cstheme="majorBidi"/>
          <w:sz w:val="24"/>
          <w:szCs w:val="24"/>
        </w:rPr>
        <w:t xml:space="preserve"> a</w:t>
      </w:r>
      <w:r w:rsidR="00B85A9B">
        <w:rPr>
          <w:rFonts w:asciiTheme="majorBidi" w:hAnsiTheme="majorBidi" w:cstheme="majorBidi"/>
          <w:sz w:val="24"/>
          <w:szCs w:val="24"/>
        </w:rPr>
        <w:t>n inhibition zone</w:t>
      </w:r>
      <w:r w:rsidR="000E7894">
        <w:rPr>
          <w:rFonts w:asciiTheme="majorBidi" w:hAnsiTheme="majorBidi" w:cstheme="majorBidi"/>
          <w:sz w:val="24"/>
          <w:szCs w:val="24"/>
        </w:rPr>
        <w:t xml:space="preserve"> diameter of 18</w:t>
      </w:r>
      <w:r w:rsidR="0098473F">
        <w:rPr>
          <w:rFonts w:asciiTheme="majorBidi" w:hAnsiTheme="majorBidi" w:cstheme="majorBidi"/>
          <w:sz w:val="24"/>
          <w:szCs w:val="24"/>
        </w:rPr>
        <w:t>.4±0.5</w:t>
      </w:r>
      <w:r w:rsidR="000E7894">
        <w:rPr>
          <w:rFonts w:asciiTheme="majorBidi" w:hAnsiTheme="majorBidi" w:cstheme="majorBidi"/>
          <w:sz w:val="24"/>
          <w:szCs w:val="24"/>
        </w:rPr>
        <w:t xml:space="preserve"> mm</w:t>
      </w:r>
      <w:r w:rsidR="00B55D80">
        <w:rPr>
          <w:rFonts w:asciiTheme="majorBidi" w:hAnsiTheme="majorBidi" w:cstheme="majorBidi"/>
          <w:sz w:val="24"/>
          <w:szCs w:val="24"/>
        </w:rPr>
        <w:t xml:space="preserve"> similar to that of tetracycline and chloramphenicol</w:t>
      </w:r>
      <w:r w:rsidR="000E7894">
        <w:rPr>
          <w:rFonts w:asciiTheme="majorBidi" w:hAnsiTheme="majorBidi" w:cstheme="majorBidi"/>
          <w:sz w:val="24"/>
          <w:szCs w:val="24"/>
        </w:rPr>
        <w:t>.</w:t>
      </w:r>
    </w:p>
    <w:p w:rsidR="00C93C20" w:rsidRPr="00A379A9" w:rsidRDefault="00C93C20" w:rsidP="004B166D">
      <w:pPr>
        <w:jc w:val="center"/>
        <w:rPr>
          <w:rFonts w:ascii="Times New Roman" w:hAnsi="Times New Roman" w:cs="Times New Roman"/>
          <w:sz w:val="24"/>
          <w:szCs w:val="24"/>
          <w:rtl/>
          <w:lang w:bidi="ar-LB"/>
        </w:rPr>
      </w:pPr>
      <w:commentRangeStart w:id="31"/>
      <w:r>
        <w:rPr>
          <w:rFonts w:ascii="Times New Roman" w:hAnsi="Times New Roman" w:cs="Times New Roman"/>
          <w:b/>
          <w:bCs/>
          <w:sz w:val="24"/>
          <w:szCs w:val="24"/>
        </w:rPr>
        <w:t>Table 3</w:t>
      </w:r>
      <w:r w:rsidRPr="0097491A">
        <w:rPr>
          <w:rFonts w:ascii="Times New Roman" w:hAnsi="Times New Roman" w:cs="Times New Roman"/>
          <w:sz w:val="24"/>
          <w:szCs w:val="24"/>
        </w:rPr>
        <w:t xml:space="preserve">: </w:t>
      </w:r>
      <w:r w:rsidRPr="0097491A">
        <w:rPr>
          <w:rFonts w:asciiTheme="majorBidi" w:hAnsiTheme="majorBidi" w:cstheme="majorBidi"/>
          <w:sz w:val="24"/>
          <w:szCs w:val="24"/>
        </w:rPr>
        <w:t>S</w:t>
      </w:r>
      <w:r>
        <w:rPr>
          <w:rFonts w:asciiTheme="majorBidi" w:hAnsiTheme="majorBidi" w:cstheme="majorBidi"/>
          <w:sz w:val="24"/>
          <w:szCs w:val="24"/>
        </w:rPr>
        <w:t>ensitivity</w:t>
      </w:r>
      <w:r w:rsidRPr="0097491A">
        <w:rPr>
          <w:rFonts w:asciiTheme="majorBidi" w:hAnsiTheme="majorBidi" w:cstheme="majorBidi"/>
          <w:sz w:val="24"/>
          <w:szCs w:val="24"/>
        </w:rPr>
        <w:t xml:space="preserve"> of </w:t>
      </w:r>
      <w:r w:rsidRPr="0097491A">
        <w:rPr>
          <w:rFonts w:asciiTheme="majorBidi" w:hAnsiTheme="majorBidi" w:cstheme="majorBidi"/>
          <w:i/>
          <w:iCs/>
          <w:sz w:val="24"/>
          <w:szCs w:val="24"/>
        </w:rPr>
        <w:t>P. aeruginosa</w:t>
      </w:r>
      <w:r w:rsidRPr="0097491A">
        <w:rPr>
          <w:rFonts w:asciiTheme="majorBidi" w:hAnsiTheme="majorBidi" w:cstheme="majorBidi"/>
          <w:sz w:val="24"/>
          <w:szCs w:val="24"/>
        </w:rPr>
        <w:t xml:space="preserve"> and </w:t>
      </w:r>
      <w:r w:rsidRPr="0097491A">
        <w:rPr>
          <w:rFonts w:asciiTheme="majorBidi" w:hAnsiTheme="majorBidi" w:cstheme="majorBidi"/>
          <w:i/>
          <w:iCs/>
          <w:sz w:val="24"/>
          <w:szCs w:val="24"/>
        </w:rPr>
        <w:t>S. aureus</w:t>
      </w:r>
      <w:r w:rsidRPr="0097491A">
        <w:rPr>
          <w:rFonts w:asciiTheme="majorBidi" w:hAnsiTheme="majorBidi" w:cstheme="majorBidi"/>
          <w:sz w:val="24"/>
          <w:szCs w:val="24"/>
        </w:rPr>
        <w:t xml:space="preserve"> isolates against different mixtures</w:t>
      </w:r>
      <w:commentRangeEnd w:id="31"/>
      <w:r w:rsidR="00660619">
        <w:rPr>
          <w:rStyle w:val="CommentReference"/>
        </w:rPr>
        <w:commentReference w:id="31"/>
      </w:r>
      <w:r>
        <w:rPr>
          <w:rFonts w:asciiTheme="majorBidi" w:hAnsiTheme="majorBidi" w:cstheme="majorBidi"/>
          <w:sz w:val="24"/>
          <w:szCs w:val="24"/>
        </w:rPr>
        <w:t>.</w:t>
      </w:r>
    </w:p>
    <w:tbl>
      <w:tblPr>
        <w:tblStyle w:val="TableGrid"/>
        <w:tblW w:w="0" w:type="auto"/>
        <w:tblLook w:val="04A0"/>
      </w:tblPr>
      <w:tblGrid>
        <w:gridCol w:w="3438"/>
        <w:gridCol w:w="2790"/>
        <w:gridCol w:w="2628"/>
      </w:tblGrid>
      <w:tr w:rsidR="00C93C20" w:rsidTr="00F71EC2">
        <w:tc>
          <w:tcPr>
            <w:tcW w:w="3438" w:type="dxa"/>
            <w:vMerge w:val="restart"/>
          </w:tcPr>
          <w:p w:rsidR="00C93C20" w:rsidRDefault="00C93C20" w:rsidP="004B166D">
            <w:pPr>
              <w:autoSpaceDE w:val="0"/>
              <w:autoSpaceDN w:val="0"/>
              <w:adjustRightInd w:val="0"/>
              <w:spacing w:line="276" w:lineRule="auto"/>
              <w:jc w:val="center"/>
              <w:rPr>
                <w:rFonts w:asciiTheme="majorBidi" w:hAnsiTheme="majorBidi" w:cstheme="majorBidi"/>
                <w:b/>
                <w:bCs/>
                <w:sz w:val="24"/>
                <w:szCs w:val="24"/>
              </w:rPr>
            </w:pPr>
            <w:r>
              <w:rPr>
                <w:rFonts w:asciiTheme="majorBidi" w:hAnsiTheme="majorBidi" w:cstheme="majorBidi"/>
                <w:b/>
                <w:bCs/>
                <w:sz w:val="24"/>
                <w:szCs w:val="24"/>
              </w:rPr>
              <w:t>Mixture</w:t>
            </w:r>
          </w:p>
        </w:tc>
        <w:tc>
          <w:tcPr>
            <w:tcW w:w="5418" w:type="dxa"/>
            <w:gridSpan w:val="2"/>
          </w:tcPr>
          <w:p w:rsidR="00C93C20" w:rsidRPr="00D6370C" w:rsidRDefault="00C93C20" w:rsidP="004B166D">
            <w:pPr>
              <w:autoSpaceDE w:val="0"/>
              <w:autoSpaceDN w:val="0"/>
              <w:adjustRightInd w:val="0"/>
              <w:spacing w:line="276" w:lineRule="auto"/>
              <w:jc w:val="center"/>
              <w:rPr>
                <w:rFonts w:asciiTheme="majorBidi" w:hAnsiTheme="majorBidi" w:cstheme="majorBidi"/>
                <w:b/>
                <w:bCs/>
                <w:i/>
                <w:iCs/>
                <w:sz w:val="24"/>
                <w:szCs w:val="24"/>
              </w:rPr>
            </w:pPr>
            <w:r w:rsidRPr="00D6370C">
              <w:rPr>
                <w:rFonts w:ascii="Times New Roman" w:hAnsi="Times New Roman" w:cs="Times New Roman"/>
                <w:b/>
                <w:bCs/>
                <w:sz w:val="24"/>
                <w:szCs w:val="24"/>
              </w:rPr>
              <w:t>Inhibition zone diameter (mm)</w:t>
            </w:r>
          </w:p>
        </w:tc>
      </w:tr>
      <w:tr w:rsidR="00C93C20" w:rsidTr="00F71EC2">
        <w:tc>
          <w:tcPr>
            <w:tcW w:w="3438" w:type="dxa"/>
            <w:vMerge/>
          </w:tcPr>
          <w:p w:rsidR="00C93C20" w:rsidRDefault="00C93C20" w:rsidP="004B166D">
            <w:pPr>
              <w:autoSpaceDE w:val="0"/>
              <w:autoSpaceDN w:val="0"/>
              <w:adjustRightInd w:val="0"/>
              <w:spacing w:line="276" w:lineRule="auto"/>
              <w:jc w:val="center"/>
              <w:rPr>
                <w:rFonts w:asciiTheme="majorBidi" w:hAnsiTheme="majorBidi" w:cstheme="majorBidi"/>
                <w:b/>
                <w:bCs/>
                <w:sz w:val="24"/>
                <w:szCs w:val="24"/>
              </w:rPr>
            </w:pPr>
          </w:p>
        </w:tc>
        <w:tc>
          <w:tcPr>
            <w:tcW w:w="2790" w:type="dxa"/>
          </w:tcPr>
          <w:p w:rsidR="00C93C20" w:rsidRPr="00B96B14" w:rsidRDefault="0041590A" w:rsidP="004B166D">
            <w:pPr>
              <w:autoSpaceDE w:val="0"/>
              <w:autoSpaceDN w:val="0"/>
              <w:adjustRightInd w:val="0"/>
              <w:spacing w:line="276" w:lineRule="auto"/>
              <w:jc w:val="center"/>
              <w:rPr>
                <w:rFonts w:asciiTheme="majorBidi" w:hAnsiTheme="majorBidi" w:cstheme="majorBidi"/>
                <w:b/>
                <w:bCs/>
                <w:i/>
                <w:iCs/>
                <w:sz w:val="24"/>
                <w:szCs w:val="24"/>
              </w:rPr>
            </w:pPr>
            <w:r>
              <w:rPr>
                <w:rFonts w:asciiTheme="majorBidi" w:hAnsiTheme="majorBidi" w:cstheme="majorBidi"/>
                <w:b/>
                <w:bCs/>
                <w:i/>
                <w:iCs/>
                <w:sz w:val="24"/>
                <w:szCs w:val="24"/>
              </w:rPr>
              <w:t>P.</w:t>
            </w:r>
            <w:r w:rsidR="00C93C20" w:rsidRPr="00B96B14">
              <w:rPr>
                <w:rFonts w:asciiTheme="majorBidi" w:hAnsiTheme="majorBidi" w:cstheme="majorBidi"/>
                <w:b/>
                <w:bCs/>
                <w:i/>
                <w:iCs/>
                <w:sz w:val="24"/>
                <w:szCs w:val="24"/>
              </w:rPr>
              <w:t>aeruginosa</w:t>
            </w:r>
          </w:p>
        </w:tc>
        <w:tc>
          <w:tcPr>
            <w:tcW w:w="2628" w:type="dxa"/>
          </w:tcPr>
          <w:p w:rsidR="00C93C20" w:rsidRPr="00B96B14" w:rsidRDefault="0041590A" w:rsidP="004B166D">
            <w:pPr>
              <w:autoSpaceDE w:val="0"/>
              <w:autoSpaceDN w:val="0"/>
              <w:adjustRightInd w:val="0"/>
              <w:spacing w:line="276" w:lineRule="auto"/>
              <w:jc w:val="center"/>
              <w:rPr>
                <w:rFonts w:asciiTheme="majorBidi" w:hAnsiTheme="majorBidi" w:cstheme="majorBidi"/>
                <w:b/>
                <w:bCs/>
                <w:i/>
                <w:iCs/>
                <w:sz w:val="24"/>
                <w:szCs w:val="24"/>
              </w:rPr>
            </w:pPr>
            <w:r>
              <w:rPr>
                <w:rFonts w:asciiTheme="majorBidi" w:hAnsiTheme="majorBidi" w:cstheme="majorBidi"/>
                <w:b/>
                <w:bCs/>
                <w:i/>
                <w:iCs/>
                <w:sz w:val="24"/>
                <w:szCs w:val="24"/>
              </w:rPr>
              <w:t>S.</w:t>
            </w:r>
            <w:r w:rsidR="00C93C20" w:rsidRPr="00B96B14">
              <w:rPr>
                <w:rFonts w:asciiTheme="majorBidi" w:hAnsiTheme="majorBidi" w:cstheme="majorBidi"/>
                <w:b/>
                <w:bCs/>
                <w:i/>
                <w:iCs/>
                <w:sz w:val="24"/>
                <w:szCs w:val="24"/>
              </w:rPr>
              <w:t>aureus</w:t>
            </w:r>
          </w:p>
        </w:tc>
      </w:tr>
      <w:tr w:rsidR="00C93C20" w:rsidTr="00F71EC2">
        <w:tc>
          <w:tcPr>
            <w:tcW w:w="3438"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Honey</w:t>
            </w:r>
          </w:p>
        </w:tc>
        <w:tc>
          <w:tcPr>
            <w:tcW w:w="2790"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18.1±0.3</w:t>
            </w:r>
          </w:p>
        </w:tc>
        <w:tc>
          <w:tcPr>
            <w:tcW w:w="2628"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11.2±0.3</w:t>
            </w:r>
          </w:p>
        </w:tc>
      </w:tr>
      <w:tr w:rsidR="00C93C20" w:rsidTr="00F71EC2">
        <w:tc>
          <w:tcPr>
            <w:tcW w:w="3438"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Myrtle extract</w:t>
            </w:r>
          </w:p>
        </w:tc>
        <w:tc>
          <w:tcPr>
            <w:tcW w:w="2790"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15.3±0.2</w:t>
            </w:r>
          </w:p>
        </w:tc>
        <w:tc>
          <w:tcPr>
            <w:tcW w:w="2628"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18.4±0.5</w:t>
            </w:r>
          </w:p>
        </w:tc>
      </w:tr>
      <w:tr w:rsidR="00C93C20" w:rsidTr="00F71EC2">
        <w:tc>
          <w:tcPr>
            <w:tcW w:w="3438"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Myrtle extract with honey 1:1</w:t>
            </w:r>
          </w:p>
        </w:tc>
        <w:tc>
          <w:tcPr>
            <w:tcW w:w="2790"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13.6±0.4</w:t>
            </w:r>
          </w:p>
        </w:tc>
        <w:tc>
          <w:tcPr>
            <w:tcW w:w="2628" w:type="dxa"/>
          </w:tcPr>
          <w:p w:rsidR="00C93C20" w:rsidRPr="00B96B14" w:rsidRDefault="00C93C20" w:rsidP="004B166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sz w:val="24"/>
                <w:szCs w:val="24"/>
              </w:rPr>
              <w:t>15.6±0.2</w:t>
            </w:r>
          </w:p>
        </w:tc>
      </w:tr>
    </w:tbl>
    <w:p w:rsidR="00C93C20" w:rsidRDefault="00C93C20" w:rsidP="004B166D">
      <w:pPr>
        <w:autoSpaceDE w:val="0"/>
        <w:autoSpaceDN w:val="0"/>
        <w:adjustRightInd w:val="0"/>
        <w:spacing w:after="0"/>
        <w:jc w:val="both"/>
        <w:rPr>
          <w:rFonts w:asciiTheme="majorBidi" w:hAnsiTheme="majorBidi" w:cstheme="majorBidi"/>
          <w:sz w:val="24"/>
          <w:szCs w:val="24"/>
        </w:rPr>
      </w:pPr>
    </w:p>
    <w:p w:rsidR="00AA27E8" w:rsidRDefault="00472814" w:rsidP="004B166D">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The positive and potent effect of myrtle extract on </w:t>
      </w:r>
      <w:r w:rsidRPr="00D754A3">
        <w:rPr>
          <w:rFonts w:asciiTheme="majorBidi" w:hAnsiTheme="majorBidi" w:cstheme="majorBidi"/>
          <w:i/>
          <w:iCs/>
          <w:sz w:val="24"/>
          <w:szCs w:val="24"/>
        </w:rPr>
        <w:t>S. aureus</w:t>
      </w:r>
      <w:r>
        <w:rPr>
          <w:rFonts w:asciiTheme="majorBidi" w:hAnsiTheme="majorBidi" w:cstheme="majorBidi"/>
          <w:sz w:val="24"/>
          <w:szCs w:val="24"/>
        </w:rPr>
        <w:t xml:space="preserve"> in this study is consistent with the results obtained by </w:t>
      </w:r>
      <w:commentRangeStart w:id="32"/>
      <w:r>
        <w:rPr>
          <w:rFonts w:asciiTheme="majorBidi" w:hAnsiTheme="majorBidi" w:cstheme="majorBidi"/>
          <w:sz w:val="24"/>
          <w:szCs w:val="24"/>
        </w:rPr>
        <w:t>Taheri</w:t>
      </w:r>
      <w:r w:rsidRPr="007D18D1">
        <w:rPr>
          <w:rFonts w:asciiTheme="majorBidi" w:hAnsiTheme="majorBidi" w:cstheme="majorBidi"/>
          <w:i/>
          <w:iCs/>
          <w:sz w:val="24"/>
          <w:szCs w:val="24"/>
        </w:rPr>
        <w:t>et al</w:t>
      </w:r>
      <w:commentRangeEnd w:id="32"/>
      <w:r w:rsidR="00660619">
        <w:rPr>
          <w:rStyle w:val="CommentReference"/>
        </w:rPr>
        <w:commentReference w:id="32"/>
      </w:r>
      <w:r w:rsidRPr="007D18D1">
        <w:rPr>
          <w:rFonts w:asciiTheme="majorBidi" w:hAnsiTheme="majorBidi" w:cstheme="majorBidi"/>
          <w:i/>
          <w:iCs/>
          <w:sz w:val="24"/>
          <w:szCs w:val="24"/>
        </w:rPr>
        <w:t>.</w:t>
      </w:r>
      <w:r w:rsidR="00133982">
        <w:rPr>
          <w:rFonts w:asciiTheme="majorBidi" w:hAnsiTheme="majorBidi" w:cstheme="majorBidi"/>
          <w:sz w:val="24"/>
          <w:szCs w:val="24"/>
        </w:rPr>
        <w:t xml:space="preserve">[28] </w:t>
      </w:r>
      <w:r>
        <w:rPr>
          <w:rFonts w:asciiTheme="majorBidi" w:hAnsiTheme="majorBidi" w:cstheme="majorBidi"/>
          <w:sz w:val="24"/>
          <w:szCs w:val="24"/>
        </w:rPr>
        <w:t xml:space="preserve">who had previously found that </w:t>
      </w:r>
      <w:r w:rsidRPr="006869AD">
        <w:rPr>
          <w:rFonts w:asciiTheme="majorBidi" w:hAnsiTheme="majorBidi" w:cstheme="majorBidi"/>
          <w:sz w:val="24"/>
          <w:szCs w:val="24"/>
        </w:rPr>
        <w:t xml:space="preserve">the concentration of 80 mg/ml of myrtle </w:t>
      </w:r>
      <w:r>
        <w:rPr>
          <w:rFonts w:asciiTheme="majorBidi" w:hAnsiTheme="majorBidi" w:cstheme="majorBidi"/>
          <w:sz w:val="24"/>
          <w:szCs w:val="24"/>
        </w:rPr>
        <w:t xml:space="preserve">hydro-alcoholic </w:t>
      </w:r>
      <w:r w:rsidRPr="006869AD">
        <w:rPr>
          <w:rFonts w:asciiTheme="majorBidi" w:hAnsiTheme="majorBidi" w:cstheme="majorBidi"/>
          <w:sz w:val="24"/>
          <w:szCs w:val="24"/>
        </w:rPr>
        <w:t>extract showed thegreat</w:t>
      </w:r>
      <w:r>
        <w:rPr>
          <w:rFonts w:asciiTheme="majorBidi" w:hAnsiTheme="majorBidi" w:cstheme="majorBidi"/>
          <w:sz w:val="24"/>
          <w:szCs w:val="24"/>
        </w:rPr>
        <w:t xml:space="preserve">est effect on the </w:t>
      </w:r>
      <w:r w:rsidRPr="006869AD">
        <w:rPr>
          <w:rFonts w:asciiTheme="majorBidi" w:hAnsiTheme="majorBidi" w:cstheme="majorBidi"/>
          <w:i/>
          <w:iCs/>
          <w:sz w:val="24"/>
          <w:szCs w:val="24"/>
        </w:rPr>
        <w:t>S. au</w:t>
      </w:r>
      <w:commentRangeStart w:id="33"/>
      <w:r w:rsidRPr="006869AD">
        <w:rPr>
          <w:rFonts w:asciiTheme="majorBidi" w:hAnsiTheme="majorBidi" w:cstheme="majorBidi"/>
          <w:i/>
          <w:iCs/>
          <w:sz w:val="24"/>
          <w:szCs w:val="24"/>
        </w:rPr>
        <w:t>reus</w:t>
      </w:r>
      <w:r w:rsidRPr="006869AD">
        <w:rPr>
          <w:rFonts w:asciiTheme="majorBidi" w:hAnsiTheme="majorBidi" w:cstheme="majorBidi"/>
          <w:sz w:val="24"/>
          <w:szCs w:val="24"/>
        </w:rPr>
        <w:t>bacteriu</w:t>
      </w:r>
      <w:commentRangeEnd w:id="33"/>
      <w:r w:rsidR="00660619">
        <w:rPr>
          <w:rStyle w:val="CommentReference"/>
        </w:rPr>
        <w:commentReference w:id="33"/>
      </w:r>
      <w:r w:rsidRPr="006869AD">
        <w:rPr>
          <w:rFonts w:asciiTheme="majorBidi" w:hAnsiTheme="majorBidi" w:cstheme="majorBidi"/>
          <w:sz w:val="24"/>
          <w:szCs w:val="24"/>
        </w:rPr>
        <w:t>m</w:t>
      </w:r>
      <w:r>
        <w:rPr>
          <w:rFonts w:asciiTheme="majorBidi" w:hAnsiTheme="majorBidi" w:cstheme="majorBidi"/>
          <w:sz w:val="24"/>
          <w:szCs w:val="24"/>
        </w:rPr>
        <w:t xml:space="preserve"> with an inhibition zone diameter of 20.4±0.3 mm. Same results were obtained by Salvagnini who studied the effect of the oil and ethanolicextact</w:t>
      </w:r>
      <w:r w:rsidR="005716CC">
        <w:rPr>
          <w:rFonts w:asciiTheme="majorBidi" w:hAnsiTheme="majorBidi" w:cstheme="majorBidi"/>
          <w:sz w:val="24"/>
          <w:szCs w:val="24"/>
          <w:lang w:bidi="ar-LB"/>
        </w:rPr>
        <w:t>of myrtle on different strains and</w:t>
      </w:r>
      <w:r>
        <w:rPr>
          <w:rFonts w:asciiTheme="majorBidi" w:hAnsiTheme="majorBidi" w:cstheme="majorBidi"/>
          <w:sz w:val="24"/>
          <w:szCs w:val="24"/>
        </w:rPr>
        <w:t xml:space="preserve"> reported that the ethanolic extract of myrtle has a positive </w:t>
      </w:r>
      <w:r w:rsidR="005716CC">
        <w:rPr>
          <w:rFonts w:asciiTheme="majorBidi" w:hAnsiTheme="majorBidi" w:cstheme="majorBidi"/>
          <w:sz w:val="24"/>
          <w:szCs w:val="24"/>
        </w:rPr>
        <w:t xml:space="preserve">effect on </w:t>
      </w:r>
      <w:r w:rsidR="005716CC" w:rsidRPr="006869AD">
        <w:rPr>
          <w:rFonts w:asciiTheme="majorBidi" w:hAnsiTheme="majorBidi" w:cstheme="majorBidi"/>
          <w:i/>
          <w:iCs/>
          <w:sz w:val="24"/>
          <w:szCs w:val="24"/>
        </w:rPr>
        <w:t>S. aureus</w:t>
      </w:r>
      <w:r w:rsidR="00701BF7">
        <w:rPr>
          <w:rFonts w:asciiTheme="majorBidi" w:hAnsiTheme="majorBidi" w:cstheme="majorBidi"/>
          <w:sz w:val="24"/>
          <w:szCs w:val="24"/>
        </w:rPr>
        <w:t xml:space="preserve"> with 12 mm inhibition zone</w:t>
      </w:r>
      <w:r w:rsidR="00133982">
        <w:rPr>
          <w:rFonts w:asciiTheme="majorBidi" w:hAnsiTheme="majorBidi" w:cstheme="majorBidi"/>
          <w:sz w:val="24"/>
          <w:szCs w:val="24"/>
        </w:rPr>
        <w:t xml:space="preserve"> [29]</w:t>
      </w:r>
      <w:r w:rsidR="005716CC">
        <w:rPr>
          <w:rFonts w:asciiTheme="majorBidi" w:hAnsiTheme="majorBidi" w:cstheme="majorBidi"/>
          <w:sz w:val="24"/>
          <w:szCs w:val="24"/>
        </w:rPr>
        <w:t>. Ghlamhsynyan</w:t>
      </w:r>
      <w:r w:rsidR="005716CC" w:rsidRPr="005716CC">
        <w:rPr>
          <w:rFonts w:asciiTheme="majorBidi" w:hAnsiTheme="majorBidi" w:cstheme="majorBidi"/>
          <w:sz w:val="24"/>
          <w:szCs w:val="24"/>
        </w:rPr>
        <w:t>N</w:t>
      </w:r>
      <w:commentRangeStart w:id="34"/>
      <w:r w:rsidR="005716CC" w:rsidRPr="005716CC">
        <w:rPr>
          <w:rFonts w:asciiTheme="majorBidi" w:hAnsiTheme="majorBidi" w:cstheme="majorBidi"/>
          <w:sz w:val="24"/>
          <w:szCs w:val="24"/>
        </w:rPr>
        <w:t>ajjar</w:t>
      </w:r>
      <w:r w:rsidR="005716CC" w:rsidRPr="007D18D1">
        <w:rPr>
          <w:rFonts w:asciiTheme="majorBidi" w:hAnsiTheme="majorBidi" w:cstheme="majorBidi"/>
          <w:i/>
          <w:iCs/>
          <w:sz w:val="24"/>
          <w:szCs w:val="24"/>
        </w:rPr>
        <w:t>et</w:t>
      </w:r>
      <w:commentRangeEnd w:id="34"/>
      <w:r w:rsidR="00596C47">
        <w:rPr>
          <w:rStyle w:val="CommentReference"/>
        </w:rPr>
        <w:commentReference w:id="34"/>
      </w:r>
      <w:r w:rsidR="005716CC" w:rsidRPr="007D18D1">
        <w:rPr>
          <w:rFonts w:asciiTheme="majorBidi" w:hAnsiTheme="majorBidi" w:cstheme="majorBidi"/>
          <w:i/>
          <w:iCs/>
          <w:sz w:val="24"/>
          <w:szCs w:val="24"/>
        </w:rPr>
        <w:t xml:space="preserve"> al.</w:t>
      </w:r>
      <w:r w:rsidR="005716CC">
        <w:rPr>
          <w:rFonts w:asciiTheme="majorBidi" w:hAnsiTheme="majorBidi" w:cstheme="majorBidi"/>
          <w:sz w:val="24"/>
          <w:szCs w:val="24"/>
        </w:rPr>
        <w:t xml:space="preserve">acknowledged that the activity of myrtle extract on </w:t>
      </w:r>
      <w:r w:rsidR="005716CC" w:rsidRPr="005716CC">
        <w:rPr>
          <w:rFonts w:asciiTheme="majorBidi" w:hAnsiTheme="majorBidi" w:cstheme="majorBidi"/>
          <w:i/>
          <w:iCs/>
          <w:sz w:val="24"/>
          <w:szCs w:val="24"/>
        </w:rPr>
        <w:t>S. aureus</w:t>
      </w:r>
      <w:r w:rsidR="005716CC">
        <w:rPr>
          <w:rFonts w:asciiTheme="majorBidi" w:hAnsiTheme="majorBidi" w:cstheme="majorBidi"/>
          <w:sz w:val="24"/>
          <w:szCs w:val="24"/>
        </w:rPr>
        <w:t xml:space="preserve">strain is partly due to the </w:t>
      </w:r>
      <w:r w:rsidR="00701BF7">
        <w:rPr>
          <w:rFonts w:asciiTheme="majorBidi" w:hAnsiTheme="majorBidi" w:cstheme="majorBidi"/>
          <w:sz w:val="24"/>
          <w:szCs w:val="24"/>
        </w:rPr>
        <w:t>stimulation of free radicals</w:t>
      </w:r>
      <w:r w:rsidR="00133982">
        <w:rPr>
          <w:rFonts w:asciiTheme="majorBidi" w:hAnsiTheme="majorBidi" w:cstheme="majorBidi"/>
          <w:sz w:val="24"/>
          <w:szCs w:val="24"/>
        </w:rPr>
        <w:t xml:space="preserve"> [30]</w:t>
      </w:r>
      <w:r w:rsidR="005716CC">
        <w:rPr>
          <w:rFonts w:asciiTheme="majorBidi" w:hAnsiTheme="majorBidi" w:cstheme="majorBidi"/>
          <w:sz w:val="24"/>
          <w:szCs w:val="24"/>
        </w:rPr>
        <w:t>.</w:t>
      </w:r>
    </w:p>
    <w:p w:rsidR="00472814" w:rsidRDefault="00C93C20" w:rsidP="004B166D">
      <w:pPr>
        <w:autoSpaceDE w:val="0"/>
        <w:autoSpaceDN w:val="0"/>
        <w:adjustRightInd w:val="0"/>
        <w:spacing w:after="0"/>
        <w:jc w:val="both"/>
        <w:rPr>
          <w:rFonts w:asciiTheme="majorBidi" w:hAnsiTheme="majorBidi" w:cstheme="majorBidi"/>
          <w:sz w:val="24"/>
          <w:szCs w:val="24"/>
        </w:rPr>
      </w:pPr>
      <w:r w:rsidRPr="00A96C22">
        <w:rPr>
          <w:rFonts w:asciiTheme="majorBidi" w:hAnsiTheme="majorBidi" w:cstheme="majorBidi"/>
          <w:sz w:val="24"/>
          <w:szCs w:val="24"/>
          <w:lang w:bidi="ar-LB"/>
        </w:rPr>
        <w:t>The efficacy of honey against different types of microbes has been previously proved in different researches</w:t>
      </w:r>
      <w:r w:rsidR="00133982">
        <w:rPr>
          <w:rFonts w:asciiTheme="majorBidi" w:hAnsiTheme="majorBidi" w:cstheme="majorBidi"/>
          <w:sz w:val="24"/>
          <w:szCs w:val="24"/>
          <w:lang w:bidi="ar-LB"/>
        </w:rPr>
        <w:t xml:space="preserve"> [23, 24, 31]</w:t>
      </w:r>
      <w:r w:rsidR="00A96C22" w:rsidRPr="00A96C22">
        <w:rPr>
          <w:rFonts w:asciiTheme="majorBidi" w:hAnsiTheme="majorBidi" w:cstheme="majorBidi"/>
          <w:sz w:val="24"/>
          <w:szCs w:val="24"/>
          <w:lang w:bidi="ar-LB"/>
        </w:rPr>
        <w:t>and b</w:t>
      </w:r>
      <w:r w:rsidRPr="00A96C22">
        <w:rPr>
          <w:rFonts w:asciiTheme="majorBidi" w:hAnsiTheme="majorBidi" w:cstheme="majorBidi"/>
          <w:sz w:val="24"/>
          <w:szCs w:val="24"/>
          <w:lang w:bidi="ar-LB"/>
        </w:rPr>
        <w:t>acterial resistance is less likely to develop as a result of the composition of honey which contains a</w:t>
      </w:r>
      <w:r w:rsidR="00701BF7">
        <w:rPr>
          <w:rFonts w:asciiTheme="majorBidi" w:hAnsiTheme="majorBidi" w:cstheme="majorBidi"/>
          <w:sz w:val="24"/>
          <w:szCs w:val="24"/>
          <w:lang w:bidi="ar-LB"/>
        </w:rPr>
        <w:t xml:space="preserve"> number of different components</w:t>
      </w:r>
      <w:r w:rsidR="00133982">
        <w:rPr>
          <w:rFonts w:asciiTheme="majorBidi" w:hAnsiTheme="majorBidi" w:cstheme="majorBidi"/>
          <w:sz w:val="24"/>
          <w:szCs w:val="24"/>
          <w:lang w:bidi="ar-LB"/>
        </w:rPr>
        <w:t xml:space="preserve"> [15]</w:t>
      </w:r>
      <w:r w:rsidR="00A96C22">
        <w:rPr>
          <w:rFonts w:asciiTheme="majorBidi" w:hAnsiTheme="majorBidi" w:cstheme="majorBidi"/>
          <w:sz w:val="24"/>
          <w:szCs w:val="24"/>
          <w:lang w:bidi="ar-LB"/>
        </w:rPr>
        <w:t>.</w:t>
      </w:r>
      <w:r w:rsidR="00287F83" w:rsidRPr="00287F83">
        <w:rPr>
          <w:rFonts w:asciiTheme="majorBidi" w:hAnsiTheme="majorBidi" w:cstheme="majorBidi"/>
          <w:sz w:val="24"/>
          <w:szCs w:val="24"/>
          <w:lang w:bidi="ar-LB"/>
        </w:rPr>
        <w:t>Results of different researche</w:t>
      </w:r>
      <w:r w:rsidR="00287F83">
        <w:rPr>
          <w:rFonts w:asciiTheme="majorBidi" w:hAnsiTheme="majorBidi" w:cstheme="majorBidi"/>
          <w:sz w:val="24"/>
          <w:szCs w:val="24"/>
          <w:lang w:bidi="ar-LB"/>
        </w:rPr>
        <w:t>r</w:t>
      </w:r>
      <w:r w:rsidR="00287F83" w:rsidRPr="00287F83">
        <w:rPr>
          <w:rFonts w:asciiTheme="majorBidi" w:hAnsiTheme="majorBidi" w:cstheme="majorBidi"/>
          <w:sz w:val="24"/>
          <w:szCs w:val="24"/>
          <w:lang w:bidi="ar-LB"/>
        </w:rPr>
        <w:t xml:space="preserve">s </w:t>
      </w:r>
      <w:r w:rsidR="00B35A6E">
        <w:rPr>
          <w:rFonts w:asciiTheme="majorBidi" w:hAnsiTheme="majorBidi" w:cstheme="majorBidi"/>
          <w:sz w:val="24"/>
          <w:szCs w:val="24"/>
          <w:lang w:bidi="ar-LB"/>
        </w:rPr>
        <w:t>proved</w:t>
      </w:r>
      <w:r w:rsidR="00287F83" w:rsidRPr="00287F83">
        <w:rPr>
          <w:rFonts w:asciiTheme="majorBidi" w:hAnsiTheme="majorBidi" w:cstheme="majorBidi"/>
          <w:sz w:val="24"/>
          <w:szCs w:val="24"/>
          <w:lang w:bidi="ar-LB"/>
        </w:rPr>
        <w:t xml:space="preserve"> that honey was more potent against </w:t>
      </w:r>
      <w:r w:rsidR="00287F83" w:rsidRPr="00287F83">
        <w:rPr>
          <w:rFonts w:asciiTheme="majorBidi" w:hAnsiTheme="majorBidi" w:cstheme="majorBidi"/>
          <w:i/>
          <w:iCs/>
          <w:sz w:val="24"/>
          <w:szCs w:val="24"/>
          <w:lang w:bidi="ar-LB"/>
        </w:rPr>
        <w:t>P. aeruginosa</w:t>
      </w:r>
      <w:r w:rsidR="00287F83" w:rsidRPr="00287F83">
        <w:rPr>
          <w:rFonts w:asciiTheme="majorBidi" w:hAnsiTheme="majorBidi" w:cstheme="majorBidi"/>
          <w:sz w:val="24"/>
          <w:szCs w:val="24"/>
          <w:lang w:bidi="ar-LB"/>
        </w:rPr>
        <w:t xml:space="preserve"> than </w:t>
      </w:r>
      <w:r w:rsidR="00287F83" w:rsidRPr="00287F83">
        <w:rPr>
          <w:rFonts w:asciiTheme="majorBidi" w:hAnsiTheme="majorBidi" w:cstheme="majorBidi"/>
          <w:i/>
          <w:iCs/>
          <w:sz w:val="24"/>
          <w:szCs w:val="24"/>
          <w:lang w:bidi="ar-LB"/>
        </w:rPr>
        <w:t>S. aureus</w:t>
      </w:r>
      <w:r w:rsidR="00287F83" w:rsidRPr="00287F83">
        <w:rPr>
          <w:rFonts w:asciiTheme="majorBidi" w:hAnsiTheme="majorBidi" w:cstheme="majorBidi"/>
          <w:sz w:val="24"/>
          <w:szCs w:val="24"/>
          <w:lang w:bidi="ar-LB"/>
        </w:rPr>
        <w:t xml:space="preserve"> which is consistent with </w:t>
      </w:r>
      <w:commentRangeStart w:id="35"/>
      <w:r w:rsidR="00287F83" w:rsidRPr="00287F83">
        <w:rPr>
          <w:rFonts w:asciiTheme="majorBidi" w:hAnsiTheme="majorBidi" w:cstheme="majorBidi"/>
          <w:sz w:val="24"/>
          <w:szCs w:val="24"/>
          <w:lang w:bidi="ar-LB"/>
        </w:rPr>
        <w:t>our</w:t>
      </w:r>
      <w:commentRangeEnd w:id="35"/>
      <w:r w:rsidR="005C2015">
        <w:rPr>
          <w:rStyle w:val="CommentReference"/>
        </w:rPr>
        <w:commentReference w:id="35"/>
      </w:r>
      <w:r w:rsidR="00287F83" w:rsidRPr="00287F83">
        <w:rPr>
          <w:rFonts w:asciiTheme="majorBidi" w:hAnsiTheme="majorBidi" w:cstheme="majorBidi"/>
          <w:sz w:val="24"/>
          <w:szCs w:val="24"/>
          <w:lang w:bidi="ar-LB"/>
        </w:rPr>
        <w:t xml:space="preserve"> </w:t>
      </w:r>
      <w:commentRangeStart w:id="36"/>
      <w:r w:rsidR="00287F83" w:rsidRPr="00287F83">
        <w:rPr>
          <w:rFonts w:asciiTheme="majorBidi" w:hAnsiTheme="majorBidi" w:cstheme="majorBidi"/>
          <w:sz w:val="24"/>
          <w:szCs w:val="24"/>
          <w:lang w:bidi="ar-LB"/>
        </w:rPr>
        <w:t>results.</w:t>
      </w:r>
      <w:r w:rsidR="00287F83" w:rsidRPr="00B35A6E">
        <w:rPr>
          <w:rFonts w:asciiTheme="majorBidi" w:hAnsiTheme="majorBidi" w:cstheme="majorBidi"/>
          <w:sz w:val="24"/>
          <w:szCs w:val="24"/>
          <w:lang w:bidi="ar-LB"/>
        </w:rPr>
        <w:t xml:space="preserve">Boateng </w:t>
      </w:r>
      <w:commentRangeEnd w:id="36"/>
      <w:r w:rsidR="00660619">
        <w:rPr>
          <w:rStyle w:val="CommentReference"/>
        </w:rPr>
        <w:commentReference w:id="36"/>
      </w:r>
      <w:r w:rsidR="00287F83" w:rsidRPr="00B35A6E">
        <w:rPr>
          <w:rFonts w:asciiTheme="majorBidi" w:hAnsiTheme="majorBidi" w:cstheme="majorBidi"/>
          <w:sz w:val="24"/>
          <w:szCs w:val="24"/>
          <w:lang w:bidi="ar-LB"/>
        </w:rPr>
        <w:t xml:space="preserve">and </w:t>
      </w:r>
      <w:commentRangeStart w:id="37"/>
      <w:r w:rsidR="00287F83" w:rsidRPr="00B35A6E">
        <w:rPr>
          <w:rFonts w:asciiTheme="majorBidi" w:hAnsiTheme="majorBidi" w:cstheme="majorBidi"/>
          <w:sz w:val="24"/>
          <w:szCs w:val="24"/>
          <w:lang w:bidi="ar-LB"/>
        </w:rPr>
        <w:t>NsoDiun</w:t>
      </w:r>
      <w:commentRangeEnd w:id="37"/>
      <w:r w:rsidR="00660619">
        <w:rPr>
          <w:rStyle w:val="CommentReference"/>
        </w:rPr>
        <w:commentReference w:id="37"/>
      </w:r>
      <w:r w:rsidR="00287F83" w:rsidRPr="00B35A6E">
        <w:rPr>
          <w:rFonts w:asciiTheme="majorBidi" w:hAnsiTheme="majorBidi" w:cstheme="majorBidi"/>
          <w:sz w:val="24"/>
          <w:szCs w:val="24"/>
          <w:lang w:bidi="ar-LB"/>
        </w:rPr>
        <w:t>ase</w:t>
      </w:r>
      <w:r w:rsidR="00B35A6E">
        <w:rPr>
          <w:rFonts w:asciiTheme="majorBidi" w:hAnsiTheme="majorBidi" w:cstheme="majorBidi"/>
          <w:sz w:val="24"/>
          <w:szCs w:val="24"/>
          <w:lang w:bidi="ar-LB"/>
        </w:rPr>
        <w:t xml:space="preserve"> foun</w:t>
      </w:r>
      <w:r w:rsidR="00B35A6E" w:rsidRPr="00B35A6E">
        <w:rPr>
          <w:rFonts w:asciiTheme="majorBidi" w:hAnsiTheme="majorBidi" w:cstheme="majorBidi"/>
          <w:sz w:val="24"/>
          <w:szCs w:val="24"/>
          <w:lang w:bidi="ar-LB"/>
        </w:rPr>
        <w:t xml:space="preserve">d that the zone of inhibition values for </w:t>
      </w:r>
      <w:r w:rsidR="00B35A6E" w:rsidRPr="00B35A6E">
        <w:rPr>
          <w:rFonts w:asciiTheme="majorBidi" w:hAnsiTheme="majorBidi" w:cstheme="majorBidi"/>
          <w:i/>
          <w:iCs/>
          <w:sz w:val="24"/>
          <w:szCs w:val="24"/>
          <w:lang w:bidi="ar-LB"/>
        </w:rPr>
        <w:t>P. aeruginosa</w:t>
      </w:r>
      <w:r w:rsidR="00B35A6E" w:rsidRPr="00B35A6E">
        <w:rPr>
          <w:rFonts w:asciiTheme="majorBidi" w:hAnsiTheme="majorBidi" w:cstheme="majorBidi"/>
          <w:sz w:val="24"/>
          <w:szCs w:val="24"/>
          <w:lang w:bidi="ar-LB"/>
        </w:rPr>
        <w:t xml:space="preserve"> ranged from </w:t>
      </w:r>
      <w:r w:rsidR="00B35A6E">
        <w:rPr>
          <w:rFonts w:asciiTheme="majorBidi" w:hAnsiTheme="majorBidi" w:cstheme="majorBidi"/>
          <w:sz w:val="24"/>
          <w:szCs w:val="24"/>
        </w:rPr>
        <w:t>26.3±</w:t>
      </w:r>
      <w:r w:rsidR="00B35A6E" w:rsidRPr="00B35A6E">
        <w:rPr>
          <w:rFonts w:asciiTheme="majorBidi" w:hAnsiTheme="majorBidi" w:cstheme="majorBidi"/>
          <w:sz w:val="24"/>
          <w:szCs w:val="24"/>
        </w:rPr>
        <w:t xml:space="preserve">0.6 mm for Manuka honey to </w:t>
      </w:r>
      <w:r w:rsidR="00B35A6E">
        <w:rPr>
          <w:rFonts w:asciiTheme="majorBidi" w:hAnsiTheme="majorBidi" w:cstheme="majorBidi"/>
          <w:sz w:val="24"/>
          <w:szCs w:val="24"/>
        </w:rPr>
        <w:t>34±</w:t>
      </w:r>
      <w:r w:rsidR="00B35A6E" w:rsidRPr="00B35A6E">
        <w:rPr>
          <w:rFonts w:asciiTheme="majorBidi" w:hAnsiTheme="majorBidi" w:cstheme="majorBidi"/>
          <w:sz w:val="24"/>
          <w:szCs w:val="24"/>
        </w:rPr>
        <w:t>2.0 mm for Cameroon standard honey, whilst the zones of inhibition against S. aureus was not more than 18.7 ± 1.2 mm for Manuka honey</w:t>
      </w:r>
      <w:r w:rsidR="00133982">
        <w:rPr>
          <w:rFonts w:asciiTheme="majorBidi" w:hAnsiTheme="majorBidi" w:cstheme="majorBidi"/>
          <w:sz w:val="24"/>
          <w:szCs w:val="24"/>
        </w:rPr>
        <w:t xml:space="preserve"> [32]</w:t>
      </w:r>
      <w:r w:rsidR="00B35A6E" w:rsidRPr="00B35A6E">
        <w:rPr>
          <w:rFonts w:asciiTheme="majorBidi" w:hAnsiTheme="majorBidi" w:cstheme="majorBidi"/>
          <w:sz w:val="24"/>
          <w:szCs w:val="24"/>
        </w:rPr>
        <w:t>.</w:t>
      </w:r>
    </w:p>
    <w:p w:rsidR="00B34E03" w:rsidRDefault="00477949" w:rsidP="004B166D">
      <w:pPr>
        <w:autoSpaceDE w:val="0"/>
        <w:autoSpaceDN w:val="0"/>
        <w:adjustRightInd w:val="0"/>
        <w:spacing w:after="0"/>
        <w:jc w:val="both"/>
        <w:rPr>
          <w:rFonts w:asciiTheme="majorBidi" w:hAnsiTheme="majorBidi" w:cstheme="majorBidi"/>
          <w:sz w:val="24"/>
          <w:szCs w:val="24"/>
          <w:lang w:bidi="ar-LB"/>
        </w:rPr>
      </w:pPr>
      <w:r>
        <w:rPr>
          <w:rFonts w:asciiTheme="majorBidi" w:hAnsiTheme="majorBidi" w:cstheme="majorBidi"/>
          <w:sz w:val="24"/>
          <w:szCs w:val="24"/>
          <w:lang w:bidi="ar-LB"/>
        </w:rPr>
        <w:t xml:space="preserve">As shown in Table 3, the combination between </w:t>
      </w:r>
      <w:r w:rsidR="0013268A">
        <w:rPr>
          <w:rFonts w:asciiTheme="majorBidi" w:hAnsiTheme="majorBidi" w:cstheme="majorBidi"/>
          <w:i/>
          <w:iCs/>
          <w:sz w:val="24"/>
          <w:szCs w:val="24"/>
          <w:lang w:bidi="ar-LB"/>
        </w:rPr>
        <w:t>N.</w:t>
      </w:r>
      <w:r w:rsidRPr="00477949">
        <w:rPr>
          <w:rFonts w:asciiTheme="majorBidi" w:hAnsiTheme="majorBidi" w:cstheme="majorBidi"/>
          <w:i/>
          <w:iCs/>
          <w:sz w:val="24"/>
          <w:szCs w:val="24"/>
          <w:lang w:bidi="ar-LB"/>
        </w:rPr>
        <w:t xml:space="preserve"> sativa</w:t>
      </w:r>
      <w:r>
        <w:rPr>
          <w:rFonts w:asciiTheme="majorBidi" w:hAnsiTheme="majorBidi" w:cstheme="majorBidi"/>
          <w:sz w:val="24"/>
          <w:szCs w:val="24"/>
          <w:lang w:bidi="ar-LB"/>
        </w:rPr>
        <w:t xml:space="preserve"> honey and myrtle berries extract was effective against both </w:t>
      </w:r>
      <w:r w:rsidRPr="00287F83">
        <w:rPr>
          <w:rFonts w:asciiTheme="majorBidi" w:hAnsiTheme="majorBidi" w:cstheme="majorBidi"/>
          <w:i/>
          <w:iCs/>
          <w:sz w:val="24"/>
          <w:szCs w:val="24"/>
          <w:lang w:bidi="ar-LB"/>
        </w:rPr>
        <w:t>P. aeruginosa</w:t>
      </w:r>
      <w:r>
        <w:rPr>
          <w:rFonts w:asciiTheme="majorBidi" w:hAnsiTheme="majorBidi" w:cstheme="majorBidi"/>
          <w:sz w:val="24"/>
          <w:szCs w:val="24"/>
          <w:lang w:bidi="ar-LB"/>
        </w:rPr>
        <w:t xml:space="preserve"> </w:t>
      </w:r>
      <w:commentRangeStart w:id="38"/>
      <w:r>
        <w:rPr>
          <w:rFonts w:asciiTheme="majorBidi" w:hAnsiTheme="majorBidi" w:cstheme="majorBidi"/>
          <w:sz w:val="24"/>
          <w:szCs w:val="24"/>
          <w:lang w:bidi="ar-LB"/>
        </w:rPr>
        <w:t>and</w:t>
      </w:r>
      <w:r w:rsidRPr="00287F83">
        <w:rPr>
          <w:rFonts w:asciiTheme="majorBidi" w:hAnsiTheme="majorBidi" w:cstheme="majorBidi"/>
          <w:i/>
          <w:iCs/>
          <w:sz w:val="24"/>
          <w:szCs w:val="24"/>
          <w:lang w:bidi="ar-LB"/>
        </w:rPr>
        <w:t>S. aureus</w:t>
      </w:r>
      <w:r>
        <w:rPr>
          <w:rFonts w:asciiTheme="majorBidi" w:hAnsiTheme="majorBidi" w:cstheme="majorBidi"/>
          <w:sz w:val="24"/>
          <w:szCs w:val="24"/>
          <w:lang w:bidi="ar-LB"/>
        </w:rPr>
        <w:t xml:space="preserve"> </w:t>
      </w:r>
      <w:commentRangeEnd w:id="38"/>
      <w:r w:rsidR="00660619">
        <w:rPr>
          <w:rStyle w:val="CommentReference"/>
        </w:rPr>
        <w:commentReference w:id="38"/>
      </w:r>
      <w:r>
        <w:rPr>
          <w:rFonts w:asciiTheme="majorBidi" w:hAnsiTheme="majorBidi" w:cstheme="majorBidi"/>
          <w:sz w:val="24"/>
          <w:szCs w:val="24"/>
          <w:lang w:bidi="ar-LB"/>
        </w:rPr>
        <w:t>with a diameter zone of inhibition of 13.06±0.4 mm and 15.6±0.2 mm, respectively.</w:t>
      </w:r>
    </w:p>
    <w:tbl>
      <w:tblPr>
        <w:tblStyle w:val="TableGrid"/>
        <w:tblW w:w="0" w:type="auto"/>
        <w:tblLook w:val="04A0"/>
      </w:tblPr>
      <w:tblGrid>
        <w:gridCol w:w="4428"/>
        <w:gridCol w:w="4428"/>
      </w:tblGrid>
      <w:tr w:rsidR="002326A2" w:rsidTr="002326A2">
        <w:tc>
          <w:tcPr>
            <w:tcW w:w="4428" w:type="dxa"/>
          </w:tcPr>
          <w:p w:rsidR="002326A2" w:rsidRDefault="0013268A" w:rsidP="004B166D">
            <w:pPr>
              <w:autoSpaceDE w:val="0"/>
              <w:autoSpaceDN w:val="0"/>
              <w:adjustRightInd w:val="0"/>
              <w:spacing w:line="276" w:lineRule="auto"/>
              <w:jc w:val="center"/>
              <w:rPr>
                <w:rFonts w:asciiTheme="majorBidi" w:hAnsiTheme="majorBidi" w:cstheme="majorBidi"/>
                <w:sz w:val="24"/>
                <w:szCs w:val="24"/>
                <w:lang w:bidi="ar-LB"/>
              </w:rPr>
            </w:pPr>
            <w:r>
              <w:rPr>
                <w:rFonts w:asciiTheme="majorBidi" w:hAnsiTheme="majorBidi" w:cstheme="majorBidi"/>
                <w:noProof/>
                <w:sz w:val="24"/>
                <w:szCs w:val="24"/>
              </w:rPr>
              <w:lastRenderedPageBreak/>
              <w:drawing>
                <wp:inline distT="0" distB="0" distL="0" distR="0">
                  <wp:extent cx="1650670" cy="1650670"/>
                  <wp:effectExtent l="0" t="0" r="6985" b="6985"/>
                  <wp:docPr id="1" name="Picture 1" descr="E:\Different\desktop 2017\maher\photos\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fferent\desktop 2017\maher\photos\Figure 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600" cy="1651600"/>
                          </a:xfrm>
                          <a:prstGeom prst="rect">
                            <a:avLst/>
                          </a:prstGeom>
                          <a:noFill/>
                          <a:ln>
                            <a:noFill/>
                          </a:ln>
                        </pic:spPr>
                      </pic:pic>
                    </a:graphicData>
                  </a:graphic>
                </wp:inline>
              </w:drawing>
            </w:r>
          </w:p>
        </w:tc>
        <w:tc>
          <w:tcPr>
            <w:tcW w:w="4428" w:type="dxa"/>
          </w:tcPr>
          <w:p w:rsidR="002326A2" w:rsidRDefault="0013268A" w:rsidP="004B166D">
            <w:pPr>
              <w:autoSpaceDE w:val="0"/>
              <w:autoSpaceDN w:val="0"/>
              <w:adjustRightInd w:val="0"/>
              <w:spacing w:line="276" w:lineRule="auto"/>
              <w:jc w:val="center"/>
              <w:rPr>
                <w:rFonts w:asciiTheme="majorBidi" w:hAnsiTheme="majorBidi" w:cstheme="majorBidi"/>
                <w:sz w:val="24"/>
                <w:szCs w:val="24"/>
                <w:lang w:bidi="ar-LB"/>
              </w:rPr>
            </w:pPr>
            <w:r>
              <w:rPr>
                <w:rFonts w:asciiTheme="majorBidi" w:hAnsiTheme="majorBidi" w:cstheme="majorBidi"/>
                <w:noProof/>
                <w:sz w:val="24"/>
                <w:szCs w:val="24"/>
              </w:rPr>
              <w:drawing>
                <wp:inline distT="0" distB="0" distL="0" distR="0">
                  <wp:extent cx="1609956" cy="1650670"/>
                  <wp:effectExtent l="0" t="0" r="0" b="6985"/>
                  <wp:docPr id="3" name="Picture 3" descr="E:\Different\desktop 2017\maher\photos\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fferent\desktop 2017\maher\photos\Figure 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0715" cy="1651448"/>
                          </a:xfrm>
                          <a:prstGeom prst="rect">
                            <a:avLst/>
                          </a:prstGeom>
                          <a:noFill/>
                          <a:ln>
                            <a:noFill/>
                          </a:ln>
                        </pic:spPr>
                      </pic:pic>
                    </a:graphicData>
                  </a:graphic>
                </wp:inline>
              </w:drawing>
            </w:r>
          </w:p>
        </w:tc>
      </w:tr>
      <w:tr w:rsidR="002326A2" w:rsidTr="002326A2">
        <w:tc>
          <w:tcPr>
            <w:tcW w:w="4428" w:type="dxa"/>
          </w:tcPr>
          <w:p w:rsidR="002326A2" w:rsidRDefault="002326A2" w:rsidP="004B166D">
            <w:pPr>
              <w:autoSpaceDE w:val="0"/>
              <w:autoSpaceDN w:val="0"/>
              <w:adjustRightInd w:val="0"/>
              <w:spacing w:line="276" w:lineRule="auto"/>
              <w:jc w:val="center"/>
              <w:rPr>
                <w:rFonts w:asciiTheme="majorBidi" w:hAnsiTheme="majorBidi" w:cstheme="majorBidi"/>
                <w:sz w:val="24"/>
                <w:szCs w:val="24"/>
                <w:lang w:bidi="ar-LB"/>
              </w:rPr>
            </w:pPr>
            <w:r>
              <w:rPr>
                <w:rFonts w:asciiTheme="majorBidi" w:hAnsiTheme="majorBidi" w:cstheme="majorBidi"/>
                <w:sz w:val="24"/>
                <w:szCs w:val="24"/>
                <w:lang w:bidi="ar-LB"/>
              </w:rPr>
              <w:t>a</w:t>
            </w:r>
          </w:p>
        </w:tc>
        <w:tc>
          <w:tcPr>
            <w:tcW w:w="4428" w:type="dxa"/>
          </w:tcPr>
          <w:p w:rsidR="002326A2" w:rsidRDefault="002326A2" w:rsidP="004B166D">
            <w:pPr>
              <w:autoSpaceDE w:val="0"/>
              <w:autoSpaceDN w:val="0"/>
              <w:adjustRightInd w:val="0"/>
              <w:spacing w:line="276" w:lineRule="auto"/>
              <w:jc w:val="center"/>
              <w:rPr>
                <w:rFonts w:asciiTheme="majorBidi" w:hAnsiTheme="majorBidi" w:cstheme="majorBidi"/>
                <w:sz w:val="24"/>
                <w:szCs w:val="24"/>
                <w:lang w:bidi="ar-LB"/>
              </w:rPr>
            </w:pPr>
            <w:r>
              <w:rPr>
                <w:rFonts w:asciiTheme="majorBidi" w:hAnsiTheme="majorBidi" w:cstheme="majorBidi"/>
                <w:sz w:val="24"/>
                <w:szCs w:val="24"/>
                <w:lang w:bidi="ar-LB"/>
              </w:rPr>
              <w:t>B</w:t>
            </w:r>
          </w:p>
        </w:tc>
      </w:tr>
      <w:tr w:rsidR="002326A2" w:rsidTr="00AB6FBB">
        <w:tc>
          <w:tcPr>
            <w:tcW w:w="8856" w:type="dxa"/>
            <w:gridSpan w:val="2"/>
          </w:tcPr>
          <w:p w:rsidR="002326A2" w:rsidRDefault="0013268A" w:rsidP="004B166D">
            <w:pPr>
              <w:autoSpaceDE w:val="0"/>
              <w:autoSpaceDN w:val="0"/>
              <w:adjustRightInd w:val="0"/>
              <w:spacing w:line="276" w:lineRule="auto"/>
              <w:jc w:val="center"/>
              <w:rPr>
                <w:rFonts w:asciiTheme="majorBidi" w:hAnsiTheme="majorBidi" w:cstheme="majorBidi"/>
                <w:sz w:val="24"/>
                <w:szCs w:val="24"/>
                <w:lang w:bidi="ar-LB"/>
              </w:rPr>
            </w:pPr>
            <w:commentRangeStart w:id="39"/>
            <w:r>
              <w:rPr>
                <w:rFonts w:asciiTheme="majorBidi" w:hAnsiTheme="majorBidi" w:cstheme="majorBidi"/>
                <w:noProof/>
                <w:sz w:val="24"/>
                <w:szCs w:val="24"/>
              </w:rPr>
              <w:drawing>
                <wp:inline distT="0" distB="0" distL="0" distR="0">
                  <wp:extent cx="2216299" cy="1483861"/>
                  <wp:effectExtent l="0" t="0" r="0" b="2540"/>
                  <wp:docPr id="2" name="Picture 2" descr="E:\Different\desktop 2017\maher\photos\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fferent\desktop 2017\maher\photos\Figure 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040" cy="1485696"/>
                          </a:xfrm>
                          <a:prstGeom prst="rect">
                            <a:avLst/>
                          </a:prstGeom>
                          <a:noFill/>
                          <a:ln>
                            <a:noFill/>
                          </a:ln>
                        </pic:spPr>
                      </pic:pic>
                    </a:graphicData>
                  </a:graphic>
                </wp:inline>
              </w:drawing>
            </w:r>
          </w:p>
        </w:tc>
      </w:tr>
      <w:tr w:rsidR="002326A2" w:rsidTr="00BD701F">
        <w:trPr>
          <w:trHeight w:val="341"/>
        </w:trPr>
        <w:tc>
          <w:tcPr>
            <w:tcW w:w="8856" w:type="dxa"/>
            <w:gridSpan w:val="2"/>
          </w:tcPr>
          <w:p w:rsidR="002326A2" w:rsidRDefault="002326A2" w:rsidP="004B166D">
            <w:pPr>
              <w:autoSpaceDE w:val="0"/>
              <w:autoSpaceDN w:val="0"/>
              <w:adjustRightInd w:val="0"/>
              <w:spacing w:line="276" w:lineRule="auto"/>
              <w:jc w:val="center"/>
              <w:rPr>
                <w:rFonts w:asciiTheme="majorBidi" w:hAnsiTheme="majorBidi" w:cstheme="majorBidi"/>
                <w:sz w:val="24"/>
                <w:szCs w:val="24"/>
                <w:lang w:bidi="ar-LB"/>
              </w:rPr>
            </w:pPr>
            <w:r>
              <w:rPr>
                <w:rFonts w:asciiTheme="majorBidi" w:hAnsiTheme="majorBidi" w:cstheme="majorBidi"/>
                <w:sz w:val="24"/>
                <w:szCs w:val="24"/>
                <w:lang w:bidi="ar-LB"/>
              </w:rPr>
              <w:t>C</w:t>
            </w:r>
          </w:p>
        </w:tc>
      </w:tr>
    </w:tbl>
    <w:p w:rsidR="001B36AA" w:rsidRPr="001B36AA" w:rsidRDefault="001B36AA" w:rsidP="004B166D">
      <w:pPr>
        <w:jc w:val="center"/>
        <w:rPr>
          <w:rFonts w:asciiTheme="majorBidi" w:hAnsiTheme="majorBidi" w:cstheme="majorBidi"/>
          <w:sz w:val="24"/>
          <w:szCs w:val="24"/>
        </w:rPr>
      </w:pPr>
      <w:r w:rsidRPr="001B36AA">
        <w:rPr>
          <w:rFonts w:asciiTheme="majorBidi" w:hAnsiTheme="majorBidi" w:cstheme="majorBidi"/>
          <w:b/>
          <w:bCs/>
          <w:sz w:val="24"/>
          <w:szCs w:val="24"/>
        </w:rPr>
        <w:t>Figure 1:</w:t>
      </w:r>
      <w:r w:rsidRPr="001B36AA">
        <w:rPr>
          <w:rFonts w:asciiTheme="majorBidi" w:hAnsiTheme="majorBidi" w:cstheme="majorBidi"/>
          <w:sz w:val="24"/>
          <w:szCs w:val="24"/>
        </w:rPr>
        <w:t xml:space="preserve"> Impregnated gauze.</w:t>
      </w:r>
    </w:p>
    <w:commentRangeEnd w:id="39"/>
    <w:p w:rsidR="00B34E03" w:rsidRDefault="006D1D22" w:rsidP="004B166D">
      <w:pPr>
        <w:jc w:val="center"/>
        <w:rPr>
          <w:rFonts w:asciiTheme="majorBidi" w:hAnsiTheme="majorBidi" w:cstheme="majorBidi"/>
          <w:sz w:val="24"/>
          <w:szCs w:val="24"/>
        </w:rPr>
      </w:pPr>
      <w:r>
        <w:rPr>
          <w:rStyle w:val="CommentReference"/>
        </w:rPr>
        <w:commentReference w:id="39"/>
      </w:r>
      <w:r w:rsidR="001B36AA" w:rsidRPr="001B36AA">
        <w:rPr>
          <w:rFonts w:asciiTheme="majorBidi" w:hAnsiTheme="majorBidi" w:cstheme="majorBidi"/>
          <w:sz w:val="24"/>
          <w:szCs w:val="24"/>
        </w:rPr>
        <w:t xml:space="preserve">a. Impregnated gauze with 10 ml </w:t>
      </w:r>
      <w:r w:rsidR="001B36AA" w:rsidRPr="001B36AA">
        <w:rPr>
          <w:rFonts w:asciiTheme="majorBidi" w:hAnsiTheme="majorBidi" w:cstheme="majorBidi"/>
          <w:i/>
          <w:iCs/>
          <w:sz w:val="24"/>
          <w:szCs w:val="24"/>
        </w:rPr>
        <w:t xml:space="preserve">N. </w:t>
      </w:r>
      <w:commentRangeStart w:id="40"/>
      <w:r w:rsidR="001B36AA" w:rsidRPr="001B36AA">
        <w:rPr>
          <w:rFonts w:asciiTheme="majorBidi" w:hAnsiTheme="majorBidi" w:cstheme="majorBidi"/>
          <w:i/>
          <w:iCs/>
          <w:sz w:val="24"/>
          <w:szCs w:val="24"/>
        </w:rPr>
        <w:t>sativa</w:t>
      </w:r>
      <w:r w:rsidR="001B36AA" w:rsidRPr="001B36AA">
        <w:rPr>
          <w:rFonts w:asciiTheme="majorBidi" w:hAnsiTheme="majorBidi" w:cstheme="majorBidi"/>
          <w:sz w:val="24"/>
          <w:szCs w:val="24"/>
        </w:rPr>
        <w:t>hone</w:t>
      </w:r>
      <w:commentRangeEnd w:id="40"/>
      <w:r w:rsidR="00660619">
        <w:rPr>
          <w:rStyle w:val="CommentReference"/>
        </w:rPr>
        <w:commentReference w:id="40"/>
      </w:r>
      <w:r w:rsidR="001B36AA" w:rsidRPr="001B36AA">
        <w:rPr>
          <w:rFonts w:asciiTheme="majorBidi" w:hAnsiTheme="majorBidi" w:cstheme="majorBidi"/>
          <w:sz w:val="24"/>
          <w:szCs w:val="24"/>
        </w:rPr>
        <w:t xml:space="preserve">y.  b. Impregnated gauze with </w:t>
      </w:r>
      <w:r w:rsidR="001B36AA">
        <w:rPr>
          <w:rFonts w:asciiTheme="majorBidi" w:hAnsiTheme="majorBidi" w:cstheme="majorBidi"/>
          <w:sz w:val="24"/>
          <w:szCs w:val="24"/>
        </w:rPr>
        <w:t>10</w:t>
      </w:r>
      <w:r w:rsidR="001B36AA" w:rsidRPr="001B36AA">
        <w:rPr>
          <w:rFonts w:asciiTheme="majorBidi" w:hAnsiTheme="majorBidi" w:cstheme="majorBidi"/>
          <w:sz w:val="24"/>
          <w:szCs w:val="24"/>
        </w:rPr>
        <w:t xml:space="preserve"> ml </w:t>
      </w:r>
      <w:r w:rsidR="001B36AA">
        <w:rPr>
          <w:rFonts w:asciiTheme="majorBidi" w:hAnsiTheme="majorBidi" w:cstheme="majorBidi"/>
          <w:sz w:val="24"/>
          <w:szCs w:val="24"/>
        </w:rPr>
        <w:t>myrtle berrieshydro-alcoholic</w:t>
      </w:r>
      <w:r w:rsidR="001B36AA" w:rsidRPr="001B36AA">
        <w:rPr>
          <w:rFonts w:asciiTheme="majorBidi" w:hAnsiTheme="majorBidi" w:cstheme="majorBidi"/>
          <w:sz w:val="24"/>
          <w:szCs w:val="24"/>
        </w:rPr>
        <w:t xml:space="preserve"> extract. c. Impregnated gauze with </w:t>
      </w:r>
      <w:r w:rsidR="001B36AA">
        <w:rPr>
          <w:rFonts w:asciiTheme="majorBidi" w:hAnsiTheme="majorBidi" w:cstheme="majorBidi"/>
          <w:sz w:val="24"/>
          <w:szCs w:val="24"/>
        </w:rPr>
        <w:t>10</w:t>
      </w:r>
      <w:r w:rsidR="001B36AA" w:rsidRPr="001B36AA">
        <w:rPr>
          <w:rFonts w:asciiTheme="majorBidi" w:hAnsiTheme="majorBidi" w:cstheme="majorBidi"/>
          <w:sz w:val="24"/>
          <w:szCs w:val="24"/>
        </w:rPr>
        <w:t xml:space="preserve"> ml </w:t>
      </w:r>
      <w:r w:rsidR="001B36AA" w:rsidRPr="001B36AA">
        <w:rPr>
          <w:rFonts w:asciiTheme="majorBidi" w:hAnsiTheme="majorBidi" w:cstheme="majorBidi"/>
          <w:i/>
          <w:iCs/>
          <w:sz w:val="24"/>
          <w:szCs w:val="24"/>
        </w:rPr>
        <w:t>N. sativa</w:t>
      </w:r>
      <w:r w:rsidR="001B36AA" w:rsidRPr="001B36AA">
        <w:rPr>
          <w:rFonts w:asciiTheme="majorBidi" w:hAnsiTheme="majorBidi" w:cstheme="majorBidi"/>
          <w:sz w:val="24"/>
          <w:szCs w:val="24"/>
        </w:rPr>
        <w:t>honey</w:t>
      </w:r>
      <w:r w:rsidR="001B36AA">
        <w:rPr>
          <w:rFonts w:asciiTheme="majorBidi" w:hAnsiTheme="majorBidi" w:cstheme="majorBidi"/>
          <w:sz w:val="24"/>
          <w:szCs w:val="24"/>
        </w:rPr>
        <w:t xml:space="preserve"> and myrtle berrieshydro-alcoholic</w:t>
      </w:r>
      <w:r w:rsidR="001B36AA" w:rsidRPr="001B36AA">
        <w:rPr>
          <w:rFonts w:asciiTheme="majorBidi" w:hAnsiTheme="majorBidi" w:cstheme="majorBidi"/>
          <w:sz w:val="24"/>
          <w:szCs w:val="24"/>
        </w:rPr>
        <w:t xml:space="preserve"> extract mixture</w:t>
      </w:r>
      <w:r w:rsidR="001B36AA">
        <w:rPr>
          <w:rFonts w:asciiTheme="majorBidi" w:hAnsiTheme="majorBidi" w:cstheme="majorBidi"/>
          <w:sz w:val="24"/>
          <w:szCs w:val="24"/>
        </w:rPr>
        <w:t xml:space="preserve"> (1:1)</w:t>
      </w:r>
      <w:r w:rsidR="001B36AA" w:rsidRPr="001B36AA">
        <w:rPr>
          <w:rFonts w:asciiTheme="majorBidi" w:hAnsiTheme="majorBidi" w:cstheme="majorBidi"/>
          <w:sz w:val="24"/>
          <w:szCs w:val="24"/>
        </w:rPr>
        <w:t xml:space="preserve">. </w:t>
      </w:r>
    </w:p>
    <w:p w:rsidR="00F36AA0" w:rsidRDefault="002174F3" w:rsidP="004B166D">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I</w:t>
      </w:r>
      <w:r w:rsidRPr="00B34E03">
        <w:rPr>
          <w:rFonts w:asciiTheme="majorBidi" w:hAnsiTheme="majorBidi" w:cstheme="majorBidi"/>
          <w:sz w:val="24"/>
          <w:szCs w:val="24"/>
        </w:rPr>
        <w:t>t is important to care properlyfor</w:t>
      </w:r>
      <w:r>
        <w:rPr>
          <w:rFonts w:asciiTheme="majorBidi" w:hAnsiTheme="majorBidi" w:cstheme="majorBidi"/>
          <w:sz w:val="24"/>
          <w:szCs w:val="24"/>
        </w:rPr>
        <w:t xml:space="preserve"> w</w:t>
      </w:r>
      <w:r w:rsidR="00B34E03" w:rsidRPr="00B34E03">
        <w:rPr>
          <w:rFonts w:asciiTheme="majorBidi" w:hAnsiTheme="majorBidi" w:cstheme="majorBidi"/>
          <w:sz w:val="24"/>
          <w:szCs w:val="24"/>
        </w:rPr>
        <w:t xml:space="preserve">ound, whether it is </w:t>
      </w:r>
      <w:r>
        <w:rPr>
          <w:rFonts w:asciiTheme="majorBidi" w:hAnsiTheme="majorBidi" w:cstheme="majorBidi"/>
          <w:sz w:val="24"/>
          <w:szCs w:val="24"/>
        </w:rPr>
        <w:t>a minor cut or a major incision</w:t>
      </w:r>
      <w:r w:rsidR="00B34E03" w:rsidRPr="00B34E03">
        <w:rPr>
          <w:rFonts w:asciiTheme="majorBidi" w:hAnsiTheme="majorBidi" w:cstheme="majorBidi"/>
          <w:sz w:val="24"/>
          <w:szCs w:val="24"/>
        </w:rPr>
        <w:t>. Dressing</w:t>
      </w:r>
      <w:r>
        <w:rPr>
          <w:rFonts w:asciiTheme="majorBidi" w:hAnsiTheme="majorBidi" w:cstheme="majorBidi"/>
          <w:sz w:val="24"/>
          <w:szCs w:val="24"/>
        </w:rPr>
        <w:t xml:space="preserve">s are a </w:t>
      </w:r>
      <w:r w:rsidRPr="00B34E03">
        <w:rPr>
          <w:rFonts w:asciiTheme="majorBidi" w:hAnsiTheme="majorBidi" w:cstheme="majorBidi"/>
          <w:sz w:val="24"/>
          <w:szCs w:val="24"/>
        </w:rPr>
        <w:t xml:space="preserve">part of this process </w:t>
      </w:r>
      <w:r>
        <w:rPr>
          <w:rFonts w:asciiTheme="majorBidi" w:hAnsiTheme="majorBidi" w:cstheme="majorBidi"/>
          <w:sz w:val="24"/>
          <w:szCs w:val="24"/>
        </w:rPr>
        <w:t>and are</w:t>
      </w:r>
      <w:r w:rsidR="00B34E03" w:rsidRPr="00B34E03">
        <w:rPr>
          <w:rFonts w:asciiTheme="majorBidi" w:hAnsiTheme="majorBidi" w:cstheme="majorBidi"/>
          <w:sz w:val="24"/>
          <w:szCs w:val="24"/>
        </w:rPr>
        <w:t xml:space="preserve"> designed to be </w:t>
      </w:r>
      <w:r w:rsidR="00B34E03">
        <w:rPr>
          <w:rFonts w:asciiTheme="majorBidi" w:hAnsiTheme="majorBidi" w:cstheme="majorBidi"/>
          <w:sz w:val="24"/>
          <w:szCs w:val="24"/>
        </w:rPr>
        <w:t>in contact with the wound,</w:t>
      </w:r>
      <w:r>
        <w:rPr>
          <w:rFonts w:asciiTheme="majorBidi" w:hAnsiTheme="majorBidi" w:cstheme="majorBidi"/>
          <w:sz w:val="24"/>
          <w:szCs w:val="24"/>
        </w:rPr>
        <w:t xml:space="preserve"> help</w:t>
      </w:r>
      <w:r w:rsidR="00B34E03" w:rsidRPr="00B34E03">
        <w:rPr>
          <w:rFonts w:asciiTheme="majorBidi" w:hAnsiTheme="majorBidi" w:cstheme="majorBidi"/>
          <w:sz w:val="24"/>
          <w:szCs w:val="24"/>
        </w:rPr>
        <w:t xml:space="preserve"> in faster re-epithe</w:t>
      </w:r>
      <w:r w:rsidR="00F36AA0">
        <w:rPr>
          <w:rFonts w:asciiTheme="majorBidi" w:hAnsiTheme="majorBidi" w:cstheme="majorBidi"/>
          <w:sz w:val="24"/>
          <w:szCs w:val="24"/>
        </w:rPr>
        <w:t xml:space="preserve">lialization, collagen synthesis </w:t>
      </w:r>
      <w:commentRangeStart w:id="41"/>
      <w:r w:rsidR="00F36AA0">
        <w:rPr>
          <w:rFonts w:asciiTheme="majorBidi" w:hAnsiTheme="majorBidi" w:cstheme="majorBidi"/>
          <w:sz w:val="24"/>
          <w:szCs w:val="24"/>
        </w:rPr>
        <w:t>and</w:t>
      </w:r>
      <w:r>
        <w:rPr>
          <w:rFonts w:asciiTheme="majorBidi" w:hAnsiTheme="majorBidi" w:cstheme="majorBidi"/>
          <w:sz w:val="24"/>
          <w:szCs w:val="24"/>
        </w:rPr>
        <w:t>promot</w:t>
      </w:r>
      <w:commentRangeEnd w:id="41"/>
      <w:r w:rsidR="00660619">
        <w:rPr>
          <w:rStyle w:val="CommentReference"/>
        </w:rPr>
        <w:commentReference w:id="41"/>
      </w:r>
      <w:r>
        <w:rPr>
          <w:rFonts w:asciiTheme="majorBidi" w:hAnsiTheme="majorBidi" w:cstheme="majorBidi"/>
          <w:sz w:val="24"/>
          <w:szCs w:val="24"/>
        </w:rPr>
        <w:t>e</w:t>
      </w:r>
      <w:r w:rsidR="00701BF7">
        <w:rPr>
          <w:rFonts w:asciiTheme="majorBidi" w:hAnsiTheme="majorBidi" w:cstheme="majorBidi"/>
          <w:sz w:val="24"/>
          <w:szCs w:val="24"/>
        </w:rPr>
        <w:t xml:space="preserve"> angiogenesis</w:t>
      </w:r>
      <w:r w:rsidR="00133982">
        <w:rPr>
          <w:rFonts w:asciiTheme="majorBidi" w:hAnsiTheme="majorBidi" w:cstheme="majorBidi"/>
          <w:sz w:val="24"/>
          <w:szCs w:val="24"/>
        </w:rPr>
        <w:t xml:space="preserve"> [33].</w:t>
      </w:r>
      <w:r w:rsidR="001151F1">
        <w:rPr>
          <w:rFonts w:asciiTheme="majorBidi" w:hAnsiTheme="majorBidi" w:cstheme="majorBidi"/>
          <w:sz w:val="24"/>
          <w:szCs w:val="24"/>
        </w:rPr>
        <w:t xml:space="preserve"> Bioactive wound dressings </w:t>
      </w:r>
      <w:r w:rsidR="00F36AA0" w:rsidRPr="00F36AA0">
        <w:rPr>
          <w:rFonts w:asciiTheme="majorBidi" w:hAnsiTheme="majorBidi" w:cstheme="majorBidi"/>
          <w:sz w:val="24"/>
          <w:szCs w:val="24"/>
        </w:rPr>
        <w:t xml:space="preserve">incorporated with antimicrobials </w:t>
      </w:r>
      <w:r w:rsidR="00F36AA0">
        <w:rPr>
          <w:rFonts w:asciiTheme="majorBidi" w:hAnsiTheme="majorBidi" w:cstheme="majorBidi"/>
          <w:sz w:val="24"/>
          <w:szCs w:val="24"/>
        </w:rPr>
        <w:t xml:space="preserve">are one of the most important modern wound dressings </w:t>
      </w:r>
      <w:r w:rsidR="00F36AA0" w:rsidRPr="001151F1">
        <w:rPr>
          <w:rFonts w:asciiTheme="majorBidi" w:hAnsiTheme="majorBidi" w:cstheme="majorBidi"/>
          <w:sz w:val="24"/>
          <w:szCs w:val="24"/>
        </w:rPr>
        <w:t xml:space="preserve">developed to play an important role in healing process </w:t>
      </w:r>
      <w:r w:rsidR="002A55DA">
        <w:rPr>
          <w:rFonts w:asciiTheme="majorBidi" w:hAnsiTheme="majorBidi" w:cstheme="majorBidi"/>
          <w:sz w:val="24"/>
          <w:szCs w:val="24"/>
        </w:rPr>
        <w:t>compared with traditional wound dressings used only for</w:t>
      </w:r>
      <w:bookmarkStart w:id="42" w:name="_GoBack"/>
      <w:bookmarkEnd w:id="42"/>
      <w:r w:rsidR="00F36AA0" w:rsidRPr="001151F1">
        <w:rPr>
          <w:rFonts w:asciiTheme="majorBidi" w:hAnsiTheme="majorBidi" w:cstheme="majorBidi"/>
          <w:sz w:val="24"/>
          <w:szCs w:val="24"/>
        </w:rPr>
        <w:t xml:space="preserve"> cover</w:t>
      </w:r>
      <w:r w:rsidR="00701BF7">
        <w:rPr>
          <w:rFonts w:asciiTheme="majorBidi" w:hAnsiTheme="majorBidi" w:cstheme="majorBidi"/>
          <w:sz w:val="24"/>
          <w:szCs w:val="24"/>
        </w:rPr>
        <w:t>ing the wound</w:t>
      </w:r>
      <w:r w:rsidR="00133982">
        <w:rPr>
          <w:rFonts w:asciiTheme="majorBidi" w:hAnsiTheme="majorBidi" w:cstheme="majorBidi"/>
          <w:sz w:val="24"/>
          <w:szCs w:val="24"/>
        </w:rPr>
        <w:t xml:space="preserve"> [34]</w:t>
      </w:r>
      <w:r w:rsidR="00F36AA0">
        <w:rPr>
          <w:rFonts w:asciiTheme="majorBidi" w:hAnsiTheme="majorBidi" w:cstheme="majorBidi"/>
          <w:sz w:val="24"/>
          <w:szCs w:val="24"/>
        </w:rPr>
        <w:t xml:space="preserve">. </w:t>
      </w:r>
      <w:r w:rsidR="00F36AA0" w:rsidRPr="00F36AA0">
        <w:rPr>
          <w:rFonts w:asciiTheme="majorBidi" w:hAnsiTheme="majorBidi" w:cstheme="majorBidi"/>
          <w:sz w:val="24"/>
          <w:szCs w:val="24"/>
        </w:rPr>
        <w:t xml:space="preserve">Commercially available antimicrobial dressings </w:t>
      </w:r>
      <w:commentRangeStart w:id="43"/>
      <w:r w:rsidR="00F36AA0" w:rsidRPr="00F36AA0">
        <w:rPr>
          <w:rFonts w:asciiTheme="majorBidi" w:hAnsiTheme="majorBidi" w:cstheme="majorBidi"/>
          <w:sz w:val="24"/>
          <w:szCs w:val="24"/>
        </w:rPr>
        <w:t>include</w:t>
      </w:r>
      <w:r w:rsidR="00F36AA0">
        <w:rPr>
          <w:rFonts w:asciiTheme="majorBidi" w:hAnsiTheme="majorBidi" w:cstheme="majorBidi"/>
          <w:sz w:val="24"/>
          <w:szCs w:val="24"/>
        </w:rPr>
        <w:t>h</w:t>
      </w:r>
      <w:r w:rsidR="00F36AA0" w:rsidRPr="00F36AA0">
        <w:rPr>
          <w:rFonts w:asciiTheme="majorBidi" w:hAnsiTheme="majorBidi" w:cstheme="majorBidi"/>
          <w:sz w:val="24"/>
          <w:szCs w:val="24"/>
        </w:rPr>
        <w:t>oney-</w:t>
      </w:r>
      <w:commentRangeEnd w:id="43"/>
      <w:r w:rsidR="00660619">
        <w:rPr>
          <w:rStyle w:val="CommentReference"/>
        </w:rPr>
        <w:commentReference w:id="43"/>
      </w:r>
      <w:r w:rsidR="00F36AA0" w:rsidRPr="00F36AA0">
        <w:rPr>
          <w:rFonts w:asciiTheme="majorBidi" w:hAnsiTheme="majorBidi" w:cstheme="majorBidi"/>
          <w:sz w:val="24"/>
          <w:szCs w:val="24"/>
        </w:rPr>
        <w:t>impregnated dressings</w:t>
      </w:r>
      <w:r w:rsidR="00F36AA0">
        <w:rPr>
          <w:rFonts w:asciiTheme="majorBidi" w:hAnsiTheme="majorBidi" w:cstheme="majorBidi"/>
          <w:sz w:val="24"/>
          <w:szCs w:val="24"/>
        </w:rPr>
        <w:t>, i</w:t>
      </w:r>
      <w:r w:rsidR="00F36AA0" w:rsidRPr="00F36AA0">
        <w:rPr>
          <w:rFonts w:asciiTheme="majorBidi" w:hAnsiTheme="majorBidi" w:cstheme="majorBidi"/>
          <w:sz w:val="24"/>
          <w:szCs w:val="24"/>
        </w:rPr>
        <w:t>odine-impregnated dressings</w:t>
      </w:r>
      <w:r w:rsidR="00F36AA0">
        <w:rPr>
          <w:rFonts w:asciiTheme="majorBidi" w:hAnsiTheme="majorBidi" w:cstheme="majorBidi"/>
          <w:sz w:val="24"/>
          <w:szCs w:val="24"/>
        </w:rPr>
        <w:t>, s</w:t>
      </w:r>
      <w:r w:rsidR="00F36AA0" w:rsidRPr="00F36AA0">
        <w:rPr>
          <w:rFonts w:asciiTheme="majorBidi" w:hAnsiTheme="majorBidi" w:cstheme="majorBidi"/>
          <w:sz w:val="24"/>
          <w:szCs w:val="24"/>
        </w:rPr>
        <w:t>ilver-impregnated dressings</w:t>
      </w:r>
      <w:r w:rsidR="00F36AA0">
        <w:rPr>
          <w:rFonts w:asciiTheme="majorBidi" w:hAnsiTheme="majorBidi" w:cstheme="majorBidi"/>
          <w:sz w:val="24"/>
          <w:szCs w:val="24"/>
        </w:rPr>
        <w:t xml:space="preserve"> and</w:t>
      </w:r>
      <w:r w:rsidR="00F36AA0" w:rsidRPr="00F36AA0">
        <w:rPr>
          <w:rFonts w:asciiTheme="majorBidi" w:hAnsiTheme="majorBidi" w:cstheme="majorBidi"/>
          <w:sz w:val="24"/>
          <w:szCs w:val="24"/>
        </w:rPr>
        <w:t>chlorhexidine gauze dressing</w:t>
      </w:r>
      <w:r w:rsidR="00133982">
        <w:rPr>
          <w:rFonts w:asciiTheme="majorBidi" w:hAnsiTheme="majorBidi" w:cstheme="majorBidi"/>
          <w:sz w:val="24"/>
          <w:szCs w:val="24"/>
        </w:rPr>
        <w:t xml:space="preserve"> [35]</w:t>
      </w:r>
      <w:r w:rsidR="00F36AA0" w:rsidRPr="00F36AA0">
        <w:rPr>
          <w:rFonts w:asciiTheme="majorBidi" w:hAnsiTheme="majorBidi" w:cstheme="majorBidi"/>
          <w:sz w:val="24"/>
          <w:szCs w:val="24"/>
        </w:rPr>
        <w:t>.</w:t>
      </w:r>
    </w:p>
    <w:p w:rsidR="00531F8F" w:rsidRDefault="00531F8F" w:rsidP="004B166D">
      <w:pPr>
        <w:autoSpaceDE w:val="0"/>
        <w:autoSpaceDN w:val="0"/>
        <w:adjustRightInd w:val="0"/>
        <w:spacing w:after="0"/>
        <w:jc w:val="both"/>
        <w:rPr>
          <w:rFonts w:asciiTheme="majorBidi" w:hAnsiTheme="majorBidi" w:cstheme="majorBidi"/>
          <w:sz w:val="24"/>
          <w:szCs w:val="24"/>
        </w:rPr>
      </w:pPr>
      <w:r w:rsidRPr="00531F8F">
        <w:rPr>
          <w:rFonts w:asciiTheme="majorBidi" w:hAnsiTheme="majorBidi" w:cstheme="majorBidi"/>
          <w:sz w:val="24"/>
          <w:szCs w:val="24"/>
        </w:rPr>
        <w:t>Misirlioglu</w:t>
      </w:r>
      <w:commentRangeStart w:id="44"/>
      <w:r w:rsidRPr="00531F8F">
        <w:rPr>
          <w:rFonts w:asciiTheme="majorBidi" w:hAnsiTheme="majorBidi" w:cstheme="majorBidi"/>
          <w:i/>
          <w:iCs/>
          <w:sz w:val="24"/>
          <w:szCs w:val="24"/>
        </w:rPr>
        <w:t>et al.</w:t>
      </w:r>
      <w:r>
        <w:rPr>
          <w:rFonts w:asciiTheme="majorBidi" w:hAnsiTheme="majorBidi" w:cstheme="majorBidi"/>
          <w:sz w:val="24"/>
          <w:szCs w:val="24"/>
        </w:rPr>
        <w:t xml:space="preserve"> </w:t>
      </w:r>
      <w:commentRangeEnd w:id="44"/>
      <w:r w:rsidR="00596C47">
        <w:rPr>
          <w:rStyle w:val="CommentReference"/>
        </w:rPr>
        <w:commentReference w:id="44"/>
      </w:r>
      <w:r>
        <w:rPr>
          <w:rFonts w:asciiTheme="majorBidi" w:hAnsiTheme="majorBidi" w:cstheme="majorBidi"/>
          <w:sz w:val="24"/>
          <w:szCs w:val="24"/>
        </w:rPr>
        <w:t xml:space="preserve">used </w:t>
      </w:r>
      <w:r w:rsidRPr="00531F8F">
        <w:rPr>
          <w:rFonts w:asciiTheme="majorBidi" w:hAnsiTheme="majorBidi" w:cstheme="majorBidi"/>
          <w:sz w:val="24"/>
          <w:szCs w:val="24"/>
        </w:rPr>
        <w:t>honey-impregnated gauze for the treatment of a split-</w:t>
      </w:r>
      <w:r>
        <w:rPr>
          <w:rFonts w:asciiTheme="majorBidi" w:hAnsiTheme="majorBidi" w:cstheme="majorBidi"/>
          <w:sz w:val="24"/>
          <w:szCs w:val="24"/>
        </w:rPr>
        <w:t>thickness skin graft donor site. The gauze</w:t>
      </w:r>
      <w:r w:rsidRPr="00531F8F">
        <w:rPr>
          <w:rFonts w:asciiTheme="majorBidi" w:hAnsiTheme="majorBidi" w:cstheme="majorBidi"/>
          <w:sz w:val="24"/>
          <w:szCs w:val="24"/>
        </w:rPr>
        <w:t xml:space="preserve"> showed</w:t>
      </w:r>
      <w:r w:rsidR="002174F3">
        <w:rPr>
          <w:rFonts w:asciiTheme="majorBidi" w:hAnsiTheme="majorBidi" w:cstheme="majorBidi"/>
          <w:sz w:val="24"/>
          <w:szCs w:val="24"/>
        </w:rPr>
        <w:t xml:space="preserve"> a</w:t>
      </w:r>
      <w:r w:rsidR="002174F3" w:rsidRPr="00531F8F">
        <w:rPr>
          <w:rFonts w:asciiTheme="majorBidi" w:hAnsiTheme="majorBidi" w:cstheme="majorBidi"/>
          <w:sz w:val="24"/>
          <w:szCs w:val="24"/>
        </w:rPr>
        <w:t xml:space="preserve">lower sense of pain </w:t>
      </w:r>
      <w:r w:rsidR="002174F3">
        <w:rPr>
          <w:rFonts w:asciiTheme="majorBidi" w:hAnsiTheme="majorBidi" w:cstheme="majorBidi"/>
          <w:sz w:val="24"/>
          <w:szCs w:val="24"/>
        </w:rPr>
        <w:t>and</w:t>
      </w:r>
      <w:r w:rsidR="002174F3" w:rsidRPr="00531F8F">
        <w:rPr>
          <w:rFonts w:asciiTheme="majorBidi" w:hAnsiTheme="majorBidi" w:cstheme="majorBidi"/>
          <w:sz w:val="24"/>
          <w:szCs w:val="24"/>
        </w:rPr>
        <w:t xml:space="preserve">faster </w:t>
      </w:r>
      <w:r w:rsidRPr="00531F8F">
        <w:rPr>
          <w:rFonts w:asciiTheme="majorBidi" w:hAnsiTheme="majorBidi" w:cstheme="majorBidi"/>
          <w:sz w:val="24"/>
          <w:szCs w:val="24"/>
        </w:rPr>
        <w:t>epithelialization time than paraffin gauzes and saline-soaked gauzes</w:t>
      </w:r>
      <w:r w:rsidR="00133982">
        <w:rPr>
          <w:rFonts w:asciiTheme="majorBidi" w:hAnsiTheme="majorBidi" w:cstheme="majorBidi"/>
          <w:sz w:val="24"/>
          <w:szCs w:val="24"/>
        </w:rPr>
        <w:t xml:space="preserve"> [36]</w:t>
      </w:r>
      <w:r w:rsidRPr="00531F8F">
        <w:rPr>
          <w:rFonts w:asciiTheme="majorBidi" w:hAnsiTheme="majorBidi" w:cstheme="majorBidi"/>
          <w:sz w:val="24"/>
          <w:szCs w:val="24"/>
        </w:rPr>
        <w:t>.</w:t>
      </w:r>
      <w:r>
        <w:rPr>
          <w:rFonts w:asciiTheme="majorBidi" w:hAnsiTheme="majorBidi" w:cstheme="majorBidi"/>
          <w:sz w:val="24"/>
          <w:szCs w:val="24"/>
        </w:rPr>
        <w:t xml:space="preserve"> In the UK</w:t>
      </w:r>
      <w:r w:rsidRPr="00531F8F">
        <w:rPr>
          <w:rFonts w:asciiTheme="majorBidi" w:hAnsiTheme="majorBidi" w:cstheme="majorBidi"/>
          <w:sz w:val="24"/>
          <w:szCs w:val="24"/>
        </w:rPr>
        <w:t xml:space="preserve">, </w:t>
      </w:r>
      <w:r>
        <w:rPr>
          <w:rFonts w:asciiTheme="majorBidi" w:hAnsiTheme="majorBidi" w:cstheme="majorBidi"/>
          <w:sz w:val="24"/>
          <w:szCs w:val="24"/>
        </w:rPr>
        <w:t>dressings impregnated with Manuka honey</w:t>
      </w:r>
      <w:r w:rsidRPr="00531F8F">
        <w:rPr>
          <w:rFonts w:asciiTheme="majorBidi" w:hAnsiTheme="majorBidi" w:cstheme="majorBidi"/>
          <w:sz w:val="24"/>
          <w:szCs w:val="24"/>
        </w:rPr>
        <w:t xml:space="preserve"> were successfull</w:t>
      </w:r>
      <w:r w:rsidR="00701BF7">
        <w:rPr>
          <w:rFonts w:asciiTheme="majorBidi" w:hAnsiTheme="majorBidi" w:cstheme="majorBidi"/>
          <w:sz w:val="24"/>
          <w:szCs w:val="24"/>
        </w:rPr>
        <w:t>y used in the wound care clinic</w:t>
      </w:r>
      <w:r w:rsidR="00133982">
        <w:rPr>
          <w:rFonts w:asciiTheme="majorBidi" w:hAnsiTheme="majorBidi" w:cstheme="majorBidi"/>
          <w:sz w:val="24"/>
          <w:szCs w:val="24"/>
        </w:rPr>
        <w:t xml:space="preserve"> [37]</w:t>
      </w:r>
      <w:r w:rsidRPr="00531F8F">
        <w:rPr>
          <w:rFonts w:asciiTheme="majorBidi" w:hAnsiTheme="majorBidi" w:cstheme="majorBidi"/>
          <w:sz w:val="24"/>
          <w:szCs w:val="24"/>
        </w:rPr>
        <w:t>.</w:t>
      </w:r>
    </w:p>
    <w:p w:rsidR="00531F8F" w:rsidRPr="00531F8F" w:rsidRDefault="00531F8F" w:rsidP="004B166D">
      <w:pPr>
        <w:autoSpaceDE w:val="0"/>
        <w:autoSpaceDN w:val="0"/>
        <w:adjustRightInd w:val="0"/>
        <w:spacing w:after="0"/>
        <w:jc w:val="both"/>
        <w:rPr>
          <w:rFonts w:asciiTheme="majorBidi" w:hAnsiTheme="majorBidi" w:cstheme="majorBidi"/>
          <w:sz w:val="24"/>
          <w:szCs w:val="24"/>
        </w:rPr>
      </w:pPr>
      <w:r w:rsidRPr="00531F8F">
        <w:rPr>
          <w:rFonts w:asciiTheme="majorBidi" w:hAnsiTheme="majorBidi" w:cstheme="majorBidi"/>
          <w:sz w:val="24"/>
          <w:szCs w:val="24"/>
        </w:rPr>
        <w:t>Subrahmanyam</w:t>
      </w:r>
      <w:r>
        <w:rPr>
          <w:rFonts w:asciiTheme="majorBidi" w:hAnsiTheme="majorBidi" w:cstheme="majorBidi"/>
          <w:sz w:val="24"/>
          <w:szCs w:val="24"/>
        </w:rPr>
        <w:t xml:space="preserve"> has shown in a </w:t>
      </w:r>
      <w:r w:rsidRPr="00531F8F">
        <w:rPr>
          <w:rFonts w:asciiTheme="majorBidi" w:hAnsiTheme="majorBidi" w:cstheme="majorBidi"/>
          <w:sz w:val="24"/>
          <w:szCs w:val="24"/>
        </w:rPr>
        <w:t>randomized clinical study</w:t>
      </w:r>
      <w:r>
        <w:rPr>
          <w:rFonts w:asciiTheme="majorBidi" w:hAnsiTheme="majorBidi" w:cstheme="majorBidi"/>
          <w:sz w:val="24"/>
          <w:szCs w:val="24"/>
        </w:rPr>
        <w:t xml:space="preserve"> that </w:t>
      </w:r>
      <w:r w:rsidRPr="00531F8F">
        <w:rPr>
          <w:rFonts w:asciiTheme="majorBidi" w:hAnsiTheme="majorBidi" w:cstheme="majorBidi"/>
          <w:sz w:val="24"/>
          <w:szCs w:val="24"/>
        </w:rPr>
        <w:t>residual scars</w:t>
      </w:r>
      <w:r>
        <w:rPr>
          <w:rFonts w:asciiTheme="majorBidi" w:hAnsiTheme="majorBidi" w:cstheme="majorBidi"/>
          <w:sz w:val="24"/>
          <w:szCs w:val="24"/>
        </w:rPr>
        <w:t xml:space="preserve"> decrease</w:t>
      </w:r>
      <w:r w:rsidRPr="00531F8F">
        <w:rPr>
          <w:rFonts w:asciiTheme="majorBidi" w:hAnsiTheme="majorBidi" w:cstheme="majorBidi"/>
          <w:sz w:val="24"/>
          <w:szCs w:val="24"/>
        </w:rPr>
        <w:t xml:space="preserve"> in patients treated with honey-impregnated gauze </w:t>
      </w:r>
      <w:r>
        <w:rPr>
          <w:rFonts w:asciiTheme="majorBidi" w:hAnsiTheme="majorBidi" w:cstheme="majorBidi"/>
          <w:sz w:val="24"/>
          <w:szCs w:val="24"/>
        </w:rPr>
        <w:t>compared with those</w:t>
      </w:r>
      <w:r w:rsidRPr="00531F8F">
        <w:rPr>
          <w:rFonts w:asciiTheme="majorBidi" w:hAnsiTheme="majorBidi" w:cstheme="majorBidi"/>
          <w:sz w:val="24"/>
          <w:szCs w:val="24"/>
        </w:rPr>
        <w:t xml:space="preserve"> treated with amniotic membrane</w:t>
      </w:r>
      <w:r w:rsidR="00133982">
        <w:rPr>
          <w:rFonts w:asciiTheme="majorBidi" w:hAnsiTheme="majorBidi" w:cstheme="majorBidi"/>
          <w:sz w:val="24"/>
          <w:szCs w:val="24"/>
        </w:rPr>
        <w:t xml:space="preserve"> [38]</w:t>
      </w:r>
      <w:r w:rsidRPr="00531F8F">
        <w:rPr>
          <w:rFonts w:asciiTheme="majorBidi" w:hAnsiTheme="majorBidi" w:cstheme="majorBidi"/>
          <w:sz w:val="24"/>
          <w:szCs w:val="24"/>
        </w:rPr>
        <w:t>.</w:t>
      </w:r>
      <w:r>
        <w:rPr>
          <w:rFonts w:asciiTheme="majorBidi" w:hAnsiTheme="majorBidi" w:cstheme="majorBidi"/>
          <w:sz w:val="24"/>
          <w:szCs w:val="24"/>
        </w:rPr>
        <w:t xml:space="preserve"> It was also proved </w:t>
      </w:r>
      <w:r w:rsidRPr="00531F8F">
        <w:rPr>
          <w:rFonts w:asciiTheme="majorBidi" w:hAnsiTheme="majorBidi" w:cstheme="majorBidi"/>
          <w:sz w:val="24"/>
          <w:szCs w:val="24"/>
        </w:rPr>
        <w:t>that wounds dressed with honey-impregnated gauze showed earlier healing</w:t>
      </w:r>
      <w:r>
        <w:rPr>
          <w:rFonts w:asciiTheme="majorBidi" w:hAnsiTheme="majorBidi" w:cstheme="majorBidi"/>
          <w:sz w:val="24"/>
          <w:szCs w:val="24"/>
        </w:rPr>
        <w:t xml:space="preserve"> compared with </w:t>
      </w:r>
      <w:r w:rsidRPr="00531F8F">
        <w:rPr>
          <w:rFonts w:asciiTheme="majorBidi" w:hAnsiTheme="majorBidi" w:cstheme="majorBidi"/>
          <w:sz w:val="24"/>
          <w:szCs w:val="24"/>
        </w:rPr>
        <w:t>silver sulfadi</w:t>
      </w:r>
      <w:r w:rsidR="00337CEB">
        <w:rPr>
          <w:rFonts w:asciiTheme="majorBidi" w:hAnsiTheme="majorBidi" w:cstheme="majorBidi"/>
          <w:sz w:val="24"/>
          <w:szCs w:val="24"/>
        </w:rPr>
        <w:t xml:space="preserve">azene dressing </w:t>
      </w:r>
      <w:r w:rsidR="00701BF7">
        <w:rPr>
          <w:rFonts w:asciiTheme="majorBidi" w:hAnsiTheme="majorBidi" w:cstheme="majorBidi"/>
          <w:sz w:val="24"/>
          <w:szCs w:val="24"/>
        </w:rPr>
        <w:t>in burn patients</w:t>
      </w:r>
      <w:r w:rsidR="00133982">
        <w:rPr>
          <w:rFonts w:asciiTheme="majorBidi" w:hAnsiTheme="majorBidi" w:cstheme="majorBidi"/>
          <w:sz w:val="24"/>
          <w:szCs w:val="24"/>
        </w:rPr>
        <w:t xml:space="preserve"> [39]</w:t>
      </w:r>
      <w:r>
        <w:rPr>
          <w:rFonts w:asciiTheme="majorBidi" w:hAnsiTheme="majorBidi" w:cstheme="majorBidi"/>
          <w:sz w:val="24"/>
          <w:szCs w:val="24"/>
        </w:rPr>
        <w:t>.</w:t>
      </w:r>
    </w:p>
    <w:p w:rsidR="009C503C" w:rsidRPr="00FB7892" w:rsidRDefault="009C503C" w:rsidP="004B166D">
      <w:pPr>
        <w:autoSpaceDE w:val="0"/>
        <w:autoSpaceDN w:val="0"/>
        <w:adjustRightInd w:val="0"/>
        <w:spacing w:after="0"/>
        <w:jc w:val="both"/>
        <w:rPr>
          <w:rFonts w:asciiTheme="majorBidi" w:hAnsiTheme="majorBidi" w:cstheme="majorBidi"/>
          <w:sz w:val="24"/>
          <w:szCs w:val="24"/>
        </w:rPr>
      </w:pPr>
      <w:r w:rsidRPr="00810910">
        <w:rPr>
          <w:rFonts w:asciiTheme="majorBidi" w:hAnsiTheme="majorBidi" w:cstheme="majorBidi"/>
          <w:sz w:val="24"/>
          <w:szCs w:val="24"/>
        </w:rPr>
        <w:t xml:space="preserve">As presented in </w:t>
      </w:r>
      <w:r w:rsidRPr="00810910">
        <w:rPr>
          <w:rFonts w:asciiTheme="majorBidi" w:hAnsiTheme="majorBidi" w:cstheme="majorBidi"/>
          <w:b/>
          <w:bCs/>
          <w:sz w:val="24"/>
          <w:szCs w:val="24"/>
        </w:rPr>
        <w:t>Figure 1</w:t>
      </w:r>
      <w:r w:rsidRPr="00810910">
        <w:rPr>
          <w:rFonts w:asciiTheme="majorBidi" w:hAnsiTheme="majorBidi" w:cstheme="majorBidi"/>
          <w:sz w:val="24"/>
          <w:szCs w:val="24"/>
        </w:rPr>
        <w:t>, the prepared impregnated gauze</w:t>
      </w:r>
      <w:r w:rsidR="00810910" w:rsidRPr="00810910">
        <w:rPr>
          <w:rFonts w:asciiTheme="majorBidi" w:hAnsiTheme="majorBidi" w:cstheme="majorBidi"/>
          <w:sz w:val="24"/>
          <w:szCs w:val="24"/>
        </w:rPr>
        <w:t xml:space="preserve">scontain either </w:t>
      </w:r>
      <w:r w:rsidR="00810910" w:rsidRPr="00810910">
        <w:rPr>
          <w:rFonts w:asciiTheme="majorBidi" w:hAnsiTheme="majorBidi" w:cstheme="majorBidi"/>
          <w:i/>
          <w:iCs/>
          <w:sz w:val="24"/>
          <w:szCs w:val="24"/>
        </w:rPr>
        <w:t>N. sativa</w:t>
      </w:r>
      <w:r w:rsidR="00810910" w:rsidRPr="00810910">
        <w:rPr>
          <w:rFonts w:asciiTheme="majorBidi" w:hAnsiTheme="majorBidi" w:cstheme="majorBidi"/>
          <w:sz w:val="24"/>
          <w:szCs w:val="24"/>
        </w:rPr>
        <w:t xml:space="preserve"> honey, myrtle berries hydro-alcoholic extract or a combination. The gauze </w:t>
      </w:r>
      <w:r w:rsidRPr="00810910">
        <w:rPr>
          <w:rFonts w:asciiTheme="majorBidi" w:hAnsiTheme="majorBidi" w:cstheme="majorBidi"/>
          <w:sz w:val="24"/>
          <w:szCs w:val="24"/>
        </w:rPr>
        <w:t xml:space="preserve">can be cut to fit around the wound due to their </w:t>
      </w:r>
      <w:r w:rsidR="00810910" w:rsidRPr="00810910">
        <w:rPr>
          <w:rFonts w:asciiTheme="majorBidi" w:hAnsiTheme="majorBidi" w:cstheme="majorBidi"/>
          <w:sz w:val="24"/>
          <w:szCs w:val="24"/>
        </w:rPr>
        <w:t>soft elastic p</w:t>
      </w:r>
      <w:commentRangeStart w:id="45"/>
      <w:r w:rsidR="00810910" w:rsidRPr="00810910">
        <w:rPr>
          <w:rFonts w:asciiTheme="majorBidi" w:hAnsiTheme="majorBidi" w:cstheme="majorBidi"/>
          <w:sz w:val="24"/>
          <w:szCs w:val="24"/>
        </w:rPr>
        <w:t>ropertieswhic</w:t>
      </w:r>
      <w:commentRangeEnd w:id="45"/>
      <w:r w:rsidR="00660619">
        <w:rPr>
          <w:rStyle w:val="CommentReference"/>
        </w:rPr>
        <w:commentReference w:id="45"/>
      </w:r>
      <w:r w:rsidR="00810910" w:rsidRPr="00810910">
        <w:rPr>
          <w:rFonts w:asciiTheme="majorBidi" w:hAnsiTheme="majorBidi" w:cstheme="majorBidi"/>
          <w:sz w:val="24"/>
          <w:szCs w:val="24"/>
        </w:rPr>
        <w:t>h</w:t>
      </w:r>
      <w:r w:rsidRPr="00810910">
        <w:rPr>
          <w:rFonts w:asciiTheme="majorBidi" w:hAnsiTheme="majorBidi" w:cstheme="majorBidi"/>
          <w:sz w:val="24"/>
          <w:szCs w:val="24"/>
        </w:rPr>
        <w:t xml:space="preserve"> provides easy application and removal without any damage. </w:t>
      </w:r>
      <w:r w:rsidR="00FB7892" w:rsidRPr="00FB7892">
        <w:rPr>
          <w:rFonts w:asciiTheme="majorBidi" w:hAnsiTheme="majorBidi" w:cstheme="majorBidi"/>
          <w:sz w:val="24"/>
          <w:szCs w:val="24"/>
        </w:rPr>
        <w:t>They also</w:t>
      </w:r>
      <w:r w:rsidRPr="00FB7892">
        <w:rPr>
          <w:rFonts w:asciiTheme="majorBidi" w:hAnsiTheme="majorBidi" w:cstheme="majorBidi"/>
          <w:sz w:val="24"/>
          <w:szCs w:val="24"/>
        </w:rPr>
        <w:t xml:space="preserve"> deliver active </w:t>
      </w:r>
      <w:r w:rsidR="00FB7892" w:rsidRPr="00FB7892">
        <w:rPr>
          <w:rFonts w:asciiTheme="majorBidi" w:hAnsiTheme="majorBidi" w:cstheme="majorBidi"/>
          <w:sz w:val="24"/>
          <w:szCs w:val="24"/>
        </w:rPr>
        <w:t>compound</w:t>
      </w:r>
      <w:r w:rsidRPr="00FB7892">
        <w:rPr>
          <w:rFonts w:asciiTheme="majorBidi" w:hAnsiTheme="majorBidi" w:cstheme="majorBidi"/>
          <w:sz w:val="24"/>
          <w:szCs w:val="24"/>
        </w:rPr>
        <w:t xml:space="preserve">s </w:t>
      </w:r>
      <w:r w:rsidR="00FB7892" w:rsidRPr="00FB7892">
        <w:rPr>
          <w:rFonts w:asciiTheme="majorBidi" w:hAnsiTheme="majorBidi" w:cstheme="majorBidi"/>
          <w:sz w:val="24"/>
          <w:szCs w:val="24"/>
        </w:rPr>
        <w:t>with anti-inflammatory and antimicrobial properties; and</w:t>
      </w:r>
      <w:r w:rsidRPr="00FB7892">
        <w:rPr>
          <w:rFonts w:asciiTheme="majorBidi" w:hAnsiTheme="majorBidi" w:cstheme="majorBidi"/>
          <w:sz w:val="24"/>
          <w:szCs w:val="24"/>
        </w:rPr>
        <w:t xml:space="preserve"> play an active role in the wound healing </w:t>
      </w:r>
      <w:r w:rsidRPr="00FB7892">
        <w:rPr>
          <w:rFonts w:asciiTheme="majorBidi" w:hAnsiTheme="majorBidi" w:cstheme="majorBidi"/>
          <w:sz w:val="24"/>
          <w:szCs w:val="24"/>
        </w:rPr>
        <w:lastRenderedPageBreak/>
        <w:t xml:space="preserve">process. </w:t>
      </w:r>
      <w:r w:rsidR="00FB7892" w:rsidRPr="00FB7892">
        <w:rPr>
          <w:rFonts w:asciiTheme="majorBidi" w:hAnsiTheme="majorBidi" w:cstheme="majorBidi"/>
          <w:sz w:val="24"/>
          <w:szCs w:val="24"/>
        </w:rPr>
        <w:t>Starch based mixtures provide a moist environment in addition to a</w:t>
      </w:r>
      <w:r w:rsidRPr="00FB7892">
        <w:rPr>
          <w:rFonts w:asciiTheme="majorBidi" w:hAnsiTheme="majorBidi" w:cstheme="majorBidi"/>
          <w:sz w:val="24"/>
          <w:szCs w:val="24"/>
        </w:rPr>
        <w:t xml:space="preserve"> soothing and cooling effect. </w:t>
      </w:r>
    </w:p>
    <w:p w:rsidR="00FB7892" w:rsidRPr="003D3158" w:rsidRDefault="002108FD" w:rsidP="004B166D">
      <w:pPr>
        <w:autoSpaceDE w:val="0"/>
        <w:autoSpaceDN w:val="0"/>
        <w:adjustRightInd w:val="0"/>
        <w:spacing w:after="0"/>
        <w:jc w:val="both"/>
        <w:rPr>
          <w:rFonts w:asciiTheme="majorBidi" w:hAnsiTheme="majorBidi" w:cstheme="majorBidi"/>
          <w:sz w:val="24"/>
          <w:szCs w:val="24"/>
        </w:rPr>
      </w:pPr>
      <w:r w:rsidRPr="003D3158">
        <w:rPr>
          <w:rFonts w:asciiTheme="majorBidi" w:hAnsiTheme="majorBidi" w:cstheme="majorBidi"/>
          <w:b/>
          <w:bCs/>
          <w:sz w:val="24"/>
          <w:szCs w:val="24"/>
        </w:rPr>
        <w:t>Conclusion</w:t>
      </w:r>
    </w:p>
    <w:p w:rsidR="00236947" w:rsidRDefault="004254D2" w:rsidP="004B166D">
      <w:pPr>
        <w:autoSpaceDE w:val="0"/>
        <w:autoSpaceDN w:val="0"/>
        <w:adjustRightInd w:val="0"/>
        <w:spacing w:after="0"/>
        <w:jc w:val="both"/>
        <w:rPr>
          <w:rFonts w:asciiTheme="majorBidi" w:hAnsiTheme="majorBidi" w:cstheme="majorBidi"/>
          <w:sz w:val="24"/>
          <w:szCs w:val="24"/>
        </w:rPr>
      </w:pPr>
      <w:r w:rsidRPr="003D3158">
        <w:rPr>
          <w:rFonts w:asciiTheme="majorBidi" w:hAnsiTheme="majorBidi" w:cstheme="majorBidi"/>
          <w:sz w:val="24"/>
          <w:szCs w:val="24"/>
        </w:rPr>
        <w:t>Simple woven gauze</w:t>
      </w:r>
      <w:r w:rsidR="00236947" w:rsidRPr="003D3158">
        <w:rPr>
          <w:rFonts w:asciiTheme="majorBidi" w:hAnsiTheme="majorBidi" w:cstheme="majorBidi"/>
          <w:sz w:val="24"/>
          <w:szCs w:val="24"/>
        </w:rPr>
        <w:t xml:space="preserve"> although</w:t>
      </w:r>
      <w:r w:rsidRPr="003D3158">
        <w:rPr>
          <w:rFonts w:asciiTheme="majorBidi" w:hAnsiTheme="majorBidi" w:cstheme="majorBidi"/>
          <w:sz w:val="24"/>
          <w:szCs w:val="24"/>
        </w:rPr>
        <w:t xml:space="preserve"> commonly used </w:t>
      </w:r>
      <w:commentRangeStart w:id="46"/>
      <w:r w:rsidRPr="003D3158">
        <w:rPr>
          <w:rFonts w:asciiTheme="majorBidi" w:hAnsiTheme="majorBidi" w:cstheme="majorBidi"/>
          <w:sz w:val="24"/>
          <w:szCs w:val="24"/>
        </w:rPr>
        <w:t>wo</w:t>
      </w:r>
      <w:commentRangeEnd w:id="46"/>
      <w:r w:rsidR="00660619">
        <w:rPr>
          <w:rStyle w:val="CommentReference"/>
        </w:rPr>
        <w:commentReference w:id="46"/>
      </w:r>
      <w:r w:rsidRPr="003D3158">
        <w:rPr>
          <w:rFonts w:asciiTheme="majorBidi" w:hAnsiTheme="majorBidi" w:cstheme="majorBidi"/>
          <w:sz w:val="24"/>
          <w:szCs w:val="24"/>
        </w:rPr>
        <w:t xml:space="preserve">, </w:t>
      </w:r>
      <w:r w:rsidR="00236947" w:rsidRPr="003D3158">
        <w:rPr>
          <w:rFonts w:asciiTheme="majorBidi" w:hAnsiTheme="majorBidi" w:cstheme="majorBidi"/>
          <w:sz w:val="24"/>
          <w:szCs w:val="24"/>
        </w:rPr>
        <w:t xml:space="preserve">they are known to be painful to remove, </w:t>
      </w:r>
      <w:r w:rsidRPr="003D3158">
        <w:rPr>
          <w:rFonts w:asciiTheme="majorBidi" w:hAnsiTheme="majorBidi" w:cstheme="majorBidi"/>
          <w:sz w:val="24"/>
          <w:szCs w:val="24"/>
        </w:rPr>
        <w:t>destructive to newly formed granulation tissue</w:t>
      </w:r>
      <w:r w:rsidR="00236947" w:rsidRPr="003D3158">
        <w:rPr>
          <w:rFonts w:asciiTheme="majorBidi" w:hAnsiTheme="majorBidi" w:cstheme="majorBidi"/>
          <w:sz w:val="24"/>
          <w:szCs w:val="24"/>
        </w:rPr>
        <w:t xml:space="preserve"> and provoke</w:t>
      </w:r>
      <w:r w:rsidRPr="003D3158">
        <w:rPr>
          <w:rFonts w:asciiTheme="majorBidi" w:hAnsiTheme="majorBidi" w:cstheme="majorBidi"/>
          <w:sz w:val="24"/>
          <w:szCs w:val="24"/>
        </w:rPr>
        <w:t xml:space="preserve"> infection</w:t>
      </w:r>
      <w:r w:rsidR="00236947" w:rsidRPr="003D3158">
        <w:rPr>
          <w:rFonts w:asciiTheme="majorBidi" w:hAnsiTheme="majorBidi" w:cstheme="majorBidi"/>
          <w:sz w:val="24"/>
          <w:szCs w:val="24"/>
        </w:rPr>
        <w:t xml:space="preserve"> by leaving some fibers behind in the wound bed</w:t>
      </w:r>
      <w:r w:rsidRPr="003D3158">
        <w:rPr>
          <w:rFonts w:asciiTheme="majorBidi" w:hAnsiTheme="majorBidi" w:cstheme="majorBidi"/>
          <w:sz w:val="24"/>
          <w:szCs w:val="24"/>
        </w:rPr>
        <w:t xml:space="preserve">. </w:t>
      </w:r>
      <w:r w:rsidR="00236947" w:rsidRPr="003D3158">
        <w:rPr>
          <w:rFonts w:asciiTheme="majorBidi" w:hAnsiTheme="majorBidi" w:cstheme="majorBidi"/>
          <w:sz w:val="24"/>
          <w:szCs w:val="24"/>
        </w:rPr>
        <w:t>A wide range of more appropriate dressings ensuring appropriate healing process has been available for a number of years</w:t>
      </w:r>
      <w:r w:rsidR="003D3158" w:rsidRPr="003D3158">
        <w:rPr>
          <w:rFonts w:asciiTheme="majorBidi" w:hAnsiTheme="majorBidi" w:cstheme="majorBidi"/>
          <w:sz w:val="24"/>
          <w:szCs w:val="24"/>
        </w:rPr>
        <w:t xml:space="preserve"> such as medicated</w:t>
      </w:r>
      <w:r w:rsidR="00236947" w:rsidRPr="003D3158">
        <w:rPr>
          <w:rFonts w:asciiTheme="majorBidi" w:hAnsiTheme="majorBidi" w:cstheme="majorBidi"/>
          <w:sz w:val="24"/>
          <w:szCs w:val="24"/>
        </w:rPr>
        <w:t xml:space="preserve"> dressings. </w:t>
      </w:r>
      <w:r w:rsidR="003D3158" w:rsidRPr="003D3158">
        <w:rPr>
          <w:rFonts w:asciiTheme="majorBidi" w:hAnsiTheme="majorBidi" w:cstheme="majorBidi"/>
          <w:sz w:val="24"/>
          <w:szCs w:val="24"/>
        </w:rPr>
        <w:t xml:space="preserve">Plant extracts with antimicrobial and healing properties in addition to natural antimicrobial agents that were known to ancient cultures such as silver, honey and iodine are used for the preparation of medicated dressings. </w:t>
      </w:r>
      <w:r w:rsidR="00236947" w:rsidRPr="003D3158">
        <w:rPr>
          <w:rFonts w:asciiTheme="majorBidi" w:hAnsiTheme="majorBidi" w:cstheme="majorBidi"/>
          <w:sz w:val="24"/>
          <w:szCs w:val="24"/>
        </w:rPr>
        <w:t>Although the perfect dressing is yet to be developed, w</w:t>
      </w:r>
      <w:r w:rsidR="003D3158" w:rsidRPr="003D3158">
        <w:rPr>
          <w:rFonts w:asciiTheme="majorBidi" w:hAnsiTheme="majorBidi" w:cstheme="majorBidi"/>
          <w:sz w:val="24"/>
          <w:szCs w:val="24"/>
        </w:rPr>
        <w:t>ound dressings have evolved and further researches are still to be done</w:t>
      </w:r>
      <w:r w:rsidR="00236947" w:rsidRPr="003D3158">
        <w:rPr>
          <w:rFonts w:asciiTheme="majorBidi" w:hAnsiTheme="majorBidi" w:cstheme="majorBidi"/>
          <w:sz w:val="24"/>
          <w:szCs w:val="24"/>
        </w:rPr>
        <w:t>.</w:t>
      </w:r>
    </w:p>
    <w:p w:rsidR="00596C47" w:rsidRPr="00423039" w:rsidRDefault="00596C47" w:rsidP="00596C47">
      <w:pPr>
        <w:spacing w:after="0"/>
        <w:rPr>
          <w:rFonts w:ascii="Bookman Old Style" w:hAnsi="Bookman Old Style" w:cs="Times New Roman"/>
          <w:b/>
        </w:rPr>
      </w:pPr>
      <w:commentRangeStart w:id="47"/>
      <w:r w:rsidRPr="00423039">
        <w:rPr>
          <w:rFonts w:ascii="Bookman Old Style" w:hAnsi="Bookman Old Style" w:cs="Times New Roman"/>
          <w:b/>
          <w:highlight w:val="yellow"/>
        </w:rPr>
        <w:t>Conflict of interest</w:t>
      </w:r>
      <w:commentRangeEnd w:id="47"/>
      <w:r>
        <w:rPr>
          <w:rStyle w:val="CommentReference"/>
        </w:rPr>
        <w:commentReference w:id="47"/>
      </w:r>
    </w:p>
    <w:p w:rsidR="00596C47" w:rsidRPr="003D3158" w:rsidRDefault="00596C47" w:rsidP="004B166D">
      <w:pPr>
        <w:autoSpaceDE w:val="0"/>
        <w:autoSpaceDN w:val="0"/>
        <w:adjustRightInd w:val="0"/>
        <w:spacing w:after="0"/>
        <w:jc w:val="both"/>
        <w:rPr>
          <w:rFonts w:asciiTheme="majorBidi" w:hAnsiTheme="majorBidi" w:cstheme="majorBidi"/>
          <w:sz w:val="24"/>
          <w:szCs w:val="24"/>
        </w:rPr>
      </w:pPr>
    </w:p>
    <w:p w:rsidR="00A00126" w:rsidRDefault="00A00126" w:rsidP="004B166D">
      <w:pPr>
        <w:autoSpaceDE w:val="0"/>
        <w:autoSpaceDN w:val="0"/>
        <w:adjustRightInd w:val="0"/>
        <w:spacing w:after="0"/>
        <w:jc w:val="both"/>
        <w:rPr>
          <w:rFonts w:asciiTheme="majorBidi" w:hAnsiTheme="majorBidi" w:cstheme="majorBidi"/>
          <w:b/>
          <w:bCs/>
          <w:sz w:val="24"/>
          <w:szCs w:val="24"/>
        </w:rPr>
      </w:pPr>
      <w:commentRangeStart w:id="48"/>
      <w:r w:rsidRPr="00983980">
        <w:rPr>
          <w:rFonts w:asciiTheme="majorBidi" w:hAnsiTheme="majorBidi" w:cstheme="majorBidi"/>
          <w:b/>
          <w:bCs/>
          <w:sz w:val="24"/>
          <w:szCs w:val="24"/>
        </w:rPr>
        <w:t>References</w:t>
      </w:r>
      <w:commentRangeEnd w:id="48"/>
      <w:r w:rsidR="00660619">
        <w:rPr>
          <w:rStyle w:val="CommentReference"/>
        </w:rPr>
        <w:commentReference w:id="48"/>
      </w:r>
    </w:p>
    <w:p w:rsidR="00FB4CB2" w:rsidRPr="0016318E" w:rsidRDefault="00FB4CB2"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16318E">
        <w:rPr>
          <w:rFonts w:asciiTheme="majorBidi" w:hAnsiTheme="majorBidi" w:cstheme="majorBidi"/>
          <w:sz w:val="24"/>
          <w:szCs w:val="24"/>
        </w:rPr>
        <w:t>Velnar T, Bailey T, Smrkolj</w:t>
      </w:r>
      <w:r w:rsidR="00330BB9">
        <w:rPr>
          <w:rFonts w:asciiTheme="majorBidi" w:hAnsiTheme="majorBidi" w:cstheme="majorBidi"/>
          <w:sz w:val="24"/>
          <w:szCs w:val="24"/>
        </w:rPr>
        <w:t xml:space="preserve"> V.</w:t>
      </w:r>
      <w:r w:rsidRPr="0016318E">
        <w:rPr>
          <w:rFonts w:asciiTheme="majorBidi" w:hAnsiTheme="majorBidi" w:cstheme="majorBidi"/>
          <w:sz w:val="24"/>
          <w:szCs w:val="24"/>
        </w:rPr>
        <w:t xml:space="preserve"> The wound healing process: An overview of the cellular and molecular mechanisms. J Int Med Res</w:t>
      </w:r>
      <w:r w:rsidR="00330BB9">
        <w:rPr>
          <w:rFonts w:asciiTheme="majorBidi" w:hAnsiTheme="majorBidi" w:cstheme="majorBidi"/>
          <w:sz w:val="24"/>
          <w:szCs w:val="24"/>
        </w:rPr>
        <w:t xml:space="preserve"> 2009;37(5):</w:t>
      </w:r>
      <w:r w:rsidRPr="0016318E">
        <w:rPr>
          <w:rFonts w:asciiTheme="majorBidi" w:hAnsiTheme="majorBidi" w:cstheme="majorBidi"/>
          <w:sz w:val="24"/>
          <w:szCs w:val="24"/>
        </w:rPr>
        <w:t>1528–1542.</w:t>
      </w:r>
    </w:p>
    <w:p w:rsidR="00FB4CB2" w:rsidRDefault="00FB4CB2"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16318E">
        <w:rPr>
          <w:rFonts w:asciiTheme="majorBidi" w:hAnsiTheme="majorBidi" w:cstheme="majorBidi"/>
          <w:sz w:val="24"/>
          <w:szCs w:val="24"/>
        </w:rPr>
        <w:t>Bowler PG,</w:t>
      </w:r>
      <w:r w:rsidR="00330BB9">
        <w:rPr>
          <w:rFonts w:asciiTheme="majorBidi" w:hAnsiTheme="majorBidi" w:cstheme="majorBidi"/>
          <w:sz w:val="24"/>
          <w:szCs w:val="24"/>
        </w:rPr>
        <w:t xml:space="preserve">Duerden BI, Armstrong DG. </w:t>
      </w:r>
      <w:r w:rsidRPr="0016318E">
        <w:rPr>
          <w:rFonts w:asciiTheme="majorBidi" w:hAnsiTheme="majorBidi" w:cstheme="majorBidi"/>
          <w:sz w:val="24"/>
          <w:szCs w:val="24"/>
        </w:rPr>
        <w:t>Wound micro</w:t>
      </w:r>
      <w:commentRangeStart w:id="49"/>
      <w:r w:rsidRPr="0016318E">
        <w:rPr>
          <w:rFonts w:asciiTheme="majorBidi" w:hAnsiTheme="majorBidi" w:cstheme="majorBidi"/>
          <w:sz w:val="24"/>
          <w:szCs w:val="24"/>
        </w:rPr>
        <w:t>biologyan</w:t>
      </w:r>
      <w:commentRangeEnd w:id="49"/>
      <w:r w:rsidR="00660619">
        <w:rPr>
          <w:rStyle w:val="CommentReference"/>
        </w:rPr>
        <w:commentReference w:id="49"/>
      </w:r>
      <w:r w:rsidRPr="0016318E">
        <w:rPr>
          <w:rFonts w:asciiTheme="majorBidi" w:hAnsiTheme="majorBidi" w:cstheme="majorBidi"/>
          <w:sz w:val="24"/>
          <w:szCs w:val="24"/>
        </w:rPr>
        <w:t>d associated approaches to wound management. ClinMicrobiol Rev</w:t>
      </w:r>
      <w:r w:rsidR="00330BB9">
        <w:rPr>
          <w:rFonts w:asciiTheme="majorBidi" w:hAnsiTheme="majorBidi" w:cstheme="majorBidi"/>
          <w:sz w:val="24"/>
          <w:szCs w:val="24"/>
        </w:rPr>
        <w:t xml:space="preserve"> 2001;</w:t>
      </w:r>
      <w:r w:rsidRPr="0016318E">
        <w:rPr>
          <w:rFonts w:asciiTheme="majorBidi" w:hAnsiTheme="majorBidi" w:cstheme="majorBidi"/>
          <w:sz w:val="24"/>
          <w:szCs w:val="24"/>
        </w:rPr>
        <w:t>14(2):244–269.</w:t>
      </w:r>
    </w:p>
    <w:p w:rsidR="00FB4CB2" w:rsidRPr="004B4B86" w:rsidRDefault="00FB4CB2"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4B4B86">
        <w:rPr>
          <w:rFonts w:asciiTheme="majorBidi" w:hAnsiTheme="majorBidi" w:cstheme="majorBidi"/>
          <w:sz w:val="24"/>
          <w:szCs w:val="24"/>
        </w:rPr>
        <w:t>Boateng JS, Matthews KH,</w:t>
      </w:r>
      <w:r w:rsidR="00330BB9">
        <w:rPr>
          <w:rFonts w:asciiTheme="majorBidi" w:hAnsiTheme="majorBidi" w:cstheme="majorBidi"/>
          <w:sz w:val="24"/>
          <w:szCs w:val="24"/>
        </w:rPr>
        <w:t xml:space="preserve"> Stevens HN, Eccleston GM. </w:t>
      </w:r>
      <w:r w:rsidRPr="004B4B86">
        <w:rPr>
          <w:rFonts w:asciiTheme="majorBidi" w:hAnsiTheme="majorBidi" w:cstheme="majorBidi"/>
          <w:sz w:val="24"/>
          <w:szCs w:val="24"/>
        </w:rPr>
        <w:t>Woundhealing dressings and drug delivery systems: A review. J Pharm Sci</w:t>
      </w:r>
      <w:r w:rsidR="00330BB9">
        <w:rPr>
          <w:rFonts w:asciiTheme="majorBidi" w:hAnsiTheme="majorBidi" w:cstheme="majorBidi"/>
          <w:sz w:val="24"/>
          <w:szCs w:val="24"/>
        </w:rPr>
        <w:t xml:space="preserve"> 2008;</w:t>
      </w:r>
      <w:r w:rsidRPr="004B4B86">
        <w:rPr>
          <w:rFonts w:asciiTheme="majorBidi" w:hAnsiTheme="majorBidi" w:cstheme="majorBidi"/>
          <w:sz w:val="24"/>
          <w:szCs w:val="24"/>
        </w:rPr>
        <w:t>97(8):2892–2923.</w:t>
      </w:r>
    </w:p>
    <w:p w:rsidR="00FB4CB2" w:rsidRPr="00FB4CB2"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Davis SC, Perez R.</w:t>
      </w:r>
      <w:r w:rsidR="00FB4CB2" w:rsidRPr="00FB4CB2">
        <w:rPr>
          <w:rFonts w:asciiTheme="majorBidi" w:hAnsiTheme="majorBidi" w:cstheme="majorBidi"/>
          <w:sz w:val="24"/>
          <w:szCs w:val="24"/>
        </w:rPr>
        <w:t>Cosmeceuticals and natural products:wound healing. ClinDermatol</w:t>
      </w:r>
      <w:r>
        <w:rPr>
          <w:rFonts w:asciiTheme="majorBidi" w:hAnsiTheme="majorBidi" w:cstheme="majorBidi"/>
          <w:sz w:val="24"/>
          <w:szCs w:val="24"/>
        </w:rPr>
        <w:t xml:space="preserve"> 2009;</w:t>
      </w:r>
      <w:r w:rsidR="00FB4CB2" w:rsidRPr="00FB4CB2">
        <w:rPr>
          <w:rFonts w:asciiTheme="majorBidi" w:hAnsiTheme="majorBidi" w:cstheme="majorBidi"/>
          <w:sz w:val="24"/>
          <w:szCs w:val="24"/>
        </w:rPr>
        <w:t>27(5):502–506.</w:t>
      </w:r>
    </w:p>
    <w:p w:rsidR="00A00126" w:rsidRPr="00A136A1" w:rsidRDefault="00A00126"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A00126">
        <w:rPr>
          <w:rFonts w:asciiTheme="majorBidi" w:hAnsiTheme="majorBidi" w:cstheme="majorBidi"/>
          <w:sz w:val="24"/>
          <w:szCs w:val="24"/>
        </w:rPr>
        <w:t>Alipour G, Dashti S, Hosseinzadeh H.</w:t>
      </w:r>
      <w:r w:rsidR="00A136A1" w:rsidRPr="00A136A1">
        <w:rPr>
          <w:rFonts w:asciiTheme="majorBidi" w:hAnsiTheme="majorBidi" w:cstheme="majorBidi"/>
          <w:sz w:val="24"/>
          <w:szCs w:val="24"/>
        </w:rPr>
        <w:t xml:space="preserve">Review of pharmacological effects of </w:t>
      </w:r>
      <w:r w:rsidR="00A136A1" w:rsidRPr="00DF32F0">
        <w:rPr>
          <w:rFonts w:asciiTheme="majorBidi" w:hAnsiTheme="majorBidi" w:cstheme="majorBidi"/>
          <w:i/>
          <w:iCs/>
          <w:sz w:val="24"/>
          <w:szCs w:val="24"/>
        </w:rPr>
        <w:t>Myrtuscommunis</w:t>
      </w:r>
      <w:r w:rsidR="00A136A1" w:rsidRPr="00A136A1">
        <w:rPr>
          <w:rFonts w:asciiTheme="majorBidi" w:hAnsiTheme="majorBidi" w:cstheme="majorBidi"/>
          <w:sz w:val="24"/>
          <w:szCs w:val="24"/>
        </w:rPr>
        <w:t xml:space="preserve"> L. and its active constituents.</w:t>
      </w:r>
      <w:r w:rsidRPr="00A136A1">
        <w:rPr>
          <w:rFonts w:asciiTheme="majorBidi" w:hAnsiTheme="majorBidi" w:cstheme="majorBidi"/>
          <w:sz w:val="24"/>
          <w:szCs w:val="24"/>
        </w:rPr>
        <w:t xml:space="preserve">Phytother Res 2014;28:1125–1136. </w:t>
      </w:r>
    </w:p>
    <w:p w:rsidR="00A00126" w:rsidRDefault="00A00126"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A00126">
        <w:rPr>
          <w:rFonts w:asciiTheme="majorBidi" w:hAnsiTheme="majorBidi" w:cstheme="majorBidi"/>
          <w:sz w:val="24"/>
          <w:szCs w:val="24"/>
        </w:rPr>
        <w:t>Hosseinzadeh H, Khoshdel M, Ghorbani M.</w:t>
      </w:r>
      <w:r w:rsidR="00A136A1" w:rsidRPr="00A136A1">
        <w:rPr>
          <w:rFonts w:asciiTheme="majorBidi" w:hAnsiTheme="majorBidi" w:cstheme="majorBidi"/>
          <w:sz w:val="24"/>
          <w:szCs w:val="24"/>
        </w:rPr>
        <w:t xml:space="preserve">Antinociceptive, anti-inflammatory effects and acute toxicity of aqueous and ethanolic extracts of </w:t>
      </w:r>
      <w:r w:rsidR="00A136A1" w:rsidRPr="00DF32F0">
        <w:rPr>
          <w:rFonts w:asciiTheme="majorBidi" w:hAnsiTheme="majorBidi" w:cstheme="majorBidi"/>
          <w:i/>
          <w:iCs/>
          <w:sz w:val="24"/>
          <w:szCs w:val="24"/>
        </w:rPr>
        <w:t>Myrtuscommunis</w:t>
      </w:r>
      <w:r w:rsidR="00A136A1" w:rsidRPr="00A136A1">
        <w:rPr>
          <w:rFonts w:asciiTheme="majorBidi" w:hAnsiTheme="majorBidi" w:cstheme="majorBidi"/>
          <w:sz w:val="24"/>
          <w:szCs w:val="24"/>
        </w:rPr>
        <w:t xml:space="preserve"> L aerial parts in mice.</w:t>
      </w:r>
      <w:r w:rsidRPr="00A00126">
        <w:rPr>
          <w:rFonts w:asciiTheme="majorBidi" w:hAnsiTheme="majorBidi" w:cstheme="majorBidi"/>
          <w:sz w:val="24"/>
          <w:szCs w:val="24"/>
        </w:rPr>
        <w:t xml:space="preserve"> J Acupunct Meridian Stud 2011;4:242–247.</w:t>
      </w:r>
    </w:p>
    <w:p w:rsidR="00C13754" w:rsidRPr="00C13754" w:rsidRDefault="00C13754"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C13754">
        <w:rPr>
          <w:rFonts w:asciiTheme="majorBidi" w:hAnsiTheme="majorBidi" w:cstheme="majorBidi"/>
          <w:sz w:val="24"/>
          <w:szCs w:val="24"/>
        </w:rPr>
        <w:t> Chryssavgi</w:t>
      </w:r>
      <w:r w:rsidR="00330BB9">
        <w:rPr>
          <w:rFonts w:asciiTheme="majorBidi" w:hAnsiTheme="majorBidi" w:cstheme="majorBidi"/>
          <w:sz w:val="24"/>
          <w:szCs w:val="24"/>
        </w:rPr>
        <w:t>G,</w:t>
      </w:r>
      <w:r w:rsidRPr="00C13754">
        <w:rPr>
          <w:rFonts w:asciiTheme="majorBidi" w:hAnsiTheme="majorBidi" w:cstheme="majorBidi"/>
          <w:sz w:val="24"/>
          <w:szCs w:val="24"/>
        </w:rPr>
        <w:t> Vassiliki</w:t>
      </w:r>
      <w:r w:rsidR="00330BB9">
        <w:rPr>
          <w:rFonts w:asciiTheme="majorBidi" w:hAnsiTheme="majorBidi" w:cstheme="majorBidi"/>
          <w:sz w:val="24"/>
          <w:szCs w:val="24"/>
        </w:rPr>
        <w:t>P,</w:t>
      </w:r>
      <w:r w:rsidRPr="00C13754">
        <w:rPr>
          <w:rFonts w:asciiTheme="majorBidi" w:hAnsiTheme="majorBidi" w:cstheme="majorBidi"/>
          <w:sz w:val="24"/>
          <w:szCs w:val="24"/>
        </w:rPr>
        <w:t> Athanasios</w:t>
      </w:r>
      <w:r w:rsidR="00330BB9">
        <w:rPr>
          <w:rFonts w:asciiTheme="majorBidi" w:hAnsiTheme="majorBidi" w:cstheme="majorBidi"/>
          <w:sz w:val="24"/>
          <w:szCs w:val="24"/>
        </w:rPr>
        <w:t>M,</w:t>
      </w:r>
      <w:r w:rsidRPr="00C13754">
        <w:rPr>
          <w:rFonts w:asciiTheme="majorBidi" w:hAnsiTheme="majorBidi" w:cstheme="majorBidi"/>
          <w:sz w:val="24"/>
          <w:szCs w:val="24"/>
        </w:rPr>
        <w:t>Kibouris</w:t>
      </w:r>
      <w:r w:rsidR="00330BB9">
        <w:rPr>
          <w:rFonts w:asciiTheme="majorBidi" w:hAnsiTheme="majorBidi" w:cstheme="majorBidi"/>
          <w:sz w:val="24"/>
          <w:szCs w:val="24"/>
        </w:rPr>
        <w:t>T,</w:t>
      </w:r>
      <w:r w:rsidRPr="00C13754">
        <w:rPr>
          <w:rFonts w:asciiTheme="majorBidi" w:hAnsiTheme="majorBidi" w:cstheme="majorBidi"/>
          <w:sz w:val="24"/>
          <w:szCs w:val="24"/>
        </w:rPr>
        <w:t> Michael</w:t>
      </w:r>
      <w:r w:rsidR="00330BB9">
        <w:rPr>
          <w:rFonts w:asciiTheme="majorBidi" w:hAnsiTheme="majorBidi" w:cstheme="majorBidi"/>
          <w:sz w:val="24"/>
          <w:szCs w:val="24"/>
        </w:rPr>
        <w:t>K</w:t>
      </w:r>
      <w:r>
        <w:rPr>
          <w:rFonts w:asciiTheme="majorBidi" w:hAnsiTheme="majorBidi" w:cstheme="majorBidi"/>
          <w:sz w:val="24"/>
          <w:szCs w:val="24"/>
        </w:rPr>
        <w:t xml:space="preserve">. </w:t>
      </w:r>
      <w:r w:rsidRPr="00C13754">
        <w:rPr>
          <w:rFonts w:asciiTheme="majorBidi" w:hAnsiTheme="majorBidi" w:cstheme="majorBidi"/>
          <w:sz w:val="24"/>
          <w:szCs w:val="24"/>
        </w:rPr>
        <w:t>Essential oil composition of </w:t>
      </w:r>
      <w:commentRangeStart w:id="50"/>
      <w:r w:rsidRPr="00DF32F0">
        <w:rPr>
          <w:rFonts w:asciiTheme="majorBidi" w:hAnsiTheme="majorBidi" w:cstheme="majorBidi"/>
          <w:i/>
          <w:iCs/>
          <w:sz w:val="24"/>
          <w:szCs w:val="24"/>
        </w:rPr>
        <w:t>Pistacialentiscu</w:t>
      </w:r>
      <w:commentRangeEnd w:id="50"/>
      <w:r w:rsidR="00596C47">
        <w:rPr>
          <w:rStyle w:val="CommentReference"/>
        </w:rPr>
        <w:commentReference w:id="50"/>
      </w:r>
      <w:r w:rsidRPr="00DF32F0">
        <w:rPr>
          <w:rFonts w:asciiTheme="majorBidi" w:hAnsiTheme="majorBidi" w:cstheme="majorBidi"/>
          <w:i/>
          <w:iCs/>
          <w:sz w:val="24"/>
          <w:szCs w:val="24"/>
        </w:rPr>
        <w:t>s</w:t>
      </w:r>
      <w:r w:rsidR="00330BB9">
        <w:rPr>
          <w:rFonts w:asciiTheme="majorBidi" w:hAnsiTheme="majorBidi" w:cstheme="majorBidi"/>
          <w:sz w:val="24"/>
          <w:szCs w:val="24"/>
        </w:rPr>
        <w:t xml:space="preserve"> L. </w:t>
      </w:r>
      <w:r w:rsidRPr="00C13754">
        <w:rPr>
          <w:rFonts w:asciiTheme="majorBidi" w:hAnsiTheme="majorBidi" w:cstheme="majorBidi"/>
          <w:sz w:val="24"/>
          <w:szCs w:val="24"/>
        </w:rPr>
        <w:t>and </w:t>
      </w:r>
      <w:commentRangeStart w:id="51"/>
      <w:r w:rsidRPr="00DF32F0">
        <w:rPr>
          <w:rFonts w:asciiTheme="majorBidi" w:hAnsiTheme="majorBidi" w:cstheme="majorBidi"/>
          <w:i/>
          <w:iCs/>
          <w:sz w:val="24"/>
          <w:szCs w:val="24"/>
        </w:rPr>
        <w:t>Myrtuscommuni</w:t>
      </w:r>
      <w:commentRangeEnd w:id="51"/>
      <w:r w:rsidR="00596C47">
        <w:rPr>
          <w:rStyle w:val="CommentReference"/>
        </w:rPr>
        <w:commentReference w:id="51"/>
      </w:r>
      <w:r w:rsidRPr="00DF32F0">
        <w:rPr>
          <w:rFonts w:asciiTheme="majorBidi" w:hAnsiTheme="majorBidi" w:cstheme="majorBidi"/>
          <w:i/>
          <w:iCs/>
          <w:sz w:val="24"/>
          <w:szCs w:val="24"/>
        </w:rPr>
        <w:t>s</w:t>
      </w:r>
      <w:r w:rsidRPr="00C13754">
        <w:rPr>
          <w:rFonts w:asciiTheme="majorBidi" w:hAnsiTheme="majorBidi" w:cstheme="majorBidi"/>
          <w:sz w:val="24"/>
          <w:szCs w:val="24"/>
        </w:rPr>
        <w:t> L.: evaluation of antioxidant capacity of methanolic extracts</w:t>
      </w:r>
      <w:r>
        <w:rPr>
          <w:rFonts w:asciiTheme="majorBidi" w:hAnsiTheme="majorBidi" w:cstheme="majorBidi"/>
          <w:sz w:val="24"/>
          <w:szCs w:val="24"/>
        </w:rPr>
        <w:t xml:space="preserve">. </w:t>
      </w:r>
      <w:r w:rsidR="00330BB9">
        <w:rPr>
          <w:rFonts w:asciiTheme="majorBidi" w:hAnsiTheme="majorBidi" w:cstheme="majorBidi"/>
          <w:sz w:val="24"/>
          <w:szCs w:val="24"/>
        </w:rPr>
        <w:t>Food Chem 2008;107,</w:t>
      </w:r>
      <w:r w:rsidRPr="00C13754">
        <w:rPr>
          <w:rFonts w:asciiTheme="majorBidi" w:hAnsiTheme="majorBidi" w:cstheme="majorBidi"/>
          <w:sz w:val="24"/>
          <w:szCs w:val="24"/>
        </w:rPr>
        <w:t>1120-1130</w:t>
      </w:r>
      <w:r w:rsidR="00330BB9">
        <w:rPr>
          <w:rFonts w:asciiTheme="majorBidi" w:hAnsiTheme="majorBidi" w:cstheme="majorBidi"/>
          <w:sz w:val="24"/>
          <w:szCs w:val="24"/>
        </w:rPr>
        <w:t>.</w:t>
      </w:r>
    </w:p>
    <w:p w:rsidR="00A136A1" w:rsidRPr="00C13754" w:rsidRDefault="00192B48"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192B48">
        <w:rPr>
          <w:rFonts w:asciiTheme="majorBidi" w:hAnsiTheme="majorBidi" w:cstheme="majorBidi"/>
          <w:sz w:val="24"/>
          <w:szCs w:val="24"/>
        </w:rPr>
        <w:t>Sobel JD</w:t>
      </w:r>
      <w:r>
        <w:rPr>
          <w:rFonts w:asciiTheme="majorBidi" w:hAnsiTheme="majorBidi" w:cstheme="majorBidi"/>
          <w:sz w:val="24"/>
          <w:szCs w:val="24"/>
        </w:rPr>
        <w:t>.</w:t>
      </w:r>
      <w:r w:rsidRPr="00192B48">
        <w:rPr>
          <w:rFonts w:asciiTheme="majorBidi" w:hAnsiTheme="majorBidi" w:cstheme="majorBidi"/>
          <w:sz w:val="24"/>
          <w:szCs w:val="24"/>
        </w:rPr>
        <w:t xml:space="preserve"> Bacterial vaginosis.</w:t>
      </w:r>
      <w:r w:rsidR="00330BB9">
        <w:rPr>
          <w:rFonts w:asciiTheme="majorBidi" w:hAnsiTheme="majorBidi" w:cstheme="majorBidi"/>
          <w:sz w:val="24"/>
          <w:szCs w:val="24"/>
        </w:rPr>
        <w:t>Annu Rev Med 2000;51</w:t>
      </w:r>
      <w:r w:rsidRPr="00192B48">
        <w:rPr>
          <w:rFonts w:asciiTheme="majorBidi" w:hAnsiTheme="majorBidi" w:cstheme="majorBidi"/>
          <w:sz w:val="24"/>
          <w:szCs w:val="24"/>
        </w:rPr>
        <w:t>:349-56.</w:t>
      </w:r>
    </w:p>
    <w:p w:rsidR="00A136A1" w:rsidRPr="00A136A1"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 xml:space="preserve">MertT, FafalT, KivçakB, </w:t>
      </w:r>
      <w:r w:rsidR="00C13754">
        <w:rPr>
          <w:rFonts w:asciiTheme="majorBidi" w:hAnsiTheme="majorBidi" w:cstheme="majorBidi"/>
          <w:sz w:val="24"/>
          <w:szCs w:val="24"/>
        </w:rPr>
        <w:t>Öztürk</w:t>
      </w:r>
      <w:r>
        <w:rPr>
          <w:rFonts w:asciiTheme="majorBidi" w:hAnsiTheme="majorBidi" w:cstheme="majorBidi"/>
          <w:sz w:val="24"/>
          <w:szCs w:val="24"/>
        </w:rPr>
        <w:t>HT</w:t>
      </w:r>
      <w:r w:rsidR="00C13754">
        <w:rPr>
          <w:rFonts w:asciiTheme="majorBidi" w:hAnsiTheme="majorBidi" w:cstheme="majorBidi"/>
          <w:sz w:val="24"/>
          <w:szCs w:val="24"/>
        </w:rPr>
        <w:t>.</w:t>
      </w:r>
      <w:r w:rsidR="00C13754" w:rsidRPr="00192B48">
        <w:rPr>
          <w:rFonts w:asciiTheme="majorBidi" w:hAnsiTheme="majorBidi" w:cstheme="majorBidi"/>
          <w:sz w:val="24"/>
          <w:szCs w:val="24"/>
        </w:rPr>
        <w:t>Antimicrobi</w:t>
      </w:r>
      <w:r w:rsidR="00C13754">
        <w:rPr>
          <w:rFonts w:asciiTheme="majorBidi" w:hAnsiTheme="majorBidi" w:cstheme="majorBidi"/>
          <w:sz w:val="24"/>
          <w:szCs w:val="24"/>
        </w:rPr>
        <w:t xml:space="preserve">al and cytotoxic activities of </w:t>
      </w:r>
      <w:r w:rsidR="00C13754" w:rsidRPr="00DF32F0">
        <w:rPr>
          <w:rFonts w:asciiTheme="majorBidi" w:hAnsiTheme="majorBidi" w:cstheme="majorBidi"/>
          <w:i/>
          <w:iCs/>
          <w:sz w:val="24"/>
          <w:szCs w:val="24"/>
        </w:rPr>
        <w:t>Myrtuscommunis</w:t>
      </w:r>
      <w:r w:rsidR="00C13754">
        <w:rPr>
          <w:rFonts w:asciiTheme="majorBidi" w:hAnsiTheme="majorBidi" w:cstheme="majorBidi"/>
          <w:sz w:val="24"/>
          <w:szCs w:val="24"/>
        </w:rPr>
        <w:t xml:space="preserve"> L</w:t>
      </w:r>
      <w:r w:rsidR="00C13754" w:rsidRPr="00192B48">
        <w:rPr>
          <w:rFonts w:asciiTheme="majorBidi" w:hAnsiTheme="majorBidi" w:cstheme="majorBidi"/>
          <w:sz w:val="24"/>
          <w:szCs w:val="24"/>
        </w:rPr>
        <w:t xml:space="preserve">. J. Fac. Pharm, Ankara </w:t>
      </w:r>
      <w:r>
        <w:rPr>
          <w:rFonts w:asciiTheme="majorBidi" w:hAnsiTheme="majorBidi" w:cstheme="majorBidi"/>
          <w:sz w:val="24"/>
          <w:szCs w:val="24"/>
        </w:rPr>
        <w:t>2008;37(3):191-199</w:t>
      </w:r>
      <w:r w:rsidR="00C13754">
        <w:rPr>
          <w:rFonts w:asciiTheme="majorBidi" w:hAnsiTheme="majorBidi" w:cstheme="majorBidi"/>
          <w:sz w:val="24"/>
          <w:szCs w:val="24"/>
        </w:rPr>
        <w:t>.</w:t>
      </w:r>
    </w:p>
    <w:p w:rsidR="00A00126" w:rsidRPr="00F4310B" w:rsidRDefault="00F4310B"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F4310B">
        <w:rPr>
          <w:rFonts w:asciiTheme="majorBidi" w:hAnsiTheme="majorBidi" w:cstheme="majorBidi"/>
          <w:sz w:val="24"/>
          <w:szCs w:val="24"/>
        </w:rPr>
        <w:t> Shan</w:t>
      </w:r>
      <w:r w:rsidR="00330BB9">
        <w:rPr>
          <w:rFonts w:asciiTheme="majorBidi" w:hAnsiTheme="majorBidi" w:cstheme="majorBidi"/>
          <w:sz w:val="24"/>
          <w:szCs w:val="24"/>
        </w:rPr>
        <w:t>B,</w:t>
      </w:r>
      <w:r w:rsidRPr="00F4310B">
        <w:rPr>
          <w:rFonts w:asciiTheme="majorBidi" w:hAnsiTheme="majorBidi" w:cstheme="majorBidi"/>
          <w:sz w:val="24"/>
          <w:szCs w:val="24"/>
        </w:rPr>
        <w:t>Cai</w:t>
      </w:r>
      <w:r w:rsidR="00330BB9">
        <w:rPr>
          <w:rFonts w:asciiTheme="majorBidi" w:hAnsiTheme="majorBidi" w:cstheme="majorBidi"/>
          <w:sz w:val="24"/>
          <w:szCs w:val="24"/>
        </w:rPr>
        <w:t>YZ,</w:t>
      </w:r>
      <w:r w:rsidRPr="00F4310B">
        <w:rPr>
          <w:rFonts w:asciiTheme="majorBidi" w:hAnsiTheme="majorBidi" w:cstheme="majorBidi"/>
          <w:sz w:val="24"/>
          <w:szCs w:val="24"/>
        </w:rPr>
        <w:t>Brooks</w:t>
      </w:r>
      <w:r w:rsidR="00330BB9">
        <w:rPr>
          <w:rFonts w:asciiTheme="majorBidi" w:hAnsiTheme="majorBidi" w:cstheme="majorBidi"/>
          <w:sz w:val="24"/>
          <w:szCs w:val="24"/>
        </w:rPr>
        <w:t>JD,</w:t>
      </w:r>
      <w:r w:rsidRPr="00F4310B">
        <w:rPr>
          <w:rFonts w:asciiTheme="majorBidi" w:hAnsiTheme="majorBidi" w:cstheme="majorBidi"/>
          <w:sz w:val="24"/>
          <w:szCs w:val="24"/>
        </w:rPr>
        <w:t>Corke</w:t>
      </w:r>
      <w:r w:rsidR="00330BB9">
        <w:rPr>
          <w:rFonts w:asciiTheme="majorBidi" w:hAnsiTheme="majorBidi" w:cstheme="majorBidi"/>
          <w:sz w:val="24"/>
          <w:szCs w:val="24"/>
        </w:rPr>
        <w:t>H</w:t>
      </w:r>
      <w:r>
        <w:rPr>
          <w:rFonts w:asciiTheme="majorBidi" w:hAnsiTheme="majorBidi" w:cstheme="majorBidi"/>
          <w:sz w:val="24"/>
          <w:szCs w:val="24"/>
        </w:rPr>
        <w:t xml:space="preserve">. </w:t>
      </w:r>
      <w:r w:rsidRPr="00F4310B">
        <w:rPr>
          <w:rFonts w:asciiTheme="majorBidi" w:hAnsiTheme="majorBidi" w:cstheme="majorBidi"/>
          <w:sz w:val="24"/>
          <w:szCs w:val="24"/>
        </w:rPr>
        <w:t>The </w:t>
      </w:r>
      <w:r w:rsidRPr="00DF32F0">
        <w:rPr>
          <w:rFonts w:asciiTheme="majorBidi" w:hAnsiTheme="majorBidi" w:cstheme="majorBidi"/>
          <w:i/>
          <w:iCs/>
          <w:sz w:val="24"/>
          <w:szCs w:val="24"/>
        </w:rPr>
        <w:t>in vitro</w:t>
      </w:r>
      <w:r w:rsidRPr="00F4310B">
        <w:rPr>
          <w:rFonts w:asciiTheme="majorBidi" w:hAnsiTheme="majorBidi" w:cstheme="majorBidi"/>
          <w:sz w:val="24"/>
          <w:szCs w:val="24"/>
        </w:rPr>
        <w:t> antibacterial activity of dietary spice and medicinal herb extracts</w:t>
      </w:r>
      <w:r>
        <w:rPr>
          <w:rFonts w:asciiTheme="majorBidi" w:hAnsiTheme="majorBidi" w:cstheme="majorBidi"/>
          <w:sz w:val="24"/>
          <w:szCs w:val="24"/>
        </w:rPr>
        <w:t xml:space="preserve">. </w:t>
      </w:r>
      <w:r w:rsidRPr="00F4310B">
        <w:rPr>
          <w:rFonts w:asciiTheme="majorBidi" w:hAnsiTheme="majorBidi" w:cstheme="majorBidi"/>
          <w:sz w:val="24"/>
          <w:szCs w:val="24"/>
        </w:rPr>
        <w:t>Int J Food</w:t>
      </w:r>
      <w:r w:rsidR="00330BB9">
        <w:rPr>
          <w:rFonts w:asciiTheme="majorBidi" w:hAnsiTheme="majorBidi" w:cstheme="majorBidi"/>
          <w:sz w:val="24"/>
          <w:szCs w:val="24"/>
        </w:rPr>
        <w:t>Microbiol 2007;117:</w:t>
      </w:r>
      <w:r w:rsidRPr="00F4310B">
        <w:rPr>
          <w:rFonts w:asciiTheme="majorBidi" w:hAnsiTheme="majorBidi" w:cstheme="majorBidi"/>
          <w:sz w:val="24"/>
          <w:szCs w:val="24"/>
        </w:rPr>
        <w:t>112-119</w:t>
      </w:r>
      <w:r w:rsidR="00330BB9">
        <w:rPr>
          <w:rFonts w:asciiTheme="majorBidi" w:hAnsiTheme="majorBidi" w:cstheme="majorBidi"/>
          <w:sz w:val="24"/>
          <w:szCs w:val="24"/>
        </w:rPr>
        <w:t>.</w:t>
      </w:r>
    </w:p>
    <w:p w:rsidR="00F4310B" w:rsidRPr="00F4310B" w:rsidRDefault="00F4310B"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F4310B">
        <w:rPr>
          <w:rFonts w:asciiTheme="majorBidi" w:hAnsiTheme="majorBidi" w:cstheme="majorBidi"/>
          <w:sz w:val="24"/>
          <w:szCs w:val="24"/>
        </w:rPr>
        <w:t> Akiyama</w:t>
      </w:r>
      <w:r w:rsidR="00330BB9">
        <w:rPr>
          <w:rFonts w:asciiTheme="majorBidi" w:hAnsiTheme="majorBidi" w:cstheme="majorBidi"/>
          <w:sz w:val="24"/>
          <w:szCs w:val="24"/>
        </w:rPr>
        <w:t>H,</w:t>
      </w:r>
      <w:r w:rsidRPr="00F4310B">
        <w:rPr>
          <w:rFonts w:asciiTheme="majorBidi" w:hAnsiTheme="majorBidi" w:cstheme="majorBidi"/>
          <w:sz w:val="24"/>
          <w:szCs w:val="24"/>
        </w:rPr>
        <w:t>Fijii</w:t>
      </w:r>
      <w:r w:rsidR="00330BB9">
        <w:rPr>
          <w:rFonts w:asciiTheme="majorBidi" w:hAnsiTheme="majorBidi" w:cstheme="majorBidi"/>
          <w:sz w:val="24"/>
          <w:szCs w:val="24"/>
        </w:rPr>
        <w:t>K,</w:t>
      </w:r>
      <w:r w:rsidRPr="00F4310B">
        <w:rPr>
          <w:rFonts w:asciiTheme="majorBidi" w:hAnsiTheme="majorBidi" w:cstheme="majorBidi"/>
          <w:sz w:val="24"/>
          <w:szCs w:val="24"/>
        </w:rPr>
        <w:t> Yamasaki</w:t>
      </w:r>
      <w:r w:rsidR="00330BB9">
        <w:rPr>
          <w:rFonts w:asciiTheme="majorBidi" w:hAnsiTheme="majorBidi" w:cstheme="majorBidi"/>
          <w:sz w:val="24"/>
          <w:szCs w:val="24"/>
        </w:rPr>
        <w:t>O,</w:t>
      </w:r>
      <w:r w:rsidRPr="00F4310B">
        <w:rPr>
          <w:rFonts w:asciiTheme="majorBidi" w:hAnsiTheme="majorBidi" w:cstheme="majorBidi"/>
          <w:sz w:val="24"/>
          <w:szCs w:val="24"/>
        </w:rPr>
        <w:t>Oono</w:t>
      </w:r>
      <w:r w:rsidR="00330BB9">
        <w:rPr>
          <w:rFonts w:asciiTheme="majorBidi" w:hAnsiTheme="majorBidi" w:cstheme="majorBidi"/>
          <w:sz w:val="24"/>
          <w:szCs w:val="24"/>
        </w:rPr>
        <w:t>T,</w:t>
      </w:r>
      <w:r w:rsidRPr="00F4310B">
        <w:rPr>
          <w:rFonts w:asciiTheme="majorBidi" w:hAnsiTheme="majorBidi" w:cstheme="majorBidi"/>
          <w:sz w:val="24"/>
          <w:szCs w:val="24"/>
        </w:rPr>
        <w:t>Iwatsuki</w:t>
      </w:r>
      <w:r w:rsidR="00330BB9">
        <w:rPr>
          <w:rFonts w:asciiTheme="majorBidi" w:hAnsiTheme="majorBidi" w:cstheme="majorBidi"/>
          <w:sz w:val="24"/>
          <w:szCs w:val="24"/>
        </w:rPr>
        <w:t>K</w:t>
      </w:r>
      <w:r w:rsidR="00DF32F0">
        <w:rPr>
          <w:rFonts w:asciiTheme="majorBidi" w:hAnsiTheme="majorBidi" w:cstheme="majorBidi"/>
          <w:sz w:val="24"/>
          <w:szCs w:val="24"/>
        </w:rPr>
        <w:t xml:space="preserve">. </w:t>
      </w:r>
      <w:r w:rsidRPr="00F4310B">
        <w:rPr>
          <w:rFonts w:asciiTheme="majorBidi" w:hAnsiTheme="majorBidi" w:cstheme="majorBidi"/>
          <w:sz w:val="24"/>
          <w:szCs w:val="24"/>
        </w:rPr>
        <w:t>Antibacterial action of several tannins against </w:t>
      </w:r>
      <w:r w:rsidRPr="00DF32F0">
        <w:rPr>
          <w:rFonts w:asciiTheme="majorBidi" w:hAnsiTheme="majorBidi" w:cstheme="majorBidi"/>
          <w:i/>
          <w:iCs/>
          <w:sz w:val="24"/>
          <w:szCs w:val="24"/>
        </w:rPr>
        <w:t>Staphylococcus aureus</w:t>
      </w:r>
      <w:r>
        <w:rPr>
          <w:rFonts w:asciiTheme="majorBidi" w:hAnsiTheme="majorBidi" w:cstheme="majorBidi"/>
          <w:sz w:val="24"/>
          <w:szCs w:val="24"/>
        </w:rPr>
        <w:t xml:space="preserve">. </w:t>
      </w:r>
      <w:r w:rsidR="00330BB9">
        <w:rPr>
          <w:rFonts w:asciiTheme="majorBidi" w:hAnsiTheme="majorBidi" w:cstheme="majorBidi"/>
          <w:sz w:val="24"/>
          <w:szCs w:val="24"/>
        </w:rPr>
        <w:t>J AntimicrobChemother 2001;48:</w:t>
      </w:r>
      <w:r w:rsidRPr="00F4310B">
        <w:rPr>
          <w:rFonts w:asciiTheme="majorBidi" w:hAnsiTheme="majorBidi" w:cstheme="majorBidi"/>
          <w:sz w:val="24"/>
          <w:szCs w:val="24"/>
        </w:rPr>
        <w:t>487-</w:t>
      </w:r>
      <w:r>
        <w:rPr>
          <w:rFonts w:asciiTheme="majorBidi" w:hAnsiTheme="majorBidi" w:cstheme="majorBidi"/>
          <w:sz w:val="24"/>
          <w:szCs w:val="24"/>
        </w:rPr>
        <w:t>491.</w:t>
      </w:r>
    </w:p>
    <w:p w:rsidR="0078638A" w:rsidRDefault="00F4310B"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F4310B">
        <w:rPr>
          <w:rFonts w:asciiTheme="majorBidi" w:hAnsiTheme="majorBidi" w:cstheme="majorBidi"/>
          <w:sz w:val="24"/>
          <w:szCs w:val="24"/>
        </w:rPr>
        <w:t> Serce</w:t>
      </w:r>
      <w:r w:rsidR="00330BB9">
        <w:rPr>
          <w:rFonts w:asciiTheme="majorBidi" w:hAnsiTheme="majorBidi" w:cstheme="majorBidi"/>
          <w:sz w:val="24"/>
          <w:szCs w:val="24"/>
        </w:rPr>
        <w:t>S,</w:t>
      </w:r>
      <w:r w:rsidRPr="00F4310B">
        <w:rPr>
          <w:rFonts w:asciiTheme="majorBidi" w:hAnsiTheme="majorBidi" w:cstheme="majorBidi"/>
          <w:sz w:val="24"/>
          <w:szCs w:val="24"/>
        </w:rPr>
        <w:t> Ercisli</w:t>
      </w:r>
      <w:r w:rsidR="00330BB9">
        <w:rPr>
          <w:rFonts w:asciiTheme="majorBidi" w:hAnsiTheme="majorBidi" w:cstheme="majorBidi"/>
          <w:sz w:val="24"/>
          <w:szCs w:val="24"/>
        </w:rPr>
        <w:t>S,</w:t>
      </w:r>
      <w:r w:rsidRPr="00F4310B">
        <w:rPr>
          <w:rFonts w:asciiTheme="majorBidi" w:hAnsiTheme="majorBidi" w:cstheme="majorBidi"/>
          <w:sz w:val="24"/>
          <w:szCs w:val="24"/>
        </w:rPr>
        <w:t> Sengul</w:t>
      </w:r>
      <w:r w:rsidR="00330BB9">
        <w:rPr>
          <w:rFonts w:asciiTheme="majorBidi" w:hAnsiTheme="majorBidi" w:cstheme="majorBidi"/>
          <w:sz w:val="24"/>
          <w:szCs w:val="24"/>
        </w:rPr>
        <w:t>M,</w:t>
      </w:r>
      <w:r w:rsidRPr="00F4310B">
        <w:rPr>
          <w:rFonts w:asciiTheme="majorBidi" w:hAnsiTheme="majorBidi" w:cstheme="majorBidi"/>
          <w:sz w:val="24"/>
          <w:szCs w:val="24"/>
        </w:rPr>
        <w:t>Gunduz</w:t>
      </w:r>
      <w:r w:rsidR="00330BB9">
        <w:rPr>
          <w:rFonts w:asciiTheme="majorBidi" w:hAnsiTheme="majorBidi" w:cstheme="majorBidi"/>
          <w:sz w:val="24"/>
          <w:szCs w:val="24"/>
        </w:rPr>
        <w:t>K,</w:t>
      </w:r>
      <w:r w:rsidRPr="00F4310B">
        <w:rPr>
          <w:rFonts w:asciiTheme="majorBidi" w:hAnsiTheme="majorBidi" w:cstheme="majorBidi"/>
          <w:sz w:val="24"/>
          <w:szCs w:val="24"/>
        </w:rPr>
        <w:t>Orhan</w:t>
      </w:r>
      <w:r w:rsidR="00330BB9">
        <w:rPr>
          <w:rFonts w:asciiTheme="majorBidi" w:hAnsiTheme="majorBidi" w:cstheme="majorBidi"/>
          <w:sz w:val="24"/>
          <w:szCs w:val="24"/>
        </w:rPr>
        <w:t>E</w:t>
      </w:r>
      <w:r>
        <w:rPr>
          <w:rFonts w:asciiTheme="majorBidi" w:hAnsiTheme="majorBidi" w:cstheme="majorBidi"/>
          <w:sz w:val="24"/>
          <w:szCs w:val="24"/>
        </w:rPr>
        <w:t xml:space="preserve">. </w:t>
      </w:r>
      <w:r w:rsidRPr="00F4310B">
        <w:rPr>
          <w:rFonts w:asciiTheme="majorBidi" w:hAnsiTheme="majorBidi" w:cstheme="majorBidi"/>
          <w:sz w:val="24"/>
          <w:szCs w:val="24"/>
        </w:rPr>
        <w:t>Antioxidant activities and fatty acid composition of wild grown myrtle (</w:t>
      </w:r>
      <w:commentRangeStart w:id="52"/>
      <w:r w:rsidRPr="00DF32F0">
        <w:rPr>
          <w:rFonts w:asciiTheme="majorBidi" w:hAnsiTheme="majorBidi" w:cstheme="majorBidi"/>
          <w:i/>
          <w:iCs/>
          <w:sz w:val="24"/>
          <w:szCs w:val="24"/>
        </w:rPr>
        <w:t>Myrtuscommunis</w:t>
      </w:r>
      <w:commentRangeEnd w:id="52"/>
      <w:r w:rsidR="00596C47">
        <w:rPr>
          <w:rStyle w:val="CommentReference"/>
        </w:rPr>
        <w:commentReference w:id="52"/>
      </w:r>
      <w:r w:rsidRPr="00F4310B">
        <w:rPr>
          <w:rFonts w:asciiTheme="majorBidi" w:hAnsiTheme="majorBidi" w:cstheme="majorBidi"/>
          <w:sz w:val="24"/>
          <w:szCs w:val="24"/>
        </w:rPr>
        <w:t> L.) fruits</w:t>
      </w:r>
      <w:r>
        <w:rPr>
          <w:rFonts w:asciiTheme="majorBidi" w:hAnsiTheme="majorBidi" w:cstheme="majorBidi"/>
          <w:sz w:val="24"/>
          <w:szCs w:val="24"/>
        </w:rPr>
        <w:t xml:space="preserve">. </w:t>
      </w:r>
      <w:r w:rsidR="00330BB9">
        <w:rPr>
          <w:rFonts w:asciiTheme="majorBidi" w:hAnsiTheme="majorBidi" w:cstheme="majorBidi"/>
          <w:sz w:val="24"/>
          <w:szCs w:val="24"/>
        </w:rPr>
        <w:t>Pharmacogn Mag 2010;6:</w:t>
      </w:r>
      <w:r w:rsidRPr="00F4310B">
        <w:rPr>
          <w:rFonts w:asciiTheme="majorBidi" w:hAnsiTheme="majorBidi" w:cstheme="majorBidi"/>
          <w:sz w:val="24"/>
          <w:szCs w:val="24"/>
        </w:rPr>
        <w:t>9-12</w:t>
      </w:r>
      <w:r w:rsidR="00C4324F">
        <w:rPr>
          <w:rFonts w:asciiTheme="majorBidi" w:hAnsiTheme="majorBidi" w:cstheme="majorBidi"/>
          <w:sz w:val="24"/>
          <w:szCs w:val="24"/>
        </w:rPr>
        <w:t>.</w:t>
      </w:r>
    </w:p>
    <w:p w:rsidR="00C4324F"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Molan PC</w:t>
      </w:r>
      <w:r w:rsidR="00C4324F" w:rsidRPr="00C4324F">
        <w:rPr>
          <w:rFonts w:asciiTheme="majorBidi" w:hAnsiTheme="majorBidi" w:cstheme="majorBidi"/>
          <w:sz w:val="24"/>
          <w:szCs w:val="24"/>
        </w:rPr>
        <w:t>. The antibacterial activity of honey. 1. The nature of the antibacterial activity. Bee World</w:t>
      </w:r>
      <w:r>
        <w:rPr>
          <w:rFonts w:asciiTheme="majorBidi" w:hAnsiTheme="majorBidi" w:cstheme="majorBidi"/>
          <w:sz w:val="24"/>
          <w:szCs w:val="24"/>
        </w:rPr>
        <w:t xml:space="preserve"> 1992;73:</w:t>
      </w:r>
      <w:r w:rsidR="00C4324F" w:rsidRPr="00C4324F">
        <w:rPr>
          <w:rFonts w:asciiTheme="majorBidi" w:hAnsiTheme="majorBidi" w:cstheme="majorBidi"/>
          <w:sz w:val="24"/>
          <w:szCs w:val="24"/>
        </w:rPr>
        <w:t>5-28.</w:t>
      </w:r>
    </w:p>
    <w:p w:rsidR="00BB55A7" w:rsidRDefault="00BB55A7"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5A1A90">
        <w:rPr>
          <w:rFonts w:asciiTheme="majorBidi" w:hAnsiTheme="majorBidi" w:cstheme="majorBidi"/>
          <w:sz w:val="24"/>
          <w:szCs w:val="24"/>
        </w:rPr>
        <w:t>Abd-El</w:t>
      </w:r>
      <w:r w:rsidR="00330BB9">
        <w:rPr>
          <w:rFonts w:asciiTheme="majorBidi" w:hAnsiTheme="majorBidi" w:cstheme="majorBidi"/>
          <w:sz w:val="24"/>
          <w:szCs w:val="24"/>
        </w:rPr>
        <w:t>AalAM, El-Hadidy MR, El-Mashad NB, El-Sebaie A</w:t>
      </w:r>
      <w:r w:rsidRPr="005A1A90">
        <w:rPr>
          <w:rFonts w:asciiTheme="majorBidi" w:hAnsiTheme="majorBidi" w:cstheme="majorBidi"/>
          <w:sz w:val="24"/>
          <w:szCs w:val="24"/>
        </w:rPr>
        <w:t>H. Antimicrobial effect of bee honey in comparison to antibiotics of organisms isolated from infected b</w:t>
      </w:r>
      <w:r w:rsidR="00330BB9">
        <w:rPr>
          <w:rFonts w:asciiTheme="majorBidi" w:hAnsiTheme="majorBidi" w:cstheme="majorBidi"/>
          <w:sz w:val="24"/>
          <w:szCs w:val="24"/>
        </w:rPr>
        <w:t>urns. Ann. Burns Fire Disasters</w:t>
      </w:r>
      <w:r w:rsidRPr="005A1A90">
        <w:rPr>
          <w:rFonts w:asciiTheme="majorBidi" w:hAnsiTheme="majorBidi" w:cstheme="majorBidi"/>
          <w:sz w:val="24"/>
          <w:szCs w:val="24"/>
        </w:rPr>
        <w:t> 2007;20:83–88.</w:t>
      </w:r>
    </w:p>
    <w:p w:rsidR="00BB55A7"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Carnwath R, Graham EM</w:t>
      </w:r>
      <w:r w:rsidR="00BB55A7" w:rsidRPr="00EA209A">
        <w:rPr>
          <w:rFonts w:asciiTheme="majorBidi" w:hAnsiTheme="majorBidi" w:cstheme="majorBidi"/>
          <w:sz w:val="24"/>
          <w:szCs w:val="24"/>
        </w:rPr>
        <w:t>, Rey</w:t>
      </w:r>
      <w:r>
        <w:rPr>
          <w:rFonts w:asciiTheme="majorBidi" w:hAnsiTheme="majorBidi" w:cstheme="majorBidi"/>
          <w:sz w:val="24"/>
          <w:szCs w:val="24"/>
        </w:rPr>
        <w:t>nolds K, Pollock PJ</w:t>
      </w:r>
      <w:r w:rsidR="00BB55A7" w:rsidRPr="00EA209A">
        <w:rPr>
          <w:rFonts w:asciiTheme="majorBidi" w:hAnsiTheme="majorBidi" w:cstheme="majorBidi"/>
          <w:sz w:val="24"/>
          <w:szCs w:val="24"/>
        </w:rPr>
        <w:t>. The antimicrobial activity of honey against common equine w</w:t>
      </w:r>
      <w:r>
        <w:rPr>
          <w:rFonts w:asciiTheme="majorBidi" w:hAnsiTheme="majorBidi" w:cstheme="majorBidi"/>
          <w:sz w:val="24"/>
          <w:szCs w:val="24"/>
        </w:rPr>
        <w:t>ound bacterial isolates. Vet J 2014;199:</w:t>
      </w:r>
      <w:r w:rsidR="00BB55A7" w:rsidRPr="00EA209A">
        <w:rPr>
          <w:rFonts w:asciiTheme="majorBidi" w:hAnsiTheme="majorBidi" w:cstheme="majorBidi"/>
          <w:sz w:val="24"/>
          <w:szCs w:val="24"/>
        </w:rPr>
        <w:t>110.</w:t>
      </w:r>
    </w:p>
    <w:p w:rsidR="00BB55A7" w:rsidRPr="00BB55A7"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Mãrghita</w:t>
      </w:r>
      <w:r w:rsidR="00BB55A7" w:rsidRPr="00EA209A">
        <w:rPr>
          <w:rFonts w:asciiTheme="majorBidi" w:hAnsiTheme="majorBidi" w:cstheme="majorBidi"/>
          <w:sz w:val="24"/>
          <w:szCs w:val="24"/>
        </w:rPr>
        <w:t xml:space="preserve"> LA, Dezmirean D</w:t>
      </w:r>
      <w:r>
        <w:rPr>
          <w:rFonts w:asciiTheme="majorBidi" w:hAnsiTheme="majorBidi" w:cstheme="majorBidi"/>
          <w:sz w:val="24"/>
          <w:szCs w:val="24"/>
        </w:rPr>
        <w:t>, Adela M, Otilia B, Laura L, Bogdanov S</w:t>
      </w:r>
      <w:r w:rsidR="00BB55A7" w:rsidRPr="00EA209A">
        <w:rPr>
          <w:rFonts w:asciiTheme="majorBidi" w:hAnsiTheme="majorBidi" w:cstheme="majorBidi"/>
          <w:sz w:val="24"/>
          <w:szCs w:val="24"/>
        </w:rPr>
        <w:t>. Physicochemical and bioactive properties of different floral origin hone</w:t>
      </w:r>
      <w:r>
        <w:rPr>
          <w:rFonts w:asciiTheme="majorBidi" w:hAnsiTheme="majorBidi" w:cstheme="majorBidi"/>
          <w:sz w:val="24"/>
          <w:szCs w:val="24"/>
        </w:rPr>
        <w:t>ys from Romania. Food Chemistry 2009;112(4):</w:t>
      </w:r>
      <w:r w:rsidR="00BB55A7" w:rsidRPr="00EA209A">
        <w:rPr>
          <w:rFonts w:asciiTheme="majorBidi" w:hAnsiTheme="majorBidi" w:cstheme="majorBidi"/>
          <w:sz w:val="24"/>
          <w:szCs w:val="24"/>
        </w:rPr>
        <w:t>863-867.</w:t>
      </w:r>
    </w:p>
    <w:p w:rsidR="00494D5C" w:rsidRPr="00494D5C" w:rsidRDefault="00494D5C"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494D5C">
        <w:rPr>
          <w:rFonts w:asciiTheme="majorBidi" w:hAnsiTheme="majorBidi" w:cstheme="majorBidi"/>
          <w:sz w:val="24"/>
          <w:szCs w:val="24"/>
        </w:rPr>
        <w:lastRenderedPageBreak/>
        <w:t>Van den Berg AJ, Van den Worm E, Van Ufford HC, Halkes SB, Hoekstra MJ, Beukelman CJ. An in vitro examination of the antioxidant and anti-inflammatory properties of buckwheat ho</w:t>
      </w:r>
      <w:r w:rsidR="00330BB9">
        <w:rPr>
          <w:rFonts w:asciiTheme="majorBidi" w:hAnsiTheme="majorBidi" w:cstheme="majorBidi"/>
          <w:sz w:val="24"/>
          <w:szCs w:val="24"/>
        </w:rPr>
        <w:t>ney. J Wound Care 2008;17:</w:t>
      </w:r>
      <w:r w:rsidRPr="00494D5C">
        <w:rPr>
          <w:rFonts w:asciiTheme="majorBidi" w:hAnsiTheme="majorBidi" w:cstheme="majorBidi"/>
          <w:sz w:val="24"/>
          <w:szCs w:val="24"/>
        </w:rPr>
        <w:t>172-178.</w:t>
      </w:r>
    </w:p>
    <w:p w:rsidR="00494D5C" w:rsidRPr="00494D5C" w:rsidRDefault="00494D5C"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494D5C">
        <w:rPr>
          <w:rFonts w:asciiTheme="majorBidi" w:hAnsiTheme="majorBidi" w:cstheme="majorBidi"/>
          <w:sz w:val="24"/>
          <w:szCs w:val="24"/>
        </w:rPr>
        <w:t>Lusby PE, Coombes AL, Wilkinson JM. Bactericidal activity of different honeys against pathogen</w:t>
      </w:r>
      <w:r w:rsidR="00330BB9">
        <w:rPr>
          <w:rFonts w:asciiTheme="majorBidi" w:hAnsiTheme="majorBidi" w:cstheme="majorBidi"/>
          <w:sz w:val="24"/>
          <w:szCs w:val="24"/>
        </w:rPr>
        <w:t>ic bacteria. Arch Med Res 2005;36:</w:t>
      </w:r>
      <w:r w:rsidRPr="00494D5C">
        <w:rPr>
          <w:rFonts w:asciiTheme="majorBidi" w:hAnsiTheme="majorBidi" w:cstheme="majorBidi"/>
          <w:sz w:val="24"/>
          <w:szCs w:val="24"/>
        </w:rPr>
        <w:t>464-467.</w:t>
      </w:r>
    </w:p>
    <w:p w:rsidR="00BB55A7" w:rsidRPr="00BB55A7" w:rsidRDefault="00BB55A7"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BB55A7">
        <w:rPr>
          <w:rFonts w:asciiTheme="majorBidi" w:hAnsiTheme="majorBidi" w:cstheme="majorBidi"/>
          <w:sz w:val="24"/>
          <w:szCs w:val="24"/>
        </w:rPr>
        <w:t xml:space="preserve"> Cooper RA, Molan PC, Harding KG. Honey and gram positive cocci of clinical significance in wou</w:t>
      </w:r>
      <w:r w:rsidR="00330BB9">
        <w:rPr>
          <w:rFonts w:asciiTheme="majorBidi" w:hAnsiTheme="majorBidi" w:cstheme="majorBidi"/>
          <w:sz w:val="24"/>
          <w:szCs w:val="24"/>
        </w:rPr>
        <w:t>nds. J ApplMicrobiol 2002;93:</w:t>
      </w:r>
      <w:r w:rsidRPr="00BB55A7">
        <w:rPr>
          <w:rFonts w:asciiTheme="majorBidi" w:hAnsiTheme="majorBidi" w:cstheme="majorBidi"/>
          <w:sz w:val="24"/>
          <w:szCs w:val="24"/>
        </w:rPr>
        <w:t>857-863.</w:t>
      </w:r>
    </w:p>
    <w:p w:rsidR="007D18D1" w:rsidRDefault="00BB55A7"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BB55A7">
        <w:rPr>
          <w:rFonts w:asciiTheme="majorBidi" w:hAnsiTheme="majorBidi" w:cstheme="majorBidi"/>
          <w:sz w:val="24"/>
          <w:szCs w:val="24"/>
        </w:rPr>
        <w:t xml:space="preserve">Cooper RA, Halas E, Molan PC. The efficacy of honey in inhibiting strains of </w:t>
      </w:r>
      <w:r w:rsidRPr="00DF32F0">
        <w:rPr>
          <w:rFonts w:asciiTheme="majorBidi" w:hAnsiTheme="majorBidi" w:cstheme="majorBidi"/>
          <w:i/>
          <w:iCs/>
          <w:sz w:val="24"/>
          <w:szCs w:val="24"/>
        </w:rPr>
        <w:t>Pseudomonas aeruginosa</w:t>
      </w:r>
      <w:r w:rsidRPr="00BB55A7">
        <w:rPr>
          <w:rFonts w:asciiTheme="majorBidi" w:hAnsiTheme="majorBidi" w:cstheme="majorBidi"/>
          <w:sz w:val="24"/>
          <w:szCs w:val="24"/>
        </w:rPr>
        <w:t xml:space="preserve"> from infected b</w:t>
      </w:r>
      <w:r w:rsidR="00330BB9">
        <w:rPr>
          <w:rFonts w:asciiTheme="majorBidi" w:hAnsiTheme="majorBidi" w:cstheme="majorBidi"/>
          <w:sz w:val="24"/>
          <w:szCs w:val="24"/>
        </w:rPr>
        <w:t>urns. J Burn Care Rehabil 2002;23:</w:t>
      </w:r>
      <w:r w:rsidRPr="00BB55A7">
        <w:rPr>
          <w:rFonts w:asciiTheme="majorBidi" w:hAnsiTheme="majorBidi" w:cstheme="majorBidi"/>
          <w:sz w:val="24"/>
          <w:szCs w:val="24"/>
        </w:rPr>
        <w:t>366-370.</w:t>
      </w:r>
    </w:p>
    <w:p w:rsidR="00B6389E" w:rsidRPr="00B6389E"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Aksay S</w:t>
      </w:r>
      <w:r w:rsidR="0078638A" w:rsidRPr="007D18D1">
        <w:rPr>
          <w:rFonts w:asciiTheme="majorBidi" w:hAnsiTheme="majorBidi" w:cstheme="majorBidi"/>
          <w:sz w:val="24"/>
          <w:szCs w:val="24"/>
        </w:rPr>
        <w:t>. Total Phenolic Content and Antioxidant Properties of Various Extracts of Myrtle (</w:t>
      </w:r>
      <w:commentRangeStart w:id="53"/>
      <w:r w:rsidR="0078638A" w:rsidRPr="007D18D1">
        <w:rPr>
          <w:rFonts w:asciiTheme="majorBidi" w:hAnsiTheme="majorBidi" w:cstheme="majorBidi"/>
          <w:i/>
          <w:iCs/>
          <w:sz w:val="24"/>
          <w:szCs w:val="24"/>
        </w:rPr>
        <w:t>Myrtuscommuni</w:t>
      </w:r>
      <w:commentRangeEnd w:id="53"/>
      <w:r w:rsidR="00596C47">
        <w:rPr>
          <w:rStyle w:val="CommentReference"/>
        </w:rPr>
        <w:commentReference w:id="53"/>
      </w:r>
      <w:r w:rsidR="0078638A" w:rsidRPr="007D18D1">
        <w:rPr>
          <w:rFonts w:asciiTheme="majorBidi" w:hAnsiTheme="majorBidi" w:cstheme="majorBidi"/>
          <w:i/>
          <w:iCs/>
          <w:sz w:val="24"/>
          <w:szCs w:val="24"/>
        </w:rPr>
        <w:t>s</w:t>
      </w:r>
      <w:r w:rsidR="0078638A" w:rsidRPr="007D18D1">
        <w:rPr>
          <w:rFonts w:asciiTheme="majorBidi" w:hAnsiTheme="majorBidi" w:cstheme="majorBidi"/>
          <w:sz w:val="24"/>
          <w:szCs w:val="24"/>
        </w:rPr>
        <w:t xml:space="preserve"> L.) Berries.</w:t>
      </w:r>
      <w:r>
        <w:rPr>
          <w:rFonts w:asciiTheme="majorBidi" w:hAnsiTheme="majorBidi" w:cstheme="majorBidi"/>
          <w:sz w:val="24"/>
          <w:szCs w:val="24"/>
        </w:rPr>
        <w:t>Çukurova J Agric Food Sci 2016; 31(2):43-50</w:t>
      </w:r>
      <w:r w:rsidR="00DF32F0">
        <w:rPr>
          <w:rFonts w:asciiTheme="majorBidi" w:hAnsiTheme="majorBidi" w:cstheme="majorBidi"/>
          <w:sz w:val="24"/>
          <w:szCs w:val="24"/>
        </w:rPr>
        <w:t>.</w:t>
      </w:r>
    </w:p>
    <w:p w:rsidR="00B6389E" w:rsidRDefault="00B6389E"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B6389E">
        <w:rPr>
          <w:rFonts w:asciiTheme="majorBidi" w:hAnsiTheme="majorBidi" w:cstheme="majorBidi"/>
          <w:sz w:val="24"/>
          <w:szCs w:val="24"/>
        </w:rPr>
        <w:t>Famá</w:t>
      </w:r>
      <w:r w:rsidR="00330BB9">
        <w:rPr>
          <w:rFonts w:asciiTheme="majorBidi" w:hAnsiTheme="majorBidi" w:cstheme="majorBidi"/>
          <w:sz w:val="24"/>
          <w:szCs w:val="24"/>
        </w:rPr>
        <w:t>L</w:t>
      </w:r>
      <w:r w:rsidRPr="00B6389E">
        <w:rPr>
          <w:rFonts w:asciiTheme="majorBidi" w:hAnsiTheme="majorBidi" w:cstheme="majorBidi"/>
          <w:sz w:val="24"/>
          <w:szCs w:val="24"/>
        </w:rPr>
        <w:t>, Rojas</w:t>
      </w:r>
      <w:r w:rsidR="00330BB9">
        <w:rPr>
          <w:rFonts w:asciiTheme="majorBidi" w:hAnsiTheme="majorBidi" w:cstheme="majorBidi"/>
          <w:sz w:val="24"/>
          <w:szCs w:val="24"/>
        </w:rPr>
        <w:t>AM</w:t>
      </w:r>
      <w:r w:rsidRPr="00B6389E">
        <w:rPr>
          <w:rFonts w:asciiTheme="majorBidi" w:hAnsiTheme="majorBidi" w:cstheme="majorBidi"/>
          <w:sz w:val="24"/>
          <w:szCs w:val="24"/>
        </w:rPr>
        <w:t xml:space="preserve">, </w:t>
      </w:r>
      <w:r>
        <w:rPr>
          <w:rFonts w:asciiTheme="majorBidi" w:hAnsiTheme="majorBidi" w:cstheme="majorBidi"/>
          <w:sz w:val="24"/>
          <w:szCs w:val="24"/>
        </w:rPr>
        <w:t>Goyanes</w:t>
      </w:r>
      <w:r w:rsidR="00330BB9">
        <w:rPr>
          <w:rFonts w:asciiTheme="majorBidi" w:hAnsiTheme="majorBidi" w:cstheme="majorBidi"/>
          <w:sz w:val="24"/>
          <w:szCs w:val="24"/>
        </w:rPr>
        <w:t>S,</w:t>
      </w:r>
      <w:r>
        <w:rPr>
          <w:rFonts w:asciiTheme="majorBidi" w:hAnsiTheme="majorBidi" w:cstheme="majorBidi"/>
          <w:sz w:val="24"/>
          <w:szCs w:val="24"/>
        </w:rPr>
        <w:t>Gerschenson</w:t>
      </w:r>
      <w:r w:rsidR="00330BB9">
        <w:rPr>
          <w:rFonts w:asciiTheme="majorBidi" w:hAnsiTheme="majorBidi" w:cstheme="majorBidi"/>
          <w:sz w:val="24"/>
          <w:szCs w:val="24"/>
        </w:rPr>
        <w:t>l</w:t>
      </w:r>
      <w:r>
        <w:rPr>
          <w:rFonts w:asciiTheme="majorBidi" w:hAnsiTheme="majorBidi" w:cstheme="majorBidi"/>
          <w:sz w:val="24"/>
          <w:szCs w:val="24"/>
        </w:rPr>
        <w:t xml:space="preserve">. </w:t>
      </w:r>
      <w:r w:rsidRPr="00B6389E">
        <w:rPr>
          <w:rFonts w:asciiTheme="majorBidi" w:hAnsiTheme="majorBidi" w:cstheme="majorBidi"/>
          <w:sz w:val="24"/>
          <w:szCs w:val="24"/>
        </w:rPr>
        <w:t>Mechanical properties of tapioca-starch ed</w:t>
      </w:r>
      <w:r>
        <w:rPr>
          <w:rFonts w:asciiTheme="majorBidi" w:hAnsiTheme="majorBidi" w:cstheme="majorBidi"/>
          <w:sz w:val="24"/>
          <w:szCs w:val="24"/>
        </w:rPr>
        <w:t>ible films containing sorbates.</w:t>
      </w:r>
      <w:r w:rsidRPr="00B6389E">
        <w:rPr>
          <w:rFonts w:asciiTheme="majorBidi" w:hAnsiTheme="majorBidi" w:cstheme="majorBidi"/>
          <w:sz w:val="24"/>
          <w:szCs w:val="24"/>
        </w:rPr>
        <w:t xml:space="preserve"> LWT</w:t>
      </w:r>
      <w:r w:rsidR="00330BB9">
        <w:rPr>
          <w:rFonts w:asciiTheme="majorBidi" w:hAnsiTheme="majorBidi" w:cstheme="majorBidi"/>
          <w:sz w:val="24"/>
          <w:szCs w:val="24"/>
        </w:rPr>
        <w:t xml:space="preserve"> 2004;38:631-639</w:t>
      </w:r>
      <w:r w:rsidRPr="00B6389E">
        <w:rPr>
          <w:rFonts w:asciiTheme="majorBidi" w:hAnsiTheme="majorBidi" w:cstheme="majorBidi"/>
          <w:sz w:val="24"/>
          <w:szCs w:val="24"/>
        </w:rPr>
        <w:t xml:space="preserve">. </w:t>
      </w:r>
    </w:p>
    <w:p w:rsidR="00052C64" w:rsidRPr="00A96C22" w:rsidRDefault="00052C64"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A96C22">
        <w:rPr>
          <w:rFonts w:asciiTheme="majorBidi" w:hAnsiTheme="majorBidi" w:cstheme="majorBidi"/>
          <w:sz w:val="24"/>
          <w:szCs w:val="24"/>
        </w:rPr>
        <w:t xml:space="preserve">Zam W, Harfouch R, Bittar S, Sayegh M. Antibacterial activity of various Syrian honey types against </w:t>
      </w:r>
      <w:r w:rsidRPr="00A96C22">
        <w:rPr>
          <w:rFonts w:asciiTheme="majorBidi" w:hAnsiTheme="majorBidi" w:cstheme="majorBidi"/>
          <w:i/>
          <w:iCs/>
          <w:sz w:val="24"/>
          <w:szCs w:val="24"/>
        </w:rPr>
        <w:t>Pseudomonas aueruginosa</w:t>
      </w:r>
      <w:r w:rsidRPr="00A96C22">
        <w:rPr>
          <w:rFonts w:asciiTheme="majorBidi" w:hAnsiTheme="majorBidi" w:cstheme="majorBidi"/>
          <w:sz w:val="24"/>
          <w:szCs w:val="24"/>
        </w:rPr>
        <w:t>. Research Journal of Pharmacognosy</w:t>
      </w:r>
      <w:r w:rsidR="00330BB9">
        <w:rPr>
          <w:rFonts w:asciiTheme="majorBidi" w:hAnsiTheme="majorBidi" w:cstheme="majorBidi"/>
          <w:sz w:val="24"/>
          <w:szCs w:val="24"/>
        </w:rPr>
        <w:t xml:space="preserve"> and Phytochemistry 2017;9(2):</w:t>
      </w:r>
      <w:r w:rsidRPr="00A96C22">
        <w:rPr>
          <w:rFonts w:asciiTheme="majorBidi" w:hAnsiTheme="majorBidi" w:cstheme="majorBidi"/>
          <w:sz w:val="24"/>
          <w:szCs w:val="24"/>
        </w:rPr>
        <w:t>73-76.</w:t>
      </w:r>
    </w:p>
    <w:p w:rsidR="00052C64" w:rsidRPr="009B3201" w:rsidRDefault="00052C64"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A96C22">
        <w:rPr>
          <w:rFonts w:asciiTheme="majorBidi" w:hAnsiTheme="majorBidi" w:cstheme="majorBidi"/>
          <w:sz w:val="24"/>
          <w:szCs w:val="24"/>
        </w:rPr>
        <w:t>Zam W, Harfouch R,</w:t>
      </w:r>
      <w:r w:rsidR="009B3201" w:rsidRPr="009B3201">
        <w:rPr>
          <w:rFonts w:asciiTheme="majorBidi" w:hAnsiTheme="majorBidi" w:cstheme="majorBidi"/>
          <w:sz w:val="24"/>
          <w:szCs w:val="24"/>
        </w:rPr>
        <w:t>Al Dwiri M, Khwanda R</w:t>
      </w:r>
      <w:r w:rsidRPr="00A96C22">
        <w:rPr>
          <w:rFonts w:asciiTheme="majorBidi" w:hAnsiTheme="majorBidi" w:cstheme="majorBidi"/>
          <w:sz w:val="24"/>
          <w:szCs w:val="24"/>
        </w:rPr>
        <w:t xml:space="preserve">. </w:t>
      </w:r>
      <w:r w:rsidR="009B3201" w:rsidRPr="009B3201">
        <w:rPr>
          <w:rFonts w:asciiTheme="majorBidi" w:hAnsiTheme="majorBidi" w:cstheme="majorBidi"/>
          <w:sz w:val="24"/>
          <w:szCs w:val="24"/>
        </w:rPr>
        <w:t>Anti-</w:t>
      </w:r>
      <w:r w:rsidR="009B3201" w:rsidRPr="009B3201">
        <w:rPr>
          <w:rFonts w:asciiTheme="majorBidi" w:hAnsiTheme="majorBidi" w:cstheme="majorBidi"/>
          <w:i/>
          <w:iCs/>
          <w:sz w:val="24"/>
          <w:szCs w:val="24"/>
        </w:rPr>
        <w:t>Staphylococcus aureus</w:t>
      </w:r>
      <w:r w:rsidR="009B3201" w:rsidRPr="009B3201">
        <w:rPr>
          <w:rFonts w:asciiTheme="majorBidi" w:hAnsiTheme="majorBidi" w:cstheme="majorBidi"/>
          <w:sz w:val="24"/>
          <w:szCs w:val="24"/>
        </w:rPr>
        <w:t xml:space="preserve"> efficacy of six natural honey samples originated from Syria</w:t>
      </w:r>
      <w:r w:rsidR="009B3201">
        <w:rPr>
          <w:rFonts w:asciiTheme="majorBidi" w:hAnsiTheme="majorBidi" w:cstheme="majorBidi"/>
          <w:sz w:val="24"/>
          <w:szCs w:val="24"/>
        </w:rPr>
        <w:t xml:space="preserve">. </w:t>
      </w:r>
      <w:r w:rsidRPr="009B3201">
        <w:rPr>
          <w:rFonts w:asciiTheme="majorBidi" w:hAnsiTheme="majorBidi" w:cstheme="majorBidi"/>
          <w:sz w:val="24"/>
          <w:szCs w:val="24"/>
        </w:rPr>
        <w:t>Research Journal of Pharmacognosy and Phytochemistry</w:t>
      </w:r>
      <w:r w:rsidR="009B3201">
        <w:rPr>
          <w:rFonts w:asciiTheme="majorBidi" w:hAnsiTheme="majorBidi" w:cstheme="majorBidi"/>
          <w:sz w:val="24"/>
          <w:szCs w:val="24"/>
        </w:rPr>
        <w:t>, In Press</w:t>
      </w:r>
      <w:r w:rsidRPr="009B3201">
        <w:rPr>
          <w:rFonts w:asciiTheme="majorBidi" w:hAnsiTheme="majorBidi" w:cstheme="majorBidi"/>
          <w:sz w:val="24"/>
          <w:szCs w:val="24"/>
        </w:rPr>
        <w:t>.</w:t>
      </w:r>
    </w:p>
    <w:p w:rsidR="00D754A3"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Shanker K, Krishna Mohan G, BhagavanRaju M, Divya L</w:t>
      </w:r>
      <w:r w:rsidR="00DF32F0" w:rsidRPr="00DF32F0">
        <w:rPr>
          <w:rFonts w:asciiTheme="majorBidi" w:hAnsiTheme="majorBidi" w:cstheme="majorBidi"/>
          <w:sz w:val="24"/>
          <w:szCs w:val="24"/>
        </w:rPr>
        <w:t xml:space="preserve">, Sanjay B. Efficacy of leaves extract of </w:t>
      </w:r>
      <w:r w:rsidR="00DF32F0" w:rsidRPr="00DF32F0">
        <w:rPr>
          <w:rFonts w:asciiTheme="majorBidi" w:hAnsiTheme="majorBidi" w:cstheme="majorBidi"/>
          <w:i/>
          <w:iCs/>
          <w:sz w:val="24"/>
          <w:szCs w:val="24"/>
        </w:rPr>
        <w:t>Acacia nilotica</w:t>
      </w:r>
      <w:r w:rsidR="00DF32F0" w:rsidRPr="00DF32F0">
        <w:rPr>
          <w:rFonts w:asciiTheme="majorBidi" w:hAnsiTheme="majorBidi" w:cstheme="majorBidi"/>
          <w:sz w:val="24"/>
          <w:szCs w:val="24"/>
        </w:rPr>
        <w:t xml:space="preserve"> against </w:t>
      </w:r>
      <w:r w:rsidR="00DF32F0" w:rsidRPr="00DF32F0">
        <w:rPr>
          <w:rFonts w:asciiTheme="majorBidi" w:hAnsiTheme="majorBidi" w:cstheme="majorBidi"/>
          <w:i/>
          <w:iCs/>
          <w:sz w:val="24"/>
          <w:szCs w:val="24"/>
        </w:rPr>
        <w:t>Pseudomonas aeruginosa</w:t>
      </w:r>
      <w:r w:rsidR="00DF32F0" w:rsidRPr="00DF32F0">
        <w:rPr>
          <w:rFonts w:asciiTheme="majorBidi" w:hAnsiTheme="majorBidi" w:cstheme="majorBidi"/>
          <w:sz w:val="24"/>
          <w:szCs w:val="24"/>
        </w:rPr>
        <w:t xml:space="preserve"> with reference to Disc diffusion method. Re</w:t>
      </w:r>
      <w:r>
        <w:rPr>
          <w:rFonts w:asciiTheme="majorBidi" w:hAnsiTheme="majorBidi" w:cstheme="majorBidi"/>
          <w:sz w:val="24"/>
          <w:szCs w:val="24"/>
        </w:rPr>
        <w:t>s. J. Pharmacognosy&amp;Phytochem 2014;6(2):</w:t>
      </w:r>
      <w:r w:rsidR="00DF32F0" w:rsidRPr="00DF32F0">
        <w:rPr>
          <w:rFonts w:asciiTheme="majorBidi" w:hAnsiTheme="majorBidi" w:cstheme="majorBidi"/>
          <w:sz w:val="24"/>
          <w:szCs w:val="24"/>
        </w:rPr>
        <w:t>96-98.</w:t>
      </w:r>
    </w:p>
    <w:p w:rsidR="00CC5533" w:rsidRPr="00CC5533" w:rsidRDefault="00CC5533"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CC5533">
        <w:rPr>
          <w:rFonts w:asciiTheme="majorBidi" w:hAnsiTheme="majorBidi" w:cstheme="majorBidi"/>
          <w:sz w:val="24"/>
          <w:szCs w:val="24"/>
        </w:rPr>
        <w:t>Gortzi O, Lalas S, Chinou I, Tsaknis J. Reevaluation of antimicrobial and antioxidantactivity of Thymus spp. extracts before and after encapsulation in liposomes. JFood Protect 2006;69:2998–3000.</w:t>
      </w:r>
    </w:p>
    <w:p w:rsidR="00CC5533" w:rsidRPr="00CC5533" w:rsidRDefault="00CC5533"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CC5533">
        <w:rPr>
          <w:rFonts w:asciiTheme="majorBidi" w:hAnsiTheme="majorBidi" w:cstheme="majorBidi"/>
          <w:sz w:val="24"/>
          <w:szCs w:val="24"/>
        </w:rPr>
        <w:t>Ayatollahi-Moosavi SA, Abdollahi H, Kazemipour N. Study of anti-</w:t>
      </w:r>
      <w:commentRangeStart w:id="54"/>
      <w:r w:rsidRPr="00CC5533">
        <w:rPr>
          <w:rFonts w:asciiTheme="majorBidi" w:hAnsiTheme="majorBidi" w:cstheme="majorBidi"/>
          <w:sz w:val="24"/>
          <w:szCs w:val="24"/>
        </w:rPr>
        <w:t>dermatophyteeffect</w:t>
      </w:r>
      <w:commentRangeEnd w:id="54"/>
      <w:r w:rsidR="005C2015">
        <w:rPr>
          <w:rStyle w:val="CommentReference"/>
        </w:rPr>
        <w:commentReference w:id="54"/>
      </w:r>
      <w:r w:rsidRPr="00CC5533">
        <w:rPr>
          <w:rFonts w:asciiTheme="majorBidi" w:hAnsiTheme="majorBidi" w:cstheme="majorBidi"/>
          <w:sz w:val="24"/>
          <w:szCs w:val="24"/>
        </w:rPr>
        <w:t xml:space="preserve"> of ten herbal methanolic extract. J Kerman Med UnivSci1996;3(3):115–22.</w:t>
      </w:r>
    </w:p>
    <w:p w:rsidR="00D754A3" w:rsidRDefault="000E7894"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D754A3">
        <w:rPr>
          <w:rFonts w:asciiTheme="majorBidi" w:hAnsiTheme="majorBidi" w:cstheme="majorBidi"/>
          <w:sz w:val="24"/>
          <w:szCs w:val="24"/>
        </w:rPr>
        <w:t>Taheri</w:t>
      </w:r>
      <w:r w:rsidR="00330BB9">
        <w:rPr>
          <w:rFonts w:asciiTheme="majorBidi" w:hAnsiTheme="majorBidi" w:cstheme="majorBidi"/>
          <w:sz w:val="24"/>
          <w:szCs w:val="24"/>
        </w:rPr>
        <w:t>A</w:t>
      </w:r>
      <w:r w:rsidRPr="00D754A3">
        <w:rPr>
          <w:rFonts w:asciiTheme="majorBidi" w:hAnsiTheme="majorBidi" w:cstheme="majorBidi"/>
          <w:sz w:val="24"/>
          <w:szCs w:val="24"/>
        </w:rPr>
        <w:t>, Seyfan</w:t>
      </w:r>
      <w:r w:rsidR="00330BB9">
        <w:rPr>
          <w:rFonts w:asciiTheme="majorBidi" w:hAnsiTheme="majorBidi" w:cstheme="majorBidi"/>
          <w:sz w:val="24"/>
          <w:szCs w:val="24"/>
        </w:rPr>
        <w:t>A</w:t>
      </w:r>
      <w:r w:rsidRPr="00D754A3">
        <w:rPr>
          <w:rFonts w:asciiTheme="majorBidi" w:hAnsiTheme="majorBidi" w:cstheme="majorBidi"/>
          <w:sz w:val="24"/>
          <w:szCs w:val="24"/>
        </w:rPr>
        <w:t>, Jalalinezhad</w:t>
      </w:r>
      <w:r w:rsidR="00330BB9">
        <w:rPr>
          <w:rFonts w:asciiTheme="majorBidi" w:hAnsiTheme="majorBidi" w:cstheme="majorBidi"/>
          <w:sz w:val="24"/>
          <w:szCs w:val="24"/>
        </w:rPr>
        <w:t>S</w:t>
      </w:r>
      <w:r w:rsidRPr="00D754A3">
        <w:rPr>
          <w:rFonts w:asciiTheme="majorBidi" w:hAnsiTheme="majorBidi" w:cstheme="majorBidi"/>
          <w:sz w:val="24"/>
          <w:szCs w:val="24"/>
        </w:rPr>
        <w:t>, Nasery</w:t>
      </w:r>
      <w:r w:rsidR="00330BB9">
        <w:rPr>
          <w:rFonts w:asciiTheme="majorBidi" w:hAnsiTheme="majorBidi" w:cstheme="majorBidi"/>
          <w:sz w:val="24"/>
          <w:szCs w:val="24"/>
        </w:rPr>
        <w:t>F</w:t>
      </w:r>
      <w:r w:rsidRPr="00D754A3">
        <w:rPr>
          <w:rFonts w:asciiTheme="majorBidi" w:hAnsiTheme="majorBidi" w:cstheme="majorBidi"/>
          <w:sz w:val="24"/>
          <w:szCs w:val="24"/>
        </w:rPr>
        <w:t xml:space="preserve">. Antibacterial Effect of </w:t>
      </w:r>
      <w:r w:rsidRPr="00D754A3">
        <w:rPr>
          <w:rFonts w:asciiTheme="majorBidi" w:hAnsiTheme="majorBidi" w:cstheme="majorBidi"/>
          <w:i/>
          <w:iCs/>
          <w:sz w:val="24"/>
          <w:szCs w:val="24"/>
        </w:rPr>
        <w:t>M</w:t>
      </w:r>
      <w:commentRangeStart w:id="55"/>
      <w:r w:rsidRPr="00D754A3">
        <w:rPr>
          <w:rFonts w:asciiTheme="majorBidi" w:hAnsiTheme="majorBidi" w:cstheme="majorBidi"/>
          <w:i/>
          <w:iCs/>
          <w:sz w:val="24"/>
          <w:szCs w:val="24"/>
        </w:rPr>
        <w:t>yrtusCommuni</w:t>
      </w:r>
      <w:commentRangeEnd w:id="55"/>
      <w:r w:rsidR="005C2015">
        <w:rPr>
          <w:rStyle w:val="CommentReference"/>
        </w:rPr>
        <w:commentReference w:id="55"/>
      </w:r>
      <w:r w:rsidRPr="00D754A3">
        <w:rPr>
          <w:rFonts w:asciiTheme="majorBidi" w:hAnsiTheme="majorBidi" w:cstheme="majorBidi"/>
          <w:i/>
          <w:iCs/>
          <w:sz w:val="24"/>
          <w:szCs w:val="24"/>
        </w:rPr>
        <w:t>s</w:t>
      </w:r>
      <w:r w:rsidRPr="00D754A3">
        <w:rPr>
          <w:rFonts w:asciiTheme="majorBidi" w:hAnsiTheme="majorBidi" w:cstheme="majorBidi"/>
          <w:sz w:val="24"/>
          <w:szCs w:val="24"/>
        </w:rPr>
        <w:t xml:space="preserve"> Hydro-Alcoholic Extract on Pathogenic</w:t>
      </w:r>
      <w:r w:rsidR="00B85A9B" w:rsidRPr="00D754A3">
        <w:rPr>
          <w:rFonts w:asciiTheme="majorBidi" w:hAnsiTheme="majorBidi" w:cstheme="majorBidi"/>
          <w:sz w:val="24"/>
          <w:szCs w:val="24"/>
        </w:rPr>
        <w:t xml:space="preserve"> Bacteria</w:t>
      </w:r>
      <w:r w:rsidRPr="00D754A3">
        <w:rPr>
          <w:rFonts w:asciiTheme="majorBidi" w:hAnsiTheme="majorBidi" w:cstheme="majorBidi"/>
          <w:sz w:val="24"/>
          <w:szCs w:val="24"/>
        </w:rPr>
        <w:t>.</w:t>
      </w:r>
      <w:r w:rsidR="00330BB9">
        <w:rPr>
          <w:rFonts w:asciiTheme="majorBidi" w:hAnsiTheme="majorBidi" w:cstheme="majorBidi"/>
          <w:sz w:val="24"/>
          <w:szCs w:val="24"/>
        </w:rPr>
        <w:t>Zahedan J Res Med Sci 2013;15(6):</w:t>
      </w:r>
      <w:r w:rsidRPr="00D754A3">
        <w:rPr>
          <w:rFonts w:asciiTheme="majorBidi" w:hAnsiTheme="majorBidi" w:cstheme="majorBidi"/>
          <w:sz w:val="24"/>
          <w:szCs w:val="24"/>
        </w:rPr>
        <w:t>19-24</w:t>
      </w:r>
      <w:r w:rsidR="00D754A3">
        <w:rPr>
          <w:rFonts w:asciiTheme="majorBidi" w:hAnsiTheme="majorBidi" w:cstheme="majorBidi"/>
          <w:sz w:val="24"/>
          <w:szCs w:val="24"/>
        </w:rPr>
        <w:t>.</w:t>
      </w:r>
    </w:p>
    <w:p w:rsidR="00D754A3" w:rsidRDefault="005716CC"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D754A3">
        <w:rPr>
          <w:rFonts w:asciiTheme="majorBidi" w:hAnsiTheme="majorBidi" w:cstheme="majorBidi"/>
          <w:sz w:val="24"/>
          <w:szCs w:val="24"/>
        </w:rPr>
        <w:t xml:space="preserve">Salvagnini LE, Oliveira JRS, Dos-Santos LE, </w:t>
      </w:r>
      <w:commentRangeStart w:id="56"/>
      <w:r w:rsidRPr="00D754A3">
        <w:rPr>
          <w:rFonts w:asciiTheme="majorBidi" w:hAnsiTheme="majorBidi" w:cstheme="majorBidi"/>
          <w:sz w:val="24"/>
          <w:szCs w:val="24"/>
        </w:rPr>
        <w:t>et al</w:t>
      </w:r>
      <w:commentRangeEnd w:id="56"/>
      <w:r w:rsidR="00596C47">
        <w:rPr>
          <w:rStyle w:val="CommentReference"/>
        </w:rPr>
        <w:commentReference w:id="56"/>
      </w:r>
      <w:r w:rsidRPr="00D754A3">
        <w:rPr>
          <w:rFonts w:asciiTheme="majorBidi" w:hAnsiTheme="majorBidi" w:cstheme="majorBidi"/>
          <w:sz w:val="24"/>
          <w:szCs w:val="24"/>
        </w:rPr>
        <w:t>. [Avaliaçao da A</w:t>
      </w:r>
      <w:commentRangeStart w:id="57"/>
      <w:r w:rsidRPr="00D754A3">
        <w:rPr>
          <w:rFonts w:asciiTheme="majorBidi" w:hAnsiTheme="majorBidi" w:cstheme="majorBidi"/>
          <w:sz w:val="24"/>
          <w:szCs w:val="24"/>
        </w:rPr>
        <w:t>tividadeAntibacterian</w:t>
      </w:r>
      <w:commentRangeEnd w:id="57"/>
      <w:r w:rsidR="005C2015">
        <w:rPr>
          <w:rStyle w:val="CommentReference"/>
        </w:rPr>
        <w:commentReference w:id="57"/>
      </w:r>
      <w:r w:rsidRPr="00D754A3">
        <w:rPr>
          <w:rFonts w:asciiTheme="majorBidi" w:hAnsiTheme="majorBidi" w:cstheme="majorBidi"/>
          <w:sz w:val="24"/>
          <w:szCs w:val="24"/>
        </w:rPr>
        <w:t xml:space="preserve">a de folhas de </w:t>
      </w:r>
      <w:commentRangeStart w:id="58"/>
      <w:r w:rsidRPr="00D754A3">
        <w:rPr>
          <w:rFonts w:asciiTheme="majorBidi" w:hAnsiTheme="majorBidi" w:cstheme="majorBidi"/>
          <w:i/>
          <w:iCs/>
          <w:sz w:val="24"/>
          <w:szCs w:val="24"/>
        </w:rPr>
        <w:t>Myrtuscommuni</w:t>
      </w:r>
      <w:commentRangeEnd w:id="58"/>
      <w:r w:rsidR="005C2015">
        <w:rPr>
          <w:rStyle w:val="CommentReference"/>
        </w:rPr>
        <w:commentReference w:id="58"/>
      </w:r>
      <w:r w:rsidRPr="00D754A3">
        <w:rPr>
          <w:rFonts w:asciiTheme="majorBidi" w:hAnsiTheme="majorBidi" w:cstheme="majorBidi"/>
          <w:i/>
          <w:iCs/>
          <w:sz w:val="24"/>
          <w:szCs w:val="24"/>
        </w:rPr>
        <w:t>s</w:t>
      </w:r>
      <w:r w:rsidRPr="00D754A3">
        <w:rPr>
          <w:rFonts w:asciiTheme="majorBidi" w:hAnsiTheme="majorBidi" w:cstheme="majorBidi"/>
          <w:sz w:val="24"/>
          <w:szCs w:val="24"/>
        </w:rPr>
        <w:t xml:space="preserve"> L. (Myrtaceae)] Spanish [Abstract].</w:t>
      </w:r>
      <w:r w:rsidR="00330BB9">
        <w:rPr>
          <w:rFonts w:asciiTheme="majorBidi" w:hAnsiTheme="majorBidi" w:cstheme="majorBidi"/>
          <w:sz w:val="24"/>
          <w:szCs w:val="24"/>
        </w:rPr>
        <w:t xml:space="preserve"> Brazilian J Pharmaconosy 2008;18(2):</w:t>
      </w:r>
      <w:r w:rsidRPr="00D754A3">
        <w:rPr>
          <w:rFonts w:asciiTheme="majorBidi" w:hAnsiTheme="majorBidi" w:cstheme="majorBidi"/>
          <w:sz w:val="24"/>
          <w:szCs w:val="24"/>
        </w:rPr>
        <w:t>241-244.</w:t>
      </w:r>
    </w:p>
    <w:p w:rsidR="00B96B14" w:rsidRDefault="005716CC"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D754A3">
        <w:rPr>
          <w:rFonts w:asciiTheme="majorBidi" w:hAnsiTheme="majorBidi" w:cstheme="majorBidi"/>
          <w:sz w:val="24"/>
          <w:szCs w:val="24"/>
        </w:rPr>
        <w:t xml:space="preserve">Gholamhoseinian-Najar A, Mansouri S, Rahighi S. Effect of sub-inhibitory concentrations of </w:t>
      </w:r>
      <w:r w:rsidRPr="00D754A3">
        <w:rPr>
          <w:rFonts w:asciiTheme="majorBidi" w:hAnsiTheme="majorBidi" w:cstheme="majorBidi"/>
          <w:i/>
          <w:iCs/>
          <w:sz w:val="24"/>
          <w:szCs w:val="24"/>
        </w:rPr>
        <w:t>m</w:t>
      </w:r>
      <w:commentRangeStart w:id="59"/>
      <w:r w:rsidRPr="00D754A3">
        <w:rPr>
          <w:rFonts w:asciiTheme="majorBidi" w:hAnsiTheme="majorBidi" w:cstheme="majorBidi"/>
          <w:i/>
          <w:iCs/>
          <w:sz w:val="24"/>
          <w:szCs w:val="24"/>
        </w:rPr>
        <w:t>yrtuscommun</w:t>
      </w:r>
      <w:commentRangeEnd w:id="59"/>
      <w:r w:rsidR="005C2015">
        <w:rPr>
          <w:rStyle w:val="CommentReference"/>
        </w:rPr>
        <w:commentReference w:id="59"/>
      </w:r>
      <w:r w:rsidRPr="00D754A3">
        <w:rPr>
          <w:rFonts w:asciiTheme="majorBidi" w:hAnsiTheme="majorBidi" w:cstheme="majorBidi"/>
          <w:i/>
          <w:iCs/>
          <w:sz w:val="24"/>
          <w:szCs w:val="24"/>
        </w:rPr>
        <w:t>is</w:t>
      </w:r>
      <w:r w:rsidRPr="00D754A3">
        <w:rPr>
          <w:rFonts w:asciiTheme="majorBidi" w:hAnsiTheme="majorBidi" w:cstheme="majorBidi"/>
          <w:sz w:val="24"/>
          <w:szCs w:val="24"/>
        </w:rPr>
        <w:t xml:space="preserve"> leave extracts on the induction of free radicals in </w:t>
      </w:r>
      <w:r w:rsidRPr="00D754A3">
        <w:rPr>
          <w:rFonts w:asciiTheme="majorBidi" w:hAnsiTheme="majorBidi" w:cstheme="majorBidi"/>
          <w:i/>
          <w:iCs/>
          <w:sz w:val="24"/>
          <w:szCs w:val="24"/>
        </w:rPr>
        <w:t>Staphylococcus aureus</w:t>
      </w:r>
      <w:r w:rsidRPr="00D754A3">
        <w:rPr>
          <w:rFonts w:asciiTheme="majorBidi" w:hAnsiTheme="majorBidi" w:cstheme="majorBidi"/>
          <w:sz w:val="24"/>
          <w:szCs w:val="24"/>
        </w:rPr>
        <w:t>; A possible mechanism for the antibacterial action</w:t>
      </w:r>
      <w:r w:rsidR="00330BB9">
        <w:rPr>
          <w:rFonts w:asciiTheme="majorBidi" w:hAnsiTheme="majorBidi" w:cstheme="majorBidi"/>
          <w:sz w:val="24"/>
          <w:szCs w:val="24"/>
        </w:rPr>
        <w:t>. Asian J Plant Sci 2009;8(8):</w:t>
      </w:r>
      <w:r w:rsidRPr="00D754A3">
        <w:rPr>
          <w:rFonts w:asciiTheme="majorBidi" w:hAnsiTheme="majorBidi" w:cstheme="majorBidi"/>
          <w:sz w:val="24"/>
          <w:szCs w:val="24"/>
        </w:rPr>
        <w:t>551-556.</w:t>
      </w:r>
    </w:p>
    <w:p w:rsidR="00A96C22" w:rsidRPr="00D754A3" w:rsidRDefault="00330BB9"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Abd-ElAalAM, El-Hadidy MR, El-Mashad NB</w:t>
      </w:r>
      <w:r w:rsidR="00A96C22" w:rsidRPr="00A96C22">
        <w:rPr>
          <w:rFonts w:asciiTheme="majorBidi" w:hAnsiTheme="majorBidi" w:cstheme="majorBidi"/>
          <w:sz w:val="24"/>
          <w:szCs w:val="24"/>
        </w:rPr>
        <w:t xml:space="preserve">, </w:t>
      </w:r>
      <w:r>
        <w:rPr>
          <w:rFonts w:asciiTheme="majorBidi" w:hAnsiTheme="majorBidi" w:cstheme="majorBidi"/>
          <w:sz w:val="24"/>
          <w:szCs w:val="24"/>
        </w:rPr>
        <w:t>El-Sebaie A</w:t>
      </w:r>
      <w:r w:rsidR="00A96C22" w:rsidRPr="00A96C22">
        <w:rPr>
          <w:rFonts w:asciiTheme="majorBidi" w:hAnsiTheme="majorBidi" w:cstheme="majorBidi"/>
          <w:sz w:val="24"/>
          <w:szCs w:val="24"/>
        </w:rPr>
        <w:t>H. Antimicrobial effect of bee honey in comparison to antibiotics of organisms is</w:t>
      </w:r>
      <w:r>
        <w:rPr>
          <w:rFonts w:asciiTheme="majorBidi" w:hAnsiTheme="majorBidi" w:cstheme="majorBidi"/>
          <w:sz w:val="24"/>
          <w:szCs w:val="24"/>
        </w:rPr>
        <w:t>olated from infected burns. Ann Burns Fire Disasters</w:t>
      </w:r>
      <w:r w:rsidR="00A96C22" w:rsidRPr="00A96C22">
        <w:rPr>
          <w:rFonts w:asciiTheme="majorBidi" w:hAnsiTheme="majorBidi" w:cstheme="majorBidi"/>
          <w:sz w:val="24"/>
          <w:szCs w:val="24"/>
        </w:rPr>
        <w:t> 2007;20:83–88.</w:t>
      </w:r>
    </w:p>
    <w:p w:rsidR="00B96B14" w:rsidRDefault="00B35A6E"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Boateng</w:t>
      </w:r>
      <w:r w:rsidR="005738EF">
        <w:rPr>
          <w:rFonts w:asciiTheme="majorBidi" w:hAnsiTheme="majorBidi" w:cstheme="majorBidi"/>
          <w:sz w:val="24"/>
          <w:szCs w:val="24"/>
        </w:rPr>
        <w:t>J</w:t>
      </w:r>
      <w:r>
        <w:rPr>
          <w:rFonts w:asciiTheme="majorBidi" w:hAnsiTheme="majorBidi" w:cstheme="majorBidi"/>
          <w:sz w:val="24"/>
          <w:szCs w:val="24"/>
        </w:rPr>
        <w:t>, NsoDiunase</w:t>
      </w:r>
      <w:r w:rsidR="005738EF">
        <w:rPr>
          <w:rFonts w:asciiTheme="majorBidi" w:hAnsiTheme="majorBidi" w:cstheme="majorBidi"/>
          <w:sz w:val="24"/>
          <w:szCs w:val="24"/>
        </w:rPr>
        <w:t>K</w:t>
      </w:r>
      <w:r>
        <w:rPr>
          <w:rFonts w:asciiTheme="majorBidi" w:hAnsiTheme="majorBidi" w:cstheme="majorBidi"/>
          <w:sz w:val="24"/>
          <w:szCs w:val="24"/>
        </w:rPr>
        <w:t>.</w:t>
      </w:r>
      <w:r w:rsidRPr="00B35A6E">
        <w:rPr>
          <w:rFonts w:asciiTheme="majorBidi" w:hAnsiTheme="majorBidi" w:cstheme="majorBidi"/>
          <w:sz w:val="24"/>
          <w:szCs w:val="24"/>
        </w:rPr>
        <w:t xml:space="preserve"> Comparing the Antibacterial and Functional Properties of Cameroonian and Manuka Honeys for Potential Wound Healing—Have We Come Full Cycle in Dealing with Antibiotic Resistance?</w:t>
      </w:r>
      <w:r>
        <w:rPr>
          <w:rFonts w:asciiTheme="majorBidi" w:hAnsiTheme="majorBidi" w:cstheme="majorBidi"/>
          <w:sz w:val="24"/>
          <w:szCs w:val="24"/>
        </w:rPr>
        <w:t>.</w:t>
      </w:r>
      <w:r w:rsidR="005738EF">
        <w:rPr>
          <w:rFonts w:asciiTheme="majorBidi" w:hAnsiTheme="majorBidi" w:cstheme="majorBidi"/>
          <w:sz w:val="24"/>
          <w:szCs w:val="24"/>
        </w:rPr>
        <w:t xml:space="preserve"> Molecules 2015; 20:</w:t>
      </w:r>
      <w:r w:rsidRPr="00B35A6E">
        <w:rPr>
          <w:rFonts w:asciiTheme="majorBidi" w:hAnsiTheme="majorBidi" w:cstheme="majorBidi"/>
          <w:sz w:val="24"/>
          <w:szCs w:val="24"/>
        </w:rPr>
        <w:t>16068-16084</w:t>
      </w:r>
    </w:p>
    <w:p w:rsidR="00B34E03" w:rsidRPr="00B34E03" w:rsidRDefault="00B34E03"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B34E03">
        <w:rPr>
          <w:rFonts w:asciiTheme="majorBidi" w:hAnsiTheme="majorBidi" w:cstheme="majorBidi"/>
          <w:sz w:val="24"/>
          <w:szCs w:val="24"/>
        </w:rPr>
        <w:t>Sarabahi S</w:t>
      </w:r>
      <w:r>
        <w:rPr>
          <w:rFonts w:asciiTheme="majorBidi" w:hAnsiTheme="majorBidi" w:cstheme="majorBidi"/>
          <w:sz w:val="24"/>
          <w:szCs w:val="24"/>
        </w:rPr>
        <w:t>.</w:t>
      </w:r>
      <w:r w:rsidRPr="00B34E03">
        <w:rPr>
          <w:rFonts w:asciiTheme="majorBidi" w:hAnsiTheme="majorBidi" w:cstheme="majorBidi"/>
          <w:sz w:val="24"/>
          <w:szCs w:val="24"/>
        </w:rPr>
        <w:t xml:space="preserve"> Recent advances in topical wound care.</w:t>
      </w:r>
      <w:r w:rsidR="005738EF">
        <w:rPr>
          <w:rFonts w:asciiTheme="majorBidi" w:hAnsiTheme="majorBidi" w:cstheme="majorBidi"/>
          <w:sz w:val="24"/>
          <w:szCs w:val="24"/>
        </w:rPr>
        <w:t>Indian J Plast Surg. 2012;</w:t>
      </w:r>
      <w:r w:rsidRPr="00B34E03">
        <w:rPr>
          <w:rFonts w:asciiTheme="majorBidi" w:hAnsiTheme="majorBidi" w:cstheme="majorBidi"/>
          <w:sz w:val="24"/>
          <w:szCs w:val="24"/>
        </w:rPr>
        <w:t>45(2):379-87.</w:t>
      </w:r>
    </w:p>
    <w:p w:rsidR="00B96B14" w:rsidRDefault="00F36AA0"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sidRPr="00F36AA0">
        <w:rPr>
          <w:rFonts w:asciiTheme="majorBidi" w:hAnsiTheme="majorBidi" w:cstheme="majorBidi"/>
          <w:sz w:val="24"/>
          <w:szCs w:val="24"/>
        </w:rPr>
        <w:t>Liesenfeld B, Moore D, Mikhaylova A, Vella J, Carr R, Schultz G, </w:t>
      </w:r>
      <w:r w:rsidRPr="00F36AA0">
        <w:rPr>
          <w:rFonts w:asciiTheme="majorBidi" w:hAnsiTheme="majorBidi" w:cstheme="majorBidi"/>
          <w:i/>
          <w:iCs/>
          <w:sz w:val="24"/>
          <w:szCs w:val="24"/>
        </w:rPr>
        <w:t>et al</w:t>
      </w:r>
      <w:r w:rsidRPr="00F36AA0">
        <w:rPr>
          <w:rFonts w:asciiTheme="majorBidi" w:hAnsiTheme="majorBidi" w:cstheme="majorBidi"/>
          <w:sz w:val="24"/>
          <w:szCs w:val="24"/>
        </w:rPr>
        <w:t>. Antimicrobial wound dressings- mechanism and function. In: Symposium on advanced wound care; 2009.</w:t>
      </w:r>
    </w:p>
    <w:p w:rsidR="00B64DE2" w:rsidRDefault="00B64DE2"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commentRangeStart w:id="60"/>
      <w:r w:rsidRPr="00B64DE2">
        <w:rPr>
          <w:rFonts w:asciiTheme="majorBidi" w:hAnsiTheme="majorBidi" w:cstheme="majorBidi"/>
          <w:sz w:val="24"/>
          <w:szCs w:val="24"/>
        </w:rPr>
        <w:t>Dumville</w:t>
      </w:r>
      <w:r w:rsidR="005738EF">
        <w:rPr>
          <w:rFonts w:asciiTheme="majorBidi" w:hAnsiTheme="majorBidi" w:cstheme="majorBidi"/>
          <w:sz w:val="24"/>
          <w:szCs w:val="24"/>
        </w:rPr>
        <w:t>J</w:t>
      </w:r>
      <w:r w:rsidR="005738EF" w:rsidRPr="00B64DE2">
        <w:rPr>
          <w:rFonts w:asciiTheme="majorBidi" w:hAnsiTheme="majorBidi" w:cstheme="majorBidi"/>
          <w:sz w:val="24"/>
          <w:szCs w:val="24"/>
        </w:rPr>
        <w:t>C</w:t>
      </w:r>
      <w:r w:rsidRPr="00B64DE2">
        <w:rPr>
          <w:rFonts w:asciiTheme="majorBidi" w:hAnsiTheme="majorBidi" w:cstheme="majorBidi"/>
          <w:sz w:val="24"/>
          <w:szCs w:val="24"/>
        </w:rPr>
        <w:t>,O'Meara</w:t>
      </w:r>
      <w:r w:rsidR="005738EF">
        <w:rPr>
          <w:rFonts w:asciiTheme="majorBidi" w:hAnsiTheme="majorBidi" w:cstheme="majorBidi"/>
          <w:sz w:val="24"/>
          <w:szCs w:val="24"/>
        </w:rPr>
        <w:t>S</w:t>
      </w:r>
      <w:commentRangeEnd w:id="60"/>
      <w:r w:rsidR="005C2015">
        <w:rPr>
          <w:rStyle w:val="CommentReference"/>
        </w:rPr>
        <w:commentReference w:id="60"/>
      </w:r>
      <w:r w:rsidRPr="00B64DE2">
        <w:rPr>
          <w:rFonts w:asciiTheme="majorBidi" w:hAnsiTheme="majorBidi" w:cstheme="majorBidi"/>
          <w:sz w:val="24"/>
          <w:szCs w:val="24"/>
        </w:rPr>
        <w:t xml:space="preserve">, </w:t>
      </w:r>
      <w:commentRangeStart w:id="61"/>
      <w:r w:rsidRPr="00B64DE2">
        <w:rPr>
          <w:rFonts w:asciiTheme="majorBidi" w:hAnsiTheme="majorBidi" w:cstheme="majorBidi"/>
          <w:sz w:val="24"/>
          <w:szCs w:val="24"/>
        </w:rPr>
        <w:t>Deshpande</w:t>
      </w:r>
      <w:r w:rsidR="005738EF">
        <w:rPr>
          <w:rFonts w:asciiTheme="majorBidi" w:hAnsiTheme="majorBidi" w:cstheme="majorBidi"/>
          <w:sz w:val="24"/>
          <w:szCs w:val="24"/>
        </w:rPr>
        <w:t>S</w:t>
      </w:r>
      <w:r w:rsidRPr="00B64DE2">
        <w:rPr>
          <w:rFonts w:asciiTheme="majorBidi" w:hAnsiTheme="majorBidi" w:cstheme="majorBidi"/>
          <w:sz w:val="24"/>
          <w:szCs w:val="24"/>
        </w:rPr>
        <w:t>,</w:t>
      </w:r>
      <w:commentRangeEnd w:id="61"/>
      <w:r w:rsidR="005C2015">
        <w:rPr>
          <w:rStyle w:val="CommentReference"/>
        </w:rPr>
        <w:commentReference w:id="61"/>
      </w:r>
      <w:r w:rsidRPr="00B64DE2">
        <w:rPr>
          <w:rFonts w:asciiTheme="majorBidi" w:hAnsiTheme="majorBidi" w:cstheme="majorBidi"/>
          <w:sz w:val="24"/>
          <w:szCs w:val="24"/>
        </w:rPr>
        <w:t xml:space="preserve"> Speak</w:t>
      </w:r>
      <w:r w:rsidR="005738EF">
        <w:rPr>
          <w:rFonts w:asciiTheme="majorBidi" w:hAnsiTheme="majorBidi" w:cstheme="majorBidi"/>
          <w:sz w:val="24"/>
          <w:szCs w:val="24"/>
        </w:rPr>
        <w:t>K</w:t>
      </w:r>
      <w:r>
        <w:rPr>
          <w:rFonts w:asciiTheme="majorBidi" w:hAnsiTheme="majorBidi" w:cstheme="majorBidi"/>
          <w:sz w:val="24"/>
          <w:szCs w:val="24"/>
        </w:rPr>
        <w:t xml:space="preserve">. </w:t>
      </w:r>
      <w:r w:rsidRPr="00B64DE2">
        <w:rPr>
          <w:rFonts w:asciiTheme="majorBidi" w:hAnsiTheme="majorBidi" w:cstheme="majorBidi"/>
          <w:sz w:val="24"/>
          <w:szCs w:val="24"/>
        </w:rPr>
        <w:t>Alginate dressings for healing diabetic foot ulcers</w:t>
      </w:r>
      <w:r>
        <w:rPr>
          <w:rFonts w:asciiTheme="majorBidi" w:hAnsiTheme="majorBidi" w:cstheme="majorBidi"/>
          <w:sz w:val="24"/>
          <w:szCs w:val="24"/>
        </w:rPr>
        <w:t>. Cochrane</w:t>
      </w:r>
      <w:r w:rsidR="005738EF">
        <w:rPr>
          <w:rFonts w:asciiTheme="majorBidi" w:hAnsiTheme="majorBidi" w:cstheme="majorBidi"/>
          <w:sz w:val="24"/>
          <w:szCs w:val="24"/>
        </w:rPr>
        <w:t xml:space="preserve"> database of systematic reviews 2013;</w:t>
      </w:r>
      <w:r>
        <w:rPr>
          <w:rFonts w:asciiTheme="majorBidi" w:hAnsiTheme="majorBidi" w:cstheme="majorBidi"/>
          <w:sz w:val="24"/>
          <w:szCs w:val="24"/>
        </w:rPr>
        <w:t>6.</w:t>
      </w:r>
    </w:p>
    <w:p w:rsidR="00B96B14" w:rsidRPr="00531F8F" w:rsidRDefault="005738EF"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Misirlioglu A</w:t>
      </w:r>
      <w:r w:rsidR="00531F8F" w:rsidRPr="00531F8F">
        <w:rPr>
          <w:rFonts w:asciiTheme="majorBidi" w:hAnsiTheme="majorBidi" w:cstheme="majorBidi"/>
          <w:sz w:val="24"/>
          <w:szCs w:val="24"/>
        </w:rPr>
        <w:t>, Erog</w:t>
      </w:r>
      <w:r>
        <w:rPr>
          <w:rFonts w:asciiTheme="majorBidi" w:hAnsiTheme="majorBidi" w:cstheme="majorBidi"/>
          <w:sz w:val="24"/>
          <w:szCs w:val="24"/>
        </w:rPr>
        <w:t xml:space="preserve">lu S, Karacaoglan N, Akan M. </w:t>
      </w:r>
      <w:r w:rsidR="00531F8F" w:rsidRPr="00531F8F">
        <w:rPr>
          <w:rFonts w:asciiTheme="majorBidi" w:hAnsiTheme="majorBidi" w:cstheme="majorBidi"/>
          <w:sz w:val="24"/>
          <w:szCs w:val="24"/>
        </w:rPr>
        <w:t>Use of honey as an adjunct in the healing of splitthickness</w:t>
      </w:r>
      <w:r>
        <w:rPr>
          <w:rFonts w:asciiTheme="majorBidi" w:hAnsiTheme="majorBidi" w:cstheme="majorBidi"/>
          <w:sz w:val="24"/>
          <w:szCs w:val="24"/>
        </w:rPr>
        <w:t>skin graft donor site. De</w:t>
      </w:r>
      <w:commentRangeStart w:id="62"/>
      <w:r>
        <w:rPr>
          <w:rFonts w:asciiTheme="majorBidi" w:hAnsiTheme="majorBidi" w:cstheme="majorBidi"/>
          <w:sz w:val="24"/>
          <w:szCs w:val="24"/>
        </w:rPr>
        <w:t>rmatolSur</w:t>
      </w:r>
      <w:commentRangeEnd w:id="62"/>
      <w:r w:rsidR="00660619">
        <w:rPr>
          <w:rStyle w:val="CommentReference"/>
        </w:rPr>
        <w:commentReference w:id="62"/>
      </w:r>
      <w:r>
        <w:rPr>
          <w:rFonts w:asciiTheme="majorBidi" w:hAnsiTheme="majorBidi" w:cstheme="majorBidi"/>
          <w:sz w:val="24"/>
          <w:szCs w:val="24"/>
        </w:rPr>
        <w:t>g 2003;29:</w:t>
      </w:r>
      <w:r w:rsidR="00531F8F" w:rsidRPr="00531F8F">
        <w:rPr>
          <w:rFonts w:asciiTheme="majorBidi" w:hAnsiTheme="majorBidi" w:cstheme="majorBidi"/>
          <w:sz w:val="24"/>
          <w:szCs w:val="24"/>
        </w:rPr>
        <w:t>168–172.</w:t>
      </w:r>
    </w:p>
    <w:p w:rsidR="00B96B14" w:rsidRDefault="005738EF"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lastRenderedPageBreak/>
        <w:t>Visavadia BG, Honeysett J, Danford MH.</w:t>
      </w:r>
      <w:r w:rsidR="00531F8F" w:rsidRPr="00531F8F">
        <w:rPr>
          <w:rFonts w:asciiTheme="majorBidi" w:hAnsiTheme="majorBidi" w:cstheme="majorBidi"/>
          <w:sz w:val="24"/>
          <w:szCs w:val="24"/>
        </w:rPr>
        <w:t>Manuka honey dressing: an effective treatment for chronic wound inf</w:t>
      </w:r>
      <w:r>
        <w:rPr>
          <w:rFonts w:asciiTheme="majorBidi" w:hAnsiTheme="majorBidi" w:cstheme="majorBidi"/>
          <w:sz w:val="24"/>
          <w:szCs w:val="24"/>
        </w:rPr>
        <w:t>ections. Br J Oral MaxillofacSurg 2008;46(1):</w:t>
      </w:r>
      <w:r w:rsidR="00531F8F" w:rsidRPr="00531F8F">
        <w:rPr>
          <w:rFonts w:asciiTheme="majorBidi" w:hAnsiTheme="majorBidi" w:cstheme="majorBidi"/>
          <w:sz w:val="24"/>
          <w:szCs w:val="24"/>
        </w:rPr>
        <w:t>55–56.</w:t>
      </w:r>
    </w:p>
    <w:p w:rsidR="00531F8F" w:rsidRDefault="005738EF"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Subrahmanyam M.</w:t>
      </w:r>
      <w:r w:rsidR="00531F8F" w:rsidRPr="00531F8F">
        <w:rPr>
          <w:rFonts w:asciiTheme="majorBidi" w:hAnsiTheme="majorBidi" w:cstheme="majorBidi"/>
          <w:sz w:val="24"/>
          <w:szCs w:val="24"/>
        </w:rPr>
        <w:t xml:space="preserve"> Honey-impregnated gauze versus amniotic membrane in the treatment of burns. Burns</w:t>
      </w:r>
      <w:r>
        <w:rPr>
          <w:rFonts w:asciiTheme="majorBidi" w:hAnsiTheme="majorBidi" w:cstheme="majorBidi"/>
          <w:sz w:val="24"/>
          <w:szCs w:val="24"/>
        </w:rPr>
        <w:t xml:space="preserve"> 1994;20(4):</w:t>
      </w:r>
      <w:r w:rsidR="00531F8F" w:rsidRPr="00531F8F">
        <w:rPr>
          <w:rFonts w:asciiTheme="majorBidi" w:hAnsiTheme="majorBidi" w:cstheme="majorBidi"/>
          <w:sz w:val="24"/>
          <w:szCs w:val="24"/>
        </w:rPr>
        <w:t>331–333.</w:t>
      </w:r>
    </w:p>
    <w:p w:rsidR="00531F8F" w:rsidRPr="00F4310B" w:rsidRDefault="005738EF" w:rsidP="004B166D">
      <w:pPr>
        <w:pStyle w:val="ListParagraph"/>
        <w:numPr>
          <w:ilvl w:val="0"/>
          <w:numId w:val="6"/>
        </w:numPr>
        <w:autoSpaceDE w:val="0"/>
        <w:autoSpaceDN w:val="0"/>
        <w:adjustRightInd w:val="0"/>
        <w:spacing w:after="0" w:line="240" w:lineRule="auto"/>
        <w:ind w:left="270" w:hanging="180"/>
        <w:jc w:val="both"/>
        <w:rPr>
          <w:rFonts w:asciiTheme="majorBidi" w:hAnsiTheme="majorBidi" w:cstheme="majorBidi"/>
          <w:sz w:val="24"/>
          <w:szCs w:val="24"/>
        </w:rPr>
      </w:pPr>
      <w:r>
        <w:rPr>
          <w:rFonts w:asciiTheme="majorBidi" w:hAnsiTheme="majorBidi" w:cstheme="majorBidi"/>
          <w:sz w:val="24"/>
          <w:szCs w:val="24"/>
        </w:rPr>
        <w:t>Baghel PS, Shukla S, Mathur RK, Randa R.</w:t>
      </w:r>
      <w:r w:rsidR="00531F8F" w:rsidRPr="00531F8F">
        <w:rPr>
          <w:rFonts w:asciiTheme="majorBidi" w:hAnsiTheme="majorBidi" w:cstheme="majorBidi"/>
          <w:sz w:val="24"/>
          <w:szCs w:val="24"/>
        </w:rPr>
        <w:t xml:space="preserve"> A comparative study to evaluate the effect of honey dressing and silver sulfadiazene dressing on wound hea</w:t>
      </w:r>
      <w:r>
        <w:rPr>
          <w:rFonts w:asciiTheme="majorBidi" w:hAnsiTheme="majorBidi" w:cstheme="majorBidi"/>
          <w:sz w:val="24"/>
          <w:szCs w:val="24"/>
        </w:rPr>
        <w:t>ling in burn patients. Indian J P</w:t>
      </w:r>
      <w:commentRangeStart w:id="63"/>
      <w:r>
        <w:rPr>
          <w:rFonts w:asciiTheme="majorBidi" w:hAnsiTheme="majorBidi" w:cstheme="majorBidi"/>
          <w:sz w:val="24"/>
          <w:szCs w:val="24"/>
        </w:rPr>
        <w:t>lastSu</w:t>
      </w:r>
      <w:commentRangeEnd w:id="63"/>
      <w:r w:rsidR="00660619">
        <w:rPr>
          <w:rStyle w:val="CommentReference"/>
        </w:rPr>
        <w:commentReference w:id="63"/>
      </w:r>
      <w:r>
        <w:rPr>
          <w:rFonts w:asciiTheme="majorBidi" w:hAnsiTheme="majorBidi" w:cstheme="majorBidi"/>
          <w:sz w:val="24"/>
          <w:szCs w:val="24"/>
        </w:rPr>
        <w:t>rg 2009;42(2):</w:t>
      </w:r>
      <w:r w:rsidR="00531F8F" w:rsidRPr="00531F8F">
        <w:rPr>
          <w:rFonts w:asciiTheme="majorBidi" w:hAnsiTheme="majorBidi" w:cstheme="majorBidi"/>
          <w:sz w:val="24"/>
          <w:szCs w:val="24"/>
        </w:rPr>
        <w:t>176–181.</w:t>
      </w:r>
    </w:p>
    <w:sectPr w:rsidR="00531F8F" w:rsidRPr="00F4310B" w:rsidSect="004B166D">
      <w:headerReference w:type="even" r:id="rId12"/>
      <w:headerReference w:type="default" r:id="rId13"/>
      <w:footerReference w:type="even" r:id="rId14"/>
      <w:footerReference w:type="default" r:id="rId15"/>
      <w:headerReference w:type="first" r:id="rId16"/>
      <w:footerReference w:type="first" r:id="rId17"/>
      <w:pgSz w:w="12240" w:h="15840"/>
      <w:pgMar w:top="544" w:right="1800" w:bottom="360" w:left="1800" w:header="27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5T21:57:00Z" w:initials="K">
    <w:p w:rsidR="00F571FA" w:rsidRDefault="00F571FA" w:rsidP="00F571F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571FA" w:rsidRPr="00B07E1A" w:rsidRDefault="00F571FA" w:rsidP="00F571F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F571FA" w:rsidRPr="00E41274" w:rsidRDefault="00F571FA" w:rsidP="00F571F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F571FA" w:rsidRDefault="00F571FA">
      <w:pPr>
        <w:pStyle w:val="CommentText"/>
      </w:pPr>
    </w:p>
  </w:comment>
  <w:comment w:id="1" w:author="kapil chauhan" w:date="2019-10-12T00:00:00Z" w:initials="kc">
    <w:p w:rsidR="00660619" w:rsidRDefault="00660619" w:rsidP="00660619">
      <w:pPr>
        <w:pStyle w:val="CommentText"/>
      </w:pPr>
      <w:r>
        <w:rPr>
          <w:rStyle w:val="CommentReference"/>
        </w:rPr>
        <w:annotationRef/>
      </w:r>
      <w:r w:rsidRPr="005E10D1">
        <w:rPr>
          <w:rFonts w:cs="B Titr"/>
          <w:bCs/>
          <w:sz w:val="24"/>
        </w:rPr>
        <w:t xml:space="preserve">Article </w:t>
      </w:r>
      <w:r>
        <w:rPr>
          <w:rFonts w:cs="B Titr"/>
          <w:bCs/>
          <w:sz w:val="24"/>
        </w:rPr>
        <w:t xml:space="preserve">is suitable for publication </w:t>
      </w:r>
      <w:r w:rsidRPr="005E10D1">
        <w:rPr>
          <w:rFonts w:cs="B Titr"/>
          <w:bCs/>
          <w:sz w:val="24"/>
        </w:rPr>
        <w:t>after some minor changes</w:t>
      </w:r>
    </w:p>
    <w:p w:rsidR="00660619" w:rsidRDefault="00660619">
      <w:pPr>
        <w:pStyle w:val="CommentText"/>
      </w:pPr>
    </w:p>
  </w:comment>
  <w:comment w:id="3" w:author="kapil chauhan" w:date="2019-10-12T00:01:00Z" w:initials="kc">
    <w:p w:rsidR="00660619" w:rsidRDefault="00660619">
      <w:pPr>
        <w:pStyle w:val="CommentText"/>
      </w:pPr>
      <w:r>
        <w:rPr>
          <w:rStyle w:val="CommentReference"/>
        </w:rPr>
        <w:annotationRef/>
      </w:r>
      <w:r>
        <w:t>Space</w:t>
      </w:r>
    </w:p>
  </w:comment>
  <w:comment w:id="4" w:author="kapil chauhan" w:date="2019-10-12T00:01:00Z" w:initials="kc">
    <w:p w:rsidR="00660619" w:rsidRDefault="00660619">
      <w:pPr>
        <w:pStyle w:val="CommentText"/>
      </w:pPr>
      <w:r>
        <w:rPr>
          <w:rStyle w:val="CommentReference"/>
        </w:rPr>
        <w:annotationRef/>
      </w:r>
      <w:r>
        <w:t>Space</w:t>
      </w:r>
    </w:p>
  </w:comment>
  <w:comment w:id="5" w:author="kapil chauhan" w:date="2019-10-12T00:01:00Z" w:initials="kc">
    <w:p w:rsidR="00660619" w:rsidRDefault="00660619">
      <w:pPr>
        <w:pStyle w:val="CommentText"/>
      </w:pPr>
      <w:r>
        <w:rPr>
          <w:rStyle w:val="CommentReference"/>
        </w:rPr>
        <w:annotationRef/>
      </w:r>
      <w:r>
        <w:t>Space</w:t>
      </w:r>
    </w:p>
  </w:comment>
  <w:comment w:id="6" w:author="kapil chauhan" w:date="2019-10-12T00:01:00Z" w:initials="kc">
    <w:p w:rsidR="00660619" w:rsidRDefault="00660619">
      <w:pPr>
        <w:pStyle w:val="CommentText"/>
      </w:pPr>
      <w:r>
        <w:rPr>
          <w:rStyle w:val="CommentReference"/>
        </w:rPr>
        <w:annotationRef/>
      </w:r>
      <w:r>
        <w:t>Space</w:t>
      </w:r>
    </w:p>
  </w:comment>
  <w:comment w:id="7" w:author="kapil chauhan" w:date="2019-10-12T00:01:00Z" w:initials="kc">
    <w:p w:rsidR="00660619" w:rsidRDefault="00660619">
      <w:pPr>
        <w:pStyle w:val="CommentText"/>
      </w:pPr>
      <w:r>
        <w:rPr>
          <w:rStyle w:val="CommentReference"/>
        </w:rPr>
        <w:annotationRef/>
      </w:r>
      <w:r>
        <w:t>Space</w:t>
      </w:r>
    </w:p>
  </w:comment>
  <w:comment w:id="2" w:author="Kapil" w:date="2021-04-05T21:59:00Z" w:initials="K">
    <w:p w:rsidR="006D1D22" w:rsidRPr="00EE2A57" w:rsidRDefault="006D1D22" w:rsidP="006D1D2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6D1D22" w:rsidRPr="00E41274" w:rsidRDefault="006D1D22" w:rsidP="006D1D22">
      <w:pPr>
        <w:pStyle w:val="CommentText"/>
        <w:rPr>
          <w:rFonts w:ascii="Bookman Old Style" w:hAnsi="Bookman Old Style" w:cs="Times New Roman"/>
          <w:b/>
          <w:highlight w:val="yellow"/>
        </w:rPr>
      </w:pPr>
      <w:r w:rsidRPr="00E41274">
        <w:rPr>
          <w:rFonts w:ascii="Bookman Old Style" w:hAnsi="Bookman Old Style" w:cs="Times New Roman"/>
          <w:b/>
          <w:highlight w:val="yellow"/>
        </w:rPr>
        <w:t>Aim and objective</w:t>
      </w:r>
    </w:p>
    <w:p w:rsidR="006D1D22" w:rsidRPr="00E41274" w:rsidRDefault="006D1D22" w:rsidP="006D1D22">
      <w:pPr>
        <w:pStyle w:val="CommentText"/>
        <w:rPr>
          <w:rFonts w:ascii="Bookman Old Style" w:hAnsi="Bookman Old Style" w:cs="Times New Roman"/>
          <w:b/>
          <w:highlight w:val="yellow"/>
        </w:rPr>
      </w:pPr>
      <w:r w:rsidRPr="00E41274">
        <w:rPr>
          <w:rFonts w:ascii="Bookman Old Style" w:hAnsi="Bookman Old Style" w:cs="Times New Roman"/>
          <w:b/>
          <w:highlight w:val="yellow"/>
        </w:rPr>
        <w:t>Methods</w:t>
      </w:r>
    </w:p>
    <w:p w:rsidR="006D1D22" w:rsidRPr="00E41274" w:rsidRDefault="006D1D22" w:rsidP="006D1D22">
      <w:pPr>
        <w:pStyle w:val="CommentText"/>
        <w:rPr>
          <w:rFonts w:ascii="Bookman Old Style" w:hAnsi="Bookman Old Style" w:cs="Times New Roman"/>
          <w:b/>
          <w:highlight w:val="yellow"/>
        </w:rPr>
      </w:pPr>
      <w:r w:rsidRPr="00E41274">
        <w:rPr>
          <w:rFonts w:ascii="Bookman Old Style" w:hAnsi="Bookman Old Style" w:cs="Times New Roman"/>
          <w:b/>
          <w:highlight w:val="yellow"/>
        </w:rPr>
        <w:t>Results</w:t>
      </w:r>
    </w:p>
    <w:p w:rsidR="006D1D22" w:rsidRPr="00E41274" w:rsidRDefault="006D1D22" w:rsidP="006D1D22">
      <w:pPr>
        <w:pStyle w:val="CommentText"/>
        <w:rPr>
          <w:rFonts w:ascii="Bookman Old Style" w:hAnsi="Bookman Old Style" w:cs="Times New Roman"/>
          <w:b/>
          <w:highlight w:val="yellow"/>
        </w:rPr>
      </w:pPr>
      <w:r w:rsidRPr="00E41274">
        <w:rPr>
          <w:rFonts w:ascii="Bookman Old Style" w:hAnsi="Bookman Old Style" w:cs="Times New Roman"/>
          <w:b/>
          <w:highlight w:val="yellow"/>
        </w:rPr>
        <w:t>Conclusion</w:t>
      </w:r>
    </w:p>
    <w:p w:rsidR="006D1D22" w:rsidRPr="00EE2A57" w:rsidRDefault="006D1D22" w:rsidP="006D1D22">
      <w:pPr>
        <w:pStyle w:val="CommentText"/>
        <w:rPr>
          <w:rFonts w:ascii="Bookman Old Style" w:hAnsi="Bookman Old Style" w:cs="Times New Roman"/>
        </w:rPr>
      </w:pPr>
      <w:r w:rsidRPr="00E41274">
        <w:rPr>
          <w:rFonts w:ascii="Bookman Old Style" w:hAnsi="Bookman Old Style" w:cs="Times New Roman"/>
          <w:b/>
          <w:highlight w:val="yellow"/>
        </w:rPr>
        <w:t>Keywords</w:t>
      </w:r>
    </w:p>
    <w:p w:rsidR="006D1D22" w:rsidRDefault="006D1D22">
      <w:pPr>
        <w:pStyle w:val="CommentText"/>
      </w:pPr>
    </w:p>
  </w:comment>
  <w:comment w:id="9" w:author="kapil chauhan" w:date="2019-10-12T00:01:00Z" w:initials="kc">
    <w:p w:rsidR="00660619" w:rsidRDefault="00660619">
      <w:pPr>
        <w:pStyle w:val="CommentText"/>
      </w:pPr>
      <w:r>
        <w:rPr>
          <w:rStyle w:val="CommentReference"/>
        </w:rPr>
        <w:annotationRef/>
      </w:r>
      <w:r>
        <w:t>Space</w:t>
      </w:r>
    </w:p>
  </w:comment>
  <w:comment w:id="8" w:author="kapil chauhan" w:date="2019-10-12T00:01:00Z" w:initials="kc">
    <w:p w:rsidR="00660619" w:rsidRDefault="00660619">
      <w:pPr>
        <w:pStyle w:val="CommentText"/>
      </w:pPr>
      <w:r>
        <w:rPr>
          <w:rStyle w:val="CommentReference"/>
        </w:rPr>
        <w:annotationRef/>
      </w:r>
      <w:r>
        <w:t>Arrange alphabetically</w:t>
      </w:r>
    </w:p>
  </w:comment>
  <w:comment w:id="10" w:author="kapil chauhan" w:date="2019-10-12T00:04:00Z" w:initials="kc">
    <w:p w:rsidR="00660619" w:rsidRDefault="00660619">
      <w:pPr>
        <w:pStyle w:val="CommentText"/>
      </w:pPr>
      <w:r>
        <w:rPr>
          <w:rStyle w:val="CommentReference"/>
        </w:rPr>
        <w:annotationRef/>
      </w:r>
      <w:r>
        <w:t>References are not cited as per specifications in the text</w:t>
      </w:r>
    </w:p>
  </w:comment>
  <w:comment w:id="11" w:author="kapil chauhan" w:date="2019-10-12T00:01:00Z" w:initials="kc">
    <w:p w:rsidR="00660619" w:rsidRDefault="00660619">
      <w:pPr>
        <w:pStyle w:val="CommentText"/>
      </w:pPr>
      <w:r>
        <w:rPr>
          <w:rStyle w:val="CommentReference"/>
        </w:rPr>
        <w:annotationRef/>
      </w:r>
      <w:r>
        <w:t>Space</w:t>
      </w:r>
    </w:p>
  </w:comment>
  <w:comment w:id="12" w:author="kapil chauhan" w:date="2019-10-12T00:01:00Z" w:initials="kc">
    <w:p w:rsidR="00660619" w:rsidRDefault="00660619">
      <w:pPr>
        <w:pStyle w:val="CommentText"/>
      </w:pPr>
      <w:r>
        <w:rPr>
          <w:rStyle w:val="CommentReference"/>
        </w:rPr>
        <w:annotationRef/>
      </w:r>
      <w:r>
        <w:t>Space</w:t>
      </w:r>
    </w:p>
  </w:comment>
  <w:comment w:id="13" w:author="kapil chauhan" w:date="2019-10-12T00:01:00Z" w:initials="kc">
    <w:p w:rsidR="00660619" w:rsidRDefault="00660619">
      <w:pPr>
        <w:pStyle w:val="CommentText"/>
      </w:pPr>
      <w:r>
        <w:rPr>
          <w:rStyle w:val="CommentReference"/>
        </w:rPr>
        <w:annotationRef/>
      </w:r>
      <w:r>
        <w:t>Space</w:t>
      </w:r>
    </w:p>
  </w:comment>
  <w:comment w:id="14" w:author="kapil chauhan" w:date="2019-10-12T00:05:00Z" w:initials="kc">
    <w:p w:rsidR="00660619" w:rsidRDefault="00660619">
      <w:pPr>
        <w:pStyle w:val="CommentText"/>
      </w:pPr>
      <w:r>
        <w:rPr>
          <w:rStyle w:val="CommentReference"/>
        </w:rPr>
        <w:annotationRef/>
      </w:r>
      <w:r>
        <w:t>Space</w:t>
      </w:r>
    </w:p>
  </w:comment>
  <w:comment w:id="15" w:author="kapil chauhan" w:date="2019-10-12T00:01:00Z" w:initials="kc">
    <w:p w:rsidR="00660619" w:rsidRDefault="00660619">
      <w:pPr>
        <w:pStyle w:val="CommentText"/>
      </w:pPr>
      <w:r>
        <w:rPr>
          <w:rStyle w:val="CommentReference"/>
        </w:rPr>
        <w:annotationRef/>
      </w:r>
      <w:r>
        <w:t>Space</w:t>
      </w:r>
    </w:p>
  </w:comment>
  <w:comment w:id="16" w:author="kapil chauhan" w:date="2019-10-12T00:02:00Z" w:initials="kc">
    <w:p w:rsidR="00660619" w:rsidRDefault="00660619">
      <w:pPr>
        <w:pStyle w:val="CommentText"/>
      </w:pPr>
      <w:r>
        <w:rPr>
          <w:rStyle w:val="CommentReference"/>
        </w:rPr>
        <w:annotationRef/>
      </w:r>
      <w:r>
        <w:t>Space</w:t>
      </w:r>
    </w:p>
  </w:comment>
  <w:comment w:id="17" w:author="kapil chauhan" w:date="2019-10-12T00:02:00Z" w:initials="kc">
    <w:p w:rsidR="00660619" w:rsidRDefault="00660619">
      <w:pPr>
        <w:pStyle w:val="CommentText"/>
      </w:pPr>
      <w:r>
        <w:rPr>
          <w:rStyle w:val="CommentReference"/>
        </w:rPr>
        <w:annotationRef/>
      </w:r>
      <w:r>
        <w:t>Space</w:t>
      </w:r>
    </w:p>
  </w:comment>
  <w:comment w:id="18" w:author="kapil chauhan" w:date="2019-10-12T00:05:00Z" w:initials="kc">
    <w:p w:rsidR="00660619" w:rsidRDefault="00660619">
      <w:pPr>
        <w:pStyle w:val="CommentText"/>
      </w:pPr>
      <w:r>
        <w:rPr>
          <w:rStyle w:val="CommentReference"/>
        </w:rPr>
        <w:annotationRef/>
      </w:r>
      <w:r>
        <w:t>Space</w:t>
      </w:r>
    </w:p>
  </w:comment>
  <w:comment w:id="19" w:author="kapil chauhan" w:date="2019-10-12T00:02:00Z" w:initials="kc">
    <w:p w:rsidR="00660619" w:rsidRDefault="00660619">
      <w:pPr>
        <w:pStyle w:val="CommentText"/>
      </w:pPr>
      <w:r>
        <w:rPr>
          <w:rStyle w:val="CommentReference"/>
        </w:rPr>
        <w:annotationRef/>
      </w:r>
      <w:r>
        <w:t>Space</w:t>
      </w:r>
    </w:p>
  </w:comment>
  <w:comment w:id="20" w:author="kapil chauhan" w:date="2019-10-12T00:05:00Z" w:initials="kc">
    <w:p w:rsidR="00660619" w:rsidRDefault="00660619">
      <w:pPr>
        <w:pStyle w:val="CommentText"/>
      </w:pPr>
      <w:r>
        <w:rPr>
          <w:rStyle w:val="CommentReference"/>
        </w:rPr>
        <w:annotationRef/>
      </w:r>
      <w:r>
        <w:t>Space</w:t>
      </w:r>
    </w:p>
  </w:comment>
  <w:comment w:id="21" w:author="kapil chauhan" w:date="2019-10-12T00:02:00Z" w:initials="kc">
    <w:p w:rsidR="00660619" w:rsidRDefault="00660619">
      <w:pPr>
        <w:pStyle w:val="CommentText"/>
      </w:pPr>
      <w:r>
        <w:rPr>
          <w:rStyle w:val="CommentReference"/>
        </w:rPr>
        <w:annotationRef/>
      </w:r>
      <w:r>
        <w:t>Space</w:t>
      </w:r>
    </w:p>
  </w:comment>
  <w:comment w:id="22" w:author="kapil chauhan" w:date="2019-10-12T00:02:00Z" w:initials="kc">
    <w:p w:rsidR="00660619" w:rsidRDefault="00660619">
      <w:pPr>
        <w:pStyle w:val="CommentText"/>
      </w:pPr>
      <w:r>
        <w:rPr>
          <w:rStyle w:val="CommentReference"/>
        </w:rPr>
        <w:annotationRef/>
      </w:r>
      <w:r>
        <w:t>Space</w:t>
      </w:r>
    </w:p>
  </w:comment>
  <w:comment w:id="23" w:author="kapil chauhan" w:date="2019-10-12T00:02:00Z" w:initials="kc">
    <w:p w:rsidR="00660619" w:rsidRDefault="00660619">
      <w:pPr>
        <w:pStyle w:val="CommentText"/>
      </w:pPr>
      <w:r>
        <w:rPr>
          <w:rStyle w:val="CommentReference"/>
        </w:rPr>
        <w:annotationRef/>
      </w:r>
      <w:r>
        <w:t>Space</w:t>
      </w:r>
    </w:p>
  </w:comment>
  <w:comment w:id="24" w:author="kapil chauhan" w:date="2019-10-12T00:02:00Z" w:initials="kc">
    <w:p w:rsidR="00660619" w:rsidRDefault="00660619">
      <w:pPr>
        <w:pStyle w:val="CommentText"/>
      </w:pPr>
      <w:r>
        <w:rPr>
          <w:rStyle w:val="CommentReference"/>
        </w:rPr>
        <w:annotationRef/>
      </w:r>
      <w:r>
        <w:t>Space</w:t>
      </w:r>
    </w:p>
  </w:comment>
  <w:comment w:id="25" w:author="kapil chauhan" w:date="2019-10-12T00:05:00Z" w:initials="kc">
    <w:p w:rsidR="00660619" w:rsidRDefault="00660619">
      <w:pPr>
        <w:pStyle w:val="CommentText"/>
      </w:pPr>
      <w:r>
        <w:rPr>
          <w:rStyle w:val="CommentReference"/>
        </w:rPr>
        <w:annotationRef/>
      </w:r>
      <w:r>
        <w:t>Space</w:t>
      </w:r>
    </w:p>
  </w:comment>
  <w:comment w:id="26" w:author="kapil chauhan" w:date="2019-10-11T23:59:00Z" w:initials="kc">
    <w:p w:rsidR="00660619" w:rsidRDefault="00660619">
      <w:pPr>
        <w:pStyle w:val="CommentText"/>
      </w:pPr>
      <w:r>
        <w:rPr>
          <w:rStyle w:val="CommentReference"/>
        </w:rPr>
        <w:annotationRef/>
      </w:r>
      <w:r>
        <w:t xml:space="preserve">I don’t see the results for your impregnated gauze anywhere on the two tables. Only results for references  </w:t>
      </w:r>
    </w:p>
  </w:comment>
  <w:comment w:id="27" w:author="kapil chauhan" w:date="2019-10-12T00:02:00Z" w:initials="kc">
    <w:p w:rsidR="00660619" w:rsidRDefault="00660619">
      <w:pPr>
        <w:pStyle w:val="CommentText"/>
      </w:pPr>
      <w:r>
        <w:rPr>
          <w:rStyle w:val="CommentReference"/>
        </w:rPr>
        <w:annotationRef/>
      </w:r>
      <w:r>
        <w:t>Space</w:t>
      </w:r>
    </w:p>
  </w:comment>
  <w:comment w:id="28" w:author="kapil chauhan" w:date="2019-10-12T00:05:00Z" w:initials="kc">
    <w:p w:rsidR="00660619" w:rsidRDefault="00660619">
      <w:pPr>
        <w:pStyle w:val="CommentText"/>
      </w:pPr>
      <w:r>
        <w:rPr>
          <w:rStyle w:val="CommentReference"/>
        </w:rPr>
        <w:annotationRef/>
      </w:r>
      <w:r>
        <w:t>Space</w:t>
      </w:r>
    </w:p>
  </w:comment>
  <w:comment w:id="29" w:author="kapil chauhan" w:date="2019-10-12T00:02:00Z" w:initials="kc">
    <w:p w:rsidR="00660619" w:rsidRDefault="00660619">
      <w:pPr>
        <w:pStyle w:val="CommentText"/>
      </w:pPr>
      <w:r>
        <w:rPr>
          <w:rStyle w:val="CommentReference"/>
        </w:rPr>
        <w:annotationRef/>
      </w:r>
      <w:r>
        <w:t>Space</w:t>
      </w:r>
    </w:p>
  </w:comment>
  <w:comment w:id="30" w:author="kapil chauhan" w:date="2019-10-12T00:05:00Z" w:initials="kc">
    <w:p w:rsidR="00660619" w:rsidRDefault="00660619">
      <w:pPr>
        <w:pStyle w:val="CommentText"/>
      </w:pPr>
      <w:r>
        <w:rPr>
          <w:rStyle w:val="CommentReference"/>
        </w:rPr>
        <w:annotationRef/>
      </w:r>
      <w:r>
        <w:t>Space</w:t>
      </w:r>
    </w:p>
  </w:comment>
  <w:comment w:id="31" w:author="kapil chauhan" w:date="2019-10-11T23:59:00Z" w:initials="kc">
    <w:p w:rsidR="00660619" w:rsidRDefault="00660619">
      <w:pPr>
        <w:pStyle w:val="CommentText"/>
      </w:pPr>
      <w:r>
        <w:rPr>
          <w:rStyle w:val="CommentReference"/>
        </w:rPr>
        <w:annotationRef/>
      </w:r>
      <w:r>
        <w:t>This table should be merged with tables 1 and 2 as appropriate. That will enable comparison with standard drugs at a glance.</w:t>
      </w:r>
    </w:p>
  </w:comment>
  <w:comment w:id="32" w:author="kapil chauhan" w:date="2019-10-12T00:02:00Z" w:initials="kc">
    <w:p w:rsidR="00660619" w:rsidRDefault="00660619">
      <w:pPr>
        <w:pStyle w:val="CommentText"/>
      </w:pPr>
      <w:r>
        <w:rPr>
          <w:rStyle w:val="CommentReference"/>
        </w:rPr>
        <w:annotationRef/>
      </w:r>
      <w:r>
        <w:t>Space</w:t>
      </w:r>
    </w:p>
  </w:comment>
  <w:comment w:id="33" w:author="kapil chauhan" w:date="2019-10-12T00:05:00Z" w:initials="kc">
    <w:p w:rsidR="00660619" w:rsidRDefault="00660619">
      <w:pPr>
        <w:pStyle w:val="CommentText"/>
      </w:pPr>
      <w:r>
        <w:rPr>
          <w:rStyle w:val="CommentReference"/>
        </w:rPr>
        <w:annotationRef/>
      </w:r>
      <w:r>
        <w:t>Space</w:t>
      </w:r>
    </w:p>
  </w:comment>
  <w:comment w:id="34" w:author="Kapil" w:date="2021-04-13T22:19:00Z" w:initials="K">
    <w:p w:rsidR="00596C47" w:rsidRDefault="00596C47">
      <w:pPr>
        <w:pStyle w:val="CommentText"/>
      </w:pPr>
      <w:r>
        <w:rPr>
          <w:rStyle w:val="CommentReference"/>
        </w:rPr>
        <w:annotationRef/>
      </w:r>
      <w:r>
        <w:t>Space</w:t>
      </w:r>
    </w:p>
  </w:comment>
  <w:comment w:id="35" w:author="Kapil" w:date="2021-04-13T22:18:00Z" w:initials="K">
    <w:p w:rsidR="005C2015" w:rsidRDefault="005C2015" w:rsidP="005C201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5C2015" w:rsidRDefault="005C2015" w:rsidP="005C2015">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5C2015" w:rsidRDefault="005C2015">
      <w:pPr>
        <w:pStyle w:val="CommentText"/>
      </w:pPr>
    </w:p>
  </w:comment>
  <w:comment w:id="36" w:author="kapil chauhan" w:date="2019-10-12T00:03:00Z" w:initials="kc">
    <w:p w:rsidR="00660619" w:rsidRDefault="00660619">
      <w:pPr>
        <w:pStyle w:val="CommentText"/>
      </w:pPr>
      <w:r>
        <w:rPr>
          <w:rStyle w:val="CommentReference"/>
        </w:rPr>
        <w:annotationRef/>
      </w:r>
      <w:r>
        <w:t>Space</w:t>
      </w:r>
    </w:p>
  </w:comment>
  <w:comment w:id="37" w:author="kapil chauhan" w:date="2019-10-12T00:03:00Z" w:initials="kc">
    <w:p w:rsidR="00660619" w:rsidRDefault="00660619">
      <w:pPr>
        <w:pStyle w:val="CommentText"/>
      </w:pPr>
      <w:r>
        <w:rPr>
          <w:rStyle w:val="CommentReference"/>
        </w:rPr>
        <w:annotationRef/>
      </w:r>
      <w:r>
        <w:t>Space</w:t>
      </w:r>
    </w:p>
  </w:comment>
  <w:comment w:id="38" w:author="kapil chauhan" w:date="2019-10-12T00:03:00Z" w:initials="kc">
    <w:p w:rsidR="00660619" w:rsidRDefault="00660619">
      <w:pPr>
        <w:pStyle w:val="CommentText"/>
      </w:pPr>
      <w:r>
        <w:rPr>
          <w:rStyle w:val="CommentReference"/>
        </w:rPr>
        <w:annotationRef/>
      </w:r>
      <w:r>
        <w:t>Space</w:t>
      </w:r>
    </w:p>
  </w:comment>
  <w:comment w:id="39" w:author="Kapil" w:date="2021-04-05T22:05:00Z" w:initials="K">
    <w:p w:rsidR="006D1D22" w:rsidRPr="00EE2A57" w:rsidRDefault="006D1D22" w:rsidP="006D1D22">
      <w:pPr>
        <w:spacing w:after="0"/>
        <w:rPr>
          <w:rFonts w:ascii="Bookman Old Style" w:hAnsi="Bookman Old Style" w:cs="Times New Roman"/>
        </w:rPr>
      </w:pPr>
      <w:r>
        <w:rPr>
          <w:rStyle w:val="CommentReference"/>
        </w:rPr>
        <w:annotationRef/>
      </w:r>
    </w:p>
    <w:p w:rsidR="006D1D22" w:rsidRDefault="006D1D22" w:rsidP="006D1D22">
      <w:pPr>
        <w:spacing w:after="0"/>
        <w:rPr>
          <w:rFonts w:ascii="Bookman Old Style" w:hAnsi="Bookman Old Style" w:cs="Times New Roman"/>
        </w:rPr>
      </w:pPr>
      <w:r w:rsidRPr="00EE2A57">
        <w:rPr>
          <w:rFonts w:ascii="Bookman Old Style" w:hAnsi="Bookman Old Style" w:cs="Times New Roman"/>
        </w:rPr>
        <w:t>Please make sure, that there is no any copyright related issue with this image.</w:t>
      </w:r>
    </w:p>
    <w:p w:rsidR="006D1D22" w:rsidRDefault="006D1D22">
      <w:pPr>
        <w:pStyle w:val="CommentText"/>
      </w:pPr>
    </w:p>
  </w:comment>
  <w:comment w:id="40" w:author="kapil chauhan" w:date="2019-10-12T00:05:00Z" w:initials="kc">
    <w:p w:rsidR="00660619" w:rsidRDefault="00660619">
      <w:pPr>
        <w:pStyle w:val="CommentText"/>
      </w:pPr>
      <w:r>
        <w:rPr>
          <w:rStyle w:val="CommentReference"/>
        </w:rPr>
        <w:annotationRef/>
      </w:r>
      <w:r>
        <w:t>Space</w:t>
      </w:r>
    </w:p>
  </w:comment>
  <w:comment w:id="41" w:author="kapil chauhan" w:date="2019-10-12T00:03:00Z" w:initials="kc">
    <w:p w:rsidR="00660619" w:rsidRDefault="00660619">
      <w:pPr>
        <w:pStyle w:val="CommentText"/>
      </w:pPr>
      <w:r>
        <w:rPr>
          <w:rStyle w:val="CommentReference"/>
        </w:rPr>
        <w:annotationRef/>
      </w:r>
      <w:r>
        <w:t>Space</w:t>
      </w:r>
    </w:p>
  </w:comment>
  <w:comment w:id="43" w:author="kapil chauhan" w:date="2019-10-12T00:03:00Z" w:initials="kc">
    <w:p w:rsidR="00660619" w:rsidRDefault="00660619">
      <w:pPr>
        <w:pStyle w:val="CommentText"/>
      </w:pPr>
      <w:r>
        <w:rPr>
          <w:rStyle w:val="CommentReference"/>
        </w:rPr>
        <w:annotationRef/>
      </w:r>
      <w:r>
        <w:t>Space</w:t>
      </w:r>
    </w:p>
  </w:comment>
  <w:comment w:id="44" w:author="Kapil" w:date="2021-04-13T22:19:00Z" w:initials="K">
    <w:p w:rsidR="00596C47" w:rsidRDefault="00596C47">
      <w:pPr>
        <w:pStyle w:val="CommentText"/>
      </w:pPr>
      <w:r>
        <w:rPr>
          <w:rStyle w:val="CommentReference"/>
        </w:rPr>
        <w:annotationRef/>
      </w:r>
      <w:r>
        <w:t>Space</w:t>
      </w:r>
    </w:p>
  </w:comment>
  <w:comment w:id="45" w:author="kapil chauhan" w:date="2019-10-12T00:03:00Z" w:initials="kc">
    <w:p w:rsidR="00660619" w:rsidRDefault="00660619">
      <w:pPr>
        <w:pStyle w:val="CommentText"/>
      </w:pPr>
      <w:r>
        <w:rPr>
          <w:rStyle w:val="CommentReference"/>
        </w:rPr>
        <w:annotationRef/>
      </w:r>
      <w:r>
        <w:t>Space</w:t>
      </w:r>
    </w:p>
  </w:comment>
  <w:comment w:id="46" w:author="kapil chauhan" w:date="2019-10-12T00:00:00Z" w:initials="kc">
    <w:p w:rsidR="00660619" w:rsidRDefault="00660619">
      <w:pPr>
        <w:pStyle w:val="CommentText"/>
      </w:pPr>
      <w:r>
        <w:rPr>
          <w:rStyle w:val="CommentReference"/>
        </w:rPr>
        <w:annotationRef/>
      </w:r>
      <w:r>
        <w:t>??</w:t>
      </w:r>
    </w:p>
  </w:comment>
  <w:comment w:id="47" w:author="Kapil" w:date="2021-04-13T22:20:00Z" w:initials="K">
    <w:p w:rsidR="00596C47" w:rsidRPr="008E2CB3" w:rsidRDefault="00596C47" w:rsidP="00596C47">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596C47" w:rsidRDefault="00596C47">
      <w:pPr>
        <w:pStyle w:val="CommentText"/>
      </w:pPr>
    </w:p>
  </w:comment>
  <w:comment w:id="48" w:author="kapil chauhan" w:date="2021-04-05T22:00:00Z" w:initials="kc">
    <w:p w:rsidR="006D1D22" w:rsidRPr="00186B8E" w:rsidRDefault="00660619" w:rsidP="006D1D22">
      <w:pPr>
        <w:spacing w:after="0" w:line="240" w:lineRule="auto"/>
        <w:jc w:val="both"/>
        <w:rPr>
          <w:rFonts w:ascii="Bookman Old Style" w:hAnsi="Bookman Old Style" w:cs="Times New Roman"/>
        </w:rPr>
      </w:pPr>
      <w:r>
        <w:rPr>
          <w:rStyle w:val="CommentReference"/>
        </w:rPr>
        <w:annotationRef/>
      </w:r>
      <w:r w:rsidR="006D1D22" w:rsidRPr="00186B8E">
        <w:rPr>
          <w:rFonts w:ascii="Bookman Old Style" w:hAnsi="Bookman Old Style" w:cs="Times New Roman"/>
        </w:rPr>
        <w:t>Please follow the journal specifications for references</w:t>
      </w:r>
      <w:r w:rsidR="006D1D22">
        <w:rPr>
          <w:rFonts w:ascii="Bookman Old Style" w:hAnsi="Bookman Old Style" w:cs="Times New Roman"/>
        </w:rPr>
        <w:t>.</w:t>
      </w:r>
      <w:r w:rsidR="006D1D22" w:rsidRPr="00047897">
        <w:rPr>
          <w:rFonts w:ascii="Bookman Old Style" w:hAnsi="Bookman Old Style" w:cs="Times New Roman"/>
        </w:rPr>
        <w:t xml:space="preserve"> </w:t>
      </w:r>
      <w:r w:rsidR="006D1D22" w:rsidRPr="00186B8E">
        <w:rPr>
          <w:rFonts w:ascii="Bookman Old Style" w:hAnsi="Bookman Old Style" w:cs="Times New Roman"/>
        </w:rPr>
        <w:t>Please add DOI to articles if available</w:t>
      </w:r>
      <w:r w:rsidR="006D1D22">
        <w:rPr>
          <w:rFonts w:ascii="Bookman Old Style" w:hAnsi="Bookman Old Style" w:cs="Times New Roman"/>
        </w:rPr>
        <w:t xml:space="preserve">. </w:t>
      </w:r>
      <w:r w:rsidR="006D1D22" w:rsidRPr="00351C84">
        <w:rPr>
          <w:rFonts w:ascii="Bookman Old Style" w:hAnsi="Bookman Old Style" w:cs="Times New Roman"/>
        </w:rPr>
        <w:t>For example</w:t>
      </w:r>
    </w:p>
    <w:p w:rsidR="006D1D22" w:rsidRDefault="006D1D22" w:rsidP="006D1D2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D1D22" w:rsidRDefault="00030373" w:rsidP="006D1D22">
      <w:pPr>
        <w:spacing w:after="0" w:line="240" w:lineRule="auto"/>
        <w:jc w:val="both"/>
        <w:rPr>
          <w:rFonts w:ascii="Bookman Old Style" w:hAnsi="Bookman Old Style" w:cs="Times New Roman"/>
        </w:rPr>
      </w:pPr>
      <w:hyperlink r:id="rId3" w:history="1">
        <w:r w:rsidR="006D1D22" w:rsidRPr="006504E1">
          <w:rPr>
            <w:rStyle w:val="Hyperlink"/>
            <w:rFonts w:ascii="Bookman Old Style" w:hAnsi="Bookman Old Style" w:cs="Times New Roman"/>
          </w:rPr>
          <w:t>http://doi.org/10.22270/ujpr.v1i1.R1</w:t>
        </w:r>
      </w:hyperlink>
    </w:p>
    <w:p w:rsidR="00660619" w:rsidRDefault="00660619" w:rsidP="006D1D22">
      <w:pPr>
        <w:spacing w:line="360" w:lineRule="auto"/>
        <w:jc w:val="both"/>
      </w:pPr>
    </w:p>
  </w:comment>
  <w:comment w:id="49" w:author="kapil chauhan" w:date="2019-10-12T00:03:00Z" w:initials="kc">
    <w:p w:rsidR="00660619" w:rsidRDefault="00660619">
      <w:pPr>
        <w:pStyle w:val="CommentText"/>
      </w:pPr>
      <w:r>
        <w:rPr>
          <w:rStyle w:val="CommentReference"/>
        </w:rPr>
        <w:annotationRef/>
      </w:r>
      <w:r>
        <w:t>Space</w:t>
      </w:r>
    </w:p>
  </w:comment>
  <w:comment w:id="50" w:author="Kapil" w:date="2021-04-13T22:18:00Z" w:initials="K">
    <w:p w:rsidR="00596C47" w:rsidRDefault="00596C47">
      <w:pPr>
        <w:pStyle w:val="CommentText"/>
      </w:pPr>
      <w:r>
        <w:rPr>
          <w:rStyle w:val="CommentReference"/>
        </w:rPr>
        <w:annotationRef/>
      </w:r>
      <w:r>
        <w:t>Space</w:t>
      </w:r>
    </w:p>
  </w:comment>
  <w:comment w:id="51" w:author="Kapil" w:date="2021-04-13T22:18:00Z" w:initials="K">
    <w:p w:rsidR="00596C47" w:rsidRDefault="00596C47">
      <w:pPr>
        <w:pStyle w:val="CommentText"/>
      </w:pPr>
      <w:r>
        <w:rPr>
          <w:rStyle w:val="CommentReference"/>
        </w:rPr>
        <w:annotationRef/>
      </w:r>
      <w:r>
        <w:t>Space</w:t>
      </w:r>
    </w:p>
  </w:comment>
  <w:comment w:id="52" w:author="Kapil" w:date="2021-04-13T22:18:00Z" w:initials="K">
    <w:p w:rsidR="00596C47" w:rsidRDefault="00596C47">
      <w:pPr>
        <w:pStyle w:val="CommentText"/>
      </w:pPr>
      <w:r>
        <w:rPr>
          <w:rStyle w:val="CommentReference"/>
        </w:rPr>
        <w:annotationRef/>
      </w:r>
      <w:r>
        <w:t>Space</w:t>
      </w:r>
    </w:p>
  </w:comment>
  <w:comment w:id="53" w:author="Kapil" w:date="2021-04-13T22:18:00Z" w:initials="K">
    <w:p w:rsidR="00596C47" w:rsidRDefault="00596C47">
      <w:pPr>
        <w:pStyle w:val="CommentText"/>
      </w:pPr>
      <w:r>
        <w:rPr>
          <w:rStyle w:val="CommentReference"/>
        </w:rPr>
        <w:annotationRef/>
      </w:r>
      <w:r>
        <w:t>Space</w:t>
      </w:r>
    </w:p>
  </w:comment>
  <w:comment w:id="54" w:author="Kapil" w:date="2021-04-13T22:15:00Z" w:initials="K">
    <w:p w:rsidR="005C2015" w:rsidRDefault="005C2015">
      <w:pPr>
        <w:pStyle w:val="CommentText"/>
      </w:pPr>
      <w:r>
        <w:rPr>
          <w:rStyle w:val="CommentReference"/>
        </w:rPr>
        <w:annotationRef/>
      </w:r>
      <w:r>
        <w:t>Spacing needed</w:t>
      </w:r>
    </w:p>
  </w:comment>
  <w:comment w:id="55" w:author="Kapil" w:date="2021-04-13T22:15:00Z" w:initials="K">
    <w:p w:rsidR="005C2015" w:rsidRDefault="005C2015">
      <w:pPr>
        <w:pStyle w:val="CommentText"/>
      </w:pPr>
      <w:r>
        <w:rPr>
          <w:rStyle w:val="CommentReference"/>
        </w:rPr>
        <w:annotationRef/>
      </w:r>
      <w:r>
        <w:t>Spacing needed</w:t>
      </w:r>
    </w:p>
  </w:comment>
  <w:comment w:id="56" w:author="Kapil" w:date="2021-04-13T22:19:00Z" w:initials="K">
    <w:p w:rsidR="00596C47" w:rsidRDefault="00596C47">
      <w:pPr>
        <w:pStyle w:val="CommentText"/>
      </w:pPr>
      <w:r>
        <w:rPr>
          <w:rStyle w:val="CommentReference"/>
        </w:rPr>
        <w:annotationRef/>
      </w:r>
      <w:r>
        <w:t>Should be in italic</w:t>
      </w:r>
    </w:p>
  </w:comment>
  <w:comment w:id="57" w:author="Kapil" w:date="2021-04-13T22:16:00Z" w:initials="K">
    <w:p w:rsidR="005C2015" w:rsidRDefault="005C2015">
      <w:pPr>
        <w:pStyle w:val="CommentText"/>
      </w:pPr>
      <w:r>
        <w:rPr>
          <w:rStyle w:val="CommentReference"/>
        </w:rPr>
        <w:annotationRef/>
      </w:r>
      <w:r>
        <w:t>Spacing needed</w:t>
      </w:r>
    </w:p>
  </w:comment>
  <w:comment w:id="58" w:author="Kapil" w:date="2021-04-13T22:16:00Z" w:initials="K">
    <w:p w:rsidR="005C2015" w:rsidRDefault="005C2015">
      <w:pPr>
        <w:pStyle w:val="CommentText"/>
      </w:pPr>
      <w:r>
        <w:rPr>
          <w:rStyle w:val="CommentReference"/>
        </w:rPr>
        <w:annotationRef/>
      </w:r>
      <w:r>
        <w:t>Spacing needed</w:t>
      </w:r>
    </w:p>
  </w:comment>
  <w:comment w:id="59" w:author="Kapil" w:date="2021-04-13T22:16:00Z" w:initials="K">
    <w:p w:rsidR="005C2015" w:rsidRDefault="005C2015">
      <w:pPr>
        <w:pStyle w:val="CommentText"/>
      </w:pPr>
      <w:r>
        <w:rPr>
          <w:rStyle w:val="CommentReference"/>
        </w:rPr>
        <w:annotationRef/>
      </w:r>
      <w:r>
        <w:t>Spacing needed</w:t>
      </w:r>
    </w:p>
  </w:comment>
  <w:comment w:id="60" w:author="Kapil" w:date="2021-04-13T22:16:00Z" w:initials="K">
    <w:p w:rsidR="005C2015" w:rsidRDefault="005C2015">
      <w:pPr>
        <w:pStyle w:val="CommentText"/>
      </w:pPr>
      <w:r>
        <w:rPr>
          <w:rStyle w:val="CommentReference"/>
        </w:rPr>
        <w:annotationRef/>
      </w:r>
      <w:r>
        <w:t>Spacing needed</w:t>
      </w:r>
    </w:p>
  </w:comment>
  <w:comment w:id="61" w:author="Kapil" w:date="2021-04-13T22:16:00Z" w:initials="K">
    <w:p w:rsidR="005C2015" w:rsidRDefault="005C2015">
      <w:pPr>
        <w:pStyle w:val="CommentText"/>
      </w:pPr>
      <w:r>
        <w:rPr>
          <w:rStyle w:val="CommentReference"/>
        </w:rPr>
        <w:annotationRef/>
      </w:r>
      <w:r>
        <w:t>Spacing needed</w:t>
      </w:r>
    </w:p>
  </w:comment>
  <w:comment w:id="62" w:author="kapil chauhan" w:date="2019-10-12T00:06:00Z" w:initials="kc">
    <w:p w:rsidR="00660619" w:rsidRDefault="00660619">
      <w:pPr>
        <w:pStyle w:val="CommentText"/>
      </w:pPr>
      <w:r>
        <w:rPr>
          <w:rStyle w:val="CommentReference"/>
        </w:rPr>
        <w:annotationRef/>
      </w:r>
      <w:r>
        <w:t>Space</w:t>
      </w:r>
    </w:p>
  </w:comment>
  <w:comment w:id="63" w:author="kapil chauhan" w:date="2019-10-12T00:06:00Z" w:initials="kc">
    <w:p w:rsidR="00660619" w:rsidRDefault="00660619">
      <w:pPr>
        <w:pStyle w:val="CommentText"/>
      </w:pPr>
      <w:r>
        <w:rPr>
          <w:rStyle w:val="CommentReference"/>
        </w:rPr>
        <w:annotationRef/>
      </w:r>
      <w:r>
        <w:t>Space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6EC" w:rsidRDefault="00DF06EC" w:rsidP="006D044A">
      <w:pPr>
        <w:spacing w:after="0" w:line="240" w:lineRule="auto"/>
      </w:pPr>
      <w:r>
        <w:separator/>
      </w:r>
    </w:p>
  </w:endnote>
  <w:endnote w:type="continuationSeparator" w:id="1">
    <w:p w:rsidR="00DF06EC" w:rsidRDefault="00DF06EC" w:rsidP="006D0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D" w:rsidRDefault="004B16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25790"/>
      <w:docPartObj>
        <w:docPartGallery w:val="Page Numbers (Bottom of Page)"/>
        <w:docPartUnique/>
      </w:docPartObj>
    </w:sdtPr>
    <w:sdtEndPr>
      <w:rPr>
        <w:noProof/>
      </w:rPr>
    </w:sdtEndPr>
    <w:sdtContent>
      <w:p w:rsidR="006D044A" w:rsidRDefault="00030373">
        <w:pPr>
          <w:pStyle w:val="Footer"/>
          <w:jc w:val="center"/>
        </w:pPr>
      </w:p>
    </w:sdtContent>
  </w:sdt>
  <w:p w:rsidR="006D044A" w:rsidRDefault="006D04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D" w:rsidRDefault="004B1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6EC" w:rsidRDefault="00DF06EC" w:rsidP="006D044A">
      <w:pPr>
        <w:spacing w:after="0" w:line="240" w:lineRule="auto"/>
      </w:pPr>
      <w:r>
        <w:separator/>
      </w:r>
    </w:p>
  </w:footnote>
  <w:footnote w:type="continuationSeparator" w:id="1">
    <w:p w:rsidR="00DF06EC" w:rsidRDefault="00DF06EC" w:rsidP="006D0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D" w:rsidRDefault="000303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6016"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D" w:rsidRDefault="000303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6017"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D" w:rsidRDefault="000303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6015"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8CC"/>
    <w:multiLevelType w:val="hybridMultilevel"/>
    <w:tmpl w:val="F4F63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92A8C"/>
    <w:multiLevelType w:val="hybridMultilevel"/>
    <w:tmpl w:val="01CC3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64B54"/>
    <w:multiLevelType w:val="multilevel"/>
    <w:tmpl w:val="158858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FE54CB"/>
    <w:multiLevelType w:val="multilevel"/>
    <w:tmpl w:val="7C847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A7F55"/>
    <w:multiLevelType w:val="multilevel"/>
    <w:tmpl w:val="7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15148E"/>
    <w:multiLevelType w:val="hybridMultilevel"/>
    <w:tmpl w:val="96941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35B9C"/>
    <w:multiLevelType w:val="hybridMultilevel"/>
    <w:tmpl w:val="7BB2CA7E"/>
    <w:lvl w:ilvl="0" w:tplc="C5C2491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72DB1"/>
    <w:multiLevelType w:val="hybridMultilevel"/>
    <w:tmpl w:val="800E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40C80"/>
    <w:multiLevelType w:val="hybridMultilevel"/>
    <w:tmpl w:val="800E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879CF"/>
    <w:multiLevelType w:val="hybridMultilevel"/>
    <w:tmpl w:val="47F276A8"/>
    <w:lvl w:ilvl="0" w:tplc="AE44F7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CB48D1"/>
    <w:multiLevelType w:val="multilevel"/>
    <w:tmpl w:val="74185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E2D8C"/>
    <w:multiLevelType w:val="hybridMultilevel"/>
    <w:tmpl w:val="800E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0"/>
  </w:num>
  <w:num w:numId="6">
    <w:abstractNumId w:val="5"/>
  </w:num>
  <w:num w:numId="7">
    <w:abstractNumId w:val="9"/>
  </w:num>
  <w:num w:numId="8">
    <w:abstractNumId w:val="6"/>
  </w:num>
  <w:num w:numId="9">
    <w:abstractNumId w:val="4"/>
  </w:num>
  <w:num w:numId="10">
    <w:abstractNumId w:val="10"/>
  </w:num>
  <w:num w:numId="11">
    <w:abstractNumId w:val="1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0"/>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ED2BF9"/>
    <w:rsid w:val="00030373"/>
    <w:rsid w:val="00052C64"/>
    <w:rsid w:val="0009116E"/>
    <w:rsid w:val="000978CE"/>
    <w:rsid w:val="000D08F1"/>
    <w:rsid w:val="000D7D56"/>
    <w:rsid w:val="000E7894"/>
    <w:rsid w:val="001151F1"/>
    <w:rsid w:val="0012799E"/>
    <w:rsid w:val="0013268A"/>
    <w:rsid w:val="00133982"/>
    <w:rsid w:val="001428D2"/>
    <w:rsid w:val="0016318E"/>
    <w:rsid w:val="00192B48"/>
    <w:rsid w:val="0019462D"/>
    <w:rsid w:val="00194B3F"/>
    <w:rsid w:val="00195A2F"/>
    <w:rsid w:val="001B36AA"/>
    <w:rsid w:val="001E665C"/>
    <w:rsid w:val="002108FD"/>
    <w:rsid w:val="002174F3"/>
    <w:rsid w:val="002326A2"/>
    <w:rsid w:val="00236947"/>
    <w:rsid w:val="002575A0"/>
    <w:rsid w:val="00287F83"/>
    <w:rsid w:val="002A55DA"/>
    <w:rsid w:val="002B3E9D"/>
    <w:rsid w:val="002D24D1"/>
    <w:rsid w:val="00330BB9"/>
    <w:rsid w:val="00337CEB"/>
    <w:rsid w:val="00361761"/>
    <w:rsid w:val="003D3158"/>
    <w:rsid w:val="003D74E7"/>
    <w:rsid w:val="004077EE"/>
    <w:rsid w:val="0041590A"/>
    <w:rsid w:val="00422EF7"/>
    <w:rsid w:val="004254D2"/>
    <w:rsid w:val="004576D5"/>
    <w:rsid w:val="00472814"/>
    <w:rsid w:val="00477949"/>
    <w:rsid w:val="00486726"/>
    <w:rsid w:val="00494D5C"/>
    <w:rsid w:val="004A6A45"/>
    <w:rsid w:val="004B166D"/>
    <w:rsid w:val="004B4B86"/>
    <w:rsid w:val="004E2E3E"/>
    <w:rsid w:val="00512EBE"/>
    <w:rsid w:val="00531F8F"/>
    <w:rsid w:val="00543871"/>
    <w:rsid w:val="00557C02"/>
    <w:rsid w:val="005716CC"/>
    <w:rsid w:val="00572FF0"/>
    <w:rsid w:val="005738EF"/>
    <w:rsid w:val="00586922"/>
    <w:rsid w:val="00596C47"/>
    <w:rsid w:val="005A1A90"/>
    <w:rsid w:val="005C1C89"/>
    <w:rsid w:val="005C2015"/>
    <w:rsid w:val="00660619"/>
    <w:rsid w:val="00666708"/>
    <w:rsid w:val="006829B2"/>
    <w:rsid w:val="006869AD"/>
    <w:rsid w:val="006D044A"/>
    <w:rsid w:val="006D1D22"/>
    <w:rsid w:val="00701BF7"/>
    <w:rsid w:val="007170CB"/>
    <w:rsid w:val="0078638A"/>
    <w:rsid w:val="007D18D1"/>
    <w:rsid w:val="007F3015"/>
    <w:rsid w:val="00810910"/>
    <w:rsid w:val="008126B3"/>
    <w:rsid w:val="00812993"/>
    <w:rsid w:val="0082064A"/>
    <w:rsid w:val="0084070D"/>
    <w:rsid w:val="008434CB"/>
    <w:rsid w:val="008471ED"/>
    <w:rsid w:val="00876611"/>
    <w:rsid w:val="00876BDD"/>
    <w:rsid w:val="008C53A9"/>
    <w:rsid w:val="00912729"/>
    <w:rsid w:val="009839BA"/>
    <w:rsid w:val="0098473F"/>
    <w:rsid w:val="009B3201"/>
    <w:rsid w:val="009B4932"/>
    <w:rsid w:val="009C503C"/>
    <w:rsid w:val="009D3086"/>
    <w:rsid w:val="009D40F7"/>
    <w:rsid w:val="009F5481"/>
    <w:rsid w:val="00A00126"/>
    <w:rsid w:val="00A136A1"/>
    <w:rsid w:val="00A379A9"/>
    <w:rsid w:val="00A67ADA"/>
    <w:rsid w:val="00A96C22"/>
    <w:rsid w:val="00AA27E8"/>
    <w:rsid w:val="00AD5840"/>
    <w:rsid w:val="00AD7BA9"/>
    <w:rsid w:val="00B057AA"/>
    <w:rsid w:val="00B24581"/>
    <w:rsid w:val="00B34E03"/>
    <w:rsid w:val="00B35A6E"/>
    <w:rsid w:val="00B55D80"/>
    <w:rsid w:val="00B6389E"/>
    <w:rsid w:val="00B64DE2"/>
    <w:rsid w:val="00B85A9B"/>
    <w:rsid w:val="00B96B14"/>
    <w:rsid w:val="00BB55A7"/>
    <w:rsid w:val="00BD1270"/>
    <w:rsid w:val="00BF1A16"/>
    <w:rsid w:val="00C13754"/>
    <w:rsid w:val="00C1602C"/>
    <w:rsid w:val="00C4324F"/>
    <w:rsid w:val="00C50868"/>
    <w:rsid w:val="00C65D22"/>
    <w:rsid w:val="00C93C20"/>
    <w:rsid w:val="00CC0FAB"/>
    <w:rsid w:val="00CC5533"/>
    <w:rsid w:val="00D6370C"/>
    <w:rsid w:val="00D754A3"/>
    <w:rsid w:val="00DC312E"/>
    <w:rsid w:val="00DD5B2C"/>
    <w:rsid w:val="00DF06EC"/>
    <w:rsid w:val="00DF32F0"/>
    <w:rsid w:val="00E165BB"/>
    <w:rsid w:val="00E23E8E"/>
    <w:rsid w:val="00EA209A"/>
    <w:rsid w:val="00ED2BF9"/>
    <w:rsid w:val="00ED7E07"/>
    <w:rsid w:val="00F12759"/>
    <w:rsid w:val="00F21895"/>
    <w:rsid w:val="00F24966"/>
    <w:rsid w:val="00F36AA0"/>
    <w:rsid w:val="00F4310B"/>
    <w:rsid w:val="00F441C7"/>
    <w:rsid w:val="00F571FA"/>
    <w:rsid w:val="00FB4CB2"/>
    <w:rsid w:val="00FB7892"/>
    <w:rsid w:val="00FF7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26"/>
  </w:style>
  <w:style w:type="paragraph" w:styleId="Heading1">
    <w:name w:val="heading 1"/>
    <w:basedOn w:val="Normal"/>
    <w:link w:val="Heading1Char"/>
    <w:uiPriority w:val="9"/>
    <w:qFormat/>
    <w:rsid w:val="00A00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5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126"/>
    <w:pPr>
      <w:ind w:left="720"/>
      <w:contextualSpacing/>
    </w:pPr>
  </w:style>
  <w:style w:type="character" w:customStyle="1" w:styleId="Heading1Char">
    <w:name w:val="Heading 1 Char"/>
    <w:basedOn w:val="DefaultParagraphFont"/>
    <w:link w:val="Heading1"/>
    <w:uiPriority w:val="9"/>
    <w:rsid w:val="00A00126"/>
    <w:rPr>
      <w:rFonts w:ascii="Times New Roman" w:eastAsia="Times New Roman" w:hAnsi="Times New Roman" w:cs="Times New Roman"/>
      <w:b/>
      <w:bCs/>
      <w:kern w:val="36"/>
      <w:sz w:val="48"/>
      <w:szCs w:val="48"/>
    </w:rPr>
  </w:style>
  <w:style w:type="character" w:customStyle="1" w:styleId="publication-meta-separator">
    <w:name w:val="publication-meta-separator"/>
    <w:basedOn w:val="DefaultParagraphFont"/>
    <w:rsid w:val="00A00126"/>
  </w:style>
  <w:style w:type="character" w:customStyle="1" w:styleId="publication-meta-journal">
    <w:name w:val="publication-meta-journal"/>
    <w:basedOn w:val="DefaultParagraphFont"/>
    <w:rsid w:val="00A00126"/>
  </w:style>
  <w:style w:type="character" w:styleId="Hyperlink">
    <w:name w:val="Hyperlink"/>
    <w:basedOn w:val="DefaultParagraphFont"/>
    <w:unhideWhenUsed/>
    <w:rsid w:val="00A00126"/>
    <w:rPr>
      <w:color w:val="0000FF"/>
      <w:u w:val="single"/>
    </w:rPr>
  </w:style>
  <w:style w:type="paragraph" w:styleId="BalloonText">
    <w:name w:val="Balloon Text"/>
    <w:basedOn w:val="Normal"/>
    <w:link w:val="BalloonTextChar"/>
    <w:uiPriority w:val="99"/>
    <w:semiHidden/>
    <w:unhideWhenUsed/>
    <w:rsid w:val="00A00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26"/>
    <w:rPr>
      <w:rFonts w:ascii="Tahoma" w:hAnsi="Tahoma" w:cs="Tahoma"/>
      <w:sz w:val="16"/>
      <w:szCs w:val="16"/>
    </w:rPr>
  </w:style>
  <w:style w:type="character" w:customStyle="1" w:styleId="apple-converted-space">
    <w:name w:val="apple-converted-space"/>
    <w:basedOn w:val="DefaultParagraphFont"/>
    <w:rsid w:val="00A136A1"/>
  </w:style>
  <w:style w:type="character" w:styleId="Emphasis">
    <w:name w:val="Emphasis"/>
    <w:basedOn w:val="DefaultParagraphFont"/>
    <w:uiPriority w:val="20"/>
    <w:qFormat/>
    <w:rsid w:val="00192B48"/>
    <w:rPr>
      <w:i/>
      <w:iCs/>
    </w:rPr>
  </w:style>
  <w:style w:type="character" w:styleId="Strong">
    <w:name w:val="Strong"/>
    <w:basedOn w:val="DefaultParagraphFont"/>
    <w:uiPriority w:val="22"/>
    <w:qFormat/>
    <w:rsid w:val="00C13754"/>
    <w:rPr>
      <w:b/>
      <w:bCs/>
    </w:rPr>
  </w:style>
  <w:style w:type="character" w:customStyle="1" w:styleId="Heading3Char">
    <w:name w:val="Heading 3 Char"/>
    <w:basedOn w:val="DefaultParagraphFont"/>
    <w:link w:val="Heading3"/>
    <w:uiPriority w:val="9"/>
    <w:semiHidden/>
    <w:rsid w:val="00BF1A1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F1A1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12EBE"/>
    <w:rPr>
      <w:color w:val="808080"/>
    </w:rPr>
  </w:style>
  <w:style w:type="character" w:customStyle="1" w:styleId="sr-only">
    <w:name w:val="sr-only"/>
    <w:basedOn w:val="DefaultParagraphFont"/>
    <w:rsid w:val="00DD5B2C"/>
  </w:style>
  <w:style w:type="character" w:customStyle="1" w:styleId="text">
    <w:name w:val="text"/>
    <w:basedOn w:val="DefaultParagraphFont"/>
    <w:rsid w:val="00DD5B2C"/>
  </w:style>
  <w:style w:type="character" w:customStyle="1" w:styleId="author-ref">
    <w:name w:val="author-ref"/>
    <w:basedOn w:val="DefaultParagraphFont"/>
    <w:rsid w:val="00DD5B2C"/>
  </w:style>
  <w:style w:type="character" w:customStyle="1" w:styleId="Heading2Char">
    <w:name w:val="Heading 2 Char"/>
    <w:basedOn w:val="DefaultParagraphFont"/>
    <w:link w:val="Heading2"/>
    <w:uiPriority w:val="9"/>
    <w:semiHidden/>
    <w:rsid w:val="00DD5B2C"/>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DD5B2C"/>
  </w:style>
  <w:style w:type="character" w:customStyle="1" w:styleId="size-m">
    <w:name w:val="size-m"/>
    <w:basedOn w:val="DefaultParagraphFont"/>
    <w:rsid w:val="00DD5B2C"/>
  </w:style>
  <w:style w:type="table" w:styleId="TableGrid">
    <w:name w:val="Table Grid"/>
    <w:basedOn w:val="TableNormal"/>
    <w:uiPriority w:val="59"/>
    <w:rsid w:val="00B96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3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journal">
    <w:name w:val="ref-journal"/>
    <w:basedOn w:val="DefaultParagraphFont"/>
    <w:rsid w:val="005A1A90"/>
  </w:style>
  <w:style w:type="character" w:customStyle="1" w:styleId="ref-vol">
    <w:name w:val="ref-vol"/>
    <w:basedOn w:val="DefaultParagraphFont"/>
    <w:rsid w:val="005A1A90"/>
  </w:style>
  <w:style w:type="paragraph" w:styleId="Header">
    <w:name w:val="header"/>
    <w:basedOn w:val="Normal"/>
    <w:link w:val="HeaderChar"/>
    <w:uiPriority w:val="99"/>
    <w:unhideWhenUsed/>
    <w:rsid w:val="006D04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44A"/>
  </w:style>
  <w:style w:type="paragraph" w:styleId="Footer">
    <w:name w:val="footer"/>
    <w:basedOn w:val="Normal"/>
    <w:link w:val="FooterChar"/>
    <w:uiPriority w:val="99"/>
    <w:unhideWhenUsed/>
    <w:rsid w:val="006D04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44A"/>
  </w:style>
  <w:style w:type="character" w:styleId="CommentReference">
    <w:name w:val="annotation reference"/>
    <w:basedOn w:val="DefaultParagraphFont"/>
    <w:uiPriority w:val="99"/>
    <w:semiHidden/>
    <w:unhideWhenUsed/>
    <w:rsid w:val="00660619"/>
    <w:rPr>
      <w:sz w:val="16"/>
      <w:szCs w:val="16"/>
    </w:rPr>
  </w:style>
  <w:style w:type="paragraph" w:styleId="CommentText">
    <w:name w:val="annotation text"/>
    <w:basedOn w:val="Normal"/>
    <w:link w:val="CommentTextChar"/>
    <w:uiPriority w:val="99"/>
    <w:unhideWhenUsed/>
    <w:rsid w:val="00660619"/>
    <w:pPr>
      <w:spacing w:line="240" w:lineRule="auto"/>
    </w:pPr>
    <w:rPr>
      <w:sz w:val="20"/>
      <w:szCs w:val="20"/>
    </w:rPr>
  </w:style>
  <w:style w:type="character" w:customStyle="1" w:styleId="CommentTextChar">
    <w:name w:val="Comment Text Char"/>
    <w:basedOn w:val="DefaultParagraphFont"/>
    <w:link w:val="CommentText"/>
    <w:uiPriority w:val="99"/>
    <w:rsid w:val="00660619"/>
    <w:rPr>
      <w:sz w:val="20"/>
      <w:szCs w:val="20"/>
    </w:rPr>
  </w:style>
  <w:style w:type="paragraph" w:styleId="CommentSubject">
    <w:name w:val="annotation subject"/>
    <w:basedOn w:val="CommentText"/>
    <w:next w:val="CommentText"/>
    <w:link w:val="CommentSubjectChar"/>
    <w:uiPriority w:val="99"/>
    <w:semiHidden/>
    <w:unhideWhenUsed/>
    <w:rsid w:val="00660619"/>
    <w:rPr>
      <w:b/>
      <w:bCs/>
    </w:rPr>
  </w:style>
  <w:style w:type="character" w:customStyle="1" w:styleId="CommentSubjectChar">
    <w:name w:val="Comment Subject Char"/>
    <w:basedOn w:val="CommentTextChar"/>
    <w:link w:val="CommentSubject"/>
    <w:uiPriority w:val="99"/>
    <w:semiHidden/>
    <w:rsid w:val="006606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26"/>
  </w:style>
  <w:style w:type="paragraph" w:styleId="Heading1">
    <w:name w:val="heading 1"/>
    <w:basedOn w:val="Normal"/>
    <w:link w:val="Heading1Char"/>
    <w:uiPriority w:val="9"/>
    <w:qFormat/>
    <w:rsid w:val="00A00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5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126"/>
    <w:pPr>
      <w:ind w:left="720"/>
      <w:contextualSpacing/>
    </w:pPr>
  </w:style>
  <w:style w:type="character" w:customStyle="1" w:styleId="Heading1Char">
    <w:name w:val="Heading 1 Char"/>
    <w:basedOn w:val="DefaultParagraphFont"/>
    <w:link w:val="Heading1"/>
    <w:uiPriority w:val="9"/>
    <w:rsid w:val="00A00126"/>
    <w:rPr>
      <w:rFonts w:ascii="Times New Roman" w:eastAsia="Times New Roman" w:hAnsi="Times New Roman" w:cs="Times New Roman"/>
      <w:b/>
      <w:bCs/>
      <w:kern w:val="36"/>
      <w:sz w:val="48"/>
      <w:szCs w:val="48"/>
    </w:rPr>
  </w:style>
  <w:style w:type="character" w:customStyle="1" w:styleId="publication-meta-separator">
    <w:name w:val="publication-meta-separator"/>
    <w:basedOn w:val="DefaultParagraphFont"/>
    <w:rsid w:val="00A00126"/>
  </w:style>
  <w:style w:type="character" w:customStyle="1" w:styleId="publication-meta-journal">
    <w:name w:val="publication-meta-journal"/>
    <w:basedOn w:val="DefaultParagraphFont"/>
    <w:rsid w:val="00A00126"/>
  </w:style>
  <w:style w:type="character" w:styleId="Hyperlink">
    <w:name w:val="Hyperlink"/>
    <w:basedOn w:val="DefaultParagraphFont"/>
    <w:unhideWhenUsed/>
    <w:rsid w:val="00A00126"/>
    <w:rPr>
      <w:color w:val="0000FF"/>
      <w:u w:val="single"/>
    </w:rPr>
  </w:style>
  <w:style w:type="paragraph" w:styleId="BalloonText">
    <w:name w:val="Balloon Text"/>
    <w:basedOn w:val="Normal"/>
    <w:link w:val="BalloonTextChar"/>
    <w:uiPriority w:val="99"/>
    <w:semiHidden/>
    <w:unhideWhenUsed/>
    <w:rsid w:val="00A00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26"/>
    <w:rPr>
      <w:rFonts w:ascii="Tahoma" w:hAnsi="Tahoma" w:cs="Tahoma"/>
      <w:sz w:val="16"/>
      <w:szCs w:val="16"/>
    </w:rPr>
  </w:style>
  <w:style w:type="character" w:customStyle="1" w:styleId="apple-converted-space">
    <w:name w:val="apple-converted-space"/>
    <w:basedOn w:val="DefaultParagraphFont"/>
    <w:rsid w:val="00A136A1"/>
  </w:style>
  <w:style w:type="character" w:styleId="Emphasis">
    <w:name w:val="Emphasis"/>
    <w:basedOn w:val="DefaultParagraphFont"/>
    <w:uiPriority w:val="20"/>
    <w:qFormat/>
    <w:rsid w:val="00192B48"/>
    <w:rPr>
      <w:i/>
      <w:iCs/>
    </w:rPr>
  </w:style>
  <w:style w:type="character" w:styleId="Strong">
    <w:name w:val="Strong"/>
    <w:basedOn w:val="DefaultParagraphFont"/>
    <w:uiPriority w:val="22"/>
    <w:qFormat/>
    <w:rsid w:val="00C13754"/>
    <w:rPr>
      <w:b/>
      <w:bCs/>
    </w:rPr>
  </w:style>
  <w:style w:type="character" w:customStyle="1" w:styleId="Heading3Char">
    <w:name w:val="Heading 3 Char"/>
    <w:basedOn w:val="DefaultParagraphFont"/>
    <w:link w:val="Heading3"/>
    <w:uiPriority w:val="9"/>
    <w:semiHidden/>
    <w:rsid w:val="00BF1A1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F1A1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12EBE"/>
    <w:rPr>
      <w:color w:val="808080"/>
    </w:rPr>
  </w:style>
  <w:style w:type="character" w:customStyle="1" w:styleId="sr-only">
    <w:name w:val="sr-only"/>
    <w:basedOn w:val="DefaultParagraphFont"/>
    <w:rsid w:val="00DD5B2C"/>
  </w:style>
  <w:style w:type="character" w:customStyle="1" w:styleId="text">
    <w:name w:val="text"/>
    <w:basedOn w:val="DefaultParagraphFont"/>
    <w:rsid w:val="00DD5B2C"/>
  </w:style>
  <w:style w:type="character" w:customStyle="1" w:styleId="author-ref">
    <w:name w:val="author-ref"/>
    <w:basedOn w:val="DefaultParagraphFont"/>
    <w:rsid w:val="00DD5B2C"/>
  </w:style>
  <w:style w:type="character" w:customStyle="1" w:styleId="Heading2Char">
    <w:name w:val="Heading 2 Char"/>
    <w:basedOn w:val="DefaultParagraphFont"/>
    <w:link w:val="Heading2"/>
    <w:uiPriority w:val="9"/>
    <w:semiHidden/>
    <w:rsid w:val="00DD5B2C"/>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DD5B2C"/>
  </w:style>
  <w:style w:type="character" w:customStyle="1" w:styleId="size-m">
    <w:name w:val="size-m"/>
    <w:basedOn w:val="DefaultParagraphFont"/>
    <w:rsid w:val="00DD5B2C"/>
  </w:style>
  <w:style w:type="table" w:styleId="TableGrid">
    <w:name w:val="Table Grid"/>
    <w:basedOn w:val="TableNormal"/>
    <w:uiPriority w:val="59"/>
    <w:rsid w:val="00B96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3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journal">
    <w:name w:val="ref-journal"/>
    <w:basedOn w:val="DefaultParagraphFont"/>
    <w:rsid w:val="005A1A90"/>
  </w:style>
  <w:style w:type="character" w:customStyle="1" w:styleId="ref-vol">
    <w:name w:val="ref-vol"/>
    <w:basedOn w:val="DefaultParagraphFont"/>
    <w:rsid w:val="005A1A90"/>
  </w:style>
  <w:style w:type="paragraph" w:styleId="Header">
    <w:name w:val="header"/>
    <w:basedOn w:val="Normal"/>
    <w:link w:val="HeaderChar"/>
    <w:uiPriority w:val="99"/>
    <w:unhideWhenUsed/>
    <w:rsid w:val="006D04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44A"/>
  </w:style>
  <w:style w:type="paragraph" w:styleId="Footer">
    <w:name w:val="footer"/>
    <w:basedOn w:val="Normal"/>
    <w:link w:val="FooterChar"/>
    <w:uiPriority w:val="99"/>
    <w:unhideWhenUsed/>
    <w:rsid w:val="006D04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44A"/>
  </w:style>
</w:styles>
</file>

<file path=word/webSettings.xml><?xml version="1.0" encoding="utf-8"?>
<w:webSettings xmlns:r="http://schemas.openxmlformats.org/officeDocument/2006/relationships" xmlns:w="http://schemas.openxmlformats.org/wordprocessingml/2006/main">
  <w:divs>
    <w:div w:id="11421015">
      <w:bodyDiv w:val="1"/>
      <w:marLeft w:val="0"/>
      <w:marRight w:val="0"/>
      <w:marTop w:val="0"/>
      <w:marBottom w:val="0"/>
      <w:divBdr>
        <w:top w:val="none" w:sz="0" w:space="0" w:color="auto"/>
        <w:left w:val="none" w:sz="0" w:space="0" w:color="auto"/>
        <w:bottom w:val="none" w:sz="0" w:space="0" w:color="auto"/>
        <w:right w:val="none" w:sz="0" w:space="0" w:color="auto"/>
      </w:divBdr>
    </w:div>
    <w:div w:id="53357938">
      <w:bodyDiv w:val="1"/>
      <w:marLeft w:val="0"/>
      <w:marRight w:val="0"/>
      <w:marTop w:val="0"/>
      <w:marBottom w:val="0"/>
      <w:divBdr>
        <w:top w:val="none" w:sz="0" w:space="0" w:color="auto"/>
        <w:left w:val="none" w:sz="0" w:space="0" w:color="auto"/>
        <w:bottom w:val="none" w:sz="0" w:space="0" w:color="auto"/>
        <w:right w:val="none" w:sz="0" w:space="0" w:color="auto"/>
      </w:divBdr>
      <w:divsChild>
        <w:div w:id="2082091789">
          <w:marLeft w:val="0"/>
          <w:marRight w:val="0"/>
          <w:marTop w:val="0"/>
          <w:marBottom w:val="0"/>
          <w:divBdr>
            <w:top w:val="none" w:sz="0" w:space="0" w:color="auto"/>
            <w:left w:val="none" w:sz="0" w:space="0" w:color="auto"/>
            <w:bottom w:val="none" w:sz="0" w:space="0" w:color="auto"/>
            <w:right w:val="none" w:sz="0" w:space="0" w:color="auto"/>
          </w:divBdr>
        </w:div>
        <w:div w:id="78793370">
          <w:marLeft w:val="0"/>
          <w:marRight w:val="0"/>
          <w:marTop w:val="0"/>
          <w:marBottom w:val="0"/>
          <w:divBdr>
            <w:top w:val="none" w:sz="0" w:space="0" w:color="auto"/>
            <w:left w:val="none" w:sz="0" w:space="0" w:color="auto"/>
            <w:bottom w:val="none" w:sz="0" w:space="0" w:color="auto"/>
            <w:right w:val="none" w:sz="0" w:space="0" w:color="auto"/>
          </w:divBdr>
        </w:div>
      </w:divsChild>
    </w:div>
    <w:div w:id="159080111">
      <w:bodyDiv w:val="1"/>
      <w:marLeft w:val="0"/>
      <w:marRight w:val="0"/>
      <w:marTop w:val="0"/>
      <w:marBottom w:val="0"/>
      <w:divBdr>
        <w:top w:val="none" w:sz="0" w:space="0" w:color="auto"/>
        <w:left w:val="none" w:sz="0" w:space="0" w:color="auto"/>
        <w:bottom w:val="none" w:sz="0" w:space="0" w:color="auto"/>
        <w:right w:val="none" w:sz="0" w:space="0" w:color="auto"/>
      </w:divBdr>
      <w:divsChild>
        <w:div w:id="1696616035">
          <w:marLeft w:val="0"/>
          <w:marRight w:val="0"/>
          <w:marTop w:val="0"/>
          <w:marBottom w:val="0"/>
          <w:divBdr>
            <w:top w:val="none" w:sz="0" w:space="0" w:color="auto"/>
            <w:left w:val="none" w:sz="0" w:space="0" w:color="auto"/>
            <w:bottom w:val="none" w:sz="0" w:space="0" w:color="auto"/>
            <w:right w:val="none" w:sz="0" w:space="0" w:color="auto"/>
          </w:divBdr>
        </w:div>
        <w:div w:id="1440643931">
          <w:marLeft w:val="0"/>
          <w:marRight w:val="0"/>
          <w:marTop w:val="0"/>
          <w:marBottom w:val="0"/>
          <w:divBdr>
            <w:top w:val="none" w:sz="0" w:space="0" w:color="auto"/>
            <w:left w:val="none" w:sz="0" w:space="0" w:color="auto"/>
            <w:bottom w:val="none" w:sz="0" w:space="0" w:color="auto"/>
            <w:right w:val="none" w:sz="0" w:space="0" w:color="auto"/>
          </w:divBdr>
        </w:div>
      </w:divsChild>
    </w:div>
    <w:div w:id="520818848">
      <w:bodyDiv w:val="1"/>
      <w:marLeft w:val="0"/>
      <w:marRight w:val="0"/>
      <w:marTop w:val="0"/>
      <w:marBottom w:val="0"/>
      <w:divBdr>
        <w:top w:val="none" w:sz="0" w:space="0" w:color="auto"/>
        <w:left w:val="none" w:sz="0" w:space="0" w:color="auto"/>
        <w:bottom w:val="none" w:sz="0" w:space="0" w:color="auto"/>
        <w:right w:val="none" w:sz="0" w:space="0" w:color="auto"/>
      </w:divBdr>
    </w:div>
    <w:div w:id="537472522">
      <w:bodyDiv w:val="1"/>
      <w:marLeft w:val="0"/>
      <w:marRight w:val="0"/>
      <w:marTop w:val="0"/>
      <w:marBottom w:val="0"/>
      <w:divBdr>
        <w:top w:val="none" w:sz="0" w:space="0" w:color="auto"/>
        <w:left w:val="none" w:sz="0" w:space="0" w:color="auto"/>
        <w:bottom w:val="none" w:sz="0" w:space="0" w:color="auto"/>
        <w:right w:val="none" w:sz="0" w:space="0" w:color="auto"/>
      </w:divBdr>
      <w:divsChild>
        <w:div w:id="1695956587">
          <w:marLeft w:val="0"/>
          <w:marRight w:val="0"/>
          <w:marTop w:val="0"/>
          <w:marBottom w:val="450"/>
          <w:divBdr>
            <w:top w:val="none" w:sz="0" w:space="0" w:color="auto"/>
            <w:left w:val="none" w:sz="0" w:space="0" w:color="auto"/>
            <w:bottom w:val="none" w:sz="0" w:space="0" w:color="auto"/>
            <w:right w:val="none" w:sz="0" w:space="0" w:color="auto"/>
          </w:divBdr>
          <w:divsChild>
            <w:div w:id="553739324">
              <w:marLeft w:val="0"/>
              <w:marRight w:val="0"/>
              <w:marTop w:val="0"/>
              <w:marBottom w:val="0"/>
              <w:divBdr>
                <w:top w:val="none" w:sz="0" w:space="0" w:color="auto"/>
                <w:left w:val="none" w:sz="0" w:space="0" w:color="auto"/>
                <w:bottom w:val="none" w:sz="0" w:space="0" w:color="auto"/>
                <w:right w:val="none" w:sz="0" w:space="0" w:color="auto"/>
              </w:divBdr>
              <w:divsChild>
                <w:div w:id="2094007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4194466">
          <w:marLeft w:val="0"/>
          <w:marRight w:val="-150"/>
          <w:marTop w:val="0"/>
          <w:marBottom w:val="450"/>
          <w:divBdr>
            <w:top w:val="none" w:sz="0" w:space="0" w:color="auto"/>
            <w:left w:val="none" w:sz="0" w:space="0" w:color="auto"/>
            <w:bottom w:val="none" w:sz="0" w:space="0" w:color="auto"/>
            <w:right w:val="none" w:sz="0" w:space="0" w:color="auto"/>
          </w:divBdr>
          <w:divsChild>
            <w:div w:id="1673993050">
              <w:marLeft w:val="0"/>
              <w:marRight w:val="0"/>
              <w:marTop w:val="0"/>
              <w:marBottom w:val="0"/>
              <w:divBdr>
                <w:top w:val="single" w:sz="6" w:space="0" w:color="DDDDDD"/>
                <w:left w:val="single" w:sz="6" w:space="0" w:color="DDDDDD"/>
                <w:bottom w:val="single" w:sz="6" w:space="0" w:color="DDDDDD"/>
                <w:right w:val="single" w:sz="6" w:space="0" w:color="DDDDDD"/>
              </w:divBdr>
              <w:divsChild>
                <w:div w:id="252250739">
                  <w:marLeft w:val="0"/>
                  <w:marRight w:val="0"/>
                  <w:marTop w:val="0"/>
                  <w:marBottom w:val="0"/>
                  <w:divBdr>
                    <w:top w:val="none" w:sz="0" w:space="0" w:color="auto"/>
                    <w:left w:val="none" w:sz="0" w:space="0" w:color="auto"/>
                    <w:bottom w:val="none" w:sz="0" w:space="0" w:color="auto"/>
                    <w:right w:val="none" w:sz="0" w:space="0" w:color="auto"/>
                  </w:divBdr>
                  <w:divsChild>
                    <w:div w:id="1998025443">
                      <w:marLeft w:val="0"/>
                      <w:marRight w:val="0"/>
                      <w:marTop w:val="0"/>
                      <w:marBottom w:val="0"/>
                      <w:divBdr>
                        <w:top w:val="none" w:sz="0" w:space="0" w:color="auto"/>
                        <w:left w:val="none" w:sz="0" w:space="0" w:color="auto"/>
                        <w:bottom w:val="none" w:sz="0" w:space="0" w:color="auto"/>
                        <w:right w:val="none" w:sz="0" w:space="0" w:color="auto"/>
                      </w:divBdr>
                      <w:divsChild>
                        <w:div w:id="849418138">
                          <w:marLeft w:val="-75"/>
                          <w:marRight w:val="-75"/>
                          <w:marTop w:val="0"/>
                          <w:marBottom w:val="0"/>
                          <w:divBdr>
                            <w:top w:val="none" w:sz="0" w:space="0" w:color="auto"/>
                            <w:left w:val="none" w:sz="0" w:space="0" w:color="auto"/>
                            <w:bottom w:val="none" w:sz="0" w:space="0" w:color="auto"/>
                            <w:right w:val="none" w:sz="0" w:space="0" w:color="auto"/>
                          </w:divBdr>
                          <w:divsChild>
                            <w:div w:id="2015842987">
                              <w:marLeft w:val="75"/>
                              <w:marRight w:val="75"/>
                              <w:marTop w:val="0"/>
                              <w:marBottom w:val="0"/>
                              <w:divBdr>
                                <w:top w:val="none" w:sz="0" w:space="0" w:color="auto"/>
                                <w:left w:val="none" w:sz="0" w:space="0" w:color="auto"/>
                                <w:bottom w:val="none" w:sz="0" w:space="0" w:color="auto"/>
                                <w:right w:val="none" w:sz="0" w:space="0" w:color="auto"/>
                              </w:divBdr>
                            </w:div>
                            <w:div w:id="399863313">
                              <w:marLeft w:val="75"/>
                              <w:marRight w:val="75"/>
                              <w:marTop w:val="0"/>
                              <w:marBottom w:val="0"/>
                              <w:divBdr>
                                <w:top w:val="none" w:sz="0" w:space="0" w:color="auto"/>
                                <w:left w:val="none" w:sz="0" w:space="0" w:color="auto"/>
                                <w:bottom w:val="none" w:sz="0" w:space="0" w:color="auto"/>
                                <w:right w:val="none" w:sz="0" w:space="0" w:color="auto"/>
                              </w:divBdr>
                              <w:divsChild>
                                <w:div w:id="237592870">
                                  <w:marLeft w:val="0"/>
                                  <w:marRight w:val="0"/>
                                  <w:marTop w:val="0"/>
                                  <w:marBottom w:val="0"/>
                                  <w:divBdr>
                                    <w:top w:val="none" w:sz="0" w:space="0" w:color="auto"/>
                                    <w:left w:val="none" w:sz="0" w:space="0" w:color="auto"/>
                                    <w:bottom w:val="none" w:sz="0" w:space="0" w:color="auto"/>
                                    <w:right w:val="none" w:sz="0" w:space="0" w:color="auto"/>
                                  </w:divBdr>
                                  <w:divsChild>
                                    <w:div w:id="260533853">
                                      <w:marLeft w:val="0"/>
                                      <w:marRight w:val="0"/>
                                      <w:marTop w:val="0"/>
                                      <w:marBottom w:val="0"/>
                                      <w:divBdr>
                                        <w:top w:val="none" w:sz="0" w:space="0" w:color="auto"/>
                                        <w:left w:val="none" w:sz="0" w:space="0" w:color="auto"/>
                                        <w:bottom w:val="none" w:sz="0" w:space="0" w:color="auto"/>
                                        <w:right w:val="none" w:sz="0" w:space="0" w:color="auto"/>
                                      </w:divBdr>
                                      <w:divsChild>
                                        <w:div w:id="301037633">
                                          <w:marLeft w:val="0"/>
                                          <w:marRight w:val="0"/>
                                          <w:marTop w:val="0"/>
                                          <w:marBottom w:val="0"/>
                                          <w:divBdr>
                                            <w:top w:val="none" w:sz="0" w:space="0" w:color="auto"/>
                                            <w:left w:val="none" w:sz="0" w:space="0" w:color="auto"/>
                                            <w:bottom w:val="none" w:sz="0" w:space="0" w:color="auto"/>
                                            <w:right w:val="none" w:sz="0" w:space="0" w:color="auto"/>
                                          </w:divBdr>
                                          <w:divsChild>
                                            <w:div w:id="4689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791144">
              <w:marLeft w:val="0"/>
              <w:marRight w:val="0"/>
              <w:marTop w:val="0"/>
              <w:marBottom w:val="0"/>
              <w:divBdr>
                <w:top w:val="single" w:sz="6" w:space="0" w:color="DDDDDD"/>
                <w:left w:val="single" w:sz="6" w:space="0" w:color="DDDDDD"/>
                <w:bottom w:val="single" w:sz="6" w:space="0" w:color="DDDDDD"/>
                <w:right w:val="single" w:sz="6" w:space="0" w:color="DDDDDD"/>
              </w:divBdr>
              <w:divsChild>
                <w:div w:id="1299988867">
                  <w:marLeft w:val="0"/>
                  <w:marRight w:val="0"/>
                  <w:marTop w:val="0"/>
                  <w:marBottom w:val="0"/>
                  <w:divBdr>
                    <w:top w:val="none" w:sz="0" w:space="0" w:color="auto"/>
                    <w:left w:val="none" w:sz="0" w:space="0" w:color="auto"/>
                    <w:bottom w:val="none" w:sz="0" w:space="0" w:color="auto"/>
                    <w:right w:val="none" w:sz="0" w:space="0" w:color="auto"/>
                  </w:divBdr>
                  <w:divsChild>
                    <w:div w:id="1415542894">
                      <w:marLeft w:val="0"/>
                      <w:marRight w:val="0"/>
                      <w:marTop w:val="0"/>
                      <w:marBottom w:val="0"/>
                      <w:divBdr>
                        <w:top w:val="none" w:sz="0" w:space="0" w:color="auto"/>
                        <w:left w:val="none" w:sz="0" w:space="0" w:color="auto"/>
                        <w:bottom w:val="none" w:sz="0" w:space="0" w:color="auto"/>
                        <w:right w:val="none" w:sz="0" w:space="0" w:color="auto"/>
                      </w:divBdr>
                      <w:divsChild>
                        <w:div w:id="682393254">
                          <w:marLeft w:val="-75"/>
                          <w:marRight w:val="-75"/>
                          <w:marTop w:val="0"/>
                          <w:marBottom w:val="0"/>
                          <w:divBdr>
                            <w:top w:val="none" w:sz="0" w:space="0" w:color="auto"/>
                            <w:left w:val="none" w:sz="0" w:space="0" w:color="auto"/>
                            <w:bottom w:val="none" w:sz="0" w:space="0" w:color="auto"/>
                            <w:right w:val="none" w:sz="0" w:space="0" w:color="auto"/>
                          </w:divBdr>
                          <w:divsChild>
                            <w:div w:id="1660570416">
                              <w:marLeft w:val="75"/>
                              <w:marRight w:val="75"/>
                              <w:marTop w:val="0"/>
                              <w:marBottom w:val="0"/>
                              <w:divBdr>
                                <w:top w:val="none" w:sz="0" w:space="0" w:color="auto"/>
                                <w:left w:val="none" w:sz="0" w:space="0" w:color="auto"/>
                                <w:bottom w:val="none" w:sz="0" w:space="0" w:color="auto"/>
                                <w:right w:val="none" w:sz="0" w:space="0" w:color="auto"/>
                              </w:divBdr>
                            </w:div>
                            <w:div w:id="1169517707">
                              <w:marLeft w:val="75"/>
                              <w:marRight w:val="75"/>
                              <w:marTop w:val="0"/>
                              <w:marBottom w:val="0"/>
                              <w:divBdr>
                                <w:top w:val="none" w:sz="0" w:space="0" w:color="auto"/>
                                <w:left w:val="none" w:sz="0" w:space="0" w:color="auto"/>
                                <w:bottom w:val="none" w:sz="0" w:space="0" w:color="auto"/>
                                <w:right w:val="none" w:sz="0" w:space="0" w:color="auto"/>
                              </w:divBdr>
                              <w:divsChild>
                                <w:div w:id="279916412">
                                  <w:marLeft w:val="0"/>
                                  <w:marRight w:val="0"/>
                                  <w:marTop w:val="0"/>
                                  <w:marBottom w:val="0"/>
                                  <w:divBdr>
                                    <w:top w:val="none" w:sz="0" w:space="0" w:color="auto"/>
                                    <w:left w:val="none" w:sz="0" w:space="0" w:color="auto"/>
                                    <w:bottom w:val="none" w:sz="0" w:space="0" w:color="auto"/>
                                    <w:right w:val="none" w:sz="0" w:space="0" w:color="auto"/>
                                  </w:divBdr>
                                  <w:divsChild>
                                    <w:div w:id="1608344079">
                                      <w:marLeft w:val="0"/>
                                      <w:marRight w:val="0"/>
                                      <w:marTop w:val="0"/>
                                      <w:marBottom w:val="0"/>
                                      <w:divBdr>
                                        <w:top w:val="none" w:sz="0" w:space="0" w:color="auto"/>
                                        <w:left w:val="none" w:sz="0" w:space="0" w:color="auto"/>
                                        <w:bottom w:val="none" w:sz="0" w:space="0" w:color="auto"/>
                                        <w:right w:val="none" w:sz="0" w:space="0" w:color="auto"/>
                                      </w:divBdr>
                                      <w:divsChild>
                                        <w:div w:id="1819953817">
                                          <w:marLeft w:val="0"/>
                                          <w:marRight w:val="0"/>
                                          <w:marTop w:val="0"/>
                                          <w:marBottom w:val="0"/>
                                          <w:divBdr>
                                            <w:top w:val="none" w:sz="0" w:space="0" w:color="auto"/>
                                            <w:left w:val="none" w:sz="0" w:space="0" w:color="auto"/>
                                            <w:bottom w:val="none" w:sz="0" w:space="0" w:color="auto"/>
                                            <w:right w:val="none" w:sz="0" w:space="0" w:color="auto"/>
                                          </w:divBdr>
                                          <w:divsChild>
                                            <w:div w:id="137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61904">
              <w:marLeft w:val="0"/>
              <w:marRight w:val="0"/>
              <w:marTop w:val="0"/>
              <w:marBottom w:val="0"/>
              <w:divBdr>
                <w:top w:val="single" w:sz="6" w:space="0" w:color="DDDDDD"/>
                <w:left w:val="single" w:sz="6" w:space="0" w:color="DDDDDD"/>
                <w:bottom w:val="single" w:sz="6" w:space="0" w:color="DDDDDD"/>
                <w:right w:val="single" w:sz="6" w:space="0" w:color="DDDDDD"/>
              </w:divBdr>
              <w:divsChild>
                <w:div w:id="1587348346">
                  <w:marLeft w:val="0"/>
                  <w:marRight w:val="0"/>
                  <w:marTop w:val="0"/>
                  <w:marBottom w:val="0"/>
                  <w:divBdr>
                    <w:top w:val="none" w:sz="0" w:space="0" w:color="auto"/>
                    <w:left w:val="none" w:sz="0" w:space="0" w:color="auto"/>
                    <w:bottom w:val="none" w:sz="0" w:space="0" w:color="auto"/>
                    <w:right w:val="none" w:sz="0" w:space="0" w:color="auto"/>
                  </w:divBdr>
                  <w:divsChild>
                    <w:div w:id="1536850601">
                      <w:marLeft w:val="0"/>
                      <w:marRight w:val="0"/>
                      <w:marTop w:val="0"/>
                      <w:marBottom w:val="0"/>
                      <w:divBdr>
                        <w:top w:val="none" w:sz="0" w:space="0" w:color="auto"/>
                        <w:left w:val="none" w:sz="0" w:space="0" w:color="auto"/>
                        <w:bottom w:val="none" w:sz="0" w:space="0" w:color="auto"/>
                        <w:right w:val="none" w:sz="0" w:space="0" w:color="auto"/>
                      </w:divBdr>
                      <w:divsChild>
                        <w:div w:id="1232158813">
                          <w:marLeft w:val="-75"/>
                          <w:marRight w:val="-75"/>
                          <w:marTop w:val="0"/>
                          <w:marBottom w:val="0"/>
                          <w:divBdr>
                            <w:top w:val="none" w:sz="0" w:space="0" w:color="auto"/>
                            <w:left w:val="none" w:sz="0" w:space="0" w:color="auto"/>
                            <w:bottom w:val="none" w:sz="0" w:space="0" w:color="auto"/>
                            <w:right w:val="none" w:sz="0" w:space="0" w:color="auto"/>
                          </w:divBdr>
                          <w:divsChild>
                            <w:div w:id="2132237363">
                              <w:marLeft w:val="75"/>
                              <w:marRight w:val="75"/>
                              <w:marTop w:val="0"/>
                              <w:marBottom w:val="0"/>
                              <w:divBdr>
                                <w:top w:val="none" w:sz="0" w:space="0" w:color="auto"/>
                                <w:left w:val="none" w:sz="0" w:space="0" w:color="auto"/>
                                <w:bottom w:val="none" w:sz="0" w:space="0" w:color="auto"/>
                                <w:right w:val="none" w:sz="0" w:space="0" w:color="auto"/>
                              </w:divBdr>
                            </w:div>
                            <w:div w:id="281690312">
                              <w:marLeft w:val="75"/>
                              <w:marRight w:val="75"/>
                              <w:marTop w:val="0"/>
                              <w:marBottom w:val="0"/>
                              <w:divBdr>
                                <w:top w:val="none" w:sz="0" w:space="0" w:color="auto"/>
                                <w:left w:val="none" w:sz="0" w:space="0" w:color="auto"/>
                                <w:bottom w:val="none" w:sz="0" w:space="0" w:color="auto"/>
                                <w:right w:val="none" w:sz="0" w:space="0" w:color="auto"/>
                              </w:divBdr>
                              <w:divsChild>
                                <w:div w:id="1536039825">
                                  <w:marLeft w:val="0"/>
                                  <w:marRight w:val="0"/>
                                  <w:marTop w:val="0"/>
                                  <w:marBottom w:val="0"/>
                                  <w:divBdr>
                                    <w:top w:val="none" w:sz="0" w:space="0" w:color="auto"/>
                                    <w:left w:val="none" w:sz="0" w:space="0" w:color="auto"/>
                                    <w:bottom w:val="none" w:sz="0" w:space="0" w:color="auto"/>
                                    <w:right w:val="none" w:sz="0" w:space="0" w:color="auto"/>
                                  </w:divBdr>
                                  <w:divsChild>
                                    <w:div w:id="1730691122">
                                      <w:marLeft w:val="0"/>
                                      <w:marRight w:val="0"/>
                                      <w:marTop w:val="0"/>
                                      <w:marBottom w:val="0"/>
                                      <w:divBdr>
                                        <w:top w:val="none" w:sz="0" w:space="0" w:color="auto"/>
                                        <w:left w:val="none" w:sz="0" w:space="0" w:color="auto"/>
                                        <w:bottom w:val="none" w:sz="0" w:space="0" w:color="auto"/>
                                        <w:right w:val="none" w:sz="0" w:space="0" w:color="auto"/>
                                      </w:divBdr>
                                      <w:divsChild>
                                        <w:div w:id="134761039">
                                          <w:marLeft w:val="0"/>
                                          <w:marRight w:val="0"/>
                                          <w:marTop w:val="0"/>
                                          <w:marBottom w:val="0"/>
                                          <w:divBdr>
                                            <w:top w:val="none" w:sz="0" w:space="0" w:color="auto"/>
                                            <w:left w:val="none" w:sz="0" w:space="0" w:color="auto"/>
                                            <w:bottom w:val="none" w:sz="0" w:space="0" w:color="auto"/>
                                            <w:right w:val="none" w:sz="0" w:space="0" w:color="auto"/>
                                          </w:divBdr>
                                          <w:divsChild>
                                            <w:div w:id="962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456963">
              <w:marLeft w:val="0"/>
              <w:marRight w:val="0"/>
              <w:marTop w:val="0"/>
              <w:marBottom w:val="0"/>
              <w:divBdr>
                <w:top w:val="single" w:sz="6" w:space="0" w:color="DDDDDD"/>
                <w:left w:val="single" w:sz="6" w:space="0" w:color="DDDDDD"/>
                <w:bottom w:val="single" w:sz="6" w:space="0" w:color="DDDDDD"/>
                <w:right w:val="single" w:sz="6" w:space="0" w:color="DDDDDD"/>
              </w:divBdr>
              <w:divsChild>
                <w:div w:id="1897430416">
                  <w:marLeft w:val="0"/>
                  <w:marRight w:val="0"/>
                  <w:marTop w:val="0"/>
                  <w:marBottom w:val="0"/>
                  <w:divBdr>
                    <w:top w:val="none" w:sz="0" w:space="0" w:color="auto"/>
                    <w:left w:val="none" w:sz="0" w:space="0" w:color="auto"/>
                    <w:bottom w:val="none" w:sz="0" w:space="0" w:color="auto"/>
                    <w:right w:val="none" w:sz="0" w:space="0" w:color="auto"/>
                  </w:divBdr>
                  <w:divsChild>
                    <w:div w:id="1830051156">
                      <w:marLeft w:val="0"/>
                      <w:marRight w:val="0"/>
                      <w:marTop w:val="0"/>
                      <w:marBottom w:val="0"/>
                      <w:divBdr>
                        <w:top w:val="none" w:sz="0" w:space="0" w:color="auto"/>
                        <w:left w:val="none" w:sz="0" w:space="0" w:color="auto"/>
                        <w:bottom w:val="none" w:sz="0" w:space="0" w:color="auto"/>
                        <w:right w:val="none" w:sz="0" w:space="0" w:color="auto"/>
                      </w:divBdr>
                      <w:divsChild>
                        <w:div w:id="2004619765">
                          <w:marLeft w:val="-75"/>
                          <w:marRight w:val="-75"/>
                          <w:marTop w:val="0"/>
                          <w:marBottom w:val="0"/>
                          <w:divBdr>
                            <w:top w:val="none" w:sz="0" w:space="0" w:color="auto"/>
                            <w:left w:val="none" w:sz="0" w:space="0" w:color="auto"/>
                            <w:bottom w:val="none" w:sz="0" w:space="0" w:color="auto"/>
                            <w:right w:val="none" w:sz="0" w:space="0" w:color="auto"/>
                          </w:divBdr>
                          <w:divsChild>
                            <w:div w:id="95251102">
                              <w:marLeft w:val="75"/>
                              <w:marRight w:val="75"/>
                              <w:marTop w:val="0"/>
                              <w:marBottom w:val="0"/>
                              <w:divBdr>
                                <w:top w:val="none" w:sz="0" w:space="0" w:color="auto"/>
                                <w:left w:val="none" w:sz="0" w:space="0" w:color="auto"/>
                                <w:bottom w:val="none" w:sz="0" w:space="0" w:color="auto"/>
                                <w:right w:val="none" w:sz="0" w:space="0" w:color="auto"/>
                              </w:divBdr>
                            </w:div>
                            <w:div w:id="418989748">
                              <w:marLeft w:val="75"/>
                              <w:marRight w:val="75"/>
                              <w:marTop w:val="0"/>
                              <w:marBottom w:val="0"/>
                              <w:divBdr>
                                <w:top w:val="none" w:sz="0" w:space="0" w:color="auto"/>
                                <w:left w:val="none" w:sz="0" w:space="0" w:color="auto"/>
                                <w:bottom w:val="none" w:sz="0" w:space="0" w:color="auto"/>
                                <w:right w:val="none" w:sz="0" w:space="0" w:color="auto"/>
                              </w:divBdr>
                              <w:divsChild>
                                <w:div w:id="896816832">
                                  <w:marLeft w:val="0"/>
                                  <w:marRight w:val="0"/>
                                  <w:marTop w:val="0"/>
                                  <w:marBottom w:val="0"/>
                                  <w:divBdr>
                                    <w:top w:val="none" w:sz="0" w:space="0" w:color="auto"/>
                                    <w:left w:val="none" w:sz="0" w:space="0" w:color="auto"/>
                                    <w:bottom w:val="none" w:sz="0" w:space="0" w:color="auto"/>
                                    <w:right w:val="none" w:sz="0" w:space="0" w:color="auto"/>
                                  </w:divBdr>
                                  <w:divsChild>
                                    <w:div w:id="925959066">
                                      <w:marLeft w:val="0"/>
                                      <w:marRight w:val="0"/>
                                      <w:marTop w:val="0"/>
                                      <w:marBottom w:val="0"/>
                                      <w:divBdr>
                                        <w:top w:val="none" w:sz="0" w:space="0" w:color="auto"/>
                                        <w:left w:val="none" w:sz="0" w:space="0" w:color="auto"/>
                                        <w:bottom w:val="none" w:sz="0" w:space="0" w:color="auto"/>
                                        <w:right w:val="none" w:sz="0" w:space="0" w:color="auto"/>
                                      </w:divBdr>
                                      <w:divsChild>
                                        <w:div w:id="125511551">
                                          <w:marLeft w:val="0"/>
                                          <w:marRight w:val="0"/>
                                          <w:marTop w:val="0"/>
                                          <w:marBottom w:val="0"/>
                                          <w:divBdr>
                                            <w:top w:val="none" w:sz="0" w:space="0" w:color="auto"/>
                                            <w:left w:val="none" w:sz="0" w:space="0" w:color="auto"/>
                                            <w:bottom w:val="none" w:sz="0" w:space="0" w:color="auto"/>
                                            <w:right w:val="none" w:sz="0" w:space="0" w:color="auto"/>
                                          </w:divBdr>
                                          <w:divsChild>
                                            <w:div w:id="12528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955630">
      <w:bodyDiv w:val="1"/>
      <w:marLeft w:val="0"/>
      <w:marRight w:val="0"/>
      <w:marTop w:val="0"/>
      <w:marBottom w:val="0"/>
      <w:divBdr>
        <w:top w:val="none" w:sz="0" w:space="0" w:color="auto"/>
        <w:left w:val="none" w:sz="0" w:space="0" w:color="auto"/>
        <w:bottom w:val="none" w:sz="0" w:space="0" w:color="auto"/>
        <w:right w:val="none" w:sz="0" w:space="0" w:color="auto"/>
      </w:divBdr>
      <w:divsChild>
        <w:div w:id="39794298">
          <w:marLeft w:val="0"/>
          <w:marRight w:val="0"/>
          <w:marTop w:val="120"/>
          <w:marBottom w:val="0"/>
          <w:divBdr>
            <w:top w:val="none" w:sz="0" w:space="0" w:color="auto"/>
            <w:left w:val="none" w:sz="0" w:space="0" w:color="auto"/>
            <w:bottom w:val="none" w:sz="0" w:space="0" w:color="auto"/>
            <w:right w:val="none" w:sz="0" w:space="0" w:color="auto"/>
          </w:divBdr>
        </w:div>
        <w:div w:id="2055960278">
          <w:marLeft w:val="0"/>
          <w:marRight w:val="0"/>
          <w:marTop w:val="120"/>
          <w:marBottom w:val="0"/>
          <w:divBdr>
            <w:top w:val="none" w:sz="0" w:space="0" w:color="auto"/>
            <w:left w:val="none" w:sz="0" w:space="0" w:color="auto"/>
            <w:bottom w:val="none" w:sz="0" w:space="0" w:color="auto"/>
            <w:right w:val="none" w:sz="0" w:space="0" w:color="auto"/>
          </w:divBdr>
        </w:div>
      </w:divsChild>
    </w:div>
    <w:div w:id="612396390">
      <w:bodyDiv w:val="1"/>
      <w:marLeft w:val="0"/>
      <w:marRight w:val="0"/>
      <w:marTop w:val="0"/>
      <w:marBottom w:val="0"/>
      <w:divBdr>
        <w:top w:val="none" w:sz="0" w:space="0" w:color="auto"/>
        <w:left w:val="none" w:sz="0" w:space="0" w:color="auto"/>
        <w:bottom w:val="none" w:sz="0" w:space="0" w:color="auto"/>
        <w:right w:val="none" w:sz="0" w:space="0" w:color="auto"/>
      </w:divBdr>
      <w:divsChild>
        <w:div w:id="492455835">
          <w:marLeft w:val="0"/>
          <w:marRight w:val="0"/>
          <w:marTop w:val="0"/>
          <w:marBottom w:val="0"/>
          <w:divBdr>
            <w:top w:val="none" w:sz="0" w:space="0" w:color="auto"/>
            <w:left w:val="none" w:sz="0" w:space="0" w:color="auto"/>
            <w:bottom w:val="none" w:sz="0" w:space="0" w:color="auto"/>
            <w:right w:val="none" w:sz="0" w:space="0" w:color="auto"/>
          </w:divBdr>
        </w:div>
        <w:div w:id="869605879">
          <w:marLeft w:val="0"/>
          <w:marRight w:val="0"/>
          <w:marTop w:val="0"/>
          <w:marBottom w:val="0"/>
          <w:divBdr>
            <w:top w:val="none" w:sz="0" w:space="0" w:color="auto"/>
            <w:left w:val="none" w:sz="0" w:space="0" w:color="auto"/>
            <w:bottom w:val="none" w:sz="0" w:space="0" w:color="auto"/>
            <w:right w:val="none" w:sz="0" w:space="0" w:color="auto"/>
          </w:divBdr>
        </w:div>
      </w:divsChild>
    </w:div>
    <w:div w:id="823159920">
      <w:bodyDiv w:val="1"/>
      <w:marLeft w:val="0"/>
      <w:marRight w:val="0"/>
      <w:marTop w:val="0"/>
      <w:marBottom w:val="0"/>
      <w:divBdr>
        <w:top w:val="none" w:sz="0" w:space="0" w:color="auto"/>
        <w:left w:val="none" w:sz="0" w:space="0" w:color="auto"/>
        <w:bottom w:val="none" w:sz="0" w:space="0" w:color="auto"/>
        <w:right w:val="none" w:sz="0" w:space="0" w:color="auto"/>
      </w:divBdr>
      <w:divsChild>
        <w:div w:id="1229802655">
          <w:marLeft w:val="0"/>
          <w:marRight w:val="0"/>
          <w:marTop w:val="0"/>
          <w:marBottom w:val="0"/>
          <w:divBdr>
            <w:top w:val="none" w:sz="0" w:space="0" w:color="auto"/>
            <w:left w:val="none" w:sz="0" w:space="0" w:color="auto"/>
            <w:bottom w:val="none" w:sz="0" w:space="0" w:color="auto"/>
            <w:right w:val="none" w:sz="0" w:space="0" w:color="auto"/>
          </w:divBdr>
        </w:div>
        <w:div w:id="188833646">
          <w:marLeft w:val="0"/>
          <w:marRight w:val="0"/>
          <w:marTop w:val="0"/>
          <w:marBottom w:val="0"/>
          <w:divBdr>
            <w:top w:val="none" w:sz="0" w:space="0" w:color="auto"/>
            <w:left w:val="none" w:sz="0" w:space="0" w:color="auto"/>
            <w:bottom w:val="none" w:sz="0" w:space="0" w:color="auto"/>
            <w:right w:val="none" w:sz="0" w:space="0" w:color="auto"/>
          </w:divBdr>
        </w:div>
      </w:divsChild>
    </w:div>
    <w:div w:id="1127747288">
      <w:bodyDiv w:val="1"/>
      <w:marLeft w:val="0"/>
      <w:marRight w:val="0"/>
      <w:marTop w:val="0"/>
      <w:marBottom w:val="0"/>
      <w:divBdr>
        <w:top w:val="none" w:sz="0" w:space="0" w:color="auto"/>
        <w:left w:val="none" w:sz="0" w:space="0" w:color="auto"/>
        <w:bottom w:val="none" w:sz="0" w:space="0" w:color="auto"/>
        <w:right w:val="none" w:sz="0" w:space="0" w:color="auto"/>
      </w:divBdr>
      <w:divsChild>
        <w:div w:id="1064530474">
          <w:marLeft w:val="0"/>
          <w:marRight w:val="0"/>
          <w:marTop w:val="0"/>
          <w:marBottom w:val="0"/>
          <w:divBdr>
            <w:top w:val="none" w:sz="0" w:space="0" w:color="auto"/>
            <w:left w:val="none" w:sz="0" w:space="0" w:color="auto"/>
            <w:bottom w:val="none" w:sz="0" w:space="0" w:color="auto"/>
            <w:right w:val="none" w:sz="0" w:space="0" w:color="auto"/>
          </w:divBdr>
        </w:div>
        <w:div w:id="708191506">
          <w:marLeft w:val="0"/>
          <w:marRight w:val="0"/>
          <w:marTop w:val="0"/>
          <w:marBottom w:val="120"/>
          <w:divBdr>
            <w:top w:val="none" w:sz="0" w:space="0" w:color="auto"/>
            <w:left w:val="none" w:sz="0" w:space="0" w:color="auto"/>
            <w:bottom w:val="none" w:sz="0" w:space="0" w:color="auto"/>
            <w:right w:val="none" w:sz="0" w:space="0" w:color="auto"/>
          </w:divBdr>
          <w:divsChild>
            <w:div w:id="29381072">
              <w:marLeft w:val="0"/>
              <w:marRight w:val="0"/>
              <w:marTop w:val="0"/>
              <w:marBottom w:val="0"/>
              <w:divBdr>
                <w:top w:val="none" w:sz="0" w:space="0" w:color="auto"/>
                <w:left w:val="none" w:sz="0" w:space="0" w:color="auto"/>
                <w:bottom w:val="none" w:sz="0" w:space="0" w:color="auto"/>
                <w:right w:val="none" w:sz="0" w:space="0" w:color="auto"/>
              </w:divBdr>
              <w:divsChild>
                <w:div w:id="1550608278">
                  <w:marLeft w:val="0"/>
                  <w:marRight w:val="0"/>
                  <w:marTop w:val="0"/>
                  <w:marBottom w:val="0"/>
                  <w:divBdr>
                    <w:top w:val="none" w:sz="0" w:space="0" w:color="auto"/>
                    <w:left w:val="none" w:sz="0" w:space="0" w:color="auto"/>
                    <w:bottom w:val="none" w:sz="0" w:space="0" w:color="auto"/>
                    <w:right w:val="none" w:sz="0" w:space="0" w:color="auto"/>
                  </w:divBdr>
                  <w:divsChild>
                    <w:div w:id="14901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5006">
      <w:bodyDiv w:val="1"/>
      <w:marLeft w:val="0"/>
      <w:marRight w:val="0"/>
      <w:marTop w:val="0"/>
      <w:marBottom w:val="0"/>
      <w:divBdr>
        <w:top w:val="none" w:sz="0" w:space="0" w:color="auto"/>
        <w:left w:val="none" w:sz="0" w:space="0" w:color="auto"/>
        <w:bottom w:val="none" w:sz="0" w:space="0" w:color="auto"/>
        <w:right w:val="none" w:sz="0" w:space="0" w:color="auto"/>
      </w:divBdr>
    </w:div>
    <w:div w:id="1448815695">
      <w:bodyDiv w:val="1"/>
      <w:marLeft w:val="0"/>
      <w:marRight w:val="0"/>
      <w:marTop w:val="0"/>
      <w:marBottom w:val="0"/>
      <w:divBdr>
        <w:top w:val="none" w:sz="0" w:space="0" w:color="auto"/>
        <w:left w:val="none" w:sz="0" w:space="0" w:color="auto"/>
        <w:bottom w:val="none" w:sz="0" w:space="0" w:color="auto"/>
        <w:right w:val="none" w:sz="0" w:space="0" w:color="auto"/>
      </w:divBdr>
      <w:divsChild>
        <w:div w:id="1534227026">
          <w:marLeft w:val="0"/>
          <w:marRight w:val="0"/>
          <w:marTop w:val="0"/>
          <w:marBottom w:val="120"/>
          <w:divBdr>
            <w:top w:val="none" w:sz="0" w:space="0" w:color="auto"/>
            <w:left w:val="none" w:sz="0" w:space="0" w:color="auto"/>
            <w:bottom w:val="none" w:sz="0" w:space="0" w:color="auto"/>
            <w:right w:val="none" w:sz="0" w:space="0" w:color="auto"/>
          </w:divBdr>
          <w:divsChild>
            <w:div w:id="110318632">
              <w:marLeft w:val="0"/>
              <w:marRight w:val="0"/>
              <w:marTop w:val="0"/>
              <w:marBottom w:val="0"/>
              <w:divBdr>
                <w:top w:val="single" w:sz="6" w:space="16" w:color="414141"/>
                <w:left w:val="single" w:sz="6" w:space="18" w:color="414141"/>
                <w:bottom w:val="single" w:sz="6" w:space="0" w:color="414141"/>
                <w:right w:val="single" w:sz="6" w:space="31" w:color="414141"/>
              </w:divBdr>
              <w:divsChild>
                <w:div w:id="195897093">
                  <w:marLeft w:val="0"/>
                  <w:marRight w:val="0"/>
                  <w:marTop w:val="0"/>
                  <w:marBottom w:val="0"/>
                  <w:divBdr>
                    <w:top w:val="none" w:sz="0" w:space="0" w:color="auto"/>
                    <w:left w:val="none" w:sz="0" w:space="0" w:color="auto"/>
                    <w:bottom w:val="none" w:sz="0" w:space="0" w:color="auto"/>
                    <w:right w:val="none" w:sz="0" w:space="0" w:color="auto"/>
                  </w:divBdr>
                </w:div>
              </w:divsChild>
            </w:div>
            <w:div w:id="1240989972">
              <w:marLeft w:val="0"/>
              <w:marRight w:val="0"/>
              <w:marTop w:val="0"/>
              <w:marBottom w:val="0"/>
              <w:divBdr>
                <w:top w:val="single" w:sz="6" w:space="16" w:color="414141"/>
                <w:left w:val="single" w:sz="6" w:space="18" w:color="414141"/>
                <w:bottom w:val="single" w:sz="6" w:space="0" w:color="414141"/>
                <w:right w:val="single" w:sz="6" w:space="31" w:color="414141"/>
              </w:divBdr>
              <w:divsChild>
                <w:div w:id="844512716">
                  <w:marLeft w:val="0"/>
                  <w:marRight w:val="0"/>
                  <w:marTop w:val="0"/>
                  <w:marBottom w:val="0"/>
                  <w:divBdr>
                    <w:top w:val="none" w:sz="0" w:space="0" w:color="auto"/>
                    <w:left w:val="none" w:sz="0" w:space="0" w:color="auto"/>
                    <w:bottom w:val="none" w:sz="0" w:space="0" w:color="auto"/>
                    <w:right w:val="none" w:sz="0" w:space="0" w:color="auto"/>
                  </w:divBdr>
                </w:div>
              </w:divsChild>
            </w:div>
            <w:div w:id="2067989240">
              <w:marLeft w:val="0"/>
              <w:marRight w:val="0"/>
              <w:marTop w:val="0"/>
              <w:marBottom w:val="0"/>
              <w:divBdr>
                <w:top w:val="single" w:sz="6" w:space="16" w:color="414141"/>
                <w:left w:val="single" w:sz="6" w:space="18" w:color="414141"/>
                <w:bottom w:val="single" w:sz="6" w:space="0" w:color="414141"/>
                <w:right w:val="single" w:sz="6" w:space="31" w:color="414141"/>
              </w:divBdr>
              <w:divsChild>
                <w:div w:id="19841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7458">
      <w:bodyDiv w:val="1"/>
      <w:marLeft w:val="0"/>
      <w:marRight w:val="0"/>
      <w:marTop w:val="0"/>
      <w:marBottom w:val="0"/>
      <w:divBdr>
        <w:top w:val="none" w:sz="0" w:space="0" w:color="auto"/>
        <w:left w:val="none" w:sz="0" w:space="0" w:color="auto"/>
        <w:bottom w:val="none" w:sz="0" w:space="0" w:color="auto"/>
        <w:right w:val="none" w:sz="0" w:space="0" w:color="auto"/>
      </w:divBdr>
      <w:divsChild>
        <w:div w:id="288976012">
          <w:marLeft w:val="0"/>
          <w:marRight w:val="0"/>
          <w:marTop w:val="0"/>
          <w:marBottom w:val="0"/>
          <w:divBdr>
            <w:top w:val="none" w:sz="0" w:space="0" w:color="auto"/>
            <w:left w:val="none" w:sz="0" w:space="0" w:color="auto"/>
            <w:bottom w:val="none" w:sz="0" w:space="0" w:color="auto"/>
            <w:right w:val="none" w:sz="0" w:space="0" w:color="auto"/>
          </w:divBdr>
        </w:div>
        <w:div w:id="1319189577">
          <w:marLeft w:val="0"/>
          <w:marRight w:val="0"/>
          <w:marTop w:val="0"/>
          <w:marBottom w:val="0"/>
          <w:divBdr>
            <w:top w:val="none" w:sz="0" w:space="0" w:color="auto"/>
            <w:left w:val="none" w:sz="0" w:space="0" w:color="auto"/>
            <w:bottom w:val="none" w:sz="0" w:space="0" w:color="auto"/>
            <w:right w:val="none" w:sz="0" w:space="0" w:color="auto"/>
          </w:divBdr>
        </w:div>
      </w:divsChild>
    </w:div>
    <w:div w:id="1506943580">
      <w:bodyDiv w:val="1"/>
      <w:marLeft w:val="0"/>
      <w:marRight w:val="0"/>
      <w:marTop w:val="0"/>
      <w:marBottom w:val="0"/>
      <w:divBdr>
        <w:top w:val="none" w:sz="0" w:space="0" w:color="auto"/>
        <w:left w:val="none" w:sz="0" w:space="0" w:color="auto"/>
        <w:bottom w:val="none" w:sz="0" w:space="0" w:color="auto"/>
        <w:right w:val="none" w:sz="0" w:space="0" w:color="auto"/>
      </w:divBdr>
    </w:div>
    <w:div w:id="1727294865">
      <w:bodyDiv w:val="1"/>
      <w:marLeft w:val="0"/>
      <w:marRight w:val="0"/>
      <w:marTop w:val="0"/>
      <w:marBottom w:val="0"/>
      <w:divBdr>
        <w:top w:val="none" w:sz="0" w:space="0" w:color="auto"/>
        <w:left w:val="none" w:sz="0" w:space="0" w:color="auto"/>
        <w:bottom w:val="none" w:sz="0" w:space="0" w:color="auto"/>
        <w:right w:val="none" w:sz="0" w:space="0" w:color="auto"/>
      </w:divBdr>
      <w:divsChild>
        <w:div w:id="677536176">
          <w:marLeft w:val="0"/>
          <w:marRight w:val="0"/>
          <w:marTop w:val="0"/>
          <w:marBottom w:val="0"/>
          <w:divBdr>
            <w:top w:val="none" w:sz="0" w:space="0" w:color="auto"/>
            <w:left w:val="none" w:sz="0" w:space="0" w:color="auto"/>
            <w:bottom w:val="none" w:sz="0" w:space="0" w:color="auto"/>
            <w:right w:val="none" w:sz="0" w:space="0" w:color="auto"/>
          </w:divBdr>
        </w:div>
        <w:div w:id="953561995">
          <w:marLeft w:val="0"/>
          <w:marRight w:val="0"/>
          <w:marTop w:val="0"/>
          <w:marBottom w:val="0"/>
          <w:divBdr>
            <w:top w:val="none" w:sz="0" w:space="0" w:color="auto"/>
            <w:left w:val="none" w:sz="0" w:space="0" w:color="auto"/>
            <w:bottom w:val="none" w:sz="0" w:space="0" w:color="auto"/>
            <w:right w:val="none" w:sz="0" w:space="0" w:color="auto"/>
          </w:divBdr>
        </w:div>
      </w:divsChild>
    </w:div>
    <w:div w:id="1738480562">
      <w:bodyDiv w:val="1"/>
      <w:marLeft w:val="0"/>
      <w:marRight w:val="0"/>
      <w:marTop w:val="0"/>
      <w:marBottom w:val="0"/>
      <w:divBdr>
        <w:top w:val="none" w:sz="0" w:space="0" w:color="auto"/>
        <w:left w:val="none" w:sz="0" w:space="0" w:color="auto"/>
        <w:bottom w:val="none" w:sz="0" w:space="0" w:color="auto"/>
        <w:right w:val="none" w:sz="0" w:space="0" w:color="auto"/>
      </w:divBdr>
      <w:divsChild>
        <w:div w:id="62029160">
          <w:marLeft w:val="0"/>
          <w:marRight w:val="0"/>
          <w:marTop w:val="120"/>
          <w:marBottom w:val="0"/>
          <w:divBdr>
            <w:top w:val="none" w:sz="0" w:space="0" w:color="auto"/>
            <w:left w:val="none" w:sz="0" w:space="0" w:color="auto"/>
            <w:bottom w:val="none" w:sz="0" w:space="0" w:color="auto"/>
            <w:right w:val="none" w:sz="0" w:space="0" w:color="auto"/>
          </w:divBdr>
        </w:div>
        <w:div w:id="1049719141">
          <w:marLeft w:val="0"/>
          <w:marRight w:val="0"/>
          <w:marTop w:val="120"/>
          <w:marBottom w:val="0"/>
          <w:divBdr>
            <w:top w:val="none" w:sz="0" w:space="0" w:color="auto"/>
            <w:left w:val="none" w:sz="0" w:space="0" w:color="auto"/>
            <w:bottom w:val="none" w:sz="0" w:space="0" w:color="auto"/>
            <w:right w:val="none" w:sz="0" w:space="0" w:color="auto"/>
          </w:divBdr>
        </w:div>
      </w:divsChild>
    </w:div>
    <w:div w:id="18316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8</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Kapil</cp:lastModifiedBy>
  <cp:revision>86</cp:revision>
  <dcterms:created xsi:type="dcterms:W3CDTF">2017-10-04T10:02:00Z</dcterms:created>
  <dcterms:modified xsi:type="dcterms:W3CDTF">2021-04-14T05:44:00Z</dcterms:modified>
</cp:coreProperties>
</file>