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61" w:rsidRPr="006C1E68" w:rsidRDefault="00882261" w:rsidP="00882261">
      <w:pPr>
        <w:shd w:val="clear" w:color="auto" w:fill="00B0F0"/>
        <w:jc w:val="center"/>
        <w:rPr>
          <w:rFonts w:ascii="Times New Roman" w:hAnsi="Times New Roman" w:cs="Times New Roman"/>
          <w:b/>
          <w:bCs/>
          <w:color w:val="FFFFFF"/>
          <w:sz w:val="28"/>
        </w:rPr>
      </w:pPr>
      <w:r w:rsidRPr="006C1E68">
        <w:rPr>
          <w:rFonts w:ascii="Times New Roman" w:hAnsi="Times New Roman" w:cs="Times New Roman"/>
          <w:b/>
          <w:bCs/>
          <w:color w:val="FFFFFF"/>
          <w:sz w:val="28"/>
        </w:rPr>
        <w:t>Reviewer’s Comments</w:t>
      </w:r>
    </w:p>
    <w:p w:rsidR="00882261" w:rsidRDefault="00882261" w:rsidP="00801518">
      <w:pPr>
        <w:spacing w:after="0"/>
        <w:jc w:val="center"/>
        <w:rPr>
          <w:rFonts w:ascii="Times New Roman" w:hAnsi="Times New Roman" w:cs="Times New Roman"/>
          <w:b/>
          <w:sz w:val="24"/>
          <w:szCs w:val="24"/>
        </w:rPr>
      </w:pPr>
      <w:commentRangeStart w:id="0"/>
      <w:r>
        <w:rPr>
          <w:rFonts w:ascii="Times New Roman" w:hAnsi="Times New Roman" w:cs="Times New Roman"/>
          <w:b/>
          <w:noProof/>
          <w:sz w:val="24"/>
          <w:szCs w:val="24"/>
          <w:lang w:bidi="ar-SA"/>
        </w:rPr>
        <w:drawing>
          <wp:inline distT="0" distB="0" distL="0" distR="0">
            <wp:extent cx="5375141" cy="185258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78507" cy="1853749"/>
                    </a:xfrm>
                    <a:prstGeom prst="rect">
                      <a:avLst/>
                    </a:prstGeom>
                    <a:noFill/>
                    <a:ln w="9525">
                      <a:noFill/>
                      <a:miter lim="800000"/>
                      <a:headEnd/>
                      <a:tailEnd/>
                    </a:ln>
                  </pic:spPr>
                </pic:pic>
              </a:graphicData>
            </a:graphic>
          </wp:inline>
        </w:drawing>
      </w:r>
      <w:commentRangeEnd w:id="0"/>
      <w:r>
        <w:rPr>
          <w:rStyle w:val="CommentReference"/>
        </w:rPr>
        <w:commentReference w:id="0"/>
      </w:r>
    </w:p>
    <w:p w:rsidR="00EC4C65" w:rsidRPr="00E82821" w:rsidRDefault="00D878FF" w:rsidP="00801518">
      <w:pPr>
        <w:spacing w:after="0"/>
        <w:jc w:val="center"/>
        <w:rPr>
          <w:rFonts w:ascii="Times New Roman" w:hAnsi="Times New Roman" w:cs="Times New Roman"/>
          <w:b/>
          <w:sz w:val="24"/>
          <w:szCs w:val="24"/>
        </w:rPr>
      </w:pPr>
      <w:commentRangeStart w:id="1"/>
      <w:r>
        <w:rPr>
          <w:rFonts w:ascii="Times New Roman" w:hAnsi="Times New Roman" w:cs="Times New Roman"/>
          <w:b/>
          <w:sz w:val="24"/>
          <w:szCs w:val="24"/>
        </w:rPr>
        <w:t>A CROSS-SECTIONAL STUDY ON BENZODIAZIPINE (BZD) ABUSERS OF DHAKA CITY: A SOCIO-PSYCHOLOGICAL CONDITION OF BANGLADESH</w:t>
      </w:r>
      <w:r w:rsidRPr="00E82821">
        <w:rPr>
          <w:rFonts w:ascii="Times New Roman" w:hAnsi="Times New Roman" w:cs="Times New Roman"/>
          <w:b/>
          <w:sz w:val="24"/>
          <w:szCs w:val="24"/>
        </w:rPr>
        <w:t>.</w:t>
      </w:r>
      <w:commentRangeEnd w:id="1"/>
      <w:r w:rsidR="00801518">
        <w:rPr>
          <w:rStyle w:val="CommentReference"/>
        </w:rPr>
        <w:commentReference w:id="1"/>
      </w:r>
    </w:p>
    <w:p w:rsidR="0030295A" w:rsidRDefault="001075D8" w:rsidP="00801518">
      <w:pPr>
        <w:spacing w:after="0"/>
        <w:contextualSpacing/>
        <w:jc w:val="both"/>
        <w:rPr>
          <w:rFonts w:ascii="Times New Roman" w:hAnsi="Times New Roman" w:cs="Times New Roman"/>
          <w:sz w:val="24"/>
          <w:szCs w:val="24"/>
        </w:rPr>
      </w:pPr>
      <w:r>
        <w:rPr>
          <w:rFonts w:ascii="Times New Roman" w:eastAsiaTheme="minorHAnsi" w:hAnsi="Times New Roman" w:cs="Times New Roman"/>
          <w:b/>
          <w:color w:val="000000"/>
          <w:sz w:val="24"/>
          <w:szCs w:val="24"/>
          <w:lang w:bidi="ar-SA"/>
        </w:rPr>
        <w:t>ABSTRACT</w:t>
      </w:r>
      <w:r w:rsidR="00B104C1">
        <w:rPr>
          <w:rFonts w:ascii="Times New Roman" w:eastAsiaTheme="minorHAnsi" w:hAnsi="Times New Roman" w:cs="Times New Roman"/>
          <w:b/>
          <w:color w:val="000000"/>
          <w:sz w:val="24"/>
          <w:szCs w:val="24"/>
          <w:lang w:bidi="ar-SA"/>
        </w:rPr>
        <w:t xml:space="preserve">                                                                                                                                                 </w:t>
      </w:r>
      <w:commentRangeStart w:id="2"/>
      <w:r w:rsidR="0030295A" w:rsidRPr="00E82821">
        <w:rPr>
          <w:rFonts w:ascii="Times New Roman" w:hAnsi="Times New Roman" w:cs="Times New Roman"/>
          <w:sz w:val="24"/>
          <w:szCs w:val="24"/>
        </w:rPr>
        <w:t>Benzodiazepines (BZD) are highly potential drug for abuse among the most frequently prescribed medicine. Different studies say that young-adults are the vulnerable population of BZD misuse in Bangladesh. The aim of the study was designed to evaluate the BZD drug abuser with relation to its impact on socio-psychological condition of Dhaka city</w:t>
      </w:r>
      <w:r w:rsidR="00CF1D84">
        <w:rPr>
          <w:rFonts w:ascii="Times New Roman" w:hAnsi="Times New Roman" w:cs="Times New Roman"/>
          <w:sz w:val="24"/>
          <w:szCs w:val="24"/>
        </w:rPr>
        <w:t xml:space="preserve">. </w:t>
      </w:r>
      <w:r w:rsidR="0030295A" w:rsidRPr="00E82821">
        <w:rPr>
          <w:rFonts w:ascii="Times New Roman" w:hAnsi="Times New Roman" w:cs="Times New Roman"/>
          <w:sz w:val="24"/>
          <w:szCs w:val="24"/>
        </w:rPr>
        <w:t xml:space="preserve">A cross sectional study consisted of 468 current BZD users. The participants were chosen randomly. Structured questionnaires included participant’s personal information; drug use characteristics; physiological and psychological effects of drugs. Verbal consent was taken from each respondent. </w:t>
      </w:r>
      <w:r w:rsidR="00B104C1">
        <w:rPr>
          <w:rFonts w:ascii="Times New Roman" w:hAnsi="Times New Roman" w:cs="Times New Roman"/>
          <w:sz w:val="24"/>
          <w:szCs w:val="24"/>
        </w:rPr>
        <w:t xml:space="preserve">                                                                                           </w:t>
      </w:r>
      <w:r w:rsidR="0030295A" w:rsidRPr="00E82821">
        <w:rPr>
          <w:rFonts w:ascii="Times New Roman" w:hAnsi="Times New Roman" w:cs="Times New Roman"/>
          <w:sz w:val="24"/>
          <w:szCs w:val="24"/>
        </w:rPr>
        <w:t xml:space="preserve">In this study, 96.15% were male where 40.39 % </w:t>
      </w:r>
      <w:r w:rsidR="0030295A" w:rsidRPr="00E82821">
        <w:rPr>
          <w:rFonts w:ascii="Times New Roman" w:eastAsia="Calibri" w:hAnsi="Times New Roman" w:cs="Times New Roman"/>
          <w:sz w:val="24"/>
          <w:szCs w:val="24"/>
        </w:rPr>
        <w:t xml:space="preserve">of </w:t>
      </w:r>
      <w:r w:rsidR="0030295A" w:rsidRPr="00E82821">
        <w:rPr>
          <w:rFonts w:ascii="Times New Roman" w:hAnsi="Times New Roman" w:cs="Times New Roman"/>
          <w:sz w:val="24"/>
          <w:szCs w:val="24"/>
        </w:rPr>
        <w:t>respondents</w:t>
      </w:r>
      <w:r w:rsidR="0030295A" w:rsidRPr="00E82821">
        <w:rPr>
          <w:rFonts w:ascii="Times New Roman" w:eastAsia="Calibri" w:hAnsi="Times New Roman" w:cs="Times New Roman"/>
          <w:sz w:val="24"/>
          <w:szCs w:val="24"/>
        </w:rPr>
        <w:t xml:space="preserve"> were from the age group 23-27 </w:t>
      </w:r>
      <w:r w:rsidR="0030295A" w:rsidRPr="00E82821">
        <w:rPr>
          <w:rFonts w:ascii="Times New Roman" w:hAnsi="Times New Roman" w:cs="Times New Roman"/>
          <w:sz w:val="24"/>
          <w:szCs w:val="24"/>
        </w:rPr>
        <w:t>years.  57.70 % participants were single. Here, 34.62 % were student, 40.38 % had monthly family income above 50,000 BDT. BZD was used to relive from stress/pressure by 23.07%, from insomnia by 13.46% of respondents. The drug of choice was diazepam for 44.24% respondents. Most of the users (44.23%) were influenced by friends. 32.69% participant concomitantly used BZD with YABA. The common problem was amnesia, confusion and difficulty in cognition. The withdrawal effects were rebound insomnia, anxiety, headache; restlessness and so on.</w:t>
      </w:r>
      <w:r w:rsidR="00CF1D84">
        <w:rPr>
          <w:rFonts w:ascii="Times New Roman" w:hAnsi="Times New Roman" w:cs="Times New Roman"/>
          <w:color w:val="0070C0"/>
          <w:sz w:val="24"/>
          <w:szCs w:val="24"/>
        </w:rPr>
        <w:t xml:space="preserve"> </w:t>
      </w:r>
      <w:r w:rsidR="0030295A" w:rsidRPr="00E82821">
        <w:rPr>
          <w:rFonts w:ascii="Times New Roman" w:hAnsi="Times New Roman" w:cs="Times New Roman"/>
          <w:sz w:val="24"/>
          <w:szCs w:val="24"/>
        </w:rPr>
        <w:t>Drug abuse is a serious public health problem worldwide. Therefore, these findings may help Government or policymakers to take initiative for drug addict. Moreover, there is need of further research on these topics in different area of Bangladesh to get the complete scenario of drug abuse, especially BZD abuse.</w:t>
      </w:r>
    </w:p>
    <w:p w:rsidR="00CB1E7C" w:rsidRPr="00E82821" w:rsidRDefault="00CB1E7C" w:rsidP="00801518">
      <w:pPr>
        <w:spacing w:after="0"/>
        <w:contextualSpacing/>
        <w:jc w:val="both"/>
        <w:rPr>
          <w:rFonts w:ascii="Times New Roman" w:hAnsi="Times New Roman" w:cs="Times New Roman"/>
          <w:sz w:val="24"/>
          <w:szCs w:val="24"/>
        </w:rPr>
      </w:pPr>
    </w:p>
    <w:p w:rsidR="0030295A" w:rsidRPr="00E82821" w:rsidRDefault="0030295A" w:rsidP="00801518">
      <w:pPr>
        <w:spacing w:after="0"/>
        <w:jc w:val="both"/>
        <w:rPr>
          <w:rFonts w:ascii="Times New Roman" w:hAnsi="Times New Roman" w:cs="Times New Roman"/>
          <w:sz w:val="24"/>
          <w:szCs w:val="24"/>
        </w:rPr>
      </w:pPr>
      <w:commentRangeStart w:id="3"/>
      <w:r w:rsidRPr="00E82821">
        <w:rPr>
          <w:rFonts w:ascii="Times New Roman" w:hAnsi="Times New Roman" w:cs="Times New Roman"/>
          <w:b/>
          <w:i/>
          <w:iCs/>
          <w:sz w:val="24"/>
          <w:szCs w:val="24"/>
        </w:rPr>
        <w:t>Keywords</w:t>
      </w:r>
      <w:commentRangeEnd w:id="3"/>
      <w:r w:rsidR="00801518">
        <w:rPr>
          <w:rStyle w:val="CommentReference"/>
        </w:rPr>
        <w:commentReference w:id="3"/>
      </w:r>
      <w:r w:rsidRPr="00E82821">
        <w:rPr>
          <w:rFonts w:ascii="Times New Roman" w:hAnsi="Times New Roman" w:cs="Times New Roman"/>
          <w:b/>
          <w:i/>
          <w:iCs/>
          <w:sz w:val="24"/>
          <w:szCs w:val="24"/>
        </w:rPr>
        <w:t>:</w:t>
      </w:r>
      <w:r w:rsidRPr="00E82821">
        <w:rPr>
          <w:rFonts w:ascii="Times New Roman" w:hAnsi="Times New Roman" w:cs="Times New Roman"/>
          <w:sz w:val="24"/>
          <w:szCs w:val="24"/>
        </w:rPr>
        <w:t xml:space="preserve"> Benzodiazepines </w:t>
      </w:r>
      <w:commentRangeEnd w:id="2"/>
      <w:r w:rsidR="00651D5C">
        <w:rPr>
          <w:rStyle w:val="CommentReference"/>
        </w:rPr>
        <w:commentReference w:id="2"/>
      </w:r>
      <w:r w:rsidRPr="00E82821">
        <w:rPr>
          <w:rFonts w:ascii="Times New Roman" w:hAnsi="Times New Roman" w:cs="Times New Roman"/>
          <w:sz w:val="24"/>
          <w:szCs w:val="24"/>
        </w:rPr>
        <w:t xml:space="preserve">(BZD), Drug abuser, Drug misuse, </w:t>
      </w:r>
      <w:bookmarkStart w:id="4" w:name="_GoBack"/>
      <w:bookmarkEnd w:id="4"/>
      <w:r w:rsidRPr="00E82821">
        <w:rPr>
          <w:rFonts w:ascii="Times New Roman" w:hAnsi="Times New Roman" w:cs="Times New Roman"/>
          <w:sz w:val="24"/>
          <w:szCs w:val="24"/>
        </w:rPr>
        <w:t>Withdrawal effects.</w:t>
      </w:r>
    </w:p>
    <w:p w:rsidR="00CB1E7C" w:rsidRDefault="00CB1E7C" w:rsidP="00801518">
      <w:pPr>
        <w:spacing w:after="0"/>
        <w:contextualSpacing/>
        <w:jc w:val="both"/>
        <w:rPr>
          <w:rFonts w:ascii="Times New Roman" w:hAnsi="Times New Roman" w:cs="Times New Roman"/>
          <w:b/>
          <w:sz w:val="24"/>
          <w:szCs w:val="24"/>
        </w:rPr>
      </w:pPr>
    </w:p>
    <w:p w:rsidR="0011493E" w:rsidRDefault="001075D8" w:rsidP="00801518">
      <w:pPr>
        <w:spacing w:after="0"/>
        <w:contextualSpacing/>
        <w:jc w:val="both"/>
        <w:rPr>
          <w:rFonts w:ascii="Times New Roman" w:hAnsi="Times New Roman" w:cs="Times New Roman"/>
          <w:sz w:val="24"/>
          <w:szCs w:val="24"/>
          <w:vertAlign w:val="superscript"/>
        </w:rPr>
      </w:pPr>
      <w:r>
        <w:rPr>
          <w:rFonts w:ascii="Times New Roman" w:hAnsi="Times New Roman" w:cs="Times New Roman"/>
          <w:b/>
          <w:sz w:val="24"/>
          <w:szCs w:val="24"/>
        </w:rPr>
        <w:t>INTRODUCTION</w:t>
      </w:r>
      <w:r w:rsidR="0011493E">
        <w:rPr>
          <w:rFonts w:ascii="Times New Roman" w:hAnsi="Times New Roman" w:cs="Times New Roman"/>
          <w:b/>
          <w:sz w:val="24"/>
          <w:szCs w:val="24"/>
        </w:rPr>
        <w:t xml:space="preserve">                                                                                                                                  </w:t>
      </w:r>
      <w:commentRangeStart w:id="5"/>
      <w:r w:rsidR="00AD60E7" w:rsidRPr="00E82821">
        <w:rPr>
          <w:rFonts w:ascii="Times New Roman" w:hAnsi="Times New Roman" w:cs="Times New Roman"/>
          <w:sz w:val="24"/>
          <w:szCs w:val="24"/>
        </w:rPr>
        <w:t>Benzodiazepines (BZD) are psychoactive drugs</w:t>
      </w:r>
      <w:r w:rsidR="00DE7635" w:rsidRPr="00E82821">
        <w:rPr>
          <w:rFonts w:ascii="Times New Roman" w:hAnsi="Times New Roman" w:cs="Times New Roman"/>
          <w:sz w:val="24"/>
          <w:szCs w:val="24"/>
        </w:rPr>
        <w:t>, used</w:t>
      </w:r>
      <w:r w:rsidR="00AD60E7" w:rsidRPr="00E82821">
        <w:rPr>
          <w:rFonts w:ascii="Times New Roman" w:hAnsi="Times New Roman" w:cs="Times New Roman"/>
          <w:sz w:val="24"/>
          <w:szCs w:val="24"/>
        </w:rPr>
        <w:t xml:space="preserve"> </w:t>
      </w:r>
      <w:r w:rsidR="00DE7635" w:rsidRPr="00E82821">
        <w:rPr>
          <w:rFonts w:ascii="Times New Roman" w:hAnsi="Times New Roman" w:cs="Times New Roman"/>
          <w:sz w:val="24"/>
          <w:szCs w:val="24"/>
        </w:rPr>
        <w:t xml:space="preserve">to treat anxiety and </w:t>
      </w:r>
      <w:r w:rsidR="00ED5561" w:rsidRPr="00E82821">
        <w:rPr>
          <w:rFonts w:ascii="Times New Roman" w:hAnsi="Times New Roman" w:cs="Times New Roman"/>
          <w:sz w:val="24"/>
          <w:szCs w:val="24"/>
        </w:rPr>
        <w:t>sleep disorders as a first line drug</w:t>
      </w:r>
      <w:r w:rsidR="00DE7635" w:rsidRPr="00E82821">
        <w:rPr>
          <w:rFonts w:ascii="Times New Roman" w:hAnsi="Times New Roman" w:cs="Times New Roman"/>
          <w:sz w:val="24"/>
          <w:szCs w:val="24"/>
        </w:rPr>
        <w:t xml:space="preserve"> therapy. </w:t>
      </w:r>
      <w:r w:rsidR="00ED5561" w:rsidRPr="00E82821">
        <w:rPr>
          <w:rFonts w:ascii="Times New Roman" w:hAnsi="Times New Roman" w:cs="Times New Roman"/>
          <w:sz w:val="24"/>
          <w:szCs w:val="24"/>
        </w:rPr>
        <w:t>A</w:t>
      </w:r>
      <w:r w:rsidR="00DE7635" w:rsidRPr="00E82821">
        <w:rPr>
          <w:rFonts w:ascii="Times New Roman" w:hAnsi="Times New Roman" w:cs="Times New Roman"/>
          <w:sz w:val="24"/>
          <w:szCs w:val="24"/>
        </w:rPr>
        <w:t>nxiolytic, sedative</w:t>
      </w:r>
      <w:r w:rsidR="00A50F5B" w:rsidRPr="00E82821">
        <w:rPr>
          <w:rFonts w:ascii="Times New Roman" w:hAnsi="Times New Roman" w:cs="Times New Roman"/>
          <w:sz w:val="24"/>
          <w:szCs w:val="24"/>
        </w:rPr>
        <w:t>,</w:t>
      </w:r>
      <w:r w:rsidR="00DE7635" w:rsidRPr="00E82821">
        <w:rPr>
          <w:rFonts w:ascii="Times New Roman" w:hAnsi="Times New Roman" w:cs="Times New Roman"/>
          <w:sz w:val="24"/>
          <w:szCs w:val="24"/>
        </w:rPr>
        <w:t xml:space="preserve"> hypnotic, anti</w:t>
      </w:r>
      <w:r w:rsidR="00512A9A" w:rsidRPr="00E82821">
        <w:rPr>
          <w:rFonts w:ascii="Times New Roman" w:hAnsi="Times New Roman" w:cs="Times New Roman"/>
          <w:sz w:val="24"/>
          <w:szCs w:val="24"/>
        </w:rPr>
        <w:t xml:space="preserve"> </w:t>
      </w:r>
      <w:r w:rsidR="00ED5561" w:rsidRPr="00E82821">
        <w:rPr>
          <w:rFonts w:ascii="Times New Roman" w:hAnsi="Times New Roman" w:cs="Times New Roman"/>
          <w:sz w:val="24"/>
          <w:szCs w:val="24"/>
        </w:rPr>
        <w:t xml:space="preserve">convulsant, </w:t>
      </w:r>
      <w:r w:rsidR="00DE7635" w:rsidRPr="00E82821">
        <w:rPr>
          <w:rFonts w:ascii="Times New Roman" w:hAnsi="Times New Roman" w:cs="Times New Roman"/>
          <w:sz w:val="24"/>
          <w:szCs w:val="24"/>
        </w:rPr>
        <w:t xml:space="preserve">muscle </w:t>
      </w:r>
      <w:r w:rsidR="00D47A0D" w:rsidRPr="00E82821">
        <w:rPr>
          <w:rFonts w:ascii="Times New Roman" w:hAnsi="Times New Roman" w:cs="Times New Roman"/>
          <w:sz w:val="24"/>
          <w:szCs w:val="24"/>
        </w:rPr>
        <w:t>relaxants are</w:t>
      </w:r>
      <w:r w:rsidR="00ED5561" w:rsidRPr="00E82821">
        <w:rPr>
          <w:rFonts w:ascii="Times New Roman" w:hAnsi="Times New Roman" w:cs="Times New Roman"/>
          <w:sz w:val="24"/>
          <w:szCs w:val="24"/>
        </w:rPr>
        <w:t xml:space="preserve"> common pharmacological actions</w:t>
      </w:r>
      <w:r w:rsidR="00DE7635" w:rsidRPr="00E82821">
        <w:rPr>
          <w:rFonts w:ascii="Times New Roman" w:hAnsi="Times New Roman" w:cs="Times New Roman"/>
          <w:sz w:val="24"/>
          <w:szCs w:val="24"/>
        </w:rPr>
        <w:t>. Generally, it is prescribed to the patient in</w:t>
      </w:r>
      <w:r w:rsidR="00ED5561" w:rsidRPr="00E82821">
        <w:rPr>
          <w:rFonts w:ascii="Times New Roman" w:hAnsi="Times New Roman" w:cs="Times New Roman"/>
          <w:sz w:val="24"/>
          <w:szCs w:val="24"/>
        </w:rPr>
        <w:t xml:space="preserve"> a</w:t>
      </w:r>
      <w:r w:rsidR="00DE7635" w:rsidRPr="00E82821">
        <w:rPr>
          <w:rFonts w:ascii="Times New Roman" w:hAnsi="Times New Roman" w:cs="Times New Roman"/>
          <w:sz w:val="24"/>
          <w:szCs w:val="24"/>
        </w:rPr>
        <w:t xml:space="preserve"> low to medium doses. Though BZD are central nervous system depressants, inappropriate and unnecessary uses can cause physic</w:t>
      </w:r>
      <w:r w:rsidR="003300EE" w:rsidRPr="00E82821">
        <w:rPr>
          <w:rFonts w:ascii="Times New Roman" w:hAnsi="Times New Roman" w:cs="Times New Roman"/>
          <w:sz w:val="24"/>
          <w:szCs w:val="24"/>
        </w:rPr>
        <w:t>al and psychological dependence</w:t>
      </w:r>
      <w:r w:rsidR="00A50F5B" w:rsidRPr="00E82821">
        <w:rPr>
          <w:rFonts w:ascii="Times New Roman" w:hAnsi="Times New Roman" w:cs="Times New Roman"/>
          <w:sz w:val="24"/>
          <w:szCs w:val="24"/>
        </w:rPr>
        <w:t>, which is related to</w:t>
      </w:r>
      <w:r w:rsidR="003300EE" w:rsidRPr="00E82821">
        <w:rPr>
          <w:rFonts w:ascii="Times New Roman" w:hAnsi="Times New Roman" w:cs="Times New Roman"/>
          <w:sz w:val="24"/>
          <w:szCs w:val="24"/>
        </w:rPr>
        <w:t xml:space="preserve"> public hea</w:t>
      </w:r>
      <w:r w:rsidR="003A3457" w:rsidRPr="00E82821">
        <w:rPr>
          <w:rFonts w:ascii="Times New Roman" w:hAnsi="Times New Roman" w:cs="Times New Roman"/>
          <w:sz w:val="24"/>
          <w:szCs w:val="24"/>
        </w:rPr>
        <w:t>lth issue</w:t>
      </w:r>
      <w:r w:rsidR="00BA4C16" w:rsidRPr="00E82821">
        <w:rPr>
          <w:rFonts w:ascii="Times New Roman" w:hAnsi="Times New Roman" w:cs="Times New Roman"/>
          <w:sz w:val="24"/>
          <w:szCs w:val="24"/>
          <w:vertAlign w:val="superscript"/>
        </w:rPr>
        <w:t>1</w:t>
      </w:r>
      <w:r w:rsidR="002E386A">
        <w:rPr>
          <w:rFonts w:ascii="Times New Roman" w:hAnsi="Times New Roman" w:cs="Times New Roman"/>
          <w:sz w:val="24"/>
          <w:szCs w:val="24"/>
        </w:rPr>
        <w:t>.</w:t>
      </w:r>
      <w:r w:rsidR="00BA4C16" w:rsidRPr="00E82821">
        <w:rPr>
          <w:rFonts w:ascii="Times New Roman" w:hAnsi="Times New Roman" w:cs="Times New Roman"/>
          <w:sz w:val="24"/>
          <w:szCs w:val="24"/>
          <w:vertAlign w:val="superscript"/>
        </w:rPr>
        <w:t xml:space="preserve"> </w:t>
      </w:r>
    </w:p>
    <w:p w:rsidR="00521BF8" w:rsidRPr="0011493E" w:rsidRDefault="00770A44" w:rsidP="00801518">
      <w:pPr>
        <w:spacing w:after="0"/>
        <w:contextualSpacing/>
        <w:jc w:val="both"/>
        <w:rPr>
          <w:rFonts w:ascii="Times New Roman" w:hAnsi="Times New Roman" w:cs="Times New Roman"/>
          <w:sz w:val="24"/>
          <w:szCs w:val="24"/>
          <w:vertAlign w:val="superscript"/>
        </w:rPr>
      </w:pPr>
      <w:r w:rsidRPr="00E82821">
        <w:rPr>
          <w:rFonts w:ascii="Times New Roman" w:eastAsia="MinionPro-Regular" w:hAnsi="Times New Roman" w:cs="Times New Roman"/>
          <w:sz w:val="24"/>
          <w:szCs w:val="24"/>
        </w:rPr>
        <w:t>M</w:t>
      </w:r>
      <w:r w:rsidR="001E5097" w:rsidRPr="00E82821">
        <w:rPr>
          <w:rFonts w:ascii="Times New Roman" w:eastAsia="MinionPro-Regular" w:hAnsi="Times New Roman" w:cs="Times New Roman"/>
          <w:sz w:val="24"/>
          <w:szCs w:val="24"/>
        </w:rPr>
        <w:t>isuse and abuse</w:t>
      </w:r>
      <w:r w:rsidRPr="00E82821">
        <w:rPr>
          <w:rFonts w:ascii="Times New Roman" w:eastAsia="MinionPro-Regular" w:hAnsi="Times New Roman" w:cs="Times New Roman"/>
          <w:sz w:val="24"/>
          <w:szCs w:val="24"/>
        </w:rPr>
        <w:t xml:space="preserve"> of BZD</w:t>
      </w:r>
      <w:r w:rsidR="001E5097" w:rsidRPr="00E82821">
        <w:rPr>
          <w:rFonts w:ascii="Times New Roman" w:eastAsia="MinionPro-Regular" w:hAnsi="Times New Roman" w:cs="Times New Roman"/>
          <w:sz w:val="24"/>
          <w:szCs w:val="24"/>
        </w:rPr>
        <w:t xml:space="preserve"> is a serious publ</w:t>
      </w:r>
      <w:r w:rsidRPr="00E82821">
        <w:rPr>
          <w:rFonts w:ascii="Times New Roman" w:eastAsia="MinionPro-Regular" w:hAnsi="Times New Roman" w:cs="Times New Roman"/>
          <w:sz w:val="24"/>
          <w:szCs w:val="24"/>
        </w:rPr>
        <w:t>ic health problem in Bangladesh, now a day. Many</w:t>
      </w:r>
      <w:r w:rsidR="001E5097" w:rsidRPr="00E82821">
        <w:rPr>
          <w:rFonts w:ascii="Times New Roman" w:eastAsia="MinionPro-Regular" w:hAnsi="Times New Roman" w:cs="Times New Roman"/>
          <w:sz w:val="24"/>
          <w:szCs w:val="24"/>
        </w:rPr>
        <w:t xml:space="preserve"> Pharm</w:t>
      </w:r>
      <w:r w:rsidRPr="00E82821">
        <w:rPr>
          <w:rFonts w:ascii="Times New Roman" w:eastAsia="MinionPro-Regular" w:hAnsi="Times New Roman" w:cs="Times New Roman"/>
          <w:sz w:val="24"/>
          <w:szCs w:val="24"/>
        </w:rPr>
        <w:t>aceutical Industries manufacturing</w:t>
      </w:r>
      <w:r w:rsidR="009A2C34" w:rsidRPr="00E82821">
        <w:rPr>
          <w:rFonts w:ascii="Times New Roman" w:eastAsia="MinionPro-Regular" w:hAnsi="Times New Roman" w:cs="Times New Roman"/>
          <w:sz w:val="24"/>
          <w:szCs w:val="24"/>
        </w:rPr>
        <w:t xml:space="preserve"> BZD in large scale and distributes all over Bangladesh</w:t>
      </w:r>
      <w:r w:rsidR="00465A4C" w:rsidRPr="00E82821">
        <w:rPr>
          <w:rFonts w:ascii="Times New Roman" w:eastAsia="MinionPro-Regular" w:hAnsi="Times New Roman" w:cs="Times New Roman"/>
          <w:sz w:val="24"/>
          <w:szCs w:val="24"/>
        </w:rPr>
        <w:t>.</w:t>
      </w:r>
      <w:r w:rsidR="007C62F9" w:rsidRPr="00E82821">
        <w:rPr>
          <w:rFonts w:ascii="Times New Roman" w:eastAsia="MinionPro-Regular" w:hAnsi="Times New Roman" w:cs="Times New Roman"/>
          <w:sz w:val="24"/>
          <w:szCs w:val="24"/>
        </w:rPr>
        <w:t xml:space="preserve"> Expert</w:t>
      </w:r>
      <w:r w:rsidR="007D75D5" w:rsidRPr="00E82821">
        <w:rPr>
          <w:rFonts w:ascii="Times New Roman" w:eastAsia="MinionPro-Regular" w:hAnsi="Times New Roman" w:cs="Times New Roman"/>
          <w:sz w:val="24"/>
          <w:szCs w:val="24"/>
        </w:rPr>
        <w:t xml:space="preserve"> </w:t>
      </w:r>
      <w:r w:rsidR="00D47A0D" w:rsidRPr="00E82821">
        <w:rPr>
          <w:rFonts w:ascii="Times New Roman" w:eastAsia="MinionPro-Regular" w:hAnsi="Times New Roman" w:cs="Times New Roman"/>
          <w:sz w:val="24"/>
          <w:szCs w:val="24"/>
        </w:rPr>
        <w:t xml:space="preserve">says that the main </w:t>
      </w:r>
      <w:r w:rsidR="008703BB" w:rsidRPr="00E82821">
        <w:rPr>
          <w:rFonts w:ascii="Times New Roman" w:eastAsia="MinionPro-Regular" w:hAnsi="Times New Roman" w:cs="Times New Roman"/>
          <w:sz w:val="24"/>
          <w:szCs w:val="24"/>
        </w:rPr>
        <w:t>illicit</w:t>
      </w:r>
      <w:r w:rsidR="00D47A0D" w:rsidRPr="00E82821">
        <w:rPr>
          <w:rFonts w:ascii="Times New Roman" w:eastAsia="MinionPro-Regular" w:hAnsi="Times New Roman" w:cs="Times New Roman"/>
          <w:sz w:val="24"/>
          <w:szCs w:val="24"/>
        </w:rPr>
        <w:t xml:space="preserve"> drugs</w:t>
      </w:r>
      <w:r w:rsidR="008703BB" w:rsidRPr="00E82821">
        <w:rPr>
          <w:rFonts w:ascii="Times New Roman" w:eastAsia="MinionPro-Regular" w:hAnsi="Times New Roman" w:cs="Times New Roman"/>
          <w:sz w:val="24"/>
          <w:szCs w:val="24"/>
        </w:rPr>
        <w:t xml:space="preserve"> are</w:t>
      </w:r>
      <w:r w:rsidR="00D47A0D" w:rsidRPr="00E82821">
        <w:rPr>
          <w:rFonts w:ascii="Times New Roman" w:eastAsia="MinionPro-Regular" w:hAnsi="Times New Roman" w:cs="Times New Roman"/>
          <w:sz w:val="24"/>
          <w:szCs w:val="24"/>
        </w:rPr>
        <w:t xml:space="preserve"> cannabis, heroin and </w:t>
      </w:r>
      <w:r w:rsidR="008703BB" w:rsidRPr="00E82821">
        <w:rPr>
          <w:rFonts w:ascii="Times New Roman" w:eastAsia="MinionPro-Regular" w:hAnsi="Times New Roman" w:cs="Times New Roman"/>
          <w:sz w:val="24"/>
          <w:szCs w:val="24"/>
        </w:rPr>
        <w:t>amphetamine-type sti</w:t>
      </w:r>
      <w:r w:rsidR="00D47A0D" w:rsidRPr="00E82821">
        <w:rPr>
          <w:rFonts w:ascii="Times New Roman" w:eastAsia="MinionPro-Regular" w:hAnsi="Times New Roman" w:cs="Times New Roman"/>
          <w:sz w:val="24"/>
          <w:szCs w:val="24"/>
        </w:rPr>
        <w:t>mulants</w:t>
      </w:r>
      <w:r w:rsidR="000642C3" w:rsidRPr="00E82821">
        <w:rPr>
          <w:rFonts w:ascii="Times New Roman" w:eastAsia="MinionPro-Regular" w:hAnsi="Times New Roman" w:cs="Times New Roman"/>
          <w:sz w:val="24"/>
          <w:szCs w:val="24"/>
        </w:rPr>
        <w:t xml:space="preserve"> </w:t>
      </w:r>
      <w:r w:rsidR="00D47A0D" w:rsidRPr="00E82821">
        <w:rPr>
          <w:rFonts w:ascii="Times New Roman" w:eastAsia="MinionPro-Regular" w:hAnsi="Times New Roman" w:cs="Times New Roman"/>
          <w:sz w:val="24"/>
          <w:szCs w:val="24"/>
        </w:rPr>
        <w:t>(</w:t>
      </w:r>
      <w:r w:rsidR="000642C3" w:rsidRPr="00E82821">
        <w:rPr>
          <w:rFonts w:ascii="Times New Roman" w:eastAsia="MinionPro-Regular" w:hAnsi="Times New Roman" w:cs="Times New Roman"/>
          <w:sz w:val="24"/>
          <w:szCs w:val="24"/>
        </w:rPr>
        <w:t>Yaba</w:t>
      </w:r>
      <w:r w:rsidR="00D47A0D" w:rsidRPr="00E82821">
        <w:rPr>
          <w:rFonts w:ascii="Times New Roman" w:eastAsia="MinionPro-Regular" w:hAnsi="Times New Roman" w:cs="Times New Roman"/>
          <w:sz w:val="24"/>
          <w:szCs w:val="24"/>
        </w:rPr>
        <w:t>) in Bangladesh</w:t>
      </w:r>
      <w:r w:rsidR="00BA4C16" w:rsidRPr="00E82821">
        <w:rPr>
          <w:rFonts w:ascii="Times New Roman" w:eastAsia="MinionPro-Regular" w:hAnsi="Times New Roman" w:cs="Times New Roman"/>
          <w:sz w:val="24"/>
          <w:szCs w:val="24"/>
          <w:vertAlign w:val="superscript"/>
        </w:rPr>
        <w:t>2</w:t>
      </w:r>
      <w:r w:rsidR="002E386A">
        <w:rPr>
          <w:rFonts w:ascii="Times New Roman" w:eastAsia="MinionPro-Regular" w:hAnsi="Times New Roman" w:cs="Times New Roman"/>
          <w:sz w:val="24"/>
          <w:szCs w:val="24"/>
        </w:rPr>
        <w:t>.</w:t>
      </w:r>
      <w:r w:rsidR="001D3C16" w:rsidRPr="00E82821">
        <w:rPr>
          <w:rFonts w:ascii="Times New Roman" w:eastAsia="MinionPro-Regular" w:hAnsi="Times New Roman" w:cs="Times New Roman"/>
          <w:sz w:val="24"/>
          <w:szCs w:val="24"/>
        </w:rPr>
        <w:t xml:space="preserve"> </w:t>
      </w:r>
      <w:r w:rsidR="00521BF8" w:rsidRPr="00E82821">
        <w:rPr>
          <w:rFonts w:ascii="Times New Roman" w:hAnsi="Times New Roman" w:cs="Times New Roman"/>
          <w:sz w:val="24"/>
          <w:szCs w:val="24"/>
        </w:rPr>
        <w:t>H</w:t>
      </w:r>
      <w:r w:rsidR="00D47A0D" w:rsidRPr="00E82821">
        <w:rPr>
          <w:rFonts w:ascii="Times New Roman" w:hAnsi="Times New Roman" w:cs="Times New Roman"/>
          <w:sz w:val="24"/>
          <w:szCs w:val="24"/>
        </w:rPr>
        <w:t>owever, there is no recent authentic source of data</w:t>
      </w:r>
      <w:r w:rsidR="007D75D5" w:rsidRPr="00E82821">
        <w:rPr>
          <w:rFonts w:ascii="Times New Roman" w:hAnsi="Times New Roman" w:cs="Times New Roman"/>
          <w:sz w:val="24"/>
          <w:szCs w:val="24"/>
        </w:rPr>
        <w:t xml:space="preserve"> to assess the severity of the problem and the</w:t>
      </w:r>
      <w:r w:rsidR="00521BF8" w:rsidRPr="00E82821">
        <w:rPr>
          <w:rFonts w:ascii="Times New Roman" w:hAnsi="Times New Roman" w:cs="Times New Roman"/>
          <w:sz w:val="24"/>
          <w:szCs w:val="24"/>
        </w:rPr>
        <w:t xml:space="preserve"> </w:t>
      </w:r>
      <w:r w:rsidR="007D75D5" w:rsidRPr="00E82821">
        <w:rPr>
          <w:rFonts w:ascii="Times New Roman" w:hAnsi="Times New Roman" w:cs="Times New Roman"/>
          <w:sz w:val="24"/>
          <w:szCs w:val="24"/>
        </w:rPr>
        <w:t xml:space="preserve">associated factors of </w:t>
      </w:r>
      <w:r w:rsidR="00521BF8" w:rsidRPr="00E82821">
        <w:rPr>
          <w:rFonts w:ascii="Times New Roman" w:hAnsi="Times New Roman" w:cs="Times New Roman"/>
          <w:sz w:val="24"/>
          <w:szCs w:val="24"/>
        </w:rPr>
        <w:t>BZD misuse</w:t>
      </w:r>
      <w:commentRangeEnd w:id="5"/>
      <w:r w:rsidR="00651D5C">
        <w:rPr>
          <w:rStyle w:val="CommentReference"/>
        </w:rPr>
        <w:commentReference w:id="5"/>
      </w:r>
      <w:r w:rsidR="00521BF8" w:rsidRPr="00E82821">
        <w:rPr>
          <w:rFonts w:ascii="Times New Roman" w:hAnsi="Times New Roman" w:cs="Times New Roman"/>
          <w:sz w:val="24"/>
          <w:szCs w:val="24"/>
        </w:rPr>
        <w:t xml:space="preserve">.  </w:t>
      </w:r>
    </w:p>
    <w:p w:rsidR="00A33039" w:rsidRPr="00E82821" w:rsidRDefault="00994099" w:rsidP="00801518">
      <w:pPr>
        <w:spacing w:after="0"/>
        <w:contextualSpacing/>
        <w:jc w:val="both"/>
        <w:rPr>
          <w:rFonts w:ascii="Times New Roman" w:eastAsia="MinionPro-Regular" w:hAnsi="Times New Roman" w:cs="Times New Roman"/>
          <w:sz w:val="24"/>
          <w:szCs w:val="24"/>
        </w:rPr>
      </w:pPr>
      <w:commentRangeStart w:id="6"/>
      <w:r w:rsidRPr="00E82821">
        <w:rPr>
          <w:rFonts w:ascii="Times New Roman" w:eastAsia="MinionPro-Regular" w:hAnsi="Times New Roman" w:cs="Times New Roman"/>
          <w:sz w:val="24"/>
          <w:szCs w:val="24"/>
        </w:rPr>
        <w:lastRenderedPageBreak/>
        <w:t xml:space="preserve">A </w:t>
      </w:r>
      <w:r w:rsidR="00A33039" w:rsidRPr="00E82821">
        <w:rPr>
          <w:rFonts w:ascii="Times New Roman" w:eastAsia="MinionPro-Regular" w:hAnsi="Times New Roman" w:cs="Times New Roman"/>
          <w:sz w:val="24"/>
          <w:szCs w:val="24"/>
        </w:rPr>
        <w:t>study conducted by the</w:t>
      </w:r>
      <w:r w:rsidRPr="00E82821">
        <w:rPr>
          <w:rFonts w:ascii="Times New Roman" w:eastAsia="MinionPro-Regular" w:hAnsi="Times New Roman" w:cs="Times New Roman"/>
          <w:sz w:val="24"/>
          <w:szCs w:val="24"/>
        </w:rPr>
        <w:t xml:space="preserve"> International Centre for Diarrhoeal Disease Research, Bangladesh (ICDDR, B) shows that </w:t>
      </w:r>
      <w:r w:rsidR="00A33039" w:rsidRPr="00E82821">
        <w:rPr>
          <w:rFonts w:ascii="Times New Roman" w:eastAsia="MinionPro-Regular" w:hAnsi="Times New Roman" w:cs="Times New Roman"/>
          <w:sz w:val="24"/>
          <w:szCs w:val="24"/>
        </w:rPr>
        <w:t xml:space="preserve">79.4% of the </w:t>
      </w:r>
      <w:r w:rsidR="003D5708" w:rsidRPr="00E82821">
        <w:rPr>
          <w:rFonts w:ascii="Times New Roman" w:eastAsia="MinionPro-Regular" w:hAnsi="Times New Roman" w:cs="Times New Roman"/>
          <w:sz w:val="24"/>
          <w:szCs w:val="24"/>
        </w:rPr>
        <w:t xml:space="preserve">drug </w:t>
      </w:r>
      <w:r w:rsidR="00A33039" w:rsidRPr="00E82821">
        <w:rPr>
          <w:rFonts w:ascii="Times New Roman" w:eastAsia="MinionPro-Regular" w:hAnsi="Times New Roman" w:cs="Times New Roman"/>
          <w:sz w:val="24"/>
          <w:szCs w:val="24"/>
        </w:rPr>
        <w:t>use</w:t>
      </w:r>
      <w:r w:rsidR="00A06D3B" w:rsidRPr="00E82821">
        <w:rPr>
          <w:rFonts w:ascii="Times New Roman" w:eastAsia="MinionPro-Regular" w:hAnsi="Times New Roman" w:cs="Times New Roman"/>
          <w:sz w:val="24"/>
          <w:szCs w:val="24"/>
        </w:rPr>
        <w:t>rs are male in Dhaka city,</w:t>
      </w:r>
      <w:r w:rsidRPr="00E82821">
        <w:rPr>
          <w:rFonts w:ascii="Times New Roman" w:eastAsia="MinionPro-Regular" w:hAnsi="Times New Roman" w:cs="Times New Roman"/>
          <w:sz w:val="24"/>
          <w:szCs w:val="24"/>
        </w:rPr>
        <w:t xml:space="preserve"> </w:t>
      </w:r>
      <w:r w:rsidR="005E1DB6" w:rsidRPr="00E82821">
        <w:rPr>
          <w:rFonts w:ascii="Times New Roman" w:eastAsia="MinionPro-Regular" w:hAnsi="Times New Roman" w:cs="Times New Roman"/>
          <w:sz w:val="24"/>
          <w:szCs w:val="24"/>
        </w:rPr>
        <w:t>64.8%</w:t>
      </w:r>
      <w:r w:rsidRPr="00E82821">
        <w:rPr>
          <w:rFonts w:ascii="Times New Roman" w:eastAsia="MinionPro-Regular" w:hAnsi="Times New Roman" w:cs="Times New Roman"/>
          <w:sz w:val="24"/>
          <w:szCs w:val="24"/>
        </w:rPr>
        <w:t xml:space="preserve"> of the drug users</w:t>
      </w:r>
      <w:r w:rsidR="005E1DB6" w:rsidRPr="00E82821">
        <w:rPr>
          <w:rFonts w:ascii="Times New Roman" w:eastAsia="MinionPro-Regular" w:hAnsi="Times New Roman" w:cs="Times New Roman"/>
          <w:sz w:val="24"/>
          <w:szCs w:val="24"/>
        </w:rPr>
        <w:t xml:space="preserve"> are unmarried, 56.1% are either students or unempl</w:t>
      </w:r>
      <w:r w:rsidRPr="00E82821">
        <w:rPr>
          <w:rFonts w:ascii="Times New Roman" w:eastAsia="MinionPro-Regular" w:hAnsi="Times New Roman" w:cs="Times New Roman"/>
          <w:sz w:val="24"/>
          <w:szCs w:val="24"/>
        </w:rPr>
        <w:t xml:space="preserve">oyed, and 95.4% are smokers. </w:t>
      </w:r>
      <w:r w:rsidR="005E1DB6" w:rsidRPr="00E82821">
        <w:rPr>
          <w:rFonts w:ascii="Times New Roman" w:eastAsia="MinionPro-Regular" w:hAnsi="Times New Roman" w:cs="Times New Roman"/>
          <w:sz w:val="24"/>
          <w:szCs w:val="24"/>
        </w:rPr>
        <w:t>85.7% get into consuming drugs under the influence of friends, while 65.8% get addicted to various codeine-laced cough syrups</w:t>
      </w:r>
      <w:r w:rsidR="00A06D3B" w:rsidRPr="00E82821">
        <w:rPr>
          <w:rFonts w:ascii="Times New Roman" w:eastAsia="MinionPro-Regular" w:hAnsi="Times New Roman" w:cs="Times New Roman"/>
          <w:sz w:val="24"/>
          <w:szCs w:val="24"/>
        </w:rPr>
        <w:t xml:space="preserve"> in Bangladesh</w:t>
      </w:r>
      <w:r w:rsidR="007F63B6" w:rsidRPr="00E82821">
        <w:rPr>
          <w:rFonts w:ascii="Times New Roman" w:eastAsia="MinionPro-Regular" w:hAnsi="Times New Roman" w:cs="Times New Roman"/>
          <w:sz w:val="24"/>
          <w:szCs w:val="24"/>
          <w:vertAlign w:val="superscript"/>
        </w:rPr>
        <w:t>3</w:t>
      </w:r>
      <w:r w:rsidR="002E386A">
        <w:rPr>
          <w:rFonts w:ascii="Times New Roman" w:eastAsia="MinionPro-Regular" w:hAnsi="Times New Roman" w:cs="Times New Roman"/>
          <w:sz w:val="24"/>
          <w:szCs w:val="24"/>
        </w:rPr>
        <w:t>.</w:t>
      </w:r>
      <w:r w:rsidRPr="00E82821">
        <w:rPr>
          <w:rFonts w:ascii="Times New Roman" w:eastAsia="MinionPro-Regular" w:hAnsi="Times New Roman" w:cs="Times New Roman"/>
          <w:sz w:val="24"/>
          <w:szCs w:val="24"/>
        </w:rPr>
        <w:t xml:space="preserve"> </w:t>
      </w:r>
    </w:p>
    <w:p w:rsidR="003334C5" w:rsidRPr="002E386A" w:rsidRDefault="007C62F9"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t>M</w:t>
      </w:r>
      <w:r w:rsidR="00BC03D6" w:rsidRPr="00E82821">
        <w:rPr>
          <w:rFonts w:ascii="Times New Roman" w:hAnsi="Times New Roman" w:cs="Times New Roman"/>
          <w:sz w:val="24"/>
          <w:szCs w:val="24"/>
        </w:rPr>
        <w:t>isuse of Pharmaceutical is a rel</w:t>
      </w:r>
      <w:r w:rsidR="007E2C7E" w:rsidRPr="00E82821">
        <w:rPr>
          <w:rFonts w:ascii="Times New Roman" w:hAnsi="Times New Roman" w:cs="Times New Roman"/>
          <w:sz w:val="24"/>
          <w:szCs w:val="24"/>
        </w:rPr>
        <w:t>atively international experience</w:t>
      </w:r>
      <w:r w:rsidR="00BC03D6" w:rsidRPr="00E82821">
        <w:rPr>
          <w:rFonts w:ascii="Times New Roman" w:hAnsi="Times New Roman" w:cs="Times New Roman"/>
          <w:sz w:val="24"/>
          <w:szCs w:val="24"/>
        </w:rPr>
        <w:t>.</w:t>
      </w:r>
      <w:r w:rsidRPr="00E82821">
        <w:rPr>
          <w:rFonts w:ascii="Times New Roman" w:hAnsi="Times New Roman" w:cs="Times New Roman"/>
          <w:sz w:val="24"/>
          <w:szCs w:val="24"/>
        </w:rPr>
        <w:t xml:space="preserve"> Among the most frequently prescribed psychotropic drug, BZD is in top in the world.</w:t>
      </w:r>
      <w:r w:rsidR="003D5708" w:rsidRPr="00E82821">
        <w:rPr>
          <w:rFonts w:ascii="Times New Roman" w:hAnsi="Times New Roman" w:cs="Times New Roman"/>
          <w:sz w:val="24"/>
          <w:szCs w:val="24"/>
        </w:rPr>
        <w:t xml:space="preserve"> I</w:t>
      </w:r>
      <w:r w:rsidR="006E345B" w:rsidRPr="00E82821">
        <w:rPr>
          <w:rFonts w:ascii="Times New Roman" w:hAnsi="Times New Roman" w:cs="Times New Roman"/>
          <w:sz w:val="24"/>
          <w:szCs w:val="24"/>
        </w:rPr>
        <w:t>n USA, South Asia and in Africa, BZD abuse has reached in alarming position</w:t>
      </w:r>
      <w:r w:rsidR="007F63B6" w:rsidRPr="00E82821">
        <w:rPr>
          <w:rFonts w:ascii="Times New Roman" w:hAnsi="Times New Roman" w:cs="Times New Roman"/>
          <w:sz w:val="24"/>
          <w:szCs w:val="24"/>
          <w:vertAlign w:val="superscript"/>
        </w:rPr>
        <w:t>2</w:t>
      </w:r>
      <w:r w:rsidR="002E386A">
        <w:rPr>
          <w:rFonts w:ascii="Times New Roman" w:hAnsi="Times New Roman" w:cs="Times New Roman"/>
          <w:sz w:val="24"/>
          <w:szCs w:val="24"/>
        </w:rPr>
        <w:t>.</w:t>
      </w:r>
      <w:r w:rsidR="00AF0E05" w:rsidRPr="00E82821">
        <w:rPr>
          <w:rFonts w:ascii="Times New Roman" w:hAnsi="Times New Roman" w:cs="Times New Roman"/>
          <w:sz w:val="24"/>
          <w:szCs w:val="24"/>
          <w:vertAlign w:val="superscript"/>
        </w:rPr>
        <w:t xml:space="preserve"> </w:t>
      </w:r>
      <w:r w:rsidR="00251EE0" w:rsidRPr="00E82821">
        <w:rPr>
          <w:rFonts w:ascii="Times New Roman" w:hAnsi="Times New Roman" w:cs="Times New Roman"/>
          <w:sz w:val="24"/>
          <w:szCs w:val="24"/>
        </w:rPr>
        <w:t>In W</w:t>
      </w:r>
      <w:r w:rsidR="007E2C7E" w:rsidRPr="00E82821">
        <w:rPr>
          <w:rFonts w:ascii="Times New Roman" w:hAnsi="Times New Roman" w:cs="Times New Roman"/>
          <w:sz w:val="24"/>
          <w:szCs w:val="24"/>
        </w:rPr>
        <w:t>estern Europe</w:t>
      </w:r>
      <w:r w:rsidR="00251EE0" w:rsidRPr="00E82821">
        <w:rPr>
          <w:rFonts w:ascii="Times New Roman" w:hAnsi="Times New Roman" w:cs="Times New Roman"/>
          <w:sz w:val="24"/>
          <w:szCs w:val="24"/>
        </w:rPr>
        <w:t xml:space="preserve"> and N</w:t>
      </w:r>
      <w:r w:rsidR="007E2C7E" w:rsidRPr="00E82821">
        <w:rPr>
          <w:rFonts w:ascii="Times New Roman" w:hAnsi="Times New Roman" w:cs="Times New Roman"/>
          <w:sz w:val="24"/>
          <w:szCs w:val="24"/>
        </w:rPr>
        <w:t xml:space="preserve">orth America, </w:t>
      </w:r>
      <w:r w:rsidR="00AA6048" w:rsidRPr="00E82821">
        <w:rPr>
          <w:rFonts w:ascii="Times New Roman" w:hAnsi="Times New Roman" w:cs="Times New Roman"/>
          <w:sz w:val="24"/>
          <w:szCs w:val="24"/>
        </w:rPr>
        <w:t>use of illicit substances becomes</w:t>
      </w:r>
      <w:r w:rsidR="007E2C7E" w:rsidRPr="00E82821">
        <w:rPr>
          <w:rFonts w:ascii="Times New Roman" w:hAnsi="Times New Roman" w:cs="Times New Roman"/>
          <w:sz w:val="24"/>
          <w:szCs w:val="24"/>
        </w:rPr>
        <w:t xml:space="preserve"> a great concern for large numbers of young people. </w:t>
      </w:r>
      <w:r w:rsidR="00D825A5" w:rsidRPr="00E82821">
        <w:rPr>
          <w:rFonts w:ascii="Times New Roman" w:hAnsi="Times New Roman" w:cs="Times New Roman"/>
          <w:sz w:val="24"/>
          <w:szCs w:val="24"/>
        </w:rPr>
        <w:t>Moreover, in UK, ra</w:t>
      </w:r>
      <w:r w:rsidR="00465A4C" w:rsidRPr="00E82821">
        <w:rPr>
          <w:rFonts w:ascii="Times New Roman" w:hAnsi="Times New Roman" w:cs="Times New Roman"/>
          <w:sz w:val="24"/>
          <w:szCs w:val="24"/>
        </w:rPr>
        <w:t>te of alcohol and drug users are higher than</w:t>
      </w:r>
      <w:r w:rsidR="00D825A5" w:rsidRPr="00E82821">
        <w:rPr>
          <w:rFonts w:ascii="Times New Roman" w:hAnsi="Times New Roman" w:cs="Times New Roman"/>
          <w:sz w:val="24"/>
          <w:szCs w:val="24"/>
        </w:rPr>
        <w:t xml:space="preserve"> those reported in outside of Europe</w:t>
      </w:r>
      <w:r w:rsidR="007F63B6" w:rsidRPr="00E82821">
        <w:rPr>
          <w:rFonts w:ascii="Times New Roman" w:hAnsi="Times New Roman" w:cs="Times New Roman"/>
          <w:sz w:val="24"/>
          <w:szCs w:val="24"/>
          <w:vertAlign w:val="superscript"/>
        </w:rPr>
        <w:t>4</w:t>
      </w:r>
      <w:r w:rsidR="002E386A">
        <w:rPr>
          <w:rFonts w:ascii="Times New Roman" w:hAnsi="Times New Roman" w:cs="Times New Roman"/>
          <w:sz w:val="24"/>
          <w:szCs w:val="24"/>
        </w:rPr>
        <w:t>.</w:t>
      </w:r>
      <w:r w:rsidR="007F63B6" w:rsidRPr="00E82821">
        <w:rPr>
          <w:rFonts w:ascii="Times New Roman" w:hAnsi="Times New Roman" w:cs="Times New Roman"/>
          <w:sz w:val="24"/>
          <w:szCs w:val="24"/>
          <w:vertAlign w:val="superscript"/>
        </w:rPr>
        <w:t xml:space="preserve"> </w:t>
      </w:r>
      <w:r w:rsidR="00AA6048" w:rsidRPr="00E82821">
        <w:rPr>
          <w:rFonts w:ascii="Times New Roman" w:hAnsi="Times New Roman" w:cs="Times New Roman"/>
          <w:sz w:val="24"/>
          <w:szCs w:val="24"/>
        </w:rPr>
        <w:t xml:space="preserve">World Drug Report in </w:t>
      </w:r>
      <w:r w:rsidR="00B42BDD" w:rsidRPr="00E82821">
        <w:rPr>
          <w:rFonts w:ascii="Times New Roman" w:hAnsi="Times New Roman" w:cs="Times New Roman"/>
          <w:sz w:val="24"/>
          <w:szCs w:val="24"/>
        </w:rPr>
        <w:t>2006</w:t>
      </w:r>
      <w:r w:rsidR="00AA6048" w:rsidRPr="00E82821">
        <w:rPr>
          <w:rFonts w:ascii="Times New Roman" w:hAnsi="Times New Roman" w:cs="Times New Roman"/>
          <w:sz w:val="24"/>
          <w:szCs w:val="24"/>
        </w:rPr>
        <w:t xml:space="preserve"> mentioned the non medical use of BZD abuse and dependence </w:t>
      </w:r>
      <w:r w:rsidR="00B42BDD" w:rsidRPr="00E82821">
        <w:rPr>
          <w:rFonts w:ascii="Times New Roman" w:hAnsi="Times New Roman" w:cs="Times New Roman"/>
          <w:sz w:val="24"/>
          <w:szCs w:val="24"/>
        </w:rPr>
        <w:t>remains</w:t>
      </w:r>
      <w:r w:rsidR="00AA6048" w:rsidRPr="00E82821">
        <w:rPr>
          <w:rFonts w:ascii="Times New Roman" w:hAnsi="Times New Roman" w:cs="Times New Roman"/>
          <w:sz w:val="24"/>
          <w:szCs w:val="24"/>
        </w:rPr>
        <w:t xml:space="preserve"> serious problems in many countries with social and economic consequences</w:t>
      </w:r>
      <w:r w:rsidR="007F63B6" w:rsidRPr="00E82821">
        <w:rPr>
          <w:rFonts w:ascii="Times New Roman" w:eastAsia="Times New Roman" w:hAnsi="Times New Roman" w:cs="Times New Roman"/>
          <w:sz w:val="24"/>
          <w:szCs w:val="24"/>
          <w:vertAlign w:val="superscript"/>
        </w:rPr>
        <w:t>5</w:t>
      </w:r>
      <w:r w:rsidR="002E386A">
        <w:rPr>
          <w:rFonts w:ascii="Times New Roman" w:eastAsia="Times New Roman" w:hAnsi="Times New Roman" w:cs="Times New Roman"/>
          <w:sz w:val="24"/>
          <w:szCs w:val="24"/>
        </w:rPr>
        <w:t>.</w:t>
      </w:r>
    </w:p>
    <w:p w:rsidR="00103B9D" w:rsidRPr="00E82821" w:rsidRDefault="00816F2E" w:rsidP="00801518">
      <w:pPr>
        <w:spacing w:after="0"/>
        <w:jc w:val="both"/>
        <w:rPr>
          <w:rFonts w:ascii="Times New Roman" w:hAnsi="Times New Roman" w:cs="Times New Roman"/>
          <w:sz w:val="24"/>
          <w:szCs w:val="24"/>
        </w:rPr>
      </w:pPr>
      <w:r w:rsidRPr="00E82821">
        <w:rPr>
          <w:rFonts w:ascii="Times New Roman" w:hAnsi="Times New Roman" w:cs="Times New Roman"/>
          <w:sz w:val="24"/>
          <w:szCs w:val="24"/>
        </w:rPr>
        <w:t>As d</w:t>
      </w:r>
      <w:r w:rsidR="00B42BDD" w:rsidRPr="00E82821">
        <w:rPr>
          <w:rFonts w:ascii="Times New Roman" w:hAnsi="Times New Roman" w:cs="Times New Roman"/>
          <w:sz w:val="24"/>
          <w:szCs w:val="24"/>
        </w:rPr>
        <w:t>rug abuse is directly related to the socio economic condition of</w:t>
      </w:r>
      <w:r w:rsidR="007E7D5A" w:rsidRPr="00E82821">
        <w:rPr>
          <w:rFonts w:ascii="Times New Roman" w:hAnsi="Times New Roman" w:cs="Times New Roman"/>
          <w:sz w:val="24"/>
          <w:szCs w:val="24"/>
        </w:rPr>
        <w:t xml:space="preserve"> many</w:t>
      </w:r>
      <w:r w:rsidR="00B42BDD" w:rsidRPr="00E82821">
        <w:rPr>
          <w:rFonts w:ascii="Times New Roman" w:hAnsi="Times New Roman" w:cs="Times New Roman"/>
          <w:sz w:val="24"/>
          <w:szCs w:val="24"/>
        </w:rPr>
        <w:t xml:space="preserve"> cou</w:t>
      </w:r>
      <w:r w:rsidR="007E7D5A" w:rsidRPr="00E82821">
        <w:rPr>
          <w:rFonts w:ascii="Times New Roman" w:hAnsi="Times New Roman" w:cs="Times New Roman"/>
          <w:sz w:val="24"/>
          <w:szCs w:val="24"/>
        </w:rPr>
        <w:t>ntries</w:t>
      </w:r>
      <w:r w:rsidRPr="00E82821">
        <w:rPr>
          <w:rFonts w:ascii="Times New Roman" w:hAnsi="Times New Roman" w:cs="Times New Roman"/>
          <w:sz w:val="24"/>
          <w:szCs w:val="24"/>
        </w:rPr>
        <w:t xml:space="preserve">, so this study was designed to collect some data that </w:t>
      </w:r>
      <w:commentRangeEnd w:id="6"/>
      <w:r w:rsidR="00814687">
        <w:rPr>
          <w:rStyle w:val="CommentReference"/>
        </w:rPr>
        <w:commentReference w:id="6"/>
      </w:r>
      <w:r w:rsidRPr="00E82821">
        <w:rPr>
          <w:rFonts w:ascii="Times New Roman" w:hAnsi="Times New Roman" w:cs="Times New Roman"/>
          <w:sz w:val="24"/>
          <w:szCs w:val="24"/>
        </w:rPr>
        <w:t>will help regulatory authorit</w:t>
      </w:r>
      <w:r w:rsidR="007E7D5A" w:rsidRPr="00E82821">
        <w:rPr>
          <w:rFonts w:ascii="Times New Roman" w:hAnsi="Times New Roman" w:cs="Times New Roman"/>
          <w:sz w:val="24"/>
          <w:szCs w:val="24"/>
        </w:rPr>
        <w:t>y to focus on particular issue</w:t>
      </w:r>
      <w:r w:rsidRPr="00E82821">
        <w:rPr>
          <w:rFonts w:ascii="Times New Roman" w:hAnsi="Times New Roman" w:cs="Times New Roman"/>
          <w:sz w:val="24"/>
          <w:szCs w:val="24"/>
        </w:rPr>
        <w:t>.</w:t>
      </w:r>
    </w:p>
    <w:p w:rsidR="00D12343" w:rsidRPr="00E82821" w:rsidRDefault="001075D8" w:rsidP="00801518">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MATERIALS AND METHOD</w:t>
      </w:r>
    </w:p>
    <w:p w:rsidR="00D12343" w:rsidRPr="0011493E" w:rsidRDefault="0051669E" w:rsidP="00801518">
      <w:pPr>
        <w:spacing w:after="0"/>
        <w:contextualSpacing/>
        <w:jc w:val="both"/>
        <w:rPr>
          <w:rFonts w:ascii="Times New Roman" w:hAnsi="Times New Roman" w:cs="Times New Roman"/>
          <w:b/>
          <w:i/>
          <w:iCs/>
          <w:sz w:val="24"/>
          <w:szCs w:val="24"/>
        </w:rPr>
      </w:pPr>
      <w:commentRangeStart w:id="7"/>
      <w:r w:rsidRPr="0011493E">
        <w:rPr>
          <w:rFonts w:ascii="Times New Roman" w:hAnsi="Times New Roman" w:cs="Times New Roman"/>
          <w:b/>
          <w:i/>
          <w:iCs/>
          <w:sz w:val="24"/>
          <w:szCs w:val="24"/>
        </w:rPr>
        <w:t>Study design</w:t>
      </w:r>
      <w:r w:rsidR="00D12343" w:rsidRPr="0011493E">
        <w:rPr>
          <w:rFonts w:ascii="Times New Roman" w:hAnsi="Times New Roman" w:cs="Times New Roman"/>
          <w:b/>
          <w:i/>
          <w:iCs/>
          <w:sz w:val="24"/>
          <w:szCs w:val="24"/>
        </w:rPr>
        <w:t xml:space="preserve"> &amp; Study Population</w:t>
      </w:r>
      <w:commentRangeEnd w:id="7"/>
      <w:r w:rsidR="00801518">
        <w:rPr>
          <w:rStyle w:val="CommentReference"/>
        </w:rPr>
        <w:commentReference w:id="7"/>
      </w:r>
    </w:p>
    <w:p w:rsidR="0051669E" w:rsidRPr="00E82821" w:rsidRDefault="0005348B"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t>A</w:t>
      </w:r>
      <w:r w:rsidR="00FB42AA" w:rsidRPr="00E82821">
        <w:rPr>
          <w:rFonts w:ascii="Times New Roman" w:hAnsi="Times New Roman" w:cs="Times New Roman"/>
          <w:sz w:val="24"/>
          <w:szCs w:val="24"/>
        </w:rPr>
        <w:t xml:space="preserve"> cross sectional</w:t>
      </w:r>
      <w:r w:rsidR="0051669E" w:rsidRPr="00E82821">
        <w:rPr>
          <w:rFonts w:ascii="Times New Roman" w:hAnsi="Times New Roman" w:cs="Times New Roman"/>
          <w:sz w:val="24"/>
          <w:szCs w:val="24"/>
        </w:rPr>
        <w:t xml:space="preserve"> study</w:t>
      </w:r>
      <w:r w:rsidRPr="00E82821">
        <w:rPr>
          <w:rFonts w:ascii="Times New Roman" w:hAnsi="Times New Roman" w:cs="Times New Roman"/>
          <w:sz w:val="24"/>
          <w:szCs w:val="24"/>
        </w:rPr>
        <w:t xml:space="preserve"> was done among the BZD users.  W</w:t>
      </w:r>
      <w:r w:rsidR="0051669E" w:rsidRPr="00E82821">
        <w:rPr>
          <w:rFonts w:ascii="Times New Roman" w:hAnsi="Times New Roman" w:cs="Times New Roman"/>
          <w:sz w:val="24"/>
          <w:szCs w:val="24"/>
        </w:rPr>
        <w:t>here data was collected through</w:t>
      </w:r>
      <w:r w:rsidRPr="00E82821">
        <w:rPr>
          <w:rFonts w:ascii="Times New Roman" w:hAnsi="Times New Roman" w:cs="Times New Roman"/>
          <w:sz w:val="24"/>
          <w:szCs w:val="24"/>
        </w:rPr>
        <w:t xml:space="preserve"> face-to-face</w:t>
      </w:r>
      <w:r w:rsidR="0051669E" w:rsidRPr="00E82821">
        <w:rPr>
          <w:rFonts w:ascii="Times New Roman" w:hAnsi="Times New Roman" w:cs="Times New Roman"/>
          <w:sz w:val="24"/>
          <w:szCs w:val="24"/>
        </w:rPr>
        <w:t xml:space="preserve"> interviews with a structured questionnaire. </w:t>
      </w:r>
      <w:r w:rsidR="007E7D5A" w:rsidRPr="00E82821">
        <w:rPr>
          <w:rFonts w:ascii="Times New Roman" w:hAnsi="Times New Roman" w:cs="Times New Roman"/>
          <w:sz w:val="24"/>
          <w:szCs w:val="24"/>
        </w:rPr>
        <w:t>The</w:t>
      </w:r>
      <w:r w:rsidR="00D2062F" w:rsidRPr="00E82821">
        <w:rPr>
          <w:rFonts w:ascii="Times New Roman" w:hAnsi="Times New Roman" w:cs="Times New Roman"/>
          <w:sz w:val="24"/>
          <w:szCs w:val="24"/>
        </w:rPr>
        <w:t xml:space="preserve"> target population were</w:t>
      </w:r>
      <w:r w:rsidR="0051669E" w:rsidRPr="00E82821">
        <w:rPr>
          <w:rFonts w:ascii="Times New Roman" w:hAnsi="Times New Roman" w:cs="Times New Roman"/>
          <w:sz w:val="24"/>
          <w:szCs w:val="24"/>
        </w:rPr>
        <w:t xml:space="preserve"> all those who use</w:t>
      </w:r>
      <w:r w:rsidR="00D2062F" w:rsidRPr="00E82821">
        <w:rPr>
          <w:rFonts w:ascii="Times New Roman" w:hAnsi="Times New Roman" w:cs="Times New Roman"/>
          <w:sz w:val="24"/>
          <w:szCs w:val="24"/>
        </w:rPr>
        <w:t>d</w:t>
      </w:r>
      <w:r w:rsidR="0051669E" w:rsidRPr="00E82821">
        <w:rPr>
          <w:rFonts w:ascii="Times New Roman" w:hAnsi="Times New Roman" w:cs="Times New Roman"/>
          <w:sz w:val="24"/>
          <w:szCs w:val="24"/>
        </w:rPr>
        <w:t xml:space="preserve"> no</w:t>
      </w:r>
      <w:r w:rsidR="00FB42AA" w:rsidRPr="00E82821">
        <w:rPr>
          <w:rFonts w:ascii="Times New Roman" w:hAnsi="Times New Roman" w:cs="Times New Roman"/>
          <w:sz w:val="24"/>
          <w:szCs w:val="24"/>
        </w:rPr>
        <w:t>n-prescription drugs</w:t>
      </w:r>
      <w:r w:rsidR="007E7D5A" w:rsidRPr="00E82821">
        <w:rPr>
          <w:rFonts w:ascii="Times New Roman" w:hAnsi="Times New Roman" w:cs="Times New Roman"/>
          <w:sz w:val="24"/>
          <w:szCs w:val="24"/>
        </w:rPr>
        <w:t xml:space="preserve"> BZD</w:t>
      </w:r>
      <w:r w:rsidR="00FB42AA" w:rsidRPr="00E82821">
        <w:rPr>
          <w:rFonts w:ascii="Times New Roman" w:hAnsi="Times New Roman" w:cs="Times New Roman"/>
          <w:sz w:val="24"/>
          <w:szCs w:val="24"/>
        </w:rPr>
        <w:t xml:space="preserve"> alone or with other drugs</w:t>
      </w:r>
      <w:r w:rsidR="0051669E" w:rsidRPr="00E82821">
        <w:rPr>
          <w:rFonts w:ascii="Times New Roman" w:hAnsi="Times New Roman" w:cs="Times New Roman"/>
          <w:sz w:val="24"/>
          <w:szCs w:val="24"/>
        </w:rPr>
        <w:t xml:space="preserve">. </w:t>
      </w:r>
      <w:r w:rsidR="00D12343" w:rsidRPr="00E82821">
        <w:rPr>
          <w:rFonts w:ascii="Times New Roman" w:hAnsi="Times New Roman" w:cs="Times New Roman"/>
          <w:sz w:val="24"/>
          <w:szCs w:val="24"/>
        </w:rPr>
        <w:t xml:space="preserve">A </w:t>
      </w:r>
      <w:r w:rsidR="00B4370B" w:rsidRPr="00E82821">
        <w:rPr>
          <w:rFonts w:ascii="Times New Roman" w:hAnsi="Times New Roman" w:cs="Times New Roman"/>
          <w:sz w:val="24"/>
          <w:szCs w:val="24"/>
        </w:rPr>
        <w:t xml:space="preserve">total number of </w:t>
      </w:r>
      <w:commentRangeStart w:id="8"/>
      <w:r w:rsidR="00B4370B" w:rsidRPr="00E82821">
        <w:rPr>
          <w:rFonts w:ascii="Times New Roman" w:hAnsi="Times New Roman" w:cs="Times New Roman"/>
          <w:sz w:val="24"/>
          <w:szCs w:val="24"/>
        </w:rPr>
        <w:t>468</w:t>
      </w:r>
      <w:r w:rsidR="00D12343" w:rsidRPr="00E82821">
        <w:rPr>
          <w:rFonts w:ascii="Times New Roman" w:hAnsi="Times New Roman" w:cs="Times New Roman"/>
          <w:sz w:val="24"/>
          <w:szCs w:val="24"/>
        </w:rPr>
        <w:t xml:space="preserve"> participants</w:t>
      </w:r>
      <w:commentRangeEnd w:id="8"/>
      <w:r w:rsidR="0018592C">
        <w:rPr>
          <w:rStyle w:val="CommentReference"/>
        </w:rPr>
        <w:commentReference w:id="8"/>
      </w:r>
      <w:r w:rsidRPr="00E82821">
        <w:rPr>
          <w:rFonts w:ascii="Times New Roman" w:hAnsi="Times New Roman" w:cs="Times New Roman"/>
          <w:sz w:val="24"/>
          <w:szCs w:val="24"/>
        </w:rPr>
        <w:t>, who</w:t>
      </w:r>
      <w:r w:rsidR="00D12343" w:rsidRPr="00E82821">
        <w:rPr>
          <w:rFonts w:ascii="Times New Roman" w:hAnsi="Times New Roman" w:cs="Times New Roman"/>
          <w:sz w:val="24"/>
          <w:szCs w:val="24"/>
        </w:rPr>
        <w:t xml:space="preserve"> were</w:t>
      </w:r>
      <w:r w:rsidRPr="00E82821">
        <w:rPr>
          <w:rFonts w:ascii="Times New Roman" w:hAnsi="Times New Roman" w:cs="Times New Roman"/>
          <w:sz w:val="24"/>
          <w:szCs w:val="24"/>
        </w:rPr>
        <w:t xml:space="preserve"> living in different area of Dhaka city, were included in this study</w:t>
      </w:r>
      <w:r w:rsidR="00D12343" w:rsidRPr="00E82821">
        <w:rPr>
          <w:rFonts w:ascii="Times New Roman" w:hAnsi="Times New Roman" w:cs="Times New Roman"/>
          <w:sz w:val="24"/>
          <w:szCs w:val="24"/>
        </w:rPr>
        <w:t xml:space="preserve">. </w:t>
      </w:r>
      <w:r w:rsidR="00F103DF" w:rsidRPr="00E82821">
        <w:rPr>
          <w:rFonts w:ascii="Times New Roman" w:hAnsi="Times New Roman" w:cs="Times New Roman"/>
          <w:sz w:val="24"/>
          <w:szCs w:val="24"/>
        </w:rPr>
        <w:t>The age range</w:t>
      </w:r>
      <w:r w:rsidR="00C23C4F" w:rsidRPr="00E82821">
        <w:rPr>
          <w:rFonts w:ascii="Times New Roman" w:hAnsi="Times New Roman" w:cs="Times New Roman"/>
          <w:sz w:val="24"/>
          <w:szCs w:val="24"/>
        </w:rPr>
        <w:t xml:space="preserve"> of the participants</w:t>
      </w:r>
      <w:r w:rsidR="00F103DF" w:rsidRPr="00E82821">
        <w:rPr>
          <w:rFonts w:ascii="Times New Roman" w:hAnsi="Times New Roman" w:cs="Times New Roman"/>
          <w:sz w:val="24"/>
          <w:szCs w:val="24"/>
        </w:rPr>
        <w:t xml:space="preserve"> was 18</w:t>
      </w:r>
      <w:r w:rsidR="006077F6" w:rsidRPr="00E82821">
        <w:rPr>
          <w:rFonts w:ascii="Times New Roman" w:hAnsi="Times New Roman" w:cs="Times New Roman"/>
          <w:sz w:val="24"/>
          <w:szCs w:val="24"/>
        </w:rPr>
        <w:t>-</w:t>
      </w:r>
      <w:r w:rsidR="004855DA" w:rsidRPr="00E82821">
        <w:rPr>
          <w:rFonts w:ascii="Times New Roman" w:hAnsi="Times New Roman" w:cs="Times New Roman"/>
          <w:sz w:val="24"/>
          <w:szCs w:val="24"/>
        </w:rPr>
        <w:t>37 years old. The duration of collecting data was 2 ye</w:t>
      </w:r>
      <w:r w:rsidR="007E7D5A" w:rsidRPr="00E82821">
        <w:rPr>
          <w:rFonts w:ascii="Times New Roman" w:hAnsi="Times New Roman" w:cs="Times New Roman"/>
          <w:sz w:val="24"/>
          <w:szCs w:val="24"/>
        </w:rPr>
        <w:t>ars (from January, 2015 to December, 2016</w:t>
      </w:r>
      <w:r w:rsidR="004855DA" w:rsidRPr="00E82821">
        <w:rPr>
          <w:rFonts w:ascii="Times New Roman" w:hAnsi="Times New Roman" w:cs="Times New Roman"/>
          <w:sz w:val="24"/>
          <w:szCs w:val="24"/>
        </w:rPr>
        <w:t>)</w:t>
      </w:r>
      <w:r w:rsidR="006077F6" w:rsidRPr="00E82821">
        <w:rPr>
          <w:rFonts w:ascii="Times New Roman" w:hAnsi="Times New Roman" w:cs="Times New Roman"/>
          <w:sz w:val="24"/>
          <w:szCs w:val="24"/>
        </w:rPr>
        <w:t>.</w:t>
      </w:r>
      <w:r w:rsidR="00C23C4F" w:rsidRPr="00E82821">
        <w:rPr>
          <w:rFonts w:ascii="Times New Roman" w:hAnsi="Times New Roman" w:cs="Times New Roman"/>
          <w:sz w:val="24"/>
          <w:szCs w:val="24"/>
        </w:rPr>
        <w:t xml:space="preserve"> Participants were randomly chosen.</w:t>
      </w:r>
    </w:p>
    <w:p w:rsidR="00C23C4F" w:rsidRPr="00E82821" w:rsidRDefault="000D77C1" w:rsidP="00801518">
      <w:pPr>
        <w:spacing w:after="0"/>
        <w:jc w:val="both"/>
        <w:rPr>
          <w:rFonts w:ascii="Times New Roman" w:hAnsi="Times New Roman" w:cs="Times New Roman"/>
          <w:sz w:val="24"/>
          <w:szCs w:val="24"/>
        </w:rPr>
      </w:pPr>
      <w:r w:rsidRPr="00E82821">
        <w:rPr>
          <w:rFonts w:ascii="Times New Roman" w:hAnsi="Times New Roman" w:cs="Times New Roman"/>
          <w:sz w:val="24"/>
          <w:szCs w:val="24"/>
        </w:rPr>
        <w:t>As the research focuses on sedative-hypnotics (BZD)</w:t>
      </w:r>
      <w:r w:rsidR="00C23C4F" w:rsidRPr="00E82821">
        <w:rPr>
          <w:rFonts w:ascii="Times New Roman" w:hAnsi="Times New Roman" w:cs="Times New Roman"/>
          <w:sz w:val="24"/>
          <w:szCs w:val="24"/>
        </w:rPr>
        <w:t xml:space="preserve"> drug users, </w:t>
      </w:r>
      <w:r w:rsidR="00E17F65" w:rsidRPr="00E82821">
        <w:rPr>
          <w:rFonts w:ascii="Times New Roman" w:hAnsi="Times New Roman" w:cs="Times New Roman"/>
          <w:sz w:val="24"/>
          <w:szCs w:val="24"/>
        </w:rPr>
        <w:t xml:space="preserve">so </w:t>
      </w:r>
      <w:r w:rsidR="00C23C4F" w:rsidRPr="00E82821">
        <w:rPr>
          <w:rFonts w:ascii="Times New Roman" w:hAnsi="Times New Roman" w:cs="Times New Roman"/>
          <w:sz w:val="24"/>
          <w:szCs w:val="24"/>
        </w:rPr>
        <w:t>researcher had</w:t>
      </w:r>
      <w:r w:rsidR="00E17F65" w:rsidRPr="00E82821">
        <w:rPr>
          <w:rFonts w:ascii="Times New Roman" w:hAnsi="Times New Roman" w:cs="Times New Roman"/>
          <w:sz w:val="24"/>
          <w:szCs w:val="24"/>
        </w:rPr>
        <w:t xml:space="preserve"> to take</w:t>
      </w:r>
      <w:r w:rsidR="00C23C4F" w:rsidRPr="00E82821">
        <w:rPr>
          <w:rFonts w:ascii="Times New Roman" w:hAnsi="Times New Roman" w:cs="Times New Roman"/>
          <w:sz w:val="24"/>
          <w:szCs w:val="24"/>
        </w:rPr>
        <w:t xml:space="preserve"> the support from dispensary, drug </w:t>
      </w:r>
      <w:r w:rsidR="00E17F65" w:rsidRPr="00E82821">
        <w:rPr>
          <w:rFonts w:ascii="Times New Roman" w:hAnsi="Times New Roman" w:cs="Times New Roman"/>
          <w:sz w:val="24"/>
          <w:szCs w:val="24"/>
        </w:rPr>
        <w:t>seller, sometimes doctors</w:t>
      </w:r>
      <w:r w:rsidR="0048073A" w:rsidRPr="00E82821">
        <w:rPr>
          <w:rFonts w:ascii="Times New Roman" w:hAnsi="Times New Roman" w:cs="Times New Roman"/>
          <w:sz w:val="24"/>
          <w:szCs w:val="24"/>
        </w:rPr>
        <w:t xml:space="preserve">, rehabilitation </w:t>
      </w:r>
      <w:r w:rsidR="005F0B9B" w:rsidRPr="00E82821">
        <w:rPr>
          <w:rFonts w:ascii="Times New Roman" w:hAnsi="Times New Roman" w:cs="Times New Roman"/>
          <w:sz w:val="24"/>
          <w:szCs w:val="24"/>
        </w:rPr>
        <w:t>centers</w:t>
      </w:r>
      <w:r w:rsidRPr="00E82821">
        <w:rPr>
          <w:rFonts w:ascii="Times New Roman" w:hAnsi="Times New Roman" w:cs="Times New Roman"/>
          <w:sz w:val="24"/>
          <w:szCs w:val="24"/>
        </w:rPr>
        <w:t xml:space="preserve"> to get the study sample</w:t>
      </w:r>
      <w:r w:rsidR="00E17F65" w:rsidRPr="00E82821">
        <w:rPr>
          <w:rFonts w:ascii="Times New Roman" w:hAnsi="Times New Roman" w:cs="Times New Roman"/>
          <w:sz w:val="24"/>
          <w:szCs w:val="24"/>
        </w:rPr>
        <w:t>. Personal communication was also play</w:t>
      </w:r>
      <w:r w:rsidRPr="00E82821">
        <w:rPr>
          <w:rFonts w:ascii="Times New Roman" w:hAnsi="Times New Roman" w:cs="Times New Roman"/>
          <w:sz w:val="24"/>
          <w:szCs w:val="24"/>
        </w:rPr>
        <w:t>ed an important role to conduct</w:t>
      </w:r>
      <w:r w:rsidR="00E17F65" w:rsidRPr="00E82821">
        <w:rPr>
          <w:rFonts w:ascii="Times New Roman" w:hAnsi="Times New Roman" w:cs="Times New Roman"/>
          <w:sz w:val="24"/>
          <w:szCs w:val="24"/>
        </w:rPr>
        <w:t xml:space="preserve"> the study</w:t>
      </w:r>
      <w:r w:rsidRPr="00E82821">
        <w:rPr>
          <w:rFonts w:ascii="Times New Roman" w:hAnsi="Times New Roman" w:cs="Times New Roman"/>
          <w:sz w:val="24"/>
          <w:szCs w:val="24"/>
        </w:rPr>
        <w:t>.</w:t>
      </w:r>
      <w:r w:rsidR="00E17F65" w:rsidRPr="00E82821">
        <w:rPr>
          <w:rFonts w:ascii="Times New Roman" w:hAnsi="Times New Roman" w:cs="Times New Roman"/>
          <w:sz w:val="24"/>
          <w:szCs w:val="24"/>
        </w:rPr>
        <w:t xml:space="preserve">  </w:t>
      </w:r>
    </w:p>
    <w:p w:rsidR="0051669E" w:rsidRPr="0011493E" w:rsidRDefault="0051669E" w:rsidP="00801518">
      <w:pPr>
        <w:spacing w:after="0"/>
        <w:contextualSpacing/>
        <w:jc w:val="both"/>
        <w:rPr>
          <w:rFonts w:ascii="Times New Roman" w:hAnsi="Times New Roman" w:cs="Times New Roman"/>
          <w:b/>
          <w:i/>
          <w:iCs/>
          <w:sz w:val="24"/>
          <w:szCs w:val="24"/>
        </w:rPr>
      </w:pPr>
      <w:commentRangeStart w:id="9"/>
      <w:r w:rsidRPr="0011493E">
        <w:rPr>
          <w:rFonts w:ascii="Times New Roman" w:hAnsi="Times New Roman" w:cs="Times New Roman"/>
          <w:b/>
          <w:i/>
          <w:iCs/>
          <w:sz w:val="24"/>
          <w:szCs w:val="24"/>
        </w:rPr>
        <w:t>Data collection method</w:t>
      </w:r>
      <w:commentRangeEnd w:id="9"/>
      <w:r w:rsidR="00801518">
        <w:rPr>
          <w:rStyle w:val="CommentReference"/>
        </w:rPr>
        <w:commentReference w:id="9"/>
      </w:r>
    </w:p>
    <w:p w:rsidR="00B36722" w:rsidRPr="00E82821" w:rsidRDefault="009B30D0"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t xml:space="preserve">The </w:t>
      </w:r>
      <w:commentRangeStart w:id="10"/>
      <w:r w:rsidRPr="00E82821">
        <w:rPr>
          <w:rFonts w:ascii="Times New Roman" w:hAnsi="Times New Roman" w:cs="Times New Roman"/>
          <w:sz w:val="24"/>
          <w:szCs w:val="24"/>
        </w:rPr>
        <w:t xml:space="preserve">structured questionnaire </w:t>
      </w:r>
      <w:commentRangeEnd w:id="10"/>
      <w:r w:rsidR="004E0F53">
        <w:rPr>
          <w:rStyle w:val="CommentReference"/>
        </w:rPr>
        <w:commentReference w:id="10"/>
      </w:r>
      <w:r w:rsidRPr="00E82821">
        <w:rPr>
          <w:rFonts w:ascii="Times New Roman" w:hAnsi="Times New Roman" w:cs="Times New Roman"/>
          <w:sz w:val="24"/>
          <w:szCs w:val="24"/>
        </w:rPr>
        <w:t>had different segments and accordingly interviewed</w:t>
      </w:r>
      <w:r w:rsidR="009133D2" w:rsidRPr="00E82821">
        <w:rPr>
          <w:rFonts w:ascii="Times New Roman" w:hAnsi="Times New Roman" w:cs="Times New Roman"/>
          <w:sz w:val="24"/>
          <w:szCs w:val="24"/>
        </w:rPr>
        <w:t xml:space="preserve"> to participants</w:t>
      </w:r>
      <w:r w:rsidRPr="00E82821">
        <w:rPr>
          <w:rFonts w:ascii="Times New Roman" w:hAnsi="Times New Roman" w:cs="Times New Roman"/>
          <w:sz w:val="24"/>
          <w:szCs w:val="24"/>
        </w:rPr>
        <w:t xml:space="preserve">. </w:t>
      </w:r>
      <w:r w:rsidR="00DC4AD4" w:rsidRPr="00E82821">
        <w:rPr>
          <w:rFonts w:ascii="Times New Roman" w:hAnsi="Times New Roman" w:cs="Times New Roman"/>
          <w:sz w:val="24"/>
          <w:szCs w:val="24"/>
        </w:rPr>
        <w:t>T</w:t>
      </w:r>
      <w:r w:rsidRPr="00E82821">
        <w:rPr>
          <w:rFonts w:ascii="Times New Roman" w:hAnsi="Times New Roman" w:cs="Times New Roman"/>
          <w:sz w:val="24"/>
          <w:szCs w:val="24"/>
        </w:rPr>
        <w:t>he respondents were asked to give the detail information regarding socio-demog</w:t>
      </w:r>
      <w:r w:rsidR="000D77C1" w:rsidRPr="00E82821">
        <w:rPr>
          <w:rFonts w:ascii="Times New Roman" w:hAnsi="Times New Roman" w:cs="Times New Roman"/>
          <w:sz w:val="24"/>
          <w:szCs w:val="24"/>
        </w:rPr>
        <w:t>raphic</w:t>
      </w:r>
      <w:r w:rsidR="00B36722" w:rsidRPr="00E82821">
        <w:rPr>
          <w:rFonts w:ascii="Times New Roman" w:hAnsi="Times New Roman" w:cs="Times New Roman"/>
          <w:sz w:val="24"/>
          <w:szCs w:val="24"/>
        </w:rPr>
        <w:t xml:space="preserve"> profile</w:t>
      </w:r>
      <w:r w:rsidR="000D77C1" w:rsidRPr="00E82821">
        <w:rPr>
          <w:rFonts w:ascii="Times New Roman" w:hAnsi="Times New Roman" w:cs="Times New Roman"/>
          <w:sz w:val="24"/>
          <w:szCs w:val="24"/>
        </w:rPr>
        <w:t xml:space="preserve"> with smoking habit. </w:t>
      </w:r>
      <w:r w:rsidR="00DC4AD4" w:rsidRPr="00E82821">
        <w:rPr>
          <w:rFonts w:ascii="Times New Roman" w:hAnsi="Times New Roman" w:cs="Times New Roman"/>
          <w:sz w:val="24"/>
          <w:szCs w:val="24"/>
        </w:rPr>
        <w:t>Then</w:t>
      </w:r>
      <w:r w:rsidR="000D77C1" w:rsidRPr="00E82821">
        <w:rPr>
          <w:rFonts w:ascii="Times New Roman" w:hAnsi="Times New Roman" w:cs="Times New Roman"/>
          <w:sz w:val="24"/>
          <w:szCs w:val="24"/>
        </w:rPr>
        <w:t xml:space="preserve"> </w:t>
      </w:r>
      <w:r w:rsidR="00DC4AD4" w:rsidRPr="00E82821">
        <w:rPr>
          <w:rFonts w:ascii="Times New Roman" w:hAnsi="Times New Roman" w:cs="Times New Roman"/>
          <w:sz w:val="24"/>
          <w:szCs w:val="24"/>
        </w:rPr>
        <w:t xml:space="preserve">asked for </w:t>
      </w:r>
      <w:r w:rsidR="00DB3D6F" w:rsidRPr="00E82821">
        <w:rPr>
          <w:rFonts w:ascii="Times New Roman" w:hAnsi="Times New Roman" w:cs="Times New Roman"/>
          <w:sz w:val="24"/>
          <w:szCs w:val="24"/>
        </w:rPr>
        <w:t>participants’</w:t>
      </w:r>
      <w:r w:rsidR="00DD0BD0" w:rsidRPr="00E82821">
        <w:rPr>
          <w:rFonts w:ascii="Times New Roman" w:hAnsi="Times New Roman" w:cs="Times New Roman"/>
          <w:sz w:val="24"/>
          <w:szCs w:val="24"/>
        </w:rPr>
        <w:t xml:space="preserve"> </w:t>
      </w:r>
      <w:r w:rsidR="00DB3D6F" w:rsidRPr="00E82821">
        <w:rPr>
          <w:rFonts w:ascii="Times New Roman" w:hAnsi="Times New Roman" w:cs="Times New Roman"/>
          <w:sz w:val="24"/>
          <w:szCs w:val="24"/>
        </w:rPr>
        <w:t xml:space="preserve">chronic disease, </w:t>
      </w:r>
      <w:r w:rsidR="00742B7F" w:rsidRPr="00E82821">
        <w:rPr>
          <w:rFonts w:ascii="Times New Roman" w:hAnsi="Times New Roman" w:cs="Times New Roman"/>
          <w:sz w:val="24"/>
          <w:szCs w:val="24"/>
        </w:rPr>
        <w:t xml:space="preserve">frequency </w:t>
      </w:r>
      <w:r w:rsidR="00DC4AD4" w:rsidRPr="00E82821">
        <w:rPr>
          <w:rFonts w:ascii="Times New Roman" w:hAnsi="Times New Roman" w:cs="Times New Roman"/>
          <w:sz w:val="24"/>
          <w:szCs w:val="24"/>
        </w:rPr>
        <w:t xml:space="preserve">and duration </w:t>
      </w:r>
      <w:r w:rsidR="00742B7F" w:rsidRPr="00E82821">
        <w:rPr>
          <w:rFonts w:ascii="Times New Roman" w:hAnsi="Times New Roman" w:cs="Times New Roman"/>
          <w:sz w:val="24"/>
          <w:szCs w:val="24"/>
        </w:rPr>
        <w:t xml:space="preserve">of drug </w:t>
      </w:r>
      <w:r w:rsidR="00DC4AD4" w:rsidRPr="00E82821">
        <w:rPr>
          <w:rFonts w:ascii="Times New Roman" w:hAnsi="Times New Roman" w:cs="Times New Roman"/>
          <w:sz w:val="24"/>
          <w:szCs w:val="24"/>
        </w:rPr>
        <w:t xml:space="preserve">use, </w:t>
      </w:r>
      <w:r w:rsidR="00DB3D6F" w:rsidRPr="00E82821">
        <w:rPr>
          <w:rFonts w:ascii="Times New Roman" w:hAnsi="Times New Roman" w:cs="Times New Roman"/>
          <w:sz w:val="24"/>
          <w:szCs w:val="24"/>
        </w:rPr>
        <w:t xml:space="preserve">purpose of </w:t>
      </w:r>
      <w:r w:rsidR="00054A16" w:rsidRPr="00E82821">
        <w:rPr>
          <w:rFonts w:ascii="Times New Roman" w:hAnsi="Times New Roman" w:cs="Times New Roman"/>
          <w:sz w:val="24"/>
          <w:szCs w:val="24"/>
        </w:rPr>
        <w:t xml:space="preserve">the </w:t>
      </w:r>
      <w:r w:rsidR="00DB3D6F" w:rsidRPr="00E82821">
        <w:rPr>
          <w:rFonts w:ascii="Times New Roman" w:hAnsi="Times New Roman" w:cs="Times New Roman"/>
          <w:sz w:val="24"/>
          <w:szCs w:val="24"/>
        </w:rPr>
        <w:t xml:space="preserve">drug use, name of the drug </w:t>
      </w:r>
      <w:r w:rsidR="00054A16" w:rsidRPr="00E82821">
        <w:rPr>
          <w:rFonts w:ascii="Times New Roman" w:hAnsi="Times New Roman" w:cs="Times New Roman"/>
          <w:sz w:val="24"/>
          <w:szCs w:val="24"/>
        </w:rPr>
        <w:t>use,</w:t>
      </w:r>
      <w:r w:rsidR="00DC4AD4" w:rsidRPr="00E82821">
        <w:rPr>
          <w:rFonts w:ascii="Times New Roman" w:hAnsi="Times New Roman" w:cs="Times New Roman"/>
          <w:sz w:val="24"/>
          <w:szCs w:val="24"/>
        </w:rPr>
        <w:t xml:space="preserve"> history of</w:t>
      </w:r>
      <w:r w:rsidR="00054A16" w:rsidRPr="00E82821">
        <w:rPr>
          <w:rFonts w:ascii="Times New Roman" w:hAnsi="Times New Roman" w:cs="Times New Roman"/>
          <w:sz w:val="24"/>
          <w:szCs w:val="24"/>
        </w:rPr>
        <w:t xml:space="preserve"> multiple</w:t>
      </w:r>
      <w:r w:rsidR="00DB3D6F" w:rsidRPr="00E82821">
        <w:rPr>
          <w:rFonts w:ascii="Times New Roman" w:hAnsi="Times New Roman" w:cs="Times New Roman"/>
          <w:sz w:val="24"/>
          <w:szCs w:val="24"/>
        </w:rPr>
        <w:t xml:space="preserve"> drug use and recommended by whom</w:t>
      </w:r>
      <w:r w:rsidR="00063D04" w:rsidRPr="00E82821">
        <w:rPr>
          <w:rFonts w:ascii="Times New Roman" w:hAnsi="Times New Roman" w:cs="Times New Roman"/>
          <w:sz w:val="24"/>
          <w:szCs w:val="24"/>
        </w:rPr>
        <w:t xml:space="preserve"> etc</w:t>
      </w:r>
      <w:r w:rsidR="00054A16" w:rsidRPr="00E82821">
        <w:rPr>
          <w:rFonts w:ascii="Times New Roman" w:hAnsi="Times New Roman" w:cs="Times New Roman"/>
          <w:sz w:val="24"/>
          <w:szCs w:val="24"/>
        </w:rPr>
        <w:t xml:space="preserve">. </w:t>
      </w:r>
      <w:r w:rsidR="00DC4AD4" w:rsidRPr="00E82821">
        <w:rPr>
          <w:rFonts w:ascii="Times New Roman" w:hAnsi="Times New Roman" w:cs="Times New Roman"/>
          <w:sz w:val="24"/>
          <w:szCs w:val="24"/>
        </w:rPr>
        <w:t>Then also asked for</w:t>
      </w:r>
      <w:r w:rsidR="00054A16" w:rsidRPr="00E82821">
        <w:rPr>
          <w:rFonts w:ascii="Times New Roman" w:hAnsi="Times New Roman" w:cs="Times New Roman"/>
          <w:sz w:val="24"/>
          <w:szCs w:val="24"/>
        </w:rPr>
        <w:t xml:space="preserve"> </w:t>
      </w:r>
      <w:r w:rsidR="00DB3D6F" w:rsidRPr="00E82821">
        <w:rPr>
          <w:rFonts w:ascii="Times New Roman" w:hAnsi="Times New Roman" w:cs="Times New Roman"/>
          <w:sz w:val="24"/>
          <w:szCs w:val="24"/>
        </w:rPr>
        <w:t>problems</w:t>
      </w:r>
      <w:r w:rsidR="00DC4AD4" w:rsidRPr="00E82821">
        <w:rPr>
          <w:rFonts w:ascii="Times New Roman" w:hAnsi="Times New Roman" w:cs="Times New Roman"/>
          <w:sz w:val="24"/>
          <w:szCs w:val="24"/>
        </w:rPr>
        <w:t xml:space="preserve"> (physical and psychological) </w:t>
      </w:r>
      <w:r w:rsidR="00DB3D6F" w:rsidRPr="00E82821">
        <w:rPr>
          <w:rFonts w:ascii="Times New Roman" w:hAnsi="Times New Roman" w:cs="Times New Roman"/>
          <w:sz w:val="24"/>
          <w:szCs w:val="24"/>
        </w:rPr>
        <w:t xml:space="preserve">faced in current context after taking the drug, </w:t>
      </w:r>
      <w:r w:rsidR="00B36722" w:rsidRPr="00E82821">
        <w:rPr>
          <w:rFonts w:ascii="Times New Roman" w:hAnsi="Times New Roman" w:cs="Times New Roman"/>
          <w:sz w:val="24"/>
          <w:szCs w:val="24"/>
        </w:rPr>
        <w:t xml:space="preserve">and </w:t>
      </w:r>
      <w:r w:rsidR="00DB3D6F" w:rsidRPr="00E82821">
        <w:rPr>
          <w:rFonts w:ascii="Times New Roman" w:hAnsi="Times New Roman" w:cs="Times New Roman"/>
          <w:sz w:val="24"/>
          <w:szCs w:val="24"/>
        </w:rPr>
        <w:t>w</w:t>
      </w:r>
      <w:r w:rsidR="00C43EE5" w:rsidRPr="00E82821">
        <w:rPr>
          <w:rFonts w:ascii="Times New Roman" w:hAnsi="Times New Roman" w:cs="Times New Roman"/>
          <w:sz w:val="24"/>
          <w:szCs w:val="24"/>
        </w:rPr>
        <w:t>ithdrawal effect</w:t>
      </w:r>
      <w:r w:rsidR="00DC4AD4" w:rsidRPr="00E82821">
        <w:rPr>
          <w:rFonts w:ascii="Times New Roman" w:hAnsi="Times New Roman" w:cs="Times New Roman"/>
          <w:sz w:val="24"/>
          <w:szCs w:val="24"/>
        </w:rPr>
        <w:t>.</w:t>
      </w:r>
    </w:p>
    <w:p w:rsidR="0051669E" w:rsidRPr="00E82821" w:rsidRDefault="00DB3D6F" w:rsidP="00801518">
      <w:pPr>
        <w:spacing w:after="0"/>
        <w:jc w:val="both"/>
        <w:rPr>
          <w:rFonts w:ascii="Times New Roman" w:hAnsi="Times New Roman" w:cs="Times New Roman"/>
          <w:sz w:val="24"/>
          <w:szCs w:val="24"/>
        </w:rPr>
      </w:pPr>
      <w:r w:rsidRPr="00E82821">
        <w:rPr>
          <w:rFonts w:ascii="Times New Roman" w:hAnsi="Times New Roman" w:cs="Times New Roman"/>
          <w:sz w:val="24"/>
          <w:szCs w:val="24"/>
        </w:rPr>
        <w:t xml:space="preserve"> </w:t>
      </w:r>
      <w:r w:rsidR="0051669E" w:rsidRPr="00E82821">
        <w:rPr>
          <w:rFonts w:ascii="Times New Roman" w:hAnsi="Times New Roman" w:cs="Times New Roman"/>
          <w:sz w:val="24"/>
          <w:szCs w:val="24"/>
        </w:rPr>
        <w:t>This paper consisted of multiple choice and open answer question. After explaining the purpose of the study to the respondents</w:t>
      </w:r>
      <w:r w:rsidR="005E3E7E" w:rsidRPr="00E82821">
        <w:rPr>
          <w:rFonts w:ascii="Times New Roman" w:hAnsi="Times New Roman" w:cs="Times New Roman"/>
          <w:sz w:val="24"/>
          <w:szCs w:val="24"/>
        </w:rPr>
        <w:t xml:space="preserve"> individually and observed about their willingness to participate and with</w:t>
      </w:r>
      <w:r w:rsidR="0051669E" w:rsidRPr="00E82821">
        <w:rPr>
          <w:rFonts w:ascii="Times New Roman" w:hAnsi="Times New Roman" w:cs="Times New Roman"/>
          <w:sz w:val="24"/>
          <w:szCs w:val="24"/>
        </w:rPr>
        <w:t xml:space="preserve"> their verbal consent, the researcher interviewed all the responden</w:t>
      </w:r>
      <w:r w:rsidR="004855DA" w:rsidRPr="00E82821">
        <w:rPr>
          <w:rFonts w:ascii="Times New Roman" w:hAnsi="Times New Roman" w:cs="Times New Roman"/>
          <w:sz w:val="24"/>
          <w:szCs w:val="24"/>
        </w:rPr>
        <w:t>ts by asking questions in Bengali</w:t>
      </w:r>
      <w:r w:rsidR="0051669E" w:rsidRPr="00E82821">
        <w:rPr>
          <w:rFonts w:ascii="Times New Roman" w:hAnsi="Times New Roman" w:cs="Times New Roman"/>
          <w:sz w:val="24"/>
          <w:szCs w:val="24"/>
        </w:rPr>
        <w:t xml:space="preserve"> and completing the question paper in English.</w:t>
      </w:r>
    </w:p>
    <w:p w:rsidR="004855DA" w:rsidRPr="0011493E" w:rsidRDefault="0051669E" w:rsidP="00801518">
      <w:pPr>
        <w:spacing w:after="0"/>
        <w:contextualSpacing/>
        <w:jc w:val="both"/>
        <w:rPr>
          <w:rFonts w:ascii="Times New Roman" w:hAnsi="Times New Roman" w:cs="Times New Roman"/>
          <w:b/>
          <w:i/>
          <w:iCs/>
          <w:sz w:val="24"/>
          <w:szCs w:val="24"/>
        </w:rPr>
      </w:pPr>
      <w:commentRangeStart w:id="11"/>
      <w:r w:rsidRPr="0011493E">
        <w:rPr>
          <w:rFonts w:ascii="Times New Roman" w:hAnsi="Times New Roman" w:cs="Times New Roman"/>
          <w:b/>
          <w:i/>
          <w:iCs/>
          <w:sz w:val="24"/>
          <w:szCs w:val="24"/>
        </w:rPr>
        <w:t>Data analysis</w:t>
      </w:r>
      <w:commentRangeEnd w:id="11"/>
      <w:r w:rsidR="00801518">
        <w:rPr>
          <w:rStyle w:val="CommentReference"/>
        </w:rPr>
        <w:commentReference w:id="11"/>
      </w:r>
    </w:p>
    <w:p w:rsidR="00BF37CE" w:rsidRPr="00E82821" w:rsidRDefault="0051669E" w:rsidP="00801518">
      <w:pPr>
        <w:spacing w:after="0"/>
        <w:contextualSpacing/>
        <w:jc w:val="both"/>
        <w:rPr>
          <w:rFonts w:ascii="Times New Roman" w:hAnsi="Times New Roman" w:cs="Times New Roman"/>
          <w:sz w:val="24"/>
          <w:szCs w:val="24"/>
        </w:rPr>
      </w:pPr>
      <w:commentRangeStart w:id="12"/>
      <w:r w:rsidRPr="00E82821">
        <w:rPr>
          <w:rFonts w:ascii="Times New Roman" w:hAnsi="Times New Roman" w:cs="Times New Roman"/>
          <w:sz w:val="24"/>
          <w:szCs w:val="24"/>
        </w:rPr>
        <w:t>All the data were checked after collection. Then data were entered into computer</w:t>
      </w:r>
      <w:r w:rsidR="00065AD0" w:rsidRPr="00E82821">
        <w:rPr>
          <w:rFonts w:ascii="Times New Roman" w:hAnsi="Times New Roman" w:cs="Times New Roman"/>
          <w:sz w:val="24"/>
          <w:szCs w:val="24"/>
        </w:rPr>
        <w:t xml:space="preserve"> from paper format</w:t>
      </w:r>
      <w:r w:rsidRPr="00E82821">
        <w:rPr>
          <w:rFonts w:ascii="Times New Roman" w:hAnsi="Times New Roman" w:cs="Times New Roman"/>
          <w:sz w:val="24"/>
          <w:szCs w:val="24"/>
        </w:rPr>
        <w:t xml:space="preserve"> and results were </w:t>
      </w:r>
      <w:commentRangeEnd w:id="12"/>
      <w:r w:rsidR="00651D5C">
        <w:rPr>
          <w:rStyle w:val="CommentReference"/>
        </w:rPr>
        <w:commentReference w:id="12"/>
      </w:r>
      <w:r w:rsidRPr="00E82821">
        <w:rPr>
          <w:rFonts w:ascii="Times New Roman" w:hAnsi="Times New Roman" w:cs="Times New Roman"/>
          <w:sz w:val="24"/>
          <w:szCs w:val="24"/>
        </w:rPr>
        <w:t>calcu</w:t>
      </w:r>
      <w:r w:rsidR="00742B7F" w:rsidRPr="00E82821">
        <w:rPr>
          <w:rFonts w:ascii="Times New Roman" w:hAnsi="Times New Roman" w:cs="Times New Roman"/>
          <w:sz w:val="24"/>
          <w:szCs w:val="24"/>
        </w:rPr>
        <w:t xml:space="preserve">lated with Microsoft® </w:t>
      </w:r>
      <w:commentRangeStart w:id="13"/>
      <w:r w:rsidR="00742B7F" w:rsidRPr="00E82821">
        <w:rPr>
          <w:rFonts w:ascii="Times New Roman" w:hAnsi="Times New Roman" w:cs="Times New Roman"/>
          <w:sz w:val="24"/>
          <w:szCs w:val="24"/>
        </w:rPr>
        <w:t>Excel</w:t>
      </w:r>
      <w:r w:rsidR="00162DD5" w:rsidRPr="00E82821">
        <w:rPr>
          <w:rFonts w:ascii="Times New Roman" w:hAnsi="Times New Roman" w:cs="Times New Roman"/>
          <w:sz w:val="24"/>
          <w:szCs w:val="24"/>
        </w:rPr>
        <w:t xml:space="preserve"> </w:t>
      </w:r>
      <w:r w:rsidR="00162DD5" w:rsidRPr="00E82821">
        <w:rPr>
          <w:rFonts w:ascii="Times New Roman" w:eastAsia="Calibri" w:hAnsi="Times New Roman" w:cs="Times New Roman"/>
          <w:sz w:val="24"/>
          <w:szCs w:val="24"/>
        </w:rPr>
        <w:t>(97-2003)</w:t>
      </w:r>
      <w:r w:rsidRPr="00E82821">
        <w:rPr>
          <w:rFonts w:ascii="Times New Roman" w:hAnsi="Times New Roman" w:cs="Times New Roman"/>
          <w:sz w:val="24"/>
          <w:szCs w:val="24"/>
        </w:rPr>
        <w:t>.</w:t>
      </w:r>
      <w:commentRangeEnd w:id="13"/>
      <w:r w:rsidR="0018592C">
        <w:rPr>
          <w:rStyle w:val="CommentReference"/>
        </w:rPr>
        <w:commentReference w:id="13"/>
      </w:r>
    </w:p>
    <w:p w:rsidR="0011493E" w:rsidRPr="0011493E" w:rsidRDefault="0011493E" w:rsidP="00801518">
      <w:pPr>
        <w:spacing w:after="0"/>
        <w:jc w:val="both"/>
        <w:rPr>
          <w:rFonts w:ascii="Times New Roman" w:hAnsi="Times New Roman" w:cs="Times New Roman"/>
          <w:b/>
          <w:sz w:val="2"/>
          <w:szCs w:val="2"/>
        </w:rPr>
      </w:pPr>
    </w:p>
    <w:p w:rsidR="00742B7F" w:rsidRPr="00E82821" w:rsidRDefault="001075D8" w:rsidP="00801518">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RESULTS</w:t>
      </w:r>
    </w:p>
    <w:p w:rsidR="0053468C" w:rsidRPr="0011493E" w:rsidRDefault="00DA7DA8" w:rsidP="00801518">
      <w:pPr>
        <w:spacing w:after="0"/>
        <w:contextualSpacing/>
        <w:jc w:val="both"/>
        <w:rPr>
          <w:rFonts w:ascii="Times New Roman" w:hAnsi="Times New Roman" w:cs="Times New Roman"/>
          <w:b/>
          <w:i/>
          <w:iCs/>
          <w:sz w:val="24"/>
          <w:szCs w:val="24"/>
        </w:rPr>
      </w:pPr>
      <w:commentRangeStart w:id="14"/>
      <w:r w:rsidRPr="0011493E">
        <w:rPr>
          <w:rFonts w:ascii="Times New Roman" w:hAnsi="Times New Roman" w:cs="Times New Roman"/>
          <w:b/>
          <w:i/>
          <w:iCs/>
          <w:sz w:val="24"/>
          <w:szCs w:val="24"/>
        </w:rPr>
        <w:t>Socio-dem</w:t>
      </w:r>
      <w:r w:rsidR="00FC3485" w:rsidRPr="0011493E">
        <w:rPr>
          <w:rFonts w:ascii="Times New Roman" w:hAnsi="Times New Roman" w:cs="Times New Roman"/>
          <w:b/>
          <w:i/>
          <w:iCs/>
          <w:sz w:val="24"/>
          <w:szCs w:val="24"/>
        </w:rPr>
        <w:t>ographic profile of respondents</w:t>
      </w:r>
      <w:commentRangeEnd w:id="14"/>
      <w:r w:rsidR="00801518">
        <w:rPr>
          <w:rStyle w:val="CommentReference"/>
        </w:rPr>
        <w:commentReference w:id="14"/>
      </w:r>
    </w:p>
    <w:p w:rsidR="00A329DF" w:rsidRPr="00E82821" w:rsidRDefault="007C3284" w:rsidP="00801518">
      <w:pPr>
        <w:spacing w:after="0"/>
        <w:contextualSpacing/>
        <w:jc w:val="both"/>
        <w:rPr>
          <w:rFonts w:ascii="Times New Roman" w:hAnsi="Times New Roman" w:cs="Times New Roman"/>
          <w:sz w:val="24"/>
          <w:szCs w:val="24"/>
        </w:rPr>
      </w:pPr>
      <w:commentRangeStart w:id="15"/>
      <w:r w:rsidRPr="00E82821">
        <w:rPr>
          <w:rFonts w:ascii="Times New Roman" w:hAnsi="Times New Roman" w:cs="Times New Roman"/>
          <w:sz w:val="24"/>
          <w:szCs w:val="24"/>
        </w:rPr>
        <w:t>Table</w:t>
      </w:r>
      <w:r w:rsidR="00D97F8F" w:rsidRPr="00E82821">
        <w:rPr>
          <w:rFonts w:ascii="Times New Roman" w:hAnsi="Times New Roman" w:cs="Times New Roman"/>
          <w:sz w:val="24"/>
          <w:szCs w:val="24"/>
        </w:rPr>
        <w:t>: 1</w:t>
      </w:r>
      <w:r w:rsidRPr="00E82821">
        <w:rPr>
          <w:rFonts w:ascii="Times New Roman" w:hAnsi="Times New Roman" w:cs="Times New Roman"/>
          <w:sz w:val="24"/>
          <w:szCs w:val="24"/>
        </w:rPr>
        <w:t xml:space="preserve"> shows the socio-demographic characteristics of the respondents. </w:t>
      </w:r>
      <w:r w:rsidR="00DA7DA8" w:rsidRPr="00E82821">
        <w:rPr>
          <w:rFonts w:ascii="Times New Roman" w:hAnsi="Times New Roman" w:cs="Times New Roman"/>
          <w:sz w:val="24"/>
          <w:szCs w:val="24"/>
        </w:rPr>
        <w:t>Ou</w:t>
      </w:r>
      <w:r w:rsidR="00FC3485" w:rsidRPr="00E82821">
        <w:rPr>
          <w:rFonts w:ascii="Times New Roman" w:hAnsi="Times New Roman" w:cs="Times New Roman"/>
          <w:sz w:val="24"/>
          <w:szCs w:val="24"/>
        </w:rPr>
        <w:t>t of 468 respondents, 96.15% were male and 3.85% were</w:t>
      </w:r>
      <w:r w:rsidR="00DA7DA8" w:rsidRPr="00E82821">
        <w:rPr>
          <w:rFonts w:ascii="Times New Roman" w:hAnsi="Times New Roman" w:cs="Times New Roman"/>
          <w:sz w:val="24"/>
          <w:szCs w:val="24"/>
        </w:rPr>
        <w:t xml:space="preserve"> female. Most of the r</w:t>
      </w:r>
      <w:r w:rsidR="00FC3485" w:rsidRPr="00E82821">
        <w:rPr>
          <w:rFonts w:ascii="Times New Roman" w:hAnsi="Times New Roman" w:cs="Times New Roman"/>
          <w:sz w:val="24"/>
          <w:szCs w:val="24"/>
        </w:rPr>
        <w:t>espondents (40.39% &amp; 36.54%) were</w:t>
      </w:r>
      <w:r w:rsidR="00DA7DA8" w:rsidRPr="00E82821">
        <w:rPr>
          <w:rFonts w:ascii="Times New Roman" w:hAnsi="Times New Roman" w:cs="Times New Roman"/>
          <w:sz w:val="24"/>
          <w:szCs w:val="24"/>
        </w:rPr>
        <w:t xml:space="preserve"> coming from the age group 23-27 and 28-32 years. </w:t>
      </w:r>
      <w:r w:rsidR="00FC3485" w:rsidRPr="00E82821">
        <w:rPr>
          <w:rFonts w:ascii="Times New Roman" w:hAnsi="Times New Roman" w:cs="Times New Roman"/>
          <w:sz w:val="24"/>
          <w:szCs w:val="24"/>
        </w:rPr>
        <w:t>Single respondents were 57.70% and married were</w:t>
      </w:r>
      <w:r w:rsidR="00A13027" w:rsidRPr="00E82821">
        <w:rPr>
          <w:rFonts w:ascii="Times New Roman" w:hAnsi="Times New Roman" w:cs="Times New Roman"/>
          <w:sz w:val="24"/>
          <w:szCs w:val="24"/>
        </w:rPr>
        <w:t xml:space="preserve"> 40.38%. </w:t>
      </w:r>
      <w:r w:rsidR="009E22C4" w:rsidRPr="00E82821">
        <w:rPr>
          <w:rFonts w:ascii="Times New Roman" w:hAnsi="Times New Roman" w:cs="Times New Roman"/>
          <w:sz w:val="24"/>
          <w:szCs w:val="24"/>
        </w:rPr>
        <w:t>The educational qualification of the respondents</w:t>
      </w:r>
      <w:r w:rsidR="00A13027" w:rsidRPr="00E82821">
        <w:rPr>
          <w:rFonts w:ascii="Times New Roman" w:hAnsi="Times New Roman" w:cs="Times New Roman"/>
          <w:sz w:val="24"/>
          <w:szCs w:val="24"/>
        </w:rPr>
        <w:t xml:space="preserve"> </w:t>
      </w:r>
      <w:r w:rsidR="00541523" w:rsidRPr="00E82821">
        <w:rPr>
          <w:rFonts w:ascii="Times New Roman" w:hAnsi="Times New Roman" w:cs="Times New Roman"/>
          <w:sz w:val="24"/>
          <w:szCs w:val="24"/>
        </w:rPr>
        <w:t>was maximum in</w:t>
      </w:r>
      <w:r w:rsidR="00BF14F9" w:rsidRPr="00E82821">
        <w:rPr>
          <w:rFonts w:ascii="Times New Roman" w:hAnsi="Times New Roman" w:cs="Times New Roman"/>
          <w:sz w:val="24"/>
          <w:szCs w:val="24"/>
        </w:rPr>
        <w:t xml:space="preserve"> university level</w:t>
      </w:r>
      <w:r w:rsidR="00162DD5" w:rsidRPr="00E82821">
        <w:rPr>
          <w:rFonts w:ascii="Times New Roman" w:hAnsi="Times New Roman" w:cs="Times New Roman"/>
          <w:sz w:val="24"/>
          <w:szCs w:val="24"/>
        </w:rPr>
        <w:t xml:space="preserve"> (48.08%, </w:t>
      </w:r>
      <w:r w:rsidR="009E22C4" w:rsidRPr="00E82821">
        <w:rPr>
          <w:rFonts w:ascii="Times New Roman" w:hAnsi="Times New Roman" w:cs="Times New Roman"/>
          <w:sz w:val="24"/>
          <w:szCs w:val="24"/>
        </w:rPr>
        <w:t xml:space="preserve">either completed the </w:t>
      </w:r>
      <w:commentRangeEnd w:id="15"/>
      <w:r w:rsidR="00A21C57">
        <w:rPr>
          <w:rStyle w:val="CommentReference"/>
        </w:rPr>
        <w:commentReference w:id="15"/>
      </w:r>
      <w:r w:rsidR="009E22C4" w:rsidRPr="00E82821">
        <w:rPr>
          <w:rFonts w:ascii="Times New Roman" w:hAnsi="Times New Roman" w:cs="Times New Roman"/>
          <w:sz w:val="24"/>
          <w:szCs w:val="24"/>
        </w:rPr>
        <w:t>course or continuing</w:t>
      </w:r>
      <w:r w:rsidR="00BF14F9" w:rsidRPr="00E82821">
        <w:rPr>
          <w:rFonts w:ascii="Times New Roman" w:hAnsi="Times New Roman" w:cs="Times New Roman"/>
          <w:sz w:val="24"/>
          <w:szCs w:val="24"/>
        </w:rPr>
        <w:t>)</w:t>
      </w:r>
      <w:r w:rsidR="009E22C4" w:rsidRPr="00E82821">
        <w:rPr>
          <w:rFonts w:ascii="Times New Roman" w:hAnsi="Times New Roman" w:cs="Times New Roman"/>
          <w:sz w:val="24"/>
          <w:szCs w:val="24"/>
        </w:rPr>
        <w:t xml:space="preserve">, then 25% respondents were from higher secondary </w:t>
      </w:r>
      <w:r w:rsidR="001A5997" w:rsidRPr="00E82821">
        <w:rPr>
          <w:rFonts w:ascii="Times New Roman" w:hAnsi="Times New Roman" w:cs="Times New Roman"/>
          <w:sz w:val="24"/>
          <w:szCs w:val="24"/>
        </w:rPr>
        <w:t>level and</w:t>
      </w:r>
      <w:r w:rsidR="00FC3485" w:rsidRPr="00E82821">
        <w:rPr>
          <w:rFonts w:ascii="Times New Roman" w:hAnsi="Times New Roman" w:cs="Times New Roman"/>
          <w:sz w:val="24"/>
          <w:szCs w:val="24"/>
        </w:rPr>
        <w:t xml:space="preserve"> </w:t>
      </w:r>
      <w:r w:rsidR="00FC3485" w:rsidRPr="00E82821">
        <w:rPr>
          <w:rFonts w:ascii="Times New Roman" w:hAnsi="Times New Roman" w:cs="Times New Roman"/>
          <w:sz w:val="24"/>
          <w:szCs w:val="24"/>
        </w:rPr>
        <w:lastRenderedPageBreak/>
        <w:t xml:space="preserve">1.92% </w:t>
      </w:r>
      <w:r w:rsidR="001A5997" w:rsidRPr="00E82821">
        <w:rPr>
          <w:rFonts w:ascii="Times New Roman" w:hAnsi="Times New Roman" w:cs="Times New Roman"/>
          <w:sz w:val="24"/>
          <w:szCs w:val="24"/>
        </w:rPr>
        <w:t>was</w:t>
      </w:r>
      <w:r w:rsidR="00A13027" w:rsidRPr="00E82821">
        <w:rPr>
          <w:rFonts w:ascii="Times New Roman" w:hAnsi="Times New Roman" w:cs="Times New Roman"/>
          <w:sz w:val="24"/>
          <w:szCs w:val="24"/>
        </w:rPr>
        <w:t xml:space="preserve"> ill</w:t>
      </w:r>
      <w:r w:rsidR="00FC3485" w:rsidRPr="00E82821">
        <w:rPr>
          <w:rFonts w:ascii="Times New Roman" w:hAnsi="Times New Roman" w:cs="Times New Roman"/>
          <w:sz w:val="24"/>
          <w:szCs w:val="24"/>
        </w:rPr>
        <w:t xml:space="preserve">iterate. </w:t>
      </w:r>
      <w:r w:rsidR="00ED4BD9" w:rsidRPr="00E82821">
        <w:rPr>
          <w:rFonts w:ascii="Times New Roman" w:hAnsi="Times New Roman" w:cs="Times New Roman"/>
          <w:sz w:val="24"/>
          <w:szCs w:val="24"/>
        </w:rPr>
        <w:t>Out of 468 participants,</w:t>
      </w:r>
      <w:r w:rsidR="009145D9" w:rsidRPr="00E82821">
        <w:rPr>
          <w:rFonts w:ascii="Times New Roman" w:hAnsi="Times New Roman" w:cs="Times New Roman"/>
          <w:sz w:val="24"/>
          <w:szCs w:val="24"/>
        </w:rPr>
        <w:t xml:space="preserve"> s</w:t>
      </w:r>
      <w:r w:rsidR="00FC3485" w:rsidRPr="00E82821">
        <w:rPr>
          <w:rFonts w:ascii="Times New Roman" w:hAnsi="Times New Roman" w:cs="Times New Roman"/>
          <w:sz w:val="24"/>
          <w:szCs w:val="24"/>
        </w:rPr>
        <w:t>tudent respondents were 34.62% and 28.85% were in service and 17.31% were</w:t>
      </w:r>
      <w:r w:rsidR="00A13027" w:rsidRPr="00E82821">
        <w:rPr>
          <w:rFonts w:ascii="Times New Roman" w:hAnsi="Times New Roman" w:cs="Times New Roman"/>
          <w:sz w:val="24"/>
          <w:szCs w:val="24"/>
        </w:rPr>
        <w:t xml:space="preserve"> </w:t>
      </w:r>
      <w:r w:rsidR="00FC3485" w:rsidRPr="00E82821">
        <w:rPr>
          <w:rFonts w:ascii="Times New Roman" w:hAnsi="Times New Roman" w:cs="Times New Roman"/>
          <w:sz w:val="24"/>
          <w:szCs w:val="24"/>
        </w:rPr>
        <w:t>business</w:t>
      </w:r>
      <w:r w:rsidR="009145D9" w:rsidRPr="00E82821">
        <w:rPr>
          <w:rFonts w:ascii="Times New Roman" w:hAnsi="Times New Roman" w:cs="Times New Roman"/>
          <w:sz w:val="24"/>
          <w:szCs w:val="24"/>
        </w:rPr>
        <w:t xml:space="preserve"> people</w:t>
      </w:r>
      <w:r w:rsidR="00FC3485" w:rsidRPr="00E82821">
        <w:rPr>
          <w:rFonts w:ascii="Times New Roman" w:hAnsi="Times New Roman" w:cs="Times New Roman"/>
          <w:sz w:val="24"/>
          <w:szCs w:val="24"/>
        </w:rPr>
        <w:t>.</w:t>
      </w:r>
      <w:r w:rsidR="009145D9" w:rsidRPr="00E82821">
        <w:rPr>
          <w:rFonts w:ascii="Times New Roman" w:hAnsi="Times New Roman" w:cs="Times New Roman"/>
          <w:sz w:val="24"/>
          <w:szCs w:val="24"/>
        </w:rPr>
        <w:t xml:space="preserve"> Therefore, we can say that most of the respondents didn’t have any financial crisis.</w:t>
      </w:r>
      <w:r w:rsidR="00FC3485" w:rsidRPr="00E82821">
        <w:rPr>
          <w:rFonts w:ascii="Times New Roman" w:hAnsi="Times New Roman" w:cs="Times New Roman"/>
          <w:sz w:val="24"/>
          <w:szCs w:val="24"/>
        </w:rPr>
        <w:t xml:space="preserve"> Above 50,000 (BDT) were</w:t>
      </w:r>
      <w:r w:rsidR="00A13027" w:rsidRPr="00E82821">
        <w:rPr>
          <w:rFonts w:ascii="Times New Roman" w:hAnsi="Times New Roman" w:cs="Times New Roman"/>
          <w:sz w:val="24"/>
          <w:szCs w:val="24"/>
        </w:rPr>
        <w:t xml:space="preserve"> monthly family income of the 40.38% respondents. Then, 13.46% responden</w:t>
      </w:r>
      <w:r w:rsidR="00FC3485" w:rsidRPr="00E82821">
        <w:rPr>
          <w:rFonts w:ascii="Times New Roman" w:hAnsi="Times New Roman" w:cs="Times New Roman"/>
          <w:sz w:val="24"/>
          <w:szCs w:val="24"/>
        </w:rPr>
        <w:t>ts have monthly family income was</w:t>
      </w:r>
      <w:r w:rsidR="00A13027" w:rsidRPr="00E82821">
        <w:rPr>
          <w:rFonts w:ascii="Times New Roman" w:hAnsi="Times New Roman" w:cs="Times New Roman"/>
          <w:sz w:val="24"/>
          <w:szCs w:val="24"/>
        </w:rPr>
        <w:t xml:space="preserve"> 10,000-20,000</w:t>
      </w:r>
      <w:r w:rsidR="00FC3485" w:rsidRPr="00E82821">
        <w:rPr>
          <w:rFonts w:ascii="Times New Roman" w:hAnsi="Times New Roman" w:cs="Times New Roman"/>
          <w:sz w:val="24"/>
          <w:szCs w:val="24"/>
        </w:rPr>
        <w:t xml:space="preserve"> </w:t>
      </w:r>
      <w:r w:rsidR="00A13027" w:rsidRPr="00E82821">
        <w:rPr>
          <w:rFonts w:ascii="Times New Roman" w:hAnsi="Times New Roman" w:cs="Times New Roman"/>
          <w:sz w:val="24"/>
          <w:szCs w:val="24"/>
        </w:rPr>
        <w:t xml:space="preserve">(BDT). </w:t>
      </w:r>
    </w:p>
    <w:p w:rsidR="00CB1E7C" w:rsidRDefault="00A13027" w:rsidP="00801518">
      <w:pPr>
        <w:tabs>
          <w:tab w:val="center" w:pos="4987"/>
        </w:tabs>
        <w:spacing w:after="0"/>
        <w:jc w:val="both"/>
        <w:rPr>
          <w:rFonts w:ascii="Times New Roman" w:hAnsi="Times New Roman" w:cs="Times New Roman"/>
          <w:sz w:val="24"/>
          <w:szCs w:val="24"/>
        </w:rPr>
      </w:pPr>
      <w:r w:rsidRPr="00E82821">
        <w:rPr>
          <w:rFonts w:ascii="Times New Roman" w:hAnsi="Times New Roman" w:cs="Times New Roman"/>
          <w:sz w:val="24"/>
          <w:szCs w:val="24"/>
        </w:rPr>
        <w:t xml:space="preserve"> </w:t>
      </w:r>
      <w:r w:rsidR="00CB1E7C">
        <w:rPr>
          <w:rFonts w:ascii="Times New Roman" w:hAnsi="Times New Roman" w:cs="Times New Roman"/>
          <w:sz w:val="24"/>
          <w:szCs w:val="24"/>
        </w:rPr>
        <w:tab/>
      </w:r>
    </w:p>
    <w:p w:rsidR="004855DA" w:rsidRPr="00022921" w:rsidRDefault="001075D8" w:rsidP="00801518">
      <w:pPr>
        <w:tabs>
          <w:tab w:val="center" w:pos="4987"/>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4855DA" w:rsidRPr="00022921">
        <w:rPr>
          <w:rFonts w:ascii="Times New Roman" w:hAnsi="Times New Roman" w:cs="Times New Roman"/>
          <w:b/>
          <w:sz w:val="24"/>
          <w:szCs w:val="24"/>
        </w:rPr>
        <w:t xml:space="preserve">Table 1: </w:t>
      </w:r>
      <w:r w:rsidR="00554A83" w:rsidRPr="00022921">
        <w:rPr>
          <w:rFonts w:ascii="Times New Roman" w:hAnsi="Times New Roman" w:cs="Times New Roman"/>
          <w:b/>
          <w:sz w:val="24"/>
          <w:szCs w:val="24"/>
        </w:rPr>
        <w:t>Socio-demographic profile &amp; smoking habit of the respondents.</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235"/>
        <w:gridCol w:w="1620"/>
        <w:gridCol w:w="2176"/>
      </w:tblGrid>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b/>
                <w:sz w:val="24"/>
                <w:szCs w:val="24"/>
              </w:rPr>
            </w:pPr>
            <w:r w:rsidRPr="009513FF">
              <w:rPr>
                <w:rFonts w:ascii="Times New Roman" w:hAnsi="Times New Roman" w:cs="Times New Roman"/>
                <w:b/>
                <w:sz w:val="24"/>
                <w:szCs w:val="24"/>
              </w:rPr>
              <w:t>Different Variables</w:t>
            </w:r>
          </w:p>
        </w:tc>
        <w:tc>
          <w:tcPr>
            <w:tcW w:w="1620" w:type="dxa"/>
          </w:tcPr>
          <w:p w:rsidR="0011493E" w:rsidRPr="009513FF" w:rsidRDefault="0011493E" w:rsidP="00801518">
            <w:pPr>
              <w:spacing w:after="0"/>
              <w:contextualSpacing/>
              <w:jc w:val="both"/>
              <w:rPr>
                <w:rFonts w:ascii="Times New Roman" w:hAnsi="Times New Roman" w:cs="Times New Roman"/>
                <w:b/>
                <w:sz w:val="24"/>
                <w:szCs w:val="24"/>
              </w:rPr>
            </w:pPr>
            <w:r w:rsidRPr="009513FF">
              <w:rPr>
                <w:rFonts w:ascii="Times New Roman" w:hAnsi="Times New Roman" w:cs="Times New Roman"/>
                <w:b/>
                <w:sz w:val="24"/>
                <w:szCs w:val="24"/>
              </w:rPr>
              <w:t>Frequency</w:t>
            </w:r>
          </w:p>
        </w:tc>
        <w:tc>
          <w:tcPr>
            <w:tcW w:w="2176" w:type="dxa"/>
          </w:tcPr>
          <w:p w:rsidR="0011493E" w:rsidRPr="009513FF" w:rsidRDefault="0011493E" w:rsidP="00801518">
            <w:pPr>
              <w:spacing w:after="0"/>
              <w:contextualSpacing/>
              <w:jc w:val="both"/>
              <w:rPr>
                <w:rFonts w:ascii="Times New Roman" w:hAnsi="Times New Roman" w:cs="Times New Roman"/>
                <w:b/>
                <w:sz w:val="24"/>
                <w:szCs w:val="24"/>
              </w:rPr>
            </w:pPr>
            <w:r w:rsidRPr="009513FF">
              <w:rPr>
                <w:rFonts w:ascii="Times New Roman" w:hAnsi="Times New Roman" w:cs="Times New Roman"/>
                <w:b/>
                <w:sz w:val="24"/>
                <w:szCs w:val="24"/>
              </w:rPr>
              <w:t>Percentage (%)</w:t>
            </w:r>
          </w:p>
        </w:tc>
      </w:tr>
      <w:tr w:rsidR="0011493E" w:rsidRPr="009513FF" w:rsidTr="001075D8">
        <w:trPr>
          <w:jc w:val="center"/>
        </w:trPr>
        <w:tc>
          <w:tcPr>
            <w:tcW w:w="6031" w:type="dxa"/>
            <w:gridSpan w:val="3"/>
          </w:tcPr>
          <w:p w:rsidR="0011493E" w:rsidRPr="009513FF" w:rsidRDefault="0011493E" w:rsidP="00801518">
            <w:pPr>
              <w:spacing w:after="0"/>
              <w:contextualSpacing/>
              <w:jc w:val="both"/>
              <w:rPr>
                <w:rFonts w:ascii="Times New Roman" w:hAnsi="Times New Roman" w:cs="Times New Roman"/>
                <w:b/>
                <w:sz w:val="24"/>
                <w:szCs w:val="24"/>
              </w:rPr>
            </w:pPr>
            <w:r w:rsidRPr="009513FF">
              <w:rPr>
                <w:rFonts w:ascii="Times New Roman" w:hAnsi="Times New Roman" w:cs="Times New Roman"/>
                <w:b/>
                <w:sz w:val="24"/>
                <w:szCs w:val="24"/>
              </w:rPr>
              <w:t>Gender</w:t>
            </w:r>
          </w:p>
        </w:tc>
      </w:tr>
      <w:tr w:rsidR="0011493E" w:rsidRPr="009513FF" w:rsidTr="001075D8">
        <w:trPr>
          <w:trHeight w:val="233"/>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Male</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450</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96.15</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Female</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18</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3.85</w:t>
            </w:r>
          </w:p>
        </w:tc>
      </w:tr>
      <w:tr w:rsidR="0011493E" w:rsidRPr="009513FF" w:rsidTr="001075D8">
        <w:trPr>
          <w:jc w:val="center"/>
        </w:trPr>
        <w:tc>
          <w:tcPr>
            <w:tcW w:w="6031" w:type="dxa"/>
            <w:gridSpan w:val="3"/>
          </w:tcPr>
          <w:p w:rsidR="0011493E" w:rsidRPr="009513FF" w:rsidRDefault="0011493E" w:rsidP="00801518">
            <w:pPr>
              <w:spacing w:after="0"/>
              <w:contextualSpacing/>
              <w:jc w:val="both"/>
              <w:rPr>
                <w:rFonts w:ascii="Times New Roman" w:hAnsi="Times New Roman" w:cs="Times New Roman"/>
                <w:b/>
                <w:sz w:val="24"/>
                <w:szCs w:val="24"/>
              </w:rPr>
            </w:pPr>
            <w:r w:rsidRPr="009513FF">
              <w:rPr>
                <w:rFonts w:ascii="Times New Roman" w:hAnsi="Times New Roman" w:cs="Times New Roman"/>
                <w:b/>
                <w:sz w:val="24"/>
                <w:szCs w:val="24"/>
              </w:rPr>
              <w:t>Age Group</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18-22</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81</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17.31</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23-27</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189</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40.39</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28-32</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171</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36.54</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33-37</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27</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5.76</w:t>
            </w:r>
          </w:p>
        </w:tc>
      </w:tr>
      <w:tr w:rsidR="0011493E" w:rsidRPr="009513FF" w:rsidTr="001075D8">
        <w:trPr>
          <w:jc w:val="center"/>
        </w:trPr>
        <w:tc>
          <w:tcPr>
            <w:tcW w:w="6031" w:type="dxa"/>
            <w:gridSpan w:val="3"/>
          </w:tcPr>
          <w:p w:rsidR="0011493E" w:rsidRPr="009513FF" w:rsidRDefault="0011493E" w:rsidP="00801518">
            <w:pPr>
              <w:spacing w:after="0"/>
              <w:ind w:right="144"/>
              <w:contextualSpacing/>
              <w:jc w:val="both"/>
              <w:rPr>
                <w:rFonts w:ascii="Times New Roman" w:hAnsi="Times New Roman" w:cs="Times New Roman"/>
                <w:b/>
                <w:sz w:val="24"/>
                <w:szCs w:val="24"/>
              </w:rPr>
            </w:pPr>
            <w:r w:rsidRPr="009513FF">
              <w:rPr>
                <w:rFonts w:ascii="Times New Roman" w:hAnsi="Times New Roman" w:cs="Times New Roman"/>
                <w:b/>
                <w:sz w:val="24"/>
                <w:szCs w:val="24"/>
              </w:rPr>
              <w:t>Marital Status</w:t>
            </w:r>
          </w:p>
        </w:tc>
      </w:tr>
      <w:tr w:rsidR="0011493E" w:rsidRPr="009513FF" w:rsidTr="001075D8">
        <w:trPr>
          <w:jc w:val="center"/>
        </w:trPr>
        <w:tc>
          <w:tcPr>
            <w:tcW w:w="2235" w:type="dxa"/>
          </w:tcPr>
          <w:p w:rsidR="0011493E" w:rsidRPr="009513FF" w:rsidRDefault="0011493E" w:rsidP="00801518">
            <w:pPr>
              <w:spacing w:after="0"/>
              <w:ind w:right="144"/>
              <w:contextualSpacing/>
              <w:jc w:val="both"/>
              <w:rPr>
                <w:rFonts w:ascii="Times New Roman" w:hAnsi="Times New Roman" w:cs="Times New Roman"/>
                <w:sz w:val="24"/>
                <w:szCs w:val="24"/>
              </w:rPr>
            </w:pPr>
            <w:r w:rsidRPr="009513FF">
              <w:rPr>
                <w:rFonts w:ascii="Times New Roman" w:hAnsi="Times New Roman" w:cs="Times New Roman"/>
                <w:sz w:val="24"/>
                <w:szCs w:val="24"/>
              </w:rPr>
              <w:t>Single</w:t>
            </w:r>
          </w:p>
        </w:tc>
        <w:tc>
          <w:tcPr>
            <w:tcW w:w="1620" w:type="dxa"/>
          </w:tcPr>
          <w:p w:rsidR="0011493E" w:rsidRPr="009513FF" w:rsidRDefault="0011493E" w:rsidP="00801518">
            <w:pPr>
              <w:spacing w:after="0"/>
              <w:ind w:right="144"/>
              <w:contextualSpacing/>
              <w:jc w:val="both"/>
              <w:rPr>
                <w:rFonts w:ascii="Times New Roman" w:hAnsi="Times New Roman" w:cs="Times New Roman"/>
                <w:sz w:val="24"/>
                <w:szCs w:val="24"/>
              </w:rPr>
            </w:pPr>
            <w:r w:rsidRPr="009513FF">
              <w:rPr>
                <w:rFonts w:ascii="Times New Roman" w:hAnsi="Times New Roman" w:cs="Times New Roman"/>
                <w:sz w:val="24"/>
                <w:szCs w:val="24"/>
              </w:rPr>
              <w:t>270</w:t>
            </w:r>
          </w:p>
        </w:tc>
        <w:tc>
          <w:tcPr>
            <w:tcW w:w="2176" w:type="dxa"/>
          </w:tcPr>
          <w:p w:rsidR="0011493E" w:rsidRPr="009513FF" w:rsidRDefault="0011493E" w:rsidP="00801518">
            <w:pPr>
              <w:spacing w:after="0"/>
              <w:ind w:right="144"/>
              <w:contextualSpacing/>
              <w:jc w:val="both"/>
              <w:rPr>
                <w:rFonts w:ascii="Times New Roman" w:hAnsi="Times New Roman" w:cs="Times New Roman"/>
                <w:sz w:val="24"/>
                <w:szCs w:val="24"/>
              </w:rPr>
            </w:pPr>
            <w:r w:rsidRPr="009513FF">
              <w:rPr>
                <w:rFonts w:ascii="Times New Roman" w:hAnsi="Times New Roman" w:cs="Times New Roman"/>
                <w:sz w:val="24"/>
                <w:szCs w:val="24"/>
              </w:rPr>
              <w:t>57.70</w:t>
            </w:r>
          </w:p>
        </w:tc>
      </w:tr>
      <w:tr w:rsidR="0011493E" w:rsidRPr="009513FF" w:rsidTr="001075D8">
        <w:trPr>
          <w:jc w:val="center"/>
        </w:trPr>
        <w:tc>
          <w:tcPr>
            <w:tcW w:w="2235" w:type="dxa"/>
          </w:tcPr>
          <w:p w:rsidR="0011493E" w:rsidRPr="009513FF" w:rsidRDefault="0011493E" w:rsidP="00801518">
            <w:pPr>
              <w:spacing w:after="0"/>
              <w:ind w:right="144"/>
              <w:contextualSpacing/>
              <w:jc w:val="both"/>
              <w:rPr>
                <w:rFonts w:ascii="Times New Roman" w:hAnsi="Times New Roman" w:cs="Times New Roman"/>
                <w:sz w:val="24"/>
                <w:szCs w:val="24"/>
              </w:rPr>
            </w:pPr>
            <w:r w:rsidRPr="009513FF">
              <w:rPr>
                <w:rFonts w:ascii="Times New Roman" w:hAnsi="Times New Roman" w:cs="Times New Roman"/>
                <w:sz w:val="24"/>
                <w:szCs w:val="24"/>
              </w:rPr>
              <w:t>Married</w:t>
            </w:r>
          </w:p>
        </w:tc>
        <w:tc>
          <w:tcPr>
            <w:tcW w:w="1620" w:type="dxa"/>
          </w:tcPr>
          <w:p w:rsidR="0011493E" w:rsidRPr="009513FF" w:rsidRDefault="0011493E" w:rsidP="00801518">
            <w:pPr>
              <w:spacing w:after="0"/>
              <w:ind w:right="144"/>
              <w:contextualSpacing/>
              <w:jc w:val="both"/>
              <w:rPr>
                <w:rFonts w:ascii="Times New Roman" w:hAnsi="Times New Roman" w:cs="Times New Roman"/>
                <w:sz w:val="24"/>
                <w:szCs w:val="24"/>
              </w:rPr>
            </w:pPr>
            <w:r w:rsidRPr="009513FF">
              <w:rPr>
                <w:rFonts w:ascii="Times New Roman" w:hAnsi="Times New Roman" w:cs="Times New Roman"/>
                <w:sz w:val="24"/>
                <w:szCs w:val="24"/>
              </w:rPr>
              <w:t>189</w:t>
            </w:r>
          </w:p>
        </w:tc>
        <w:tc>
          <w:tcPr>
            <w:tcW w:w="2176" w:type="dxa"/>
          </w:tcPr>
          <w:p w:rsidR="0011493E" w:rsidRPr="009513FF" w:rsidRDefault="0011493E" w:rsidP="00801518">
            <w:pPr>
              <w:spacing w:after="0"/>
              <w:ind w:right="144"/>
              <w:contextualSpacing/>
              <w:jc w:val="both"/>
              <w:rPr>
                <w:rFonts w:ascii="Times New Roman" w:hAnsi="Times New Roman" w:cs="Times New Roman"/>
                <w:sz w:val="24"/>
                <w:szCs w:val="24"/>
              </w:rPr>
            </w:pPr>
            <w:r w:rsidRPr="009513FF">
              <w:rPr>
                <w:rFonts w:ascii="Times New Roman" w:hAnsi="Times New Roman" w:cs="Times New Roman"/>
                <w:sz w:val="24"/>
                <w:szCs w:val="24"/>
              </w:rPr>
              <w:t>40.38</w:t>
            </w:r>
          </w:p>
        </w:tc>
      </w:tr>
      <w:tr w:rsidR="0011493E" w:rsidRPr="009513FF" w:rsidTr="001075D8">
        <w:trPr>
          <w:jc w:val="center"/>
        </w:trPr>
        <w:tc>
          <w:tcPr>
            <w:tcW w:w="2235" w:type="dxa"/>
          </w:tcPr>
          <w:p w:rsidR="0011493E" w:rsidRPr="009513FF" w:rsidRDefault="0011493E" w:rsidP="00801518">
            <w:pPr>
              <w:spacing w:after="0"/>
              <w:ind w:right="144"/>
              <w:contextualSpacing/>
              <w:jc w:val="both"/>
              <w:rPr>
                <w:rFonts w:ascii="Times New Roman" w:hAnsi="Times New Roman" w:cs="Times New Roman"/>
                <w:sz w:val="24"/>
                <w:szCs w:val="24"/>
              </w:rPr>
            </w:pPr>
            <w:r w:rsidRPr="009513FF">
              <w:rPr>
                <w:rFonts w:ascii="Times New Roman" w:hAnsi="Times New Roman" w:cs="Times New Roman"/>
                <w:sz w:val="24"/>
                <w:szCs w:val="24"/>
              </w:rPr>
              <w:t>Divorced</w:t>
            </w:r>
          </w:p>
        </w:tc>
        <w:tc>
          <w:tcPr>
            <w:tcW w:w="1620" w:type="dxa"/>
          </w:tcPr>
          <w:p w:rsidR="0011493E" w:rsidRPr="009513FF" w:rsidRDefault="0011493E" w:rsidP="00801518">
            <w:pPr>
              <w:spacing w:after="0"/>
              <w:ind w:right="144"/>
              <w:contextualSpacing/>
              <w:jc w:val="both"/>
              <w:rPr>
                <w:rFonts w:ascii="Times New Roman" w:hAnsi="Times New Roman" w:cs="Times New Roman"/>
                <w:sz w:val="24"/>
                <w:szCs w:val="24"/>
              </w:rPr>
            </w:pPr>
            <w:r w:rsidRPr="009513FF">
              <w:rPr>
                <w:rFonts w:ascii="Times New Roman" w:hAnsi="Times New Roman" w:cs="Times New Roman"/>
                <w:sz w:val="24"/>
                <w:szCs w:val="24"/>
              </w:rPr>
              <w:t>9</w:t>
            </w:r>
          </w:p>
        </w:tc>
        <w:tc>
          <w:tcPr>
            <w:tcW w:w="2176" w:type="dxa"/>
          </w:tcPr>
          <w:p w:rsidR="0011493E" w:rsidRPr="009513FF" w:rsidRDefault="0011493E" w:rsidP="00801518">
            <w:pPr>
              <w:spacing w:after="0"/>
              <w:ind w:right="144"/>
              <w:contextualSpacing/>
              <w:jc w:val="both"/>
              <w:rPr>
                <w:rFonts w:ascii="Times New Roman" w:hAnsi="Times New Roman" w:cs="Times New Roman"/>
                <w:sz w:val="24"/>
                <w:szCs w:val="24"/>
              </w:rPr>
            </w:pPr>
            <w:r w:rsidRPr="009513FF">
              <w:rPr>
                <w:rFonts w:ascii="Times New Roman" w:hAnsi="Times New Roman" w:cs="Times New Roman"/>
                <w:sz w:val="24"/>
                <w:szCs w:val="24"/>
              </w:rPr>
              <w:t>1.92</w:t>
            </w:r>
          </w:p>
        </w:tc>
      </w:tr>
      <w:tr w:rsidR="0011493E" w:rsidRPr="009513FF" w:rsidTr="001075D8">
        <w:trPr>
          <w:jc w:val="center"/>
        </w:trPr>
        <w:tc>
          <w:tcPr>
            <w:tcW w:w="6031" w:type="dxa"/>
            <w:gridSpan w:val="3"/>
          </w:tcPr>
          <w:p w:rsidR="0011493E" w:rsidRPr="009513FF" w:rsidRDefault="0011493E" w:rsidP="00801518">
            <w:pPr>
              <w:spacing w:after="0"/>
              <w:contextualSpacing/>
              <w:jc w:val="both"/>
              <w:rPr>
                <w:rFonts w:ascii="Times New Roman" w:hAnsi="Times New Roman" w:cs="Times New Roman"/>
                <w:b/>
                <w:sz w:val="24"/>
                <w:szCs w:val="24"/>
              </w:rPr>
            </w:pPr>
            <w:r w:rsidRPr="009513FF">
              <w:rPr>
                <w:rFonts w:ascii="Times New Roman" w:hAnsi="Times New Roman" w:cs="Times New Roman"/>
                <w:b/>
                <w:sz w:val="24"/>
                <w:szCs w:val="24"/>
              </w:rPr>
              <w:t>Level of Education</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Primary</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36</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7.69</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School</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81</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17.31</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College</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117</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25.00</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University</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225</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48.08</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Illiterate</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9</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1.92</w:t>
            </w:r>
          </w:p>
        </w:tc>
      </w:tr>
      <w:tr w:rsidR="0011493E" w:rsidRPr="009513FF" w:rsidTr="001075D8">
        <w:trPr>
          <w:jc w:val="center"/>
        </w:trPr>
        <w:tc>
          <w:tcPr>
            <w:tcW w:w="6031" w:type="dxa"/>
            <w:gridSpan w:val="3"/>
          </w:tcPr>
          <w:p w:rsidR="0011493E" w:rsidRPr="009513FF" w:rsidRDefault="0011493E" w:rsidP="00801518">
            <w:pPr>
              <w:spacing w:after="0"/>
              <w:contextualSpacing/>
              <w:jc w:val="both"/>
              <w:rPr>
                <w:rFonts w:ascii="Times New Roman" w:hAnsi="Times New Roman" w:cs="Times New Roman"/>
                <w:b/>
                <w:sz w:val="24"/>
                <w:szCs w:val="24"/>
              </w:rPr>
            </w:pPr>
            <w:r w:rsidRPr="009513FF">
              <w:rPr>
                <w:rFonts w:ascii="Times New Roman" w:hAnsi="Times New Roman" w:cs="Times New Roman"/>
                <w:b/>
                <w:sz w:val="24"/>
                <w:szCs w:val="24"/>
              </w:rPr>
              <w:t>Occupation</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Student</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162</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34.62</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Service</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135</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28.85</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Business</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81</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17.31</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Garment worker</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45</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9.61</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Unemployed</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36</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7.68</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Housewife</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9</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1.92</w:t>
            </w:r>
          </w:p>
        </w:tc>
      </w:tr>
      <w:tr w:rsidR="0011493E" w:rsidRPr="009513FF" w:rsidTr="001075D8">
        <w:trPr>
          <w:jc w:val="center"/>
        </w:trPr>
        <w:tc>
          <w:tcPr>
            <w:tcW w:w="6031" w:type="dxa"/>
            <w:gridSpan w:val="3"/>
          </w:tcPr>
          <w:p w:rsidR="0011493E" w:rsidRPr="009513FF" w:rsidRDefault="0011493E" w:rsidP="00801518">
            <w:pPr>
              <w:spacing w:after="0"/>
              <w:contextualSpacing/>
              <w:jc w:val="both"/>
              <w:rPr>
                <w:rFonts w:ascii="Times New Roman" w:hAnsi="Times New Roman" w:cs="Times New Roman"/>
                <w:b/>
                <w:sz w:val="24"/>
                <w:szCs w:val="24"/>
              </w:rPr>
            </w:pPr>
            <w:r w:rsidRPr="009513FF">
              <w:rPr>
                <w:rFonts w:ascii="Times New Roman" w:hAnsi="Times New Roman" w:cs="Times New Roman"/>
                <w:b/>
                <w:sz w:val="24"/>
                <w:szCs w:val="24"/>
              </w:rPr>
              <w:t>Monthly Family Income (BDT)</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Below 10000</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36</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7.69</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10000-20000</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63</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13.46</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20000-35000</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90</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1.92</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25000-50000</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90</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1.92</w:t>
            </w:r>
          </w:p>
        </w:tc>
      </w:tr>
      <w:tr w:rsidR="0011493E" w:rsidRPr="009513FF" w:rsidTr="001075D8">
        <w:trPr>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Above 50000</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189</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40.38</w:t>
            </w:r>
          </w:p>
        </w:tc>
      </w:tr>
      <w:tr w:rsidR="0011493E" w:rsidRPr="009513FF" w:rsidTr="001075D8">
        <w:trPr>
          <w:trHeight w:val="323"/>
          <w:jc w:val="center"/>
        </w:trPr>
        <w:tc>
          <w:tcPr>
            <w:tcW w:w="6031" w:type="dxa"/>
            <w:gridSpan w:val="3"/>
          </w:tcPr>
          <w:p w:rsidR="0011493E" w:rsidRPr="009513FF" w:rsidRDefault="0011493E" w:rsidP="00801518">
            <w:pPr>
              <w:spacing w:after="0"/>
              <w:contextualSpacing/>
              <w:jc w:val="both"/>
              <w:rPr>
                <w:rFonts w:ascii="Times New Roman" w:hAnsi="Times New Roman" w:cs="Times New Roman"/>
                <w:b/>
                <w:sz w:val="24"/>
                <w:szCs w:val="24"/>
              </w:rPr>
            </w:pPr>
            <w:r w:rsidRPr="009513FF">
              <w:rPr>
                <w:rFonts w:ascii="Times New Roman" w:hAnsi="Times New Roman" w:cs="Times New Roman"/>
                <w:b/>
                <w:sz w:val="24"/>
                <w:szCs w:val="24"/>
              </w:rPr>
              <w:t>Smoking</w:t>
            </w:r>
          </w:p>
        </w:tc>
      </w:tr>
      <w:tr w:rsidR="0011493E" w:rsidRPr="009513FF" w:rsidTr="001075D8">
        <w:trPr>
          <w:trHeight w:val="350"/>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Non-smoker</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207</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44.23</w:t>
            </w:r>
          </w:p>
        </w:tc>
      </w:tr>
      <w:tr w:rsidR="0011493E" w:rsidRPr="009513FF" w:rsidTr="001075D8">
        <w:trPr>
          <w:trHeight w:val="350"/>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Smoker</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153</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32.69</w:t>
            </w:r>
          </w:p>
        </w:tc>
      </w:tr>
      <w:tr w:rsidR="0011493E" w:rsidRPr="009513FF" w:rsidTr="001075D8">
        <w:trPr>
          <w:trHeight w:val="395"/>
          <w:jc w:val="center"/>
        </w:trPr>
        <w:tc>
          <w:tcPr>
            <w:tcW w:w="2235"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Chain-smoker</w:t>
            </w:r>
          </w:p>
        </w:tc>
        <w:tc>
          <w:tcPr>
            <w:tcW w:w="1620"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108</w:t>
            </w:r>
          </w:p>
        </w:tc>
        <w:tc>
          <w:tcPr>
            <w:tcW w:w="2176" w:type="dxa"/>
          </w:tcPr>
          <w:p w:rsidR="0011493E" w:rsidRPr="009513FF" w:rsidRDefault="0011493E" w:rsidP="00801518">
            <w:pPr>
              <w:spacing w:after="0"/>
              <w:contextualSpacing/>
              <w:jc w:val="both"/>
              <w:rPr>
                <w:rFonts w:ascii="Times New Roman" w:hAnsi="Times New Roman" w:cs="Times New Roman"/>
                <w:sz w:val="24"/>
                <w:szCs w:val="24"/>
              </w:rPr>
            </w:pPr>
            <w:r w:rsidRPr="009513FF">
              <w:rPr>
                <w:rFonts w:ascii="Times New Roman" w:hAnsi="Times New Roman" w:cs="Times New Roman"/>
                <w:sz w:val="24"/>
                <w:szCs w:val="24"/>
              </w:rPr>
              <w:t>23.08</w:t>
            </w:r>
          </w:p>
        </w:tc>
      </w:tr>
    </w:tbl>
    <w:p w:rsidR="0011493E" w:rsidRDefault="0011493E" w:rsidP="00801518">
      <w:pPr>
        <w:spacing w:after="0"/>
        <w:jc w:val="both"/>
        <w:rPr>
          <w:rFonts w:ascii="Times New Roman" w:hAnsi="Times New Roman" w:cs="Times New Roman"/>
          <w:sz w:val="24"/>
          <w:szCs w:val="24"/>
        </w:rPr>
      </w:pPr>
    </w:p>
    <w:p w:rsidR="00DA7DA8" w:rsidRPr="00005028" w:rsidRDefault="00005028" w:rsidP="00801518">
      <w:pPr>
        <w:spacing w:after="0"/>
        <w:contextualSpacing/>
        <w:jc w:val="both"/>
        <w:rPr>
          <w:rFonts w:ascii="Times New Roman" w:hAnsi="Times New Roman" w:cs="Times New Roman"/>
          <w:b/>
          <w:i/>
          <w:iCs/>
          <w:sz w:val="24"/>
          <w:szCs w:val="24"/>
        </w:rPr>
      </w:pPr>
      <w:commentRangeStart w:id="16"/>
      <w:r w:rsidRPr="00005028">
        <w:rPr>
          <w:rFonts w:ascii="Times New Roman" w:hAnsi="Times New Roman" w:cs="Times New Roman"/>
          <w:b/>
          <w:i/>
          <w:iCs/>
          <w:sz w:val="24"/>
          <w:szCs w:val="24"/>
        </w:rPr>
        <w:t>H</w:t>
      </w:r>
      <w:r w:rsidR="00765BDE" w:rsidRPr="00005028">
        <w:rPr>
          <w:rFonts w:ascii="Times New Roman" w:hAnsi="Times New Roman" w:cs="Times New Roman"/>
          <w:b/>
          <w:i/>
          <w:iCs/>
          <w:sz w:val="24"/>
          <w:szCs w:val="24"/>
        </w:rPr>
        <w:t>ealth Status</w:t>
      </w:r>
      <w:r w:rsidR="00DA7DA8" w:rsidRPr="00005028">
        <w:rPr>
          <w:rFonts w:ascii="Times New Roman" w:hAnsi="Times New Roman" w:cs="Times New Roman"/>
          <w:b/>
          <w:i/>
          <w:iCs/>
          <w:sz w:val="24"/>
          <w:szCs w:val="24"/>
        </w:rPr>
        <w:t xml:space="preserve"> of </w:t>
      </w:r>
      <w:r w:rsidR="00765BDE" w:rsidRPr="00005028">
        <w:rPr>
          <w:rFonts w:ascii="Times New Roman" w:hAnsi="Times New Roman" w:cs="Times New Roman"/>
          <w:b/>
          <w:i/>
          <w:iCs/>
          <w:sz w:val="24"/>
          <w:szCs w:val="24"/>
        </w:rPr>
        <w:t>the R</w:t>
      </w:r>
      <w:r w:rsidR="008A2C54" w:rsidRPr="00005028">
        <w:rPr>
          <w:rFonts w:ascii="Times New Roman" w:hAnsi="Times New Roman" w:cs="Times New Roman"/>
          <w:b/>
          <w:i/>
          <w:iCs/>
          <w:sz w:val="24"/>
          <w:szCs w:val="24"/>
        </w:rPr>
        <w:t>espondents</w:t>
      </w:r>
      <w:commentRangeEnd w:id="16"/>
      <w:r w:rsidR="00801518">
        <w:rPr>
          <w:rStyle w:val="CommentReference"/>
        </w:rPr>
        <w:commentReference w:id="16"/>
      </w:r>
    </w:p>
    <w:p w:rsidR="00F6756A" w:rsidRPr="00E82821" w:rsidRDefault="00BF37F1"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t>More</w:t>
      </w:r>
      <w:r w:rsidR="00765BDE" w:rsidRPr="00E82821">
        <w:rPr>
          <w:rFonts w:ascii="Times New Roman" w:hAnsi="Times New Roman" w:cs="Times New Roman"/>
          <w:sz w:val="24"/>
          <w:szCs w:val="24"/>
        </w:rPr>
        <w:t xml:space="preserve"> than half </w:t>
      </w:r>
      <w:r w:rsidR="00541523" w:rsidRPr="00E82821">
        <w:rPr>
          <w:rFonts w:ascii="Times New Roman" w:eastAsia="Times New Roman" w:hAnsi="Times New Roman" w:cs="Times New Roman"/>
          <w:sz w:val="24"/>
          <w:szCs w:val="24"/>
        </w:rPr>
        <w:t>(55.77%, 261/468)</w:t>
      </w:r>
      <w:r w:rsidR="00765BDE" w:rsidRPr="00E82821">
        <w:rPr>
          <w:rFonts w:ascii="Times New Roman" w:hAnsi="Times New Roman" w:cs="Times New Roman"/>
          <w:sz w:val="24"/>
          <w:szCs w:val="24"/>
        </w:rPr>
        <w:t xml:space="preserve"> of the drug users were</w:t>
      </w:r>
      <w:r w:rsidRPr="00E82821">
        <w:rPr>
          <w:rFonts w:ascii="Times New Roman" w:hAnsi="Times New Roman" w:cs="Times New Roman"/>
          <w:sz w:val="24"/>
          <w:szCs w:val="24"/>
        </w:rPr>
        <w:t xml:space="preserve"> smoker</w:t>
      </w:r>
      <w:r w:rsidR="00541523" w:rsidRPr="00E82821">
        <w:rPr>
          <w:rFonts w:ascii="Times New Roman" w:hAnsi="Times New Roman" w:cs="Times New Roman"/>
          <w:sz w:val="24"/>
          <w:szCs w:val="24"/>
        </w:rPr>
        <w:t xml:space="preserve"> (32.69</w:t>
      </w:r>
      <w:r w:rsidR="00541523" w:rsidRPr="00E82821">
        <w:rPr>
          <w:rFonts w:ascii="Times New Roman" w:eastAsia="Times New Roman" w:hAnsi="Times New Roman" w:cs="Times New Roman"/>
          <w:sz w:val="24"/>
          <w:szCs w:val="24"/>
        </w:rPr>
        <w:t>%, 153/468)</w:t>
      </w:r>
      <w:r w:rsidRPr="00E82821">
        <w:rPr>
          <w:rFonts w:ascii="Times New Roman" w:hAnsi="Times New Roman" w:cs="Times New Roman"/>
          <w:sz w:val="24"/>
          <w:szCs w:val="24"/>
        </w:rPr>
        <w:t xml:space="preserve"> and chain smoker</w:t>
      </w:r>
      <w:r w:rsidR="00541523" w:rsidRPr="00E82821">
        <w:rPr>
          <w:rFonts w:ascii="Times New Roman" w:hAnsi="Times New Roman" w:cs="Times New Roman"/>
          <w:sz w:val="24"/>
          <w:szCs w:val="24"/>
        </w:rPr>
        <w:t xml:space="preserve"> (23.08</w:t>
      </w:r>
      <w:r w:rsidR="00541523" w:rsidRPr="00E82821">
        <w:rPr>
          <w:rFonts w:ascii="Times New Roman" w:eastAsia="Times New Roman" w:hAnsi="Times New Roman" w:cs="Times New Roman"/>
          <w:sz w:val="24"/>
          <w:szCs w:val="24"/>
        </w:rPr>
        <w:t>%, 108/468)</w:t>
      </w:r>
      <w:r w:rsidR="00765BDE" w:rsidRPr="00E82821">
        <w:rPr>
          <w:rFonts w:ascii="Times New Roman" w:hAnsi="Times New Roman" w:cs="Times New Roman"/>
          <w:sz w:val="24"/>
          <w:szCs w:val="24"/>
        </w:rPr>
        <w:t xml:space="preserve"> </w:t>
      </w:r>
      <w:r w:rsidR="004C44BF" w:rsidRPr="00E82821">
        <w:rPr>
          <w:rFonts w:ascii="Times New Roman" w:hAnsi="Times New Roman" w:cs="Times New Roman"/>
          <w:sz w:val="24"/>
          <w:szCs w:val="24"/>
        </w:rPr>
        <w:t>(Table:</w:t>
      </w:r>
      <w:r w:rsidR="00541523" w:rsidRPr="00E82821">
        <w:rPr>
          <w:rFonts w:ascii="Times New Roman" w:hAnsi="Times New Roman" w:cs="Times New Roman"/>
          <w:sz w:val="24"/>
          <w:szCs w:val="24"/>
        </w:rPr>
        <w:t xml:space="preserve"> </w:t>
      </w:r>
      <w:r w:rsidR="004C44BF" w:rsidRPr="00E82821">
        <w:rPr>
          <w:rFonts w:ascii="Times New Roman" w:hAnsi="Times New Roman" w:cs="Times New Roman"/>
          <w:sz w:val="24"/>
          <w:szCs w:val="24"/>
        </w:rPr>
        <w:t>1)</w:t>
      </w:r>
      <w:r w:rsidR="00FB706B" w:rsidRPr="00E82821">
        <w:rPr>
          <w:rFonts w:ascii="Times New Roman" w:hAnsi="Times New Roman" w:cs="Times New Roman"/>
          <w:sz w:val="24"/>
          <w:szCs w:val="24"/>
        </w:rPr>
        <w:t>.</w:t>
      </w:r>
      <w:r w:rsidRPr="00E82821">
        <w:rPr>
          <w:rFonts w:ascii="Times New Roman" w:hAnsi="Times New Roman" w:cs="Times New Roman"/>
          <w:sz w:val="24"/>
          <w:szCs w:val="24"/>
        </w:rPr>
        <w:t xml:space="preserve"> </w:t>
      </w:r>
      <w:r w:rsidR="007C3284" w:rsidRPr="00E82821">
        <w:rPr>
          <w:rFonts w:ascii="Times New Roman" w:hAnsi="Times New Roman" w:cs="Times New Roman"/>
          <w:sz w:val="24"/>
          <w:szCs w:val="24"/>
        </w:rPr>
        <w:t xml:space="preserve">Among all the participants, 76.92% had no chronic disease. </w:t>
      </w:r>
      <w:commentRangeStart w:id="17"/>
      <w:r w:rsidR="007C3284" w:rsidRPr="00E82821">
        <w:rPr>
          <w:rFonts w:ascii="Times New Roman" w:hAnsi="Times New Roman" w:cs="Times New Roman"/>
          <w:sz w:val="24"/>
          <w:szCs w:val="24"/>
        </w:rPr>
        <w:lastRenderedPageBreak/>
        <w:t>Hypertension, GIT disorder and diabetes mellitus was found 13.47%, 7.69% and 1.92% of the participants respectively.</w:t>
      </w:r>
      <w:r w:rsidR="00F6756A" w:rsidRPr="00E82821">
        <w:rPr>
          <w:rFonts w:ascii="Times New Roman" w:hAnsi="Times New Roman" w:cs="Times New Roman"/>
          <w:sz w:val="24"/>
          <w:szCs w:val="24"/>
        </w:rPr>
        <w:t xml:space="preserve"> Figure: 1 presented the remarkable number of side effects when</w:t>
      </w:r>
      <w:r w:rsidR="001760DD" w:rsidRPr="00E82821">
        <w:rPr>
          <w:rFonts w:ascii="Times New Roman" w:hAnsi="Times New Roman" w:cs="Times New Roman"/>
          <w:sz w:val="24"/>
          <w:szCs w:val="24"/>
        </w:rPr>
        <w:t xml:space="preserve"> the users started to taking</w:t>
      </w:r>
      <w:r w:rsidR="00F6756A" w:rsidRPr="00E82821">
        <w:rPr>
          <w:rFonts w:ascii="Times New Roman" w:hAnsi="Times New Roman" w:cs="Times New Roman"/>
          <w:sz w:val="24"/>
          <w:szCs w:val="24"/>
        </w:rPr>
        <w:t xml:space="preserve"> BZD.</w:t>
      </w:r>
      <w:r w:rsidR="007C3284" w:rsidRPr="00E82821">
        <w:rPr>
          <w:rFonts w:ascii="Times New Roman" w:hAnsi="Times New Roman" w:cs="Times New Roman"/>
          <w:sz w:val="24"/>
          <w:szCs w:val="24"/>
        </w:rPr>
        <w:t xml:space="preserve"> </w:t>
      </w:r>
      <w:r w:rsidR="00F6756A" w:rsidRPr="00E82821">
        <w:rPr>
          <w:rFonts w:ascii="Times New Roman" w:hAnsi="Times New Roman" w:cs="Times New Roman"/>
          <w:sz w:val="24"/>
          <w:szCs w:val="24"/>
        </w:rPr>
        <w:t>Each of 54 users had confusion and fatigue, each of 45 users had anxiety and drowsiness, 36</w:t>
      </w:r>
      <w:r w:rsidR="008149A2" w:rsidRPr="00E82821">
        <w:rPr>
          <w:rFonts w:ascii="Times New Roman" w:hAnsi="Times New Roman" w:cs="Times New Roman"/>
          <w:sz w:val="24"/>
          <w:szCs w:val="24"/>
        </w:rPr>
        <w:t xml:space="preserve"> users</w:t>
      </w:r>
      <w:r w:rsidR="00F6756A" w:rsidRPr="00E82821">
        <w:rPr>
          <w:rFonts w:ascii="Times New Roman" w:hAnsi="Times New Roman" w:cs="Times New Roman"/>
          <w:sz w:val="24"/>
          <w:szCs w:val="24"/>
        </w:rPr>
        <w:t xml:space="preserve"> had insomnia, 27</w:t>
      </w:r>
      <w:r w:rsidR="008149A2" w:rsidRPr="00E82821">
        <w:rPr>
          <w:rFonts w:ascii="Times New Roman" w:hAnsi="Times New Roman" w:cs="Times New Roman"/>
          <w:sz w:val="24"/>
          <w:szCs w:val="24"/>
        </w:rPr>
        <w:t xml:space="preserve"> users</w:t>
      </w:r>
      <w:r w:rsidR="00F6756A" w:rsidRPr="00E82821">
        <w:rPr>
          <w:rFonts w:ascii="Times New Roman" w:hAnsi="Times New Roman" w:cs="Times New Roman"/>
          <w:sz w:val="24"/>
          <w:szCs w:val="24"/>
        </w:rPr>
        <w:t xml:space="preserve"> had constipation, 18</w:t>
      </w:r>
      <w:r w:rsidR="008149A2" w:rsidRPr="00E82821">
        <w:rPr>
          <w:rFonts w:ascii="Times New Roman" w:hAnsi="Times New Roman" w:cs="Times New Roman"/>
          <w:sz w:val="24"/>
          <w:szCs w:val="24"/>
        </w:rPr>
        <w:t xml:space="preserve"> users</w:t>
      </w:r>
      <w:r w:rsidR="00F6756A" w:rsidRPr="00E82821">
        <w:rPr>
          <w:rFonts w:ascii="Times New Roman" w:hAnsi="Times New Roman" w:cs="Times New Roman"/>
          <w:sz w:val="24"/>
          <w:szCs w:val="24"/>
        </w:rPr>
        <w:t xml:space="preserve"> had some other side effects and </w:t>
      </w:r>
      <w:r w:rsidR="008149A2" w:rsidRPr="00E82821">
        <w:rPr>
          <w:rFonts w:ascii="Times New Roman" w:hAnsi="Times New Roman" w:cs="Times New Roman"/>
          <w:sz w:val="24"/>
          <w:szCs w:val="24"/>
        </w:rPr>
        <w:t xml:space="preserve">no side effects were found in </w:t>
      </w:r>
      <w:r w:rsidR="00F6756A" w:rsidRPr="00E82821">
        <w:rPr>
          <w:rFonts w:ascii="Times New Roman" w:hAnsi="Times New Roman" w:cs="Times New Roman"/>
          <w:sz w:val="24"/>
          <w:szCs w:val="24"/>
        </w:rPr>
        <w:t>majority number</w:t>
      </w:r>
      <w:r w:rsidR="008149A2" w:rsidRPr="00E82821">
        <w:rPr>
          <w:rFonts w:ascii="Times New Roman" w:hAnsi="Times New Roman" w:cs="Times New Roman"/>
          <w:sz w:val="24"/>
          <w:szCs w:val="24"/>
        </w:rPr>
        <w:t xml:space="preserve"> of respondents (n=189)</w:t>
      </w:r>
      <w:r w:rsidR="00F6756A" w:rsidRPr="00E82821">
        <w:rPr>
          <w:rFonts w:ascii="Times New Roman" w:hAnsi="Times New Roman" w:cs="Times New Roman"/>
          <w:sz w:val="24"/>
          <w:szCs w:val="24"/>
        </w:rPr>
        <w:t>.</w:t>
      </w:r>
      <w:commentRangeEnd w:id="17"/>
      <w:r w:rsidR="00A21C57">
        <w:rPr>
          <w:rStyle w:val="CommentReference"/>
        </w:rPr>
        <w:commentReference w:id="17"/>
      </w:r>
    </w:p>
    <w:p w:rsidR="00005028" w:rsidRPr="00005028" w:rsidRDefault="00005028" w:rsidP="00801518">
      <w:pPr>
        <w:spacing w:after="0"/>
        <w:jc w:val="both"/>
        <w:rPr>
          <w:rFonts w:ascii="Times New Roman" w:hAnsi="Times New Roman" w:cs="Times New Roman"/>
          <w:b/>
          <w:color w:val="0070C0"/>
          <w:sz w:val="2"/>
          <w:szCs w:val="2"/>
        </w:rPr>
      </w:pPr>
    </w:p>
    <w:p w:rsidR="00537B3B" w:rsidRDefault="00537B3B" w:rsidP="00801518">
      <w:pPr>
        <w:spacing w:after="0"/>
        <w:jc w:val="both"/>
        <w:rPr>
          <w:rFonts w:ascii="Times New Roman" w:hAnsi="Times New Roman" w:cs="Times New Roman"/>
          <w:b/>
          <w:sz w:val="24"/>
          <w:szCs w:val="24"/>
        </w:rPr>
      </w:pPr>
    </w:p>
    <w:p w:rsidR="00537B3B" w:rsidRDefault="00537B3B" w:rsidP="00801518">
      <w:pPr>
        <w:spacing w:after="0"/>
        <w:jc w:val="both"/>
        <w:rPr>
          <w:rFonts w:ascii="Times New Roman" w:hAnsi="Times New Roman" w:cs="Times New Roman"/>
          <w:b/>
          <w:sz w:val="24"/>
          <w:szCs w:val="24"/>
        </w:rPr>
      </w:pPr>
    </w:p>
    <w:p w:rsidR="00537B3B" w:rsidRDefault="00537B3B" w:rsidP="00801518">
      <w:pPr>
        <w:spacing w:after="0"/>
        <w:jc w:val="both"/>
        <w:rPr>
          <w:rFonts w:ascii="Times New Roman" w:hAnsi="Times New Roman" w:cs="Times New Roman"/>
          <w:b/>
          <w:sz w:val="24"/>
          <w:szCs w:val="24"/>
        </w:rPr>
      </w:pPr>
    </w:p>
    <w:p w:rsidR="00537B3B" w:rsidRDefault="00537B3B" w:rsidP="00801518">
      <w:pPr>
        <w:spacing w:after="0"/>
        <w:jc w:val="both"/>
        <w:rPr>
          <w:rFonts w:ascii="Times New Roman" w:hAnsi="Times New Roman" w:cs="Times New Roman"/>
          <w:b/>
          <w:sz w:val="24"/>
          <w:szCs w:val="24"/>
        </w:rPr>
      </w:pPr>
    </w:p>
    <w:p w:rsidR="00537B3B" w:rsidRDefault="00537B3B" w:rsidP="00801518">
      <w:pPr>
        <w:spacing w:after="0"/>
        <w:jc w:val="center"/>
        <w:rPr>
          <w:rFonts w:ascii="Times New Roman" w:hAnsi="Times New Roman" w:cs="Times New Roman"/>
          <w:b/>
          <w:sz w:val="24"/>
          <w:szCs w:val="24"/>
        </w:rPr>
      </w:pPr>
      <w:commentRangeStart w:id="18"/>
      <w:r w:rsidRPr="00537B3B">
        <w:rPr>
          <w:rFonts w:ascii="Times New Roman" w:hAnsi="Times New Roman" w:cs="Times New Roman"/>
          <w:b/>
          <w:noProof/>
          <w:sz w:val="24"/>
          <w:szCs w:val="24"/>
          <w:lang w:bidi="ar-SA"/>
        </w:rPr>
        <w:drawing>
          <wp:inline distT="0" distB="0" distL="0" distR="0">
            <wp:extent cx="4581244" cy="2635623"/>
            <wp:effectExtent l="19050" t="0" r="0" b="0"/>
            <wp:docPr id="4"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9" cstate="print"/>
                    <a:srcRect/>
                    <a:stretch>
                      <a:fillRect/>
                    </a:stretch>
                  </pic:blipFill>
                  <pic:spPr bwMode="auto">
                    <a:xfrm>
                      <a:off x="0" y="0"/>
                      <a:ext cx="4589780" cy="2640534"/>
                    </a:xfrm>
                    <a:prstGeom prst="rect">
                      <a:avLst/>
                    </a:prstGeom>
                    <a:noFill/>
                    <a:ln w="9525">
                      <a:noFill/>
                      <a:miter lim="800000"/>
                      <a:headEnd/>
                      <a:tailEnd/>
                    </a:ln>
                  </pic:spPr>
                </pic:pic>
              </a:graphicData>
            </a:graphic>
          </wp:inline>
        </w:drawing>
      </w:r>
      <w:commentRangeEnd w:id="18"/>
      <w:r w:rsidR="0018592C">
        <w:rPr>
          <w:rStyle w:val="CommentReference"/>
        </w:rPr>
        <w:commentReference w:id="18"/>
      </w:r>
    </w:p>
    <w:p w:rsidR="00021869" w:rsidRPr="00022921" w:rsidRDefault="00021869" w:rsidP="00801518">
      <w:pPr>
        <w:spacing w:after="0"/>
        <w:jc w:val="center"/>
        <w:rPr>
          <w:rFonts w:ascii="Times New Roman" w:hAnsi="Times New Roman" w:cs="Times New Roman"/>
          <w:b/>
          <w:sz w:val="24"/>
          <w:szCs w:val="24"/>
        </w:rPr>
      </w:pPr>
      <w:r w:rsidRPr="00005028">
        <w:rPr>
          <w:rFonts w:ascii="Times New Roman" w:hAnsi="Times New Roman" w:cs="Times New Roman"/>
          <w:b/>
          <w:sz w:val="24"/>
          <w:szCs w:val="24"/>
        </w:rPr>
        <w:t>Figure 1:</w:t>
      </w:r>
      <w:r w:rsidRPr="00E82821">
        <w:rPr>
          <w:rFonts w:ascii="Times New Roman" w:hAnsi="Times New Roman" w:cs="Times New Roman"/>
          <w:sz w:val="24"/>
          <w:szCs w:val="24"/>
        </w:rPr>
        <w:t xml:space="preserve"> </w:t>
      </w:r>
      <w:r w:rsidRPr="00022921">
        <w:rPr>
          <w:rFonts w:ascii="Times New Roman" w:hAnsi="Times New Roman" w:cs="Times New Roman"/>
          <w:b/>
          <w:sz w:val="24"/>
          <w:szCs w:val="24"/>
        </w:rPr>
        <w:t>Different side effects of the respondents.</w:t>
      </w:r>
    </w:p>
    <w:p w:rsidR="00DA7DA8" w:rsidRPr="00021869" w:rsidRDefault="00DA7DA8" w:rsidP="00801518">
      <w:pPr>
        <w:spacing w:after="0"/>
        <w:contextualSpacing/>
        <w:jc w:val="both"/>
        <w:rPr>
          <w:rFonts w:ascii="Times New Roman" w:hAnsi="Times New Roman" w:cs="Times New Roman"/>
          <w:b/>
          <w:i/>
          <w:iCs/>
          <w:sz w:val="24"/>
          <w:szCs w:val="24"/>
        </w:rPr>
      </w:pPr>
      <w:commentRangeStart w:id="19"/>
      <w:r w:rsidRPr="00021869">
        <w:rPr>
          <w:rFonts w:ascii="Times New Roman" w:hAnsi="Times New Roman" w:cs="Times New Roman"/>
          <w:b/>
          <w:i/>
          <w:iCs/>
          <w:sz w:val="24"/>
          <w:szCs w:val="24"/>
        </w:rPr>
        <w:t>Drug Use</w:t>
      </w:r>
      <w:r w:rsidR="008A2C54" w:rsidRPr="00021869">
        <w:rPr>
          <w:rFonts w:ascii="Times New Roman" w:hAnsi="Times New Roman" w:cs="Times New Roman"/>
          <w:b/>
          <w:i/>
          <w:iCs/>
          <w:sz w:val="24"/>
          <w:szCs w:val="24"/>
        </w:rPr>
        <w:t xml:space="preserve"> Characteristics of Respondents</w:t>
      </w:r>
      <w:commentRangeEnd w:id="19"/>
      <w:r w:rsidR="00801518">
        <w:rPr>
          <w:rStyle w:val="CommentReference"/>
        </w:rPr>
        <w:commentReference w:id="19"/>
      </w:r>
    </w:p>
    <w:p w:rsidR="003F6F27" w:rsidRPr="00E82821" w:rsidRDefault="00D12809" w:rsidP="00801518">
      <w:pPr>
        <w:spacing w:after="0"/>
        <w:contextualSpacing/>
        <w:jc w:val="both"/>
        <w:rPr>
          <w:rFonts w:ascii="Times New Roman" w:hAnsi="Times New Roman" w:cs="Times New Roman"/>
          <w:sz w:val="24"/>
          <w:szCs w:val="24"/>
        </w:rPr>
      </w:pPr>
      <w:commentRangeStart w:id="20"/>
      <w:r w:rsidRPr="00E82821">
        <w:rPr>
          <w:rFonts w:ascii="Times New Roman" w:hAnsi="Times New Roman" w:cs="Times New Roman"/>
          <w:sz w:val="24"/>
          <w:szCs w:val="24"/>
        </w:rPr>
        <w:t>Most of the respondents</w:t>
      </w:r>
      <w:r w:rsidR="003622D9" w:rsidRPr="00E82821">
        <w:rPr>
          <w:rFonts w:ascii="Times New Roman" w:hAnsi="Times New Roman" w:cs="Times New Roman"/>
          <w:sz w:val="24"/>
          <w:szCs w:val="24"/>
        </w:rPr>
        <w:t xml:space="preserve"> </w:t>
      </w:r>
      <w:r w:rsidR="004C1C65" w:rsidRPr="00E82821">
        <w:rPr>
          <w:rFonts w:ascii="Times New Roman" w:hAnsi="Times New Roman" w:cs="Times New Roman"/>
          <w:sz w:val="24"/>
          <w:szCs w:val="24"/>
        </w:rPr>
        <w:t>(23.07</w:t>
      </w:r>
      <w:r w:rsidR="00055A15" w:rsidRPr="00E82821">
        <w:rPr>
          <w:rFonts w:ascii="Times New Roman" w:hAnsi="Times New Roman" w:cs="Times New Roman"/>
          <w:sz w:val="24"/>
          <w:szCs w:val="24"/>
        </w:rPr>
        <w:t>%, 108/468</w:t>
      </w:r>
      <w:r w:rsidR="004C1C65" w:rsidRPr="00E82821">
        <w:rPr>
          <w:rFonts w:ascii="Times New Roman" w:hAnsi="Times New Roman" w:cs="Times New Roman"/>
          <w:sz w:val="24"/>
          <w:szCs w:val="24"/>
        </w:rPr>
        <w:t>) wer</w:t>
      </w:r>
      <w:r w:rsidR="00043B31" w:rsidRPr="00E82821">
        <w:rPr>
          <w:rFonts w:ascii="Times New Roman" w:hAnsi="Times New Roman" w:cs="Times New Roman"/>
          <w:sz w:val="24"/>
          <w:szCs w:val="24"/>
        </w:rPr>
        <w:t>e taken drug to relieve</w:t>
      </w:r>
      <w:r w:rsidR="003F6F27" w:rsidRPr="00E82821">
        <w:rPr>
          <w:rFonts w:ascii="Times New Roman" w:hAnsi="Times New Roman" w:cs="Times New Roman"/>
          <w:sz w:val="24"/>
          <w:szCs w:val="24"/>
        </w:rPr>
        <w:t xml:space="preserve"> from</w:t>
      </w:r>
      <w:r w:rsidR="00043B31" w:rsidRPr="00E82821">
        <w:rPr>
          <w:rFonts w:ascii="Times New Roman" w:hAnsi="Times New Roman" w:cs="Times New Roman"/>
          <w:sz w:val="24"/>
          <w:szCs w:val="24"/>
        </w:rPr>
        <w:t xml:space="preserve"> stress/</w:t>
      </w:r>
      <w:r w:rsidR="004C1C65" w:rsidRPr="00E82821">
        <w:rPr>
          <w:rFonts w:ascii="Times New Roman" w:hAnsi="Times New Roman" w:cs="Times New Roman"/>
          <w:sz w:val="24"/>
          <w:szCs w:val="24"/>
        </w:rPr>
        <w:t>pressure, 63(13.46%</w:t>
      </w:r>
      <w:r w:rsidR="00A46E1C" w:rsidRPr="00E82821">
        <w:rPr>
          <w:rFonts w:ascii="Times New Roman" w:hAnsi="Times New Roman" w:cs="Times New Roman"/>
          <w:sz w:val="24"/>
          <w:szCs w:val="24"/>
        </w:rPr>
        <w:t>) were</w:t>
      </w:r>
      <w:r w:rsidR="004C1C65" w:rsidRPr="00E82821">
        <w:rPr>
          <w:rFonts w:ascii="Times New Roman" w:hAnsi="Times New Roman" w:cs="Times New Roman"/>
          <w:sz w:val="24"/>
          <w:szCs w:val="24"/>
        </w:rPr>
        <w:t xml:space="preserve"> taken to relieve</w:t>
      </w:r>
      <w:r w:rsidR="003C3CFD" w:rsidRPr="00E82821">
        <w:rPr>
          <w:rFonts w:ascii="Times New Roman" w:hAnsi="Times New Roman" w:cs="Times New Roman"/>
          <w:sz w:val="24"/>
          <w:szCs w:val="24"/>
        </w:rPr>
        <w:t xml:space="preserve"> from</w:t>
      </w:r>
      <w:r w:rsidR="004C1C65" w:rsidRPr="00E82821">
        <w:rPr>
          <w:rFonts w:ascii="Times New Roman" w:hAnsi="Times New Roman" w:cs="Times New Roman"/>
          <w:sz w:val="24"/>
          <w:szCs w:val="24"/>
        </w:rPr>
        <w:t xml:space="preserve"> insomnia, 63(13.46%) were taken to </w:t>
      </w:r>
      <w:r w:rsidR="00140E83" w:rsidRPr="00E82821">
        <w:rPr>
          <w:rFonts w:ascii="Times New Roman" w:hAnsi="Times New Roman" w:cs="Times New Roman"/>
          <w:sz w:val="24"/>
          <w:szCs w:val="24"/>
        </w:rPr>
        <w:t>increase the working activity</w:t>
      </w:r>
      <w:r w:rsidR="004C1C65" w:rsidRPr="00E82821">
        <w:rPr>
          <w:rFonts w:ascii="Times New Roman" w:hAnsi="Times New Roman" w:cs="Times New Roman"/>
          <w:sz w:val="24"/>
          <w:szCs w:val="24"/>
        </w:rPr>
        <w:t>, 54(11.53%) were taken to increase</w:t>
      </w:r>
      <w:r w:rsidR="00F95678" w:rsidRPr="00E82821">
        <w:rPr>
          <w:rFonts w:ascii="Times New Roman" w:hAnsi="Times New Roman" w:cs="Times New Roman"/>
          <w:sz w:val="24"/>
          <w:szCs w:val="24"/>
        </w:rPr>
        <w:t xml:space="preserve"> their</w:t>
      </w:r>
      <w:r w:rsidR="004C1C65" w:rsidRPr="00E82821">
        <w:rPr>
          <w:rFonts w:ascii="Times New Roman" w:hAnsi="Times New Roman" w:cs="Times New Roman"/>
          <w:sz w:val="24"/>
          <w:szCs w:val="24"/>
        </w:rPr>
        <w:t xml:space="preserve"> confidence</w:t>
      </w:r>
      <w:r w:rsidR="00140E83" w:rsidRPr="00E82821">
        <w:rPr>
          <w:rFonts w:ascii="Times New Roman" w:hAnsi="Times New Roman" w:cs="Times New Roman"/>
          <w:sz w:val="24"/>
          <w:szCs w:val="24"/>
        </w:rPr>
        <w:t xml:space="preserve"> level</w:t>
      </w:r>
      <w:r w:rsidR="00F95678" w:rsidRPr="00E82821">
        <w:rPr>
          <w:rFonts w:ascii="Times New Roman" w:hAnsi="Times New Roman" w:cs="Times New Roman"/>
          <w:sz w:val="24"/>
          <w:szCs w:val="24"/>
        </w:rPr>
        <w:t>, 45(9.61%) were taken to get</w:t>
      </w:r>
      <w:r w:rsidR="004C1C65" w:rsidRPr="00E82821">
        <w:rPr>
          <w:rFonts w:ascii="Times New Roman" w:hAnsi="Times New Roman" w:cs="Times New Roman"/>
          <w:sz w:val="24"/>
          <w:szCs w:val="24"/>
        </w:rPr>
        <w:t xml:space="preserve"> sound sleep, 36(7.69%)</w:t>
      </w:r>
      <w:r w:rsidR="00140E83" w:rsidRPr="00E82821">
        <w:rPr>
          <w:rFonts w:ascii="Times New Roman" w:hAnsi="Times New Roman" w:cs="Times New Roman"/>
          <w:sz w:val="24"/>
          <w:szCs w:val="24"/>
        </w:rPr>
        <w:t xml:space="preserve"> of each</w:t>
      </w:r>
      <w:r w:rsidR="004C1C65" w:rsidRPr="00E82821">
        <w:rPr>
          <w:rFonts w:ascii="Times New Roman" w:hAnsi="Times New Roman" w:cs="Times New Roman"/>
          <w:sz w:val="24"/>
          <w:szCs w:val="24"/>
        </w:rPr>
        <w:t xml:space="preserve"> were taken for </w:t>
      </w:r>
      <w:r w:rsidR="00CD616F" w:rsidRPr="00E82821">
        <w:rPr>
          <w:rFonts w:ascii="Times New Roman" w:hAnsi="Times New Roman" w:cs="Times New Roman"/>
          <w:sz w:val="24"/>
          <w:szCs w:val="24"/>
        </w:rPr>
        <w:t xml:space="preserve">relieve </w:t>
      </w:r>
      <w:r w:rsidR="004C1C65" w:rsidRPr="00E82821">
        <w:rPr>
          <w:rFonts w:ascii="Times New Roman" w:hAnsi="Times New Roman" w:cs="Times New Roman"/>
          <w:sz w:val="24"/>
          <w:szCs w:val="24"/>
        </w:rPr>
        <w:t>anxiety</w:t>
      </w:r>
      <w:r w:rsidR="00A46E1C" w:rsidRPr="00E82821">
        <w:rPr>
          <w:rFonts w:ascii="Times New Roman" w:hAnsi="Times New Roman" w:cs="Times New Roman"/>
          <w:sz w:val="24"/>
          <w:szCs w:val="24"/>
        </w:rPr>
        <w:t>,</w:t>
      </w:r>
      <w:r w:rsidR="004C1C65" w:rsidRPr="00E82821">
        <w:rPr>
          <w:rFonts w:ascii="Times New Roman" w:hAnsi="Times New Roman" w:cs="Times New Roman"/>
          <w:sz w:val="24"/>
          <w:szCs w:val="24"/>
        </w:rPr>
        <w:t xml:space="preserve"> depression</w:t>
      </w:r>
      <w:r w:rsidR="00A46E1C" w:rsidRPr="00E82821">
        <w:rPr>
          <w:rFonts w:ascii="Times New Roman" w:hAnsi="Times New Roman" w:cs="Times New Roman"/>
          <w:sz w:val="24"/>
          <w:szCs w:val="24"/>
        </w:rPr>
        <w:t xml:space="preserve"> and</w:t>
      </w:r>
      <w:r w:rsidR="00CD616F" w:rsidRPr="00E82821">
        <w:rPr>
          <w:rFonts w:ascii="Times New Roman" w:hAnsi="Times New Roman" w:cs="Times New Roman"/>
          <w:sz w:val="24"/>
          <w:szCs w:val="24"/>
        </w:rPr>
        <w:t xml:space="preserve"> </w:t>
      </w:r>
      <w:r w:rsidR="003C3CFD" w:rsidRPr="00E82821">
        <w:rPr>
          <w:rFonts w:ascii="Times New Roman" w:hAnsi="Times New Roman" w:cs="Times New Roman"/>
          <w:sz w:val="24"/>
          <w:szCs w:val="24"/>
        </w:rPr>
        <w:t xml:space="preserve">to </w:t>
      </w:r>
      <w:r w:rsidR="00CD616F" w:rsidRPr="00E82821">
        <w:rPr>
          <w:rFonts w:ascii="Times New Roman" w:hAnsi="Times New Roman" w:cs="Times New Roman"/>
          <w:sz w:val="24"/>
          <w:szCs w:val="24"/>
        </w:rPr>
        <w:t>get</w:t>
      </w:r>
      <w:r w:rsidR="00A46E1C" w:rsidRPr="00E82821">
        <w:rPr>
          <w:rFonts w:ascii="Times New Roman" w:hAnsi="Times New Roman" w:cs="Times New Roman"/>
          <w:sz w:val="24"/>
          <w:szCs w:val="24"/>
        </w:rPr>
        <w:t xml:space="preserve"> pleasure;</w:t>
      </w:r>
      <w:r w:rsidR="004C1C65" w:rsidRPr="00E82821">
        <w:rPr>
          <w:rFonts w:ascii="Times New Roman" w:hAnsi="Times New Roman" w:cs="Times New Roman"/>
          <w:sz w:val="24"/>
          <w:szCs w:val="24"/>
        </w:rPr>
        <w:t xml:space="preserve"> </w:t>
      </w:r>
      <w:r w:rsidR="00A46E1C" w:rsidRPr="00E82821">
        <w:rPr>
          <w:rFonts w:ascii="Times New Roman" w:hAnsi="Times New Roman" w:cs="Times New Roman"/>
          <w:sz w:val="24"/>
          <w:szCs w:val="24"/>
        </w:rPr>
        <w:t>27(5.76%) were taken</w:t>
      </w:r>
      <w:r w:rsidR="00F95678" w:rsidRPr="00E82821">
        <w:rPr>
          <w:rFonts w:ascii="Times New Roman" w:hAnsi="Times New Roman" w:cs="Times New Roman"/>
          <w:sz w:val="24"/>
          <w:szCs w:val="24"/>
        </w:rPr>
        <w:t xml:space="preserve"> the drug</w:t>
      </w:r>
      <w:r w:rsidR="00A46E1C" w:rsidRPr="00E82821">
        <w:rPr>
          <w:rFonts w:ascii="Times New Roman" w:hAnsi="Times New Roman" w:cs="Times New Roman"/>
          <w:sz w:val="24"/>
          <w:szCs w:val="24"/>
        </w:rPr>
        <w:t xml:space="preserve"> for no reason.</w:t>
      </w:r>
    </w:p>
    <w:p w:rsidR="003F6F27" w:rsidRPr="00E82821" w:rsidRDefault="003F6F27"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t>Figure 2 presents t</w:t>
      </w:r>
      <w:r w:rsidR="00CD616F" w:rsidRPr="00E82821">
        <w:rPr>
          <w:rFonts w:ascii="Times New Roman" w:hAnsi="Times New Roman" w:cs="Times New Roman"/>
          <w:sz w:val="24"/>
          <w:szCs w:val="24"/>
        </w:rPr>
        <w:t xml:space="preserve">he </w:t>
      </w:r>
      <w:r w:rsidR="001F4C07" w:rsidRPr="00E82821">
        <w:rPr>
          <w:rFonts w:ascii="Times New Roman" w:hAnsi="Times New Roman" w:cs="Times New Roman"/>
          <w:sz w:val="24"/>
          <w:szCs w:val="24"/>
        </w:rPr>
        <w:t>percentage of the different drugs taking by the respondents</w:t>
      </w:r>
      <w:r w:rsidR="003C3CFD" w:rsidRPr="00E82821">
        <w:rPr>
          <w:rFonts w:ascii="Times New Roman" w:hAnsi="Times New Roman" w:cs="Times New Roman"/>
          <w:sz w:val="24"/>
          <w:szCs w:val="24"/>
        </w:rPr>
        <w:t>.</w:t>
      </w:r>
      <w:r w:rsidRPr="00E82821">
        <w:rPr>
          <w:rFonts w:ascii="Times New Roman" w:hAnsi="Times New Roman" w:cs="Times New Roman"/>
          <w:sz w:val="24"/>
          <w:szCs w:val="24"/>
        </w:rPr>
        <w:t xml:space="preserve"> Majority were taken diazepam (44.24%), th</w:t>
      </w:r>
      <w:r w:rsidR="00FB706B" w:rsidRPr="00E82821">
        <w:rPr>
          <w:rFonts w:ascii="Times New Roman" w:hAnsi="Times New Roman" w:cs="Times New Roman"/>
          <w:sz w:val="24"/>
          <w:szCs w:val="24"/>
        </w:rPr>
        <w:t>en clonazepam (19.24%), then bro</w:t>
      </w:r>
      <w:r w:rsidRPr="00E82821">
        <w:rPr>
          <w:rFonts w:ascii="Times New Roman" w:hAnsi="Times New Roman" w:cs="Times New Roman"/>
          <w:sz w:val="24"/>
          <w:szCs w:val="24"/>
        </w:rPr>
        <w:t>mazepam (13.47%) and so on. In daily basis, 99(21.15%)</w:t>
      </w:r>
      <w:r w:rsidR="00D12809" w:rsidRPr="00E82821">
        <w:rPr>
          <w:rFonts w:ascii="Times New Roman" w:hAnsi="Times New Roman" w:cs="Times New Roman"/>
          <w:sz w:val="24"/>
          <w:szCs w:val="24"/>
        </w:rPr>
        <w:t xml:space="preserve"> respondents</w:t>
      </w:r>
      <w:r w:rsidRPr="00E82821">
        <w:rPr>
          <w:rFonts w:ascii="Times New Roman" w:hAnsi="Times New Roman" w:cs="Times New Roman"/>
          <w:sz w:val="24"/>
          <w:szCs w:val="24"/>
        </w:rPr>
        <w:t xml:space="preserve"> were taken drugs, 81(17.31%) were taken almost daily, 108(23.08%) were taken according to their need</w:t>
      </w:r>
      <w:r w:rsidR="00D12809" w:rsidRPr="00E82821">
        <w:rPr>
          <w:rFonts w:ascii="Times New Roman" w:hAnsi="Times New Roman" w:cs="Times New Roman"/>
          <w:sz w:val="24"/>
          <w:szCs w:val="24"/>
        </w:rPr>
        <w:t xml:space="preserve"> and highest respondents</w:t>
      </w:r>
      <w:r w:rsidRPr="00E82821">
        <w:rPr>
          <w:rFonts w:ascii="Times New Roman" w:hAnsi="Times New Roman" w:cs="Times New Roman"/>
          <w:sz w:val="24"/>
          <w:szCs w:val="24"/>
        </w:rPr>
        <w:t xml:space="preserve"> 135(28.85%) were taken</w:t>
      </w:r>
      <w:r w:rsidR="00D12809" w:rsidRPr="00E82821">
        <w:rPr>
          <w:rFonts w:ascii="Times New Roman" w:hAnsi="Times New Roman" w:cs="Times New Roman"/>
          <w:sz w:val="24"/>
          <w:szCs w:val="24"/>
        </w:rPr>
        <w:t xml:space="preserve"> drugs</w:t>
      </w:r>
      <w:r w:rsidRPr="00E82821">
        <w:rPr>
          <w:rFonts w:ascii="Times New Roman" w:hAnsi="Times New Roman" w:cs="Times New Roman"/>
          <w:sz w:val="24"/>
          <w:szCs w:val="24"/>
        </w:rPr>
        <w:t xml:space="preserve"> three times in a week. Lastly, there was no fixed time for 9(1.92%) respondents to take drug. Maximum 48 months and minimum 6 months, were the duration for taking drugs by the respondents are shown in (Figure 3). </w:t>
      </w:r>
    </w:p>
    <w:p w:rsidR="003F6F27" w:rsidRPr="00E82821" w:rsidRDefault="003F6F27"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t xml:space="preserve">Most of the drug users were influenced by friends (44.23%, 207/468), recommended by doctor (11.54%, 54/468), by verbal communication with medicine seller/pharmacist (9.60%, 50/468), by their colleague (3.85%, 18/468) and by their family member (3.85%, 18/468). Self medication was done by (19.23%, 90/468) respondents. </w:t>
      </w:r>
    </w:p>
    <w:p w:rsidR="00A329DF" w:rsidRPr="00E82821" w:rsidRDefault="00A901DB" w:rsidP="00801518">
      <w:pPr>
        <w:spacing w:after="0"/>
        <w:jc w:val="both"/>
        <w:rPr>
          <w:rFonts w:ascii="Times New Roman" w:hAnsi="Times New Roman" w:cs="Times New Roman"/>
          <w:sz w:val="24"/>
          <w:szCs w:val="24"/>
        </w:rPr>
      </w:pPr>
      <w:r w:rsidRPr="00E82821">
        <w:rPr>
          <w:rFonts w:ascii="Times New Roman" w:hAnsi="Times New Roman" w:cs="Times New Roman"/>
          <w:sz w:val="24"/>
          <w:szCs w:val="24"/>
        </w:rPr>
        <w:t xml:space="preserve">Multiple illicit drug use pattern are shown in Table: </w:t>
      </w:r>
      <w:r w:rsidR="002263F8" w:rsidRPr="00E82821">
        <w:rPr>
          <w:rFonts w:ascii="Times New Roman" w:hAnsi="Times New Roman" w:cs="Times New Roman"/>
          <w:sz w:val="24"/>
          <w:szCs w:val="24"/>
        </w:rPr>
        <w:t>2</w:t>
      </w:r>
      <w:r w:rsidRPr="00E82821">
        <w:rPr>
          <w:rFonts w:ascii="Times New Roman" w:hAnsi="Times New Roman" w:cs="Times New Roman"/>
          <w:sz w:val="24"/>
          <w:szCs w:val="24"/>
        </w:rPr>
        <w:t>. Majority respondents were taken BZD with YABA (32</w:t>
      </w:r>
      <w:commentRangeEnd w:id="20"/>
      <w:r w:rsidR="00A21C57">
        <w:rPr>
          <w:rStyle w:val="CommentReference"/>
        </w:rPr>
        <w:commentReference w:id="20"/>
      </w:r>
      <w:r w:rsidRPr="00E82821">
        <w:rPr>
          <w:rFonts w:ascii="Times New Roman" w:hAnsi="Times New Roman" w:cs="Times New Roman"/>
          <w:sz w:val="24"/>
          <w:szCs w:val="24"/>
        </w:rPr>
        <w:t xml:space="preserve">.69%), </w:t>
      </w:r>
      <w:r w:rsidR="00C30ECF" w:rsidRPr="00E82821">
        <w:rPr>
          <w:rFonts w:ascii="Times New Roman" w:hAnsi="Times New Roman" w:cs="Times New Roman"/>
          <w:sz w:val="24"/>
          <w:szCs w:val="24"/>
        </w:rPr>
        <w:t xml:space="preserve">then </w:t>
      </w:r>
      <w:r w:rsidRPr="00E82821">
        <w:rPr>
          <w:rFonts w:ascii="Times New Roman" w:hAnsi="Times New Roman" w:cs="Times New Roman"/>
          <w:sz w:val="24"/>
          <w:szCs w:val="24"/>
        </w:rPr>
        <w:t>with marijuana (21.15%), with alcohol (17.30%) and with phensedyl (5.76%).</w:t>
      </w:r>
    </w:p>
    <w:p w:rsidR="00537B3B" w:rsidRDefault="00537B3B" w:rsidP="00801518">
      <w:pPr>
        <w:spacing w:after="0"/>
        <w:jc w:val="both"/>
        <w:rPr>
          <w:rFonts w:ascii="Times New Roman" w:hAnsi="Times New Roman" w:cs="Times New Roman"/>
          <w:b/>
          <w:sz w:val="24"/>
          <w:szCs w:val="24"/>
        </w:rPr>
      </w:pPr>
    </w:p>
    <w:p w:rsidR="00537B3B" w:rsidRDefault="00537B3B" w:rsidP="00801518">
      <w:pPr>
        <w:spacing w:after="0"/>
        <w:jc w:val="center"/>
        <w:rPr>
          <w:rFonts w:ascii="Times New Roman" w:hAnsi="Times New Roman" w:cs="Times New Roman"/>
          <w:b/>
          <w:sz w:val="24"/>
          <w:szCs w:val="24"/>
        </w:rPr>
      </w:pPr>
      <w:commentRangeStart w:id="21"/>
      <w:r w:rsidRPr="00537B3B">
        <w:rPr>
          <w:rFonts w:ascii="Times New Roman" w:hAnsi="Times New Roman" w:cs="Times New Roman"/>
          <w:b/>
          <w:noProof/>
          <w:sz w:val="24"/>
          <w:szCs w:val="24"/>
          <w:lang w:bidi="ar-SA"/>
        </w:rPr>
        <w:lastRenderedPageBreak/>
        <w:drawing>
          <wp:inline distT="0" distB="0" distL="0" distR="0">
            <wp:extent cx="3674430" cy="2343630"/>
            <wp:effectExtent l="19050" t="0" r="2220" b="0"/>
            <wp:docPr id="7"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0" cstate="print"/>
                    <a:srcRect/>
                    <a:stretch>
                      <a:fillRect/>
                    </a:stretch>
                  </pic:blipFill>
                  <pic:spPr bwMode="auto">
                    <a:xfrm>
                      <a:off x="0" y="0"/>
                      <a:ext cx="3673349" cy="2342941"/>
                    </a:xfrm>
                    <a:prstGeom prst="rect">
                      <a:avLst/>
                    </a:prstGeom>
                    <a:noFill/>
                    <a:ln w="9525">
                      <a:noFill/>
                      <a:miter lim="800000"/>
                      <a:headEnd/>
                      <a:tailEnd/>
                    </a:ln>
                  </pic:spPr>
                </pic:pic>
              </a:graphicData>
            </a:graphic>
          </wp:inline>
        </w:drawing>
      </w:r>
      <w:commentRangeEnd w:id="21"/>
      <w:r w:rsidR="0018592C">
        <w:rPr>
          <w:rStyle w:val="CommentReference"/>
        </w:rPr>
        <w:commentReference w:id="21"/>
      </w:r>
    </w:p>
    <w:p w:rsidR="00A5214C" w:rsidRPr="00022921" w:rsidRDefault="00591B2D" w:rsidP="00801518">
      <w:pPr>
        <w:spacing w:after="0"/>
        <w:jc w:val="center"/>
        <w:rPr>
          <w:rFonts w:ascii="Times New Roman" w:hAnsi="Times New Roman" w:cs="Times New Roman"/>
          <w:b/>
          <w:bCs/>
          <w:sz w:val="24"/>
          <w:szCs w:val="24"/>
        </w:rPr>
      </w:pPr>
      <w:r w:rsidRPr="00996B49">
        <w:rPr>
          <w:rFonts w:ascii="Times New Roman" w:hAnsi="Times New Roman" w:cs="Times New Roman"/>
          <w:b/>
          <w:sz w:val="24"/>
          <w:szCs w:val="24"/>
        </w:rPr>
        <w:t>Figure 2</w:t>
      </w:r>
      <w:r w:rsidR="0049368D" w:rsidRPr="00996B49">
        <w:rPr>
          <w:rFonts w:ascii="Times New Roman" w:hAnsi="Times New Roman" w:cs="Times New Roman"/>
          <w:b/>
          <w:sz w:val="24"/>
          <w:szCs w:val="24"/>
        </w:rPr>
        <w:t>:</w:t>
      </w:r>
      <w:r w:rsidR="0049368D" w:rsidRPr="00E82821">
        <w:rPr>
          <w:rFonts w:ascii="Times New Roman" w:hAnsi="Times New Roman" w:cs="Times New Roman"/>
          <w:sz w:val="24"/>
          <w:szCs w:val="24"/>
        </w:rPr>
        <w:t xml:space="preserve"> </w:t>
      </w:r>
      <w:r w:rsidR="00A5214C" w:rsidRPr="00022921">
        <w:rPr>
          <w:rFonts w:ascii="Times New Roman" w:hAnsi="Times New Roman" w:cs="Times New Roman"/>
          <w:b/>
          <w:sz w:val="24"/>
          <w:szCs w:val="24"/>
        </w:rPr>
        <w:t>Uses of different drugs by Respondents.</w:t>
      </w:r>
    </w:p>
    <w:p w:rsidR="001075D8" w:rsidRPr="00022921" w:rsidRDefault="001075D8" w:rsidP="00801518">
      <w:pPr>
        <w:spacing w:after="0"/>
        <w:jc w:val="both"/>
        <w:rPr>
          <w:rFonts w:ascii="Times New Roman" w:hAnsi="Times New Roman" w:cs="Times New Roman"/>
          <w:b/>
          <w:sz w:val="24"/>
          <w:szCs w:val="24"/>
        </w:rPr>
      </w:pPr>
    </w:p>
    <w:p w:rsidR="001075D8" w:rsidRDefault="001075D8" w:rsidP="00801518">
      <w:pPr>
        <w:spacing w:after="0"/>
        <w:jc w:val="center"/>
        <w:rPr>
          <w:rFonts w:ascii="Times New Roman" w:hAnsi="Times New Roman" w:cs="Times New Roman"/>
          <w:b/>
          <w:sz w:val="24"/>
          <w:szCs w:val="24"/>
        </w:rPr>
      </w:pPr>
      <w:commentRangeStart w:id="22"/>
      <w:r w:rsidRPr="001075D8">
        <w:rPr>
          <w:rFonts w:ascii="Times New Roman" w:hAnsi="Times New Roman" w:cs="Times New Roman"/>
          <w:b/>
          <w:noProof/>
          <w:sz w:val="24"/>
          <w:szCs w:val="24"/>
          <w:lang w:bidi="ar-SA"/>
        </w:rPr>
        <w:drawing>
          <wp:inline distT="0" distB="0" distL="0" distR="0">
            <wp:extent cx="3583391" cy="2489626"/>
            <wp:effectExtent l="19050" t="0" r="0" b="0"/>
            <wp:docPr id="10"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1" cstate="print"/>
                    <a:srcRect/>
                    <a:stretch>
                      <a:fillRect/>
                    </a:stretch>
                  </pic:blipFill>
                  <pic:spPr bwMode="auto">
                    <a:xfrm>
                      <a:off x="0" y="0"/>
                      <a:ext cx="3588625" cy="2493262"/>
                    </a:xfrm>
                    <a:prstGeom prst="rect">
                      <a:avLst/>
                    </a:prstGeom>
                    <a:noFill/>
                    <a:ln w="9525">
                      <a:noFill/>
                      <a:miter lim="800000"/>
                      <a:headEnd/>
                      <a:tailEnd/>
                    </a:ln>
                  </pic:spPr>
                </pic:pic>
              </a:graphicData>
            </a:graphic>
          </wp:inline>
        </w:drawing>
      </w:r>
      <w:commentRangeEnd w:id="22"/>
      <w:r w:rsidR="0018592C">
        <w:rPr>
          <w:rStyle w:val="CommentReference"/>
        </w:rPr>
        <w:commentReference w:id="22"/>
      </w:r>
    </w:p>
    <w:p w:rsidR="004855DA" w:rsidRPr="00022921" w:rsidRDefault="009139A0" w:rsidP="00801518">
      <w:pPr>
        <w:spacing w:after="0"/>
        <w:jc w:val="center"/>
        <w:rPr>
          <w:rFonts w:ascii="Times New Roman" w:hAnsi="Times New Roman" w:cs="Times New Roman"/>
          <w:b/>
          <w:sz w:val="24"/>
          <w:szCs w:val="24"/>
        </w:rPr>
      </w:pPr>
      <w:r w:rsidRPr="00A60A78">
        <w:rPr>
          <w:rFonts w:ascii="Times New Roman" w:hAnsi="Times New Roman" w:cs="Times New Roman"/>
          <w:b/>
          <w:sz w:val="24"/>
          <w:szCs w:val="24"/>
        </w:rPr>
        <w:t>Figure 3</w:t>
      </w:r>
      <w:r w:rsidR="0049368D" w:rsidRPr="00A60A78">
        <w:rPr>
          <w:rFonts w:ascii="Times New Roman" w:hAnsi="Times New Roman" w:cs="Times New Roman"/>
          <w:b/>
          <w:sz w:val="24"/>
          <w:szCs w:val="24"/>
        </w:rPr>
        <w:t>:</w:t>
      </w:r>
      <w:r w:rsidR="0049368D" w:rsidRPr="00E82821">
        <w:rPr>
          <w:rFonts w:ascii="Times New Roman" w:hAnsi="Times New Roman" w:cs="Times New Roman"/>
          <w:sz w:val="24"/>
          <w:szCs w:val="24"/>
        </w:rPr>
        <w:t xml:space="preserve"> </w:t>
      </w:r>
      <w:r w:rsidR="00BB570E" w:rsidRPr="00022921">
        <w:rPr>
          <w:rFonts w:ascii="Times New Roman" w:hAnsi="Times New Roman" w:cs="Times New Roman"/>
          <w:b/>
          <w:sz w:val="24"/>
          <w:szCs w:val="24"/>
        </w:rPr>
        <w:t>Duration of drug uses by Respondents.</w:t>
      </w:r>
    </w:p>
    <w:p w:rsidR="0049368D" w:rsidRPr="00022921" w:rsidRDefault="004E2A27" w:rsidP="00801518">
      <w:pPr>
        <w:spacing w:after="0"/>
        <w:jc w:val="center"/>
        <w:rPr>
          <w:rFonts w:ascii="Times New Roman" w:hAnsi="Times New Roman" w:cs="Times New Roman"/>
          <w:b/>
          <w:sz w:val="24"/>
          <w:szCs w:val="24"/>
        </w:rPr>
      </w:pPr>
      <w:r w:rsidRPr="00022921">
        <w:rPr>
          <w:rFonts w:ascii="Times New Roman" w:hAnsi="Times New Roman" w:cs="Times New Roman"/>
          <w:b/>
          <w:sz w:val="24"/>
          <w:szCs w:val="24"/>
        </w:rPr>
        <w:t>Table 2</w:t>
      </w:r>
      <w:r w:rsidR="00B208BB" w:rsidRPr="00022921">
        <w:rPr>
          <w:rFonts w:ascii="Times New Roman" w:hAnsi="Times New Roman" w:cs="Times New Roman"/>
          <w:b/>
          <w:sz w:val="24"/>
          <w:szCs w:val="24"/>
        </w:rPr>
        <w:t>:</w:t>
      </w:r>
      <w:r w:rsidR="008A2C54" w:rsidRPr="00022921">
        <w:rPr>
          <w:rFonts w:ascii="Times New Roman" w:hAnsi="Times New Roman" w:cs="Times New Roman"/>
          <w:b/>
          <w:color w:val="0070C0"/>
          <w:sz w:val="24"/>
          <w:szCs w:val="24"/>
        </w:rPr>
        <w:t xml:space="preserve"> </w:t>
      </w:r>
      <w:r w:rsidR="00BA1BA5" w:rsidRPr="00022921">
        <w:rPr>
          <w:rFonts w:ascii="Times New Roman" w:hAnsi="Times New Roman" w:cs="Times New Roman"/>
          <w:b/>
          <w:color w:val="0070C0"/>
          <w:sz w:val="24"/>
          <w:szCs w:val="24"/>
        </w:rPr>
        <w:t xml:space="preserve"> </w:t>
      </w:r>
      <w:r w:rsidR="00BA1BA5" w:rsidRPr="00022921">
        <w:rPr>
          <w:rFonts w:ascii="Times New Roman" w:hAnsi="Times New Roman" w:cs="Times New Roman"/>
          <w:b/>
          <w:sz w:val="24"/>
          <w:szCs w:val="24"/>
        </w:rPr>
        <w:t>Intake of BZD with other illicit drugs.</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1710"/>
        <w:gridCol w:w="2070"/>
        <w:gridCol w:w="2070"/>
      </w:tblGrid>
      <w:tr w:rsidR="00A60A78" w:rsidRPr="00273A12" w:rsidTr="001075D8">
        <w:trPr>
          <w:jc w:val="center"/>
        </w:trPr>
        <w:tc>
          <w:tcPr>
            <w:tcW w:w="1710" w:type="dxa"/>
          </w:tcPr>
          <w:p w:rsidR="00A60A78" w:rsidRPr="00273A12" w:rsidRDefault="00A60A78" w:rsidP="00801518">
            <w:pPr>
              <w:spacing w:after="0"/>
              <w:contextualSpacing/>
              <w:jc w:val="both"/>
              <w:rPr>
                <w:rFonts w:ascii="Times New Roman" w:hAnsi="Times New Roman" w:cs="Times New Roman"/>
                <w:b/>
                <w:sz w:val="24"/>
                <w:szCs w:val="24"/>
              </w:rPr>
            </w:pPr>
            <w:r w:rsidRPr="00273A12">
              <w:rPr>
                <w:rFonts w:ascii="Times New Roman" w:hAnsi="Times New Roman" w:cs="Times New Roman"/>
                <w:b/>
                <w:sz w:val="24"/>
                <w:szCs w:val="24"/>
              </w:rPr>
              <w:t>Other drugs</w:t>
            </w:r>
          </w:p>
        </w:tc>
        <w:tc>
          <w:tcPr>
            <w:tcW w:w="2070" w:type="dxa"/>
          </w:tcPr>
          <w:p w:rsidR="00A60A78" w:rsidRPr="00273A12" w:rsidRDefault="00A60A78" w:rsidP="00801518">
            <w:pPr>
              <w:spacing w:after="0"/>
              <w:contextualSpacing/>
              <w:jc w:val="both"/>
              <w:rPr>
                <w:rFonts w:ascii="Times New Roman" w:hAnsi="Times New Roman" w:cs="Times New Roman"/>
                <w:b/>
                <w:sz w:val="24"/>
                <w:szCs w:val="24"/>
              </w:rPr>
            </w:pPr>
            <w:r w:rsidRPr="00273A12">
              <w:rPr>
                <w:rFonts w:ascii="Times New Roman" w:hAnsi="Times New Roman" w:cs="Times New Roman"/>
                <w:b/>
                <w:sz w:val="24"/>
                <w:szCs w:val="24"/>
              </w:rPr>
              <w:t>Frequency</w:t>
            </w:r>
          </w:p>
        </w:tc>
        <w:tc>
          <w:tcPr>
            <w:tcW w:w="2070" w:type="dxa"/>
          </w:tcPr>
          <w:p w:rsidR="00A60A78" w:rsidRPr="00273A12" w:rsidRDefault="00A60A78" w:rsidP="00801518">
            <w:pPr>
              <w:spacing w:after="0"/>
              <w:contextualSpacing/>
              <w:jc w:val="both"/>
              <w:rPr>
                <w:rFonts w:ascii="Times New Roman" w:hAnsi="Times New Roman" w:cs="Times New Roman"/>
                <w:b/>
                <w:sz w:val="24"/>
                <w:szCs w:val="24"/>
              </w:rPr>
            </w:pPr>
            <w:r w:rsidRPr="00273A12">
              <w:rPr>
                <w:rFonts w:ascii="Times New Roman" w:hAnsi="Times New Roman" w:cs="Times New Roman"/>
                <w:b/>
                <w:sz w:val="24"/>
                <w:szCs w:val="24"/>
              </w:rPr>
              <w:t>Percentage (%)</w:t>
            </w:r>
          </w:p>
        </w:tc>
      </w:tr>
      <w:tr w:rsidR="00A60A78" w:rsidRPr="00273A12" w:rsidTr="001075D8">
        <w:trPr>
          <w:jc w:val="center"/>
        </w:trPr>
        <w:tc>
          <w:tcPr>
            <w:tcW w:w="171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None</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108</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23.07</w:t>
            </w:r>
          </w:p>
        </w:tc>
      </w:tr>
      <w:tr w:rsidR="00A60A78" w:rsidRPr="00273A12" w:rsidTr="001075D8">
        <w:trPr>
          <w:jc w:val="center"/>
        </w:trPr>
        <w:tc>
          <w:tcPr>
            <w:tcW w:w="171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Alcohol</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81</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17.30</w:t>
            </w:r>
          </w:p>
        </w:tc>
      </w:tr>
      <w:tr w:rsidR="00A60A78" w:rsidRPr="00273A12" w:rsidTr="001075D8">
        <w:trPr>
          <w:jc w:val="center"/>
        </w:trPr>
        <w:tc>
          <w:tcPr>
            <w:tcW w:w="171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YABA</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153</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32.69</w:t>
            </w:r>
          </w:p>
        </w:tc>
      </w:tr>
      <w:tr w:rsidR="00A60A78" w:rsidRPr="00273A12" w:rsidTr="001075D8">
        <w:trPr>
          <w:jc w:val="center"/>
        </w:trPr>
        <w:tc>
          <w:tcPr>
            <w:tcW w:w="171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Marijuana</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99</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21.15</w:t>
            </w:r>
          </w:p>
        </w:tc>
      </w:tr>
      <w:tr w:rsidR="00A60A78" w:rsidRPr="00273A12" w:rsidTr="001075D8">
        <w:trPr>
          <w:jc w:val="center"/>
        </w:trPr>
        <w:tc>
          <w:tcPr>
            <w:tcW w:w="1710" w:type="dxa"/>
          </w:tcPr>
          <w:p w:rsidR="00A60A78" w:rsidRPr="00273A12" w:rsidRDefault="00A60A78" w:rsidP="00801518">
            <w:pPr>
              <w:spacing w:after="0"/>
              <w:contextualSpacing/>
              <w:jc w:val="both"/>
              <w:rPr>
                <w:rFonts w:ascii="Times New Roman" w:hAnsi="Times New Roman" w:cs="Times New Roman"/>
                <w:sz w:val="24"/>
                <w:szCs w:val="24"/>
              </w:rPr>
            </w:pPr>
            <w:r>
              <w:rPr>
                <w:rFonts w:ascii="Times New Roman" w:hAnsi="Times New Roman" w:cs="Times New Roman"/>
                <w:sz w:val="24"/>
                <w:szCs w:val="24"/>
              </w:rPr>
              <w:t>Phense</w:t>
            </w:r>
            <w:r w:rsidRPr="00273A12">
              <w:rPr>
                <w:rFonts w:ascii="Times New Roman" w:hAnsi="Times New Roman" w:cs="Times New Roman"/>
                <w:sz w:val="24"/>
                <w:szCs w:val="24"/>
              </w:rPr>
              <w:t>dyl</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27</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5.76</w:t>
            </w:r>
          </w:p>
        </w:tc>
      </w:tr>
    </w:tbl>
    <w:p w:rsidR="00CB1E7C" w:rsidRDefault="00CB1E7C" w:rsidP="00801518">
      <w:pPr>
        <w:spacing w:after="0"/>
        <w:contextualSpacing/>
        <w:jc w:val="both"/>
        <w:rPr>
          <w:rFonts w:ascii="Times New Roman" w:hAnsi="Times New Roman" w:cs="Times New Roman"/>
          <w:b/>
          <w:i/>
          <w:iCs/>
          <w:sz w:val="24"/>
          <w:szCs w:val="24"/>
        </w:rPr>
      </w:pPr>
    </w:p>
    <w:p w:rsidR="00FF55DF" w:rsidRPr="00A60A78" w:rsidRDefault="00DA7DA8" w:rsidP="00801518">
      <w:pPr>
        <w:spacing w:after="0"/>
        <w:contextualSpacing/>
        <w:jc w:val="both"/>
        <w:rPr>
          <w:rFonts w:ascii="Times New Roman" w:hAnsi="Times New Roman" w:cs="Times New Roman"/>
          <w:b/>
          <w:i/>
          <w:iCs/>
          <w:sz w:val="24"/>
          <w:szCs w:val="24"/>
        </w:rPr>
      </w:pPr>
      <w:commentRangeStart w:id="23"/>
      <w:r w:rsidRPr="00A60A78">
        <w:rPr>
          <w:rFonts w:ascii="Times New Roman" w:hAnsi="Times New Roman" w:cs="Times New Roman"/>
          <w:b/>
          <w:i/>
          <w:iCs/>
          <w:sz w:val="24"/>
          <w:szCs w:val="24"/>
        </w:rPr>
        <w:t>Physiological, psychological</w:t>
      </w:r>
      <w:r w:rsidR="004053E3" w:rsidRPr="00A60A78">
        <w:rPr>
          <w:rFonts w:ascii="Times New Roman" w:hAnsi="Times New Roman" w:cs="Times New Roman"/>
          <w:b/>
          <w:i/>
          <w:iCs/>
          <w:sz w:val="24"/>
          <w:szCs w:val="24"/>
        </w:rPr>
        <w:t xml:space="preserve"> effects and related dependence</w:t>
      </w:r>
      <w:commentRangeEnd w:id="23"/>
      <w:r w:rsidR="00801518">
        <w:rPr>
          <w:rStyle w:val="CommentReference"/>
        </w:rPr>
        <w:commentReference w:id="23"/>
      </w:r>
    </w:p>
    <w:p w:rsidR="007505E3" w:rsidRPr="00E82821" w:rsidRDefault="007505E3" w:rsidP="00801518">
      <w:pPr>
        <w:spacing w:after="0"/>
        <w:contextualSpacing/>
        <w:jc w:val="both"/>
        <w:rPr>
          <w:rFonts w:ascii="Times New Roman" w:hAnsi="Times New Roman" w:cs="Times New Roman"/>
          <w:sz w:val="24"/>
          <w:szCs w:val="24"/>
        </w:rPr>
      </w:pPr>
      <w:commentRangeStart w:id="24"/>
      <w:r w:rsidRPr="00E82821">
        <w:rPr>
          <w:rFonts w:ascii="Times New Roman" w:hAnsi="Times New Roman" w:cs="Times New Roman"/>
          <w:sz w:val="24"/>
          <w:szCs w:val="24"/>
        </w:rPr>
        <w:t xml:space="preserve">Respondents were faced some problems after taking drugs in current context of life. Development of Antrograde amnesia (19.23%, 90/468), Confusion (9.61%, 45/468), became ill tempered (7.69%, 36/468), having difficulty in cognition (11.53%, 54/468), having daytime drowsiness (11.53%, 54/468), had fatigue (9.61%, 45/468) are common. But 144(30.76%) respondents didn’t face any problems. </w:t>
      </w:r>
    </w:p>
    <w:p w:rsidR="00DD3F99" w:rsidRPr="00E82821" w:rsidRDefault="007505E3"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t xml:space="preserve">Table 3 </w:t>
      </w:r>
      <w:r w:rsidR="00202405" w:rsidRPr="00E82821">
        <w:rPr>
          <w:rFonts w:ascii="Times New Roman" w:hAnsi="Times New Roman" w:cs="Times New Roman"/>
          <w:sz w:val="24"/>
          <w:szCs w:val="24"/>
        </w:rPr>
        <w:t>re</w:t>
      </w:r>
      <w:r w:rsidRPr="00E82821">
        <w:rPr>
          <w:rFonts w:ascii="Times New Roman" w:hAnsi="Times New Roman" w:cs="Times New Roman"/>
          <w:sz w:val="24"/>
          <w:szCs w:val="24"/>
        </w:rPr>
        <w:t>presents the tendency of the users to stop taking the drug</w:t>
      </w:r>
      <w:r w:rsidR="00202405" w:rsidRPr="00E82821">
        <w:rPr>
          <w:rFonts w:ascii="Times New Roman" w:hAnsi="Times New Roman" w:cs="Times New Roman"/>
          <w:sz w:val="24"/>
          <w:szCs w:val="24"/>
        </w:rPr>
        <w:t>s and</w:t>
      </w:r>
      <w:r w:rsidR="00C30ECF" w:rsidRPr="00E82821">
        <w:rPr>
          <w:rFonts w:ascii="Times New Roman" w:hAnsi="Times New Roman" w:cs="Times New Roman"/>
          <w:sz w:val="24"/>
          <w:szCs w:val="24"/>
        </w:rPr>
        <w:t xml:space="preserve"> face some</w:t>
      </w:r>
      <w:r w:rsidR="00202405" w:rsidRPr="00E82821">
        <w:rPr>
          <w:rFonts w:ascii="Times New Roman" w:hAnsi="Times New Roman" w:cs="Times New Roman"/>
          <w:sz w:val="24"/>
          <w:szCs w:val="24"/>
        </w:rPr>
        <w:t xml:space="preserve"> withdrawal effects</w:t>
      </w:r>
      <w:r w:rsidRPr="00E82821">
        <w:rPr>
          <w:rFonts w:ascii="Times New Roman" w:hAnsi="Times New Roman" w:cs="Times New Roman"/>
          <w:sz w:val="24"/>
          <w:szCs w:val="24"/>
        </w:rPr>
        <w:t xml:space="preserve">. Among 468 participants, 92.30% respondents were tried to stop taking the drug and 7.69% respondents never tried to do so. </w:t>
      </w:r>
      <w:r w:rsidR="00DD3F99" w:rsidRPr="00E82821">
        <w:rPr>
          <w:rFonts w:ascii="Times New Roman" w:hAnsi="Times New Roman" w:cs="Times New Roman"/>
          <w:sz w:val="24"/>
          <w:szCs w:val="24"/>
        </w:rPr>
        <w:t xml:space="preserve">The </w:t>
      </w:r>
      <w:r w:rsidR="00C30ECF" w:rsidRPr="00E82821">
        <w:rPr>
          <w:rFonts w:ascii="Times New Roman" w:hAnsi="Times New Roman" w:cs="Times New Roman"/>
          <w:sz w:val="24"/>
          <w:szCs w:val="24"/>
        </w:rPr>
        <w:t>most common withdrawal effect was</w:t>
      </w:r>
      <w:r w:rsidR="00DD3F99" w:rsidRPr="00E82821">
        <w:rPr>
          <w:rFonts w:ascii="Times New Roman" w:hAnsi="Times New Roman" w:cs="Times New Roman"/>
          <w:sz w:val="24"/>
          <w:szCs w:val="24"/>
        </w:rPr>
        <w:t xml:space="preserve"> insomnia (17.30%), confusion (15.38%), Headache (13</w:t>
      </w:r>
      <w:r w:rsidR="00CA5862" w:rsidRPr="00E82821">
        <w:rPr>
          <w:rFonts w:ascii="Times New Roman" w:hAnsi="Times New Roman" w:cs="Times New Roman"/>
          <w:sz w:val="24"/>
          <w:szCs w:val="24"/>
        </w:rPr>
        <w:t xml:space="preserve">.46%), restlessness </w:t>
      </w:r>
      <w:commentRangeEnd w:id="24"/>
      <w:r w:rsidR="00A21C57">
        <w:rPr>
          <w:rStyle w:val="CommentReference"/>
        </w:rPr>
        <w:commentReference w:id="24"/>
      </w:r>
      <w:r w:rsidR="00CA5862" w:rsidRPr="00E82821">
        <w:rPr>
          <w:rFonts w:ascii="Times New Roman" w:hAnsi="Times New Roman" w:cs="Times New Roman"/>
          <w:sz w:val="24"/>
          <w:szCs w:val="24"/>
        </w:rPr>
        <w:t>(11.53%) was found</w:t>
      </w:r>
      <w:r w:rsidR="00DD3F99" w:rsidRPr="00E82821">
        <w:rPr>
          <w:rFonts w:ascii="Times New Roman" w:hAnsi="Times New Roman" w:cs="Times New Roman"/>
          <w:sz w:val="24"/>
          <w:szCs w:val="24"/>
        </w:rPr>
        <w:t>.</w:t>
      </w:r>
    </w:p>
    <w:p w:rsidR="00996B49" w:rsidRDefault="00DD3F99"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lastRenderedPageBreak/>
        <w:t xml:space="preserve">Some psychotic symptoms were developed after long term uses of BZD. Majority (55.76%) respondents </w:t>
      </w:r>
      <w:r w:rsidR="008B26DE" w:rsidRPr="00E82821">
        <w:rPr>
          <w:rFonts w:ascii="Times New Roman" w:hAnsi="Times New Roman" w:cs="Times New Roman"/>
          <w:sz w:val="24"/>
          <w:szCs w:val="24"/>
        </w:rPr>
        <w:t>denied mentioning</w:t>
      </w:r>
      <w:r w:rsidR="00464A3B" w:rsidRPr="00E82821">
        <w:rPr>
          <w:rFonts w:ascii="Times New Roman" w:hAnsi="Times New Roman" w:cs="Times New Roman"/>
          <w:sz w:val="24"/>
          <w:szCs w:val="24"/>
        </w:rPr>
        <w:t xml:space="preserve"> it</w:t>
      </w:r>
      <w:r w:rsidRPr="00E82821">
        <w:rPr>
          <w:rFonts w:ascii="Times New Roman" w:hAnsi="Times New Roman" w:cs="Times New Roman"/>
          <w:sz w:val="24"/>
          <w:szCs w:val="24"/>
        </w:rPr>
        <w:t>, But 21.15% had anhedonia, 9.61% had social withdrawal symptoms, 7.69% had perceptual distortion</w:t>
      </w:r>
      <w:r w:rsidR="00464A3B" w:rsidRPr="00E82821">
        <w:rPr>
          <w:rFonts w:ascii="Times New Roman" w:hAnsi="Times New Roman" w:cs="Times New Roman"/>
          <w:sz w:val="24"/>
          <w:szCs w:val="24"/>
        </w:rPr>
        <w:t xml:space="preserve"> and some other effects are </w:t>
      </w:r>
      <w:r w:rsidR="00772CEC" w:rsidRPr="00E82821">
        <w:rPr>
          <w:rFonts w:ascii="Times New Roman" w:hAnsi="Times New Roman" w:cs="Times New Roman"/>
          <w:sz w:val="24"/>
          <w:szCs w:val="24"/>
        </w:rPr>
        <w:t>also shown in</w:t>
      </w:r>
      <w:r w:rsidR="00D97F8F" w:rsidRPr="00E82821">
        <w:rPr>
          <w:rFonts w:ascii="Times New Roman" w:hAnsi="Times New Roman" w:cs="Times New Roman"/>
          <w:sz w:val="24"/>
          <w:szCs w:val="24"/>
        </w:rPr>
        <w:t xml:space="preserve"> Figure: </w:t>
      </w:r>
      <w:r w:rsidR="00BD4A61" w:rsidRPr="00E82821">
        <w:rPr>
          <w:rFonts w:ascii="Times New Roman" w:hAnsi="Times New Roman" w:cs="Times New Roman"/>
          <w:sz w:val="24"/>
          <w:szCs w:val="24"/>
        </w:rPr>
        <w:t>4</w:t>
      </w:r>
      <w:r w:rsidR="00D97F8F" w:rsidRPr="00E82821">
        <w:rPr>
          <w:rFonts w:ascii="Times New Roman" w:hAnsi="Times New Roman" w:cs="Times New Roman"/>
          <w:sz w:val="24"/>
          <w:szCs w:val="24"/>
        </w:rPr>
        <w:t>.</w:t>
      </w:r>
    </w:p>
    <w:p w:rsidR="007505E3" w:rsidRPr="00E82821" w:rsidRDefault="00DD3F99"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t xml:space="preserve"> </w:t>
      </w:r>
    </w:p>
    <w:p w:rsidR="00882D71" w:rsidRPr="00022921" w:rsidRDefault="004152EE" w:rsidP="00801518">
      <w:pPr>
        <w:spacing w:after="0"/>
        <w:jc w:val="center"/>
        <w:rPr>
          <w:rFonts w:ascii="Times New Roman" w:hAnsi="Times New Roman" w:cs="Times New Roman"/>
          <w:b/>
          <w:sz w:val="24"/>
          <w:szCs w:val="24"/>
        </w:rPr>
      </w:pPr>
      <w:r w:rsidRPr="00A60A78">
        <w:rPr>
          <w:rFonts w:ascii="Times New Roman" w:hAnsi="Times New Roman" w:cs="Times New Roman"/>
          <w:b/>
          <w:sz w:val="24"/>
          <w:szCs w:val="24"/>
        </w:rPr>
        <w:t>Table 3:</w:t>
      </w:r>
      <w:r w:rsidR="001075D8">
        <w:rPr>
          <w:rFonts w:ascii="Times New Roman" w:hAnsi="Times New Roman" w:cs="Times New Roman"/>
          <w:sz w:val="24"/>
          <w:szCs w:val="24"/>
        </w:rPr>
        <w:t xml:space="preserve"> </w:t>
      </w:r>
      <w:r w:rsidR="00882D71" w:rsidRPr="00022921">
        <w:rPr>
          <w:rFonts w:ascii="Times New Roman" w:hAnsi="Times New Roman" w:cs="Times New Roman"/>
          <w:b/>
          <w:sz w:val="24"/>
          <w:szCs w:val="24"/>
        </w:rPr>
        <w:t>Withdrawal effects of the respondents.</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1818"/>
        <w:gridCol w:w="2070"/>
        <w:gridCol w:w="1980"/>
      </w:tblGrid>
      <w:tr w:rsidR="00A60A78" w:rsidRPr="00273A12" w:rsidTr="001075D8">
        <w:trPr>
          <w:trHeight w:val="351"/>
          <w:jc w:val="center"/>
        </w:trPr>
        <w:tc>
          <w:tcPr>
            <w:tcW w:w="1818" w:type="dxa"/>
          </w:tcPr>
          <w:p w:rsidR="00A60A78" w:rsidRPr="00273A12" w:rsidRDefault="00A60A78" w:rsidP="00801518">
            <w:pPr>
              <w:spacing w:after="0"/>
              <w:contextualSpacing/>
              <w:jc w:val="both"/>
              <w:rPr>
                <w:rFonts w:ascii="Times New Roman" w:hAnsi="Times New Roman" w:cs="Times New Roman"/>
                <w:b/>
                <w:sz w:val="24"/>
                <w:szCs w:val="24"/>
              </w:rPr>
            </w:pPr>
            <w:r w:rsidRPr="00273A12">
              <w:rPr>
                <w:rFonts w:ascii="Times New Roman" w:hAnsi="Times New Roman" w:cs="Times New Roman"/>
                <w:b/>
                <w:sz w:val="24"/>
                <w:szCs w:val="24"/>
              </w:rPr>
              <w:t>Variables</w:t>
            </w:r>
          </w:p>
        </w:tc>
        <w:tc>
          <w:tcPr>
            <w:tcW w:w="2070" w:type="dxa"/>
          </w:tcPr>
          <w:p w:rsidR="00A60A78" w:rsidRPr="00273A12" w:rsidRDefault="00A60A78" w:rsidP="00801518">
            <w:pPr>
              <w:spacing w:after="0"/>
              <w:contextualSpacing/>
              <w:jc w:val="both"/>
              <w:rPr>
                <w:rFonts w:ascii="Times New Roman" w:hAnsi="Times New Roman" w:cs="Times New Roman"/>
                <w:b/>
                <w:sz w:val="24"/>
                <w:szCs w:val="24"/>
              </w:rPr>
            </w:pPr>
            <w:r w:rsidRPr="00273A12">
              <w:rPr>
                <w:rFonts w:ascii="Times New Roman" w:hAnsi="Times New Roman" w:cs="Times New Roman"/>
                <w:b/>
                <w:sz w:val="24"/>
                <w:szCs w:val="24"/>
              </w:rPr>
              <w:t>Frequency</w:t>
            </w:r>
          </w:p>
        </w:tc>
        <w:tc>
          <w:tcPr>
            <w:tcW w:w="1980" w:type="dxa"/>
          </w:tcPr>
          <w:p w:rsidR="00A60A78" w:rsidRPr="00273A12" w:rsidRDefault="00A60A78" w:rsidP="00801518">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P</w:t>
            </w:r>
            <w:r w:rsidRPr="00273A12">
              <w:rPr>
                <w:rFonts w:ascii="Times New Roman" w:hAnsi="Times New Roman" w:cs="Times New Roman"/>
                <w:b/>
                <w:sz w:val="24"/>
                <w:szCs w:val="24"/>
              </w:rPr>
              <w:t>ercentage (%)</w:t>
            </w:r>
          </w:p>
        </w:tc>
      </w:tr>
      <w:tr w:rsidR="00A60A78" w:rsidRPr="00273A12" w:rsidTr="001075D8">
        <w:trPr>
          <w:jc w:val="center"/>
        </w:trPr>
        <w:tc>
          <w:tcPr>
            <w:tcW w:w="5868" w:type="dxa"/>
            <w:gridSpan w:val="3"/>
          </w:tcPr>
          <w:p w:rsidR="00A60A78" w:rsidRPr="00273A12" w:rsidRDefault="00A60A78" w:rsidP="00801518">
            <w:pPr>
              <w:spacing w:after="0"/>
              <w:contextualSpacing/>
              <w:jc w:val="both"/>
              <w:rPr>
                <w:rFonts w:ascii="Times New Roman" w:hAnsi="Times New Roman" w:cs="Times New Roman"/>
                <w:b/>
                <w:sz w:val="24"/>
                <w:szCs w:val="24"/>
              </w:rPr>
            </w:pPr>
            <w:r w:rsidRPr="00273A12">
              <w:rPr>
                <w:rFonts w:ascii="Times New Roman" w:hAnsi="Times New Roman" w:cs="Times New Roman"/>
                <w:b/>
                <w:sz w:val="24"/>
                <w:szCs w:val="24"/>
              </w:rPr>
              <w:t>Try to withdrawa</w:t>
            </w:r>
            <w:r>
              <w:rPr>
                <w:rFonts w:ascii="Times New Roman" w:hAnsi="Times New Roman" w:cs="Times New Roman"/>
                <w:b/>
                <w:sz w:val="24"/>
                <w:szCs w:val="24"/>
              </w:rPr>
              <w:t>l</w:t>
            </w:r>
          </w:p>
        </w:tc>
      </w:tr>
      <w:tr w:rsidR="00A60A78" w:rsidRPr="00273A12" w:rsidTr="001075D8">
        <w:trPr>
          <w:jc w:val="center"/>
        </w:trPr>
        <w:tc>
          <w:tcPr>
            <w:tcW w:w="1818"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Tried</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432</w:t>
            </w:r>
          </w:p>
        </w:tc>
        <w:tc>
          <w:tcPr>
            <w:tcW w:w="198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92.30</w:t>
            </w:r>
          </w:p>
        </w:tc>
      </w:tr>
      <w:tr w:rsidR="00A60A78" w:rsidRPr="00273A12" w:rsidTr="001075D8">
        <w:trPr>
          <w:jc w:val="center"/>
        </w:trPr>
        <w:tc>
          <w:tcPr>
            <w:tcW w:w="1818"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Never tried</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36</w:t>
            </w:r>
          </w:p>
        </w:tc>
        <w:tc>
          <w:tcPr>
            <w:tcW w:w="198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7.69</w:t>
            </w:r>
          </w:p>
        </w:tc>
      </w:tr>
      <w:tr w:rsidR="00A60A78" w:rsidRPr="00273A12" w:rsidTr="001075D8">
        <w:trPr>
          <w:jc w:val="center"/>
        </w:trPr>
        <w:tc>
          <w:tcPr>
            <w:tcW w:w="5868" w:type="dxa"/>
            <w:gridSpan w:val="3"/>
          </w:tcPr>
          <w:p w:rsidR="00A60A78" w:rsidRPr="00273A12" w:rsidRDefault="00A60A78" w:rsidP="00801518">
            <w:pPr>
              <w:spacing w:before="240" w:after="0"/>
              <w:contextualSpacing/>
              <w:jc w:val="both"/>
              <w:rPr>
                <w:rFonts w:ascii="Times New Roman" w:hAnsi="Times New Roman" w:cs="Times New Roman"/>
                <w:b/>
                <w:sz w:val="24"/>
                <w:szCs w:val="24"/>
              </w:rPr>
            </w:pPr>
            <w:r w:rsidRPr="00273A12">
              <w:rPr>
                <w:rFonts w:ascii="Times New Roman" w:hAnsi="Times New Roman" w:cs="Times New Roman"/>
                <w:b/>
                <w:sz w:val="24"/>
                <w:szCs w:val="24"/>
              </w:rPr>
              <w:t>Withdrawal effect (n=432)</w:t>
            </w:r>
          </w:p>
        </w:tc>
      </w:tr>
      <w:tr w:rsidR="00A60A78" w:rsidRPr="00273A12" w:rsidTr="001075D8">
        <w:trPr>
          <w:jc w:val="center"/>
        </w:trPr>
        <w:tc>
          <w:tcPr>
            <w:tcW w:w="1818"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Insomnia</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81</w:t>
            </w:r>
          </w:p>
        </w:tc>
        <w:tc>
          <w:tcPr>
            <w:tcW w:w="198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17.30</w:t>
            </w:r>
          </w:p>
        </w:tc>
      </w:tr>
      <w:tr w:rsidR="00A60A78" w:rsidRPr="00273A12" w:rsidTr="001075D8">
        <w:trPr>
          <w:jc w:val="center"/>
        </w:trPr>
        <w:tc>
          <w:tcPr>
            <w:tcW w:w="1818"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Headache</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63</w:t>
            </w:r>
          </w:p>
        </w:tc>
        <w:tc>
          <w:tcPr>
            <w:tcW w:w="198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13.46</w:t>
            </w:r>
          </w:p>
        </w:tc>
      </w:tr>
      <w:tr w:rsidR="00A60A78" w:rsidRPr="00273A12" w:rsidTr="001075D8">
        <w:trPr>
          <w:jc w:val="center"/>
        </w:trPr>
        <w:tc>
          <w:tcPr>
            <w:tcW w:w="1818"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Restlessness</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54</w:t>
            </w:r>
          </w:p>
        </w:tc>
        <w:tc>
          <w:tcPr>
            <w:tcW w:w="198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11.53</w:t>
            </w:r>
          </w:p>
        </w:tc>
      </w:tr>
      <w:tr w:rsidR="00A60A78" w:rsidRPr="00273A12" w:rsidTr="001075D8">
        <w:trPr>
          <w:jc w:val="center"/>
        </w:trPr>
        <w:tc>
          <w:tcPr>
            <w:tcW w:w="1818"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Anxiety</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45</w:t>
            </w:r>
          </w:p>
        </w:tc>
        <w:tc>
          <w:tcPr>
            <w:tcW w:w="198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9.61</w:t>
            </w:r>
          </w:p>
        </w:tc>
      </w:tr>
      <w:tr w:rsidR="00A60A78" w:rsidRPr="00273A12" w:rsidTr="001075D8">
        <w:trPr>
          <w:jc w:val="center"/>
        </w:trPr>
        <w:tc>
          <w:tcPr>
            <w:tcW w:w="1818"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Difficulty in cognition</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45</w:t>
            </w:r>
          </w:p>
        </w:tc>
        <w:tc>
          <w:tcPr>
            <w:tcW w:w="198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9.61</w:t>
            </w:r>
          </w:p>
        </w:tc>
      </w:tr>
      <w:tr w:rsidR="00A60A78" w:rsidRPr="00273A12" w:rsidTr="001075D8">
        <w:trPr>
          <w:jc w:val="center"/>
        </w:trPr>
        <w:tc>
          <w:tcPr>
            <w:tcW w:w="1818"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Confusion</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72</w:t>
            </w:r>
          </w:p>
        </w:tc>
        <w:tc>
          <w:tcPr>
            <w:tcW w:w="198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15.38</w:t>
            </w:r>
          </w:p>
        </w:tc>
      </w:tr>
      <w:tr w:rsidR="00A60A78" w:rsidRPr="00273A12" w:rsidTr="001075D8">
        <w:trPr>
          <w:jc w:val="center"/>
        </w:trPr>
        <w:tc>
          <w:tcPr>
            <w:tcW w:w="1818"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Difficulty to function</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27</w:t>
            </w:r>
          </w:p>
        </w:tc>
        <w:tc>
          <w:tcPr>
            <w:tcW w:w="198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5.76</w:t>
            </w:r>
          </w:p>
        </w:tc>
      </w:tr>
      <w:tr w:rsidR="00A60A78" w:rsidRPr="00273A12" w:rsidTr="001075D8">
        <w:trPr>
          <w:jc w:val="center"/>
        </w:trPr>
        <w:tc>
          <w:tcPr>
            <w:tcW w:w="1818"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Fatigue</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18</w:t>
            </w:r>
          </w:p>
        </w:tc>
        <w:tc>
          <w:tcPr>
            <w:tcW w:w="198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3.84</w:t>
            </w:r>
          </w:p>
        </w:tc>
      </w:tr>
      <w:tr w:rsidR="00A60A78" w:rsidRPr="00273A12" w:rsidTr="001075D8">
        <w:trPr>
          <w:jc w:val="center"/>
        </w:trPr>
        <w:tc>
          <w:tcPr>
            <w:tcW w:w="1818"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Palpitation</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18</w:t>
            </w:r>
          </w:p>
        </w:tc>
        <w:tc>
          <w:tcPr>
            <w:tcW w:w="198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3.84</w:t>
            </w:r>
          </w:p>
        </w:tc>
      </w:tr>
      <w:tr w:rsidR="00A60A78" w:rsidRPr="00273A12" w:rsidTr="001075D8">
        <w:trPr>
          <w:jc w:val="center"/>
        </w:trPr>
        <w:tc>
          <w:tcPr>
            <w:tcW w:w="1818"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Convulsion</w:t>
            </w:r>
          </w:p>
        </w:tc>
        <w:tc>
          <w:tcPr>
            <w:tcW w:w="207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9</w:t>
            </w:r>
          </w:p>
        </w:tc>
        <w:tc>
          <w:tcPr>
            <w:tcW w:w="1980" w:type="dxa"/>
          </w:tcPr>
          <w:p w:rsidR="00A60A78" w:rsidRPr="00273A12" w:rsidRDefault="00A60A78" w:rsidP="00801518">
            <w:pPr>
              <w:spacing w:after="0"/>
              <w:contextualSpacing/>
              <w:jc w:val="both"/>
              <w:rPr>
                <w:rFonts w:ascii="Times New Roman" w:hAnsi="Times New Roman" w:cs="Times New Roman"/>
                <w:sz w:val="24"/>
                <w:szCs w:val="24"/>
              </w:rPr>
            </w:pPr>
            <w:r w:rsidRPr="00273A12">
              <w:rPr>
                <w:rFonts w:ascii="Times New Roman" w:hAnsi="Times New Roman" w:cs="Times New Roman"/>
                <w:sz w:val="24"/>
                <w:szCs w:val="24"/>
              </w:rPr>
              <w:t>1.92</w:t>
            </w:r>
          </w:p>
        </w:tc>
      </w:tr>
    </w:tbl>
    <w:p w:rsidR="00A60A78" w:rsidRDefault="00A60A78" w:rsidP="00801518">
      <w:pPr>
        <w:spacing w:after="0"/>
        <w:jc w:val="both"/>
        <w:rPr>
          <w:rFonts w:ascii="Times New Roman" w:hAnsi="Times New Roman" w:cs="Times New Roman"/>
          <w:sz w:val="24"/>
          <w:szCs w:val="24"/>
        </w:rPr>
      </w:pPr>
    </w:p>
    <w:p w:rsidR="00A60A78" w:rsidRDefault="00A60A78" w:rsidP="00801518">
      <w:pPr>
        <w:spacing w:after="0"/>
        <w:jc w:val="both"/>
        <w:rPr>
          <w:rFonts w:ascii="Times New Roman" w:hAnsi="Times New Roman" w:cs="Times New Roman"/>
          <w:sz w:val="24"/>
          <w:szCs w:val="24"/>
        </w:rPr>
      </w:pPr>
    </w:p>
    <w:p w:rsidR="001075D8" w:rsidRDefault="001075D8" w:rsidP="00801518">
      <w:pPr>
        <w:spacing w:after="0"/>
        <w:jc w:val="center"/>
        <w:rPr>
          <w:rFonts w:ascii="Times New Roman" w:hAnsi="Times New Roman" w:cs="Times New Roman"/>
          <w:sz w:val="24"/>
          <w:szCs w:val="24"/>
        </w:rPr>
      </w:pPr>
      <w:commentRangeStart w:id="25"/>
      <w:r w:rsidRPr="001075D8">
        <w:rPr>
          <w:rFonts w:ascii="Times New Roman" w:hAnsi="Times New Roman" w:cs="Times New Roman"/>
          <w:noProof/>
          <w:sz w:val="24"/>
          <w:szCs w:val="24"/>
          <w:lang w:bidi="ar-SA"/>
        </w:rPr>
        <w:drawing>
          <wp:inline distT="0" distB="0" distL="0" distR="0">
            <wp:extent cx="3812700" cy="2382051"/>
            <wp:effectExtent l="19050" t="0" r="0" b="0"/>
            <wp:docPr id="13" name="Chart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6"/>
                    <pic:cNvPicPr>
                      <a:picLocks noChangeArrowheads="1"/>
                    </pic:cNvPicPr>
                  </pic:nvPicPr>
                  <pic:blipFill>
                    <a:blip r:embed="rId12" cstate="print"/>
                    <a:srcRect/>
                    <a:stretch>
                      <a:fillRect/>
                    </a:stretch>
                  </pic:blipFill>
                  <pic:spPr bwMode="auto">
                    <a:xfrm>
                      <a:off x="0" y="0"/>
                      <a:ext cx="3817926" cy="2385316"/>
                    </a:xfrm>
                    <a:prstGeom prst="rect">
                      <a:avLst/>
                    </a:prstGeom>
                    <a:noFill/>
                    <a:ln w="9525">
                      <a:noFill/>
                      <a:miter lim="800000"/>
                      <a:headEnd/>
                      <a:tailEnd/>
                    </a:ln>
                  </pic:spPr>
                </pic:pic>
              </a:graphicData>
            </a:graphic>
          </wp:inline>
        </w:drawing>
      </w:r>
      <w:commentRangeEnd w:id="25"/>
      <w:r w:rsidR="000B712C">
        <w:rPr>
          <w:rStyle w:val="CommentReference"/>
        </w:rPr>
        <w:commentReference w:id="25"/>
      </w:r>
    </w:p>
    <w:p w:rsidR="0072662B" w:rsidRPr="00022921" w:rsidRDefault="00BD4A61" w:rsidP="00801518">
      <w:pPr>
        <w:spacing w:after="0"/>
        <w:jc w:val="center"/>
        <w:rPr>
          <w:rFonts w:ascii="Times New Roman" w:hAnsi="Times New Roman" w:cs="Times New Roman"/>
          <w:b/>
          <w:bCs/>
          <w:sz w:val="24"/>
          <w:szCs w:val="24"/>
        </w:rPr>
      </w:pPr>
      <w:r w:rsidRPr="00996B49">
        <w:rPr>
          <w:rFonts w:ascii="Times New Roman" w:hAnsi="Times New Roman" w:cs="Times New Roman"/>
          <w:b/>
          <w:sz w:val="24"/>
          <w:szCs w:val="24"/>
        </w:rPr>
        <w:t>Figure 4</w:t>
      </w:r>
      <w:r w:rsidR="00DB50C2" w:rsidRPr="00996B49">
        <w:rPr>
          <w:rFonts w:ascii="Times New Roman" w:hAnsi="Times New Roman" w:cs="Times New Roman"/>
          <w:b/>
          <w:sz w:val="24"/>
          <w:szCs w:val="24"/>
        </w:rPr>
        <w:t>:</w:t>
      </w:r>
      <w:r w:rsidR="00DB50C2" w:rsidRPr="00E82821">
        <w:rPr>
          <w:rFonts w:ascii="Times New Roman" w:hAnsi="Times New Roman" w:cs="Times New Roman"/>
          <w:sz w:val="24"/>
          <w:szCs w:val="24"/>
        </w:rPr>
        <w:t xml:space="preserve"> </w:t>
      </w:r>
      <w:r w:rsidR="0072662B" w:rsidRPr="00022921">
        <w:rPr>
          <w:rFonts w:ascii="Times New Roman" w:hAnsi="Times New Roman" w:cs="Times New Roman"/>
          <w:b/>
          <w:bCs/>
          <w:sz w:val="24"/>
          <w:szCs w:val="24"/>
        </w:rPr>
        <w:t>Development different of psychotic symptoms.</w:t>
      </w:r>
    </w:p>
    <w:p w:rsidR="0051669E" w:rsidRPr="00022921" w:rsidRDefault="001075D8" w:rsidP="00801518">
      <w:pPr>
        <w:spacing w:after="0"/>
        <w:contextualSpacing/>
        <w:jc w:val="both"/>
        <w:rPr>
          <w:rFonts w:ascii="Times New Roman" w:hAnsi="Times New Roman" w:cs="Times New Roman"/>
          <w:b/>
          <w:sz w:val="24"/>
          <w:szCs w:val="24"/>
        </w:rPr>
      </w:pPr>
      <w:r w:rsidRPr="00022921">
        <w:rPr>
          <w:rFonts w:ascii="Times New Roman" w:hAnsi="Times New Roman" w:cs="Times New Roman"/>
          <w:b/>
          <w:sz w:val="24"/>
          <w:szCs w:val="24"/>
        </w:rPr>
        <w:t>DISCUSSION</w:t>
      </w:r>
    </w:p>
    <w:p w:rsidR="00702E19" w:rsidRPr="00E82821" w:rsidRDefault="0035727B"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t xml:space="preserve">Ojha </w:t>
      </w:r>
      <w:commentRangeStart w:id="26"/>
      <w:r w:rsidRPr="00E82821">
        <w:rPr>
          <w:rFonts w:ascii="Times New Roman" w:hAnsi="Times New Roman" w:cs="Times New Roman"/>
          <w:sz w:val="24"/>
          <w:szCs w:val="24"/>
        </w:rPr>
        <w:t>et al</w:t>
      </w:r>
      <w:commentRangeEnd w:id="26"/>
      <w:r w:rsidR="004E0F53">
        <w:rPr>
          <w:rStyle w:val="CommentReference"/>
        </w:rPr>
        <w:commentReference w:id="26"/>
      </w:r>
      <w:r w:rsidRPr="00E82821">
        <w:rPr>
          <w:rFonts w:ascii="Times New Roman" w:hAnsi="Times New Roman" w:cs="Times New Roman"/>
          <w:sz w:val="24"/>
          <w:szCs w:val="24"/>
        </w:rPr>
        <w:t xml:space="preserve">. </w:t>
      </w:r>
      <w:r w:rsidR="00684F76" w:rsidRPr="00E82821">
        <w:rPr>
          <w:rFonts w:ascii="Times New Roman" w:hAnsi="Times New Roman" w:cs="Times New Roman"/>
          <w:sz w:val="24"/>
          <w:szCs w:val="24"/>
        </w:rPr>
        <w:t>found</w:t>
      </w:r>
      <w:r w:rsidRPr="00E82821">
        <w:rPr>
          <w:rFonts w:ascii="Times New Roman" w:hAnsi="Times New Roman" w:cs="Times New Roman"/>
          <w:sz w:val="24"/>
          <w:szCs w:val="24"/>
        </w:rPr>
        <w:t xml:space="preserve"> 91</w:t>
      </w:r>
      <w:commentRangeStart w:id="27"/>
      <w:r w:rsidRPr="00E82821">
        <w:rPr>
          <w:rFonts w:ascii="Times New Roman" w:hAnsi="Times New Roman" w:cs="Times New Roman"/>
          <w:sz w:val="24"/>
          <w:szCs w:val="24"/>
        </w:rPr>
        <w:t>% male and only 9% were</w:t>
      </w:r>
      <w:r w:rsidR="0096660D" w:rsidRPr="00E82821">
        <w:rPr>
          <w:rFonts w:ascii="Times New Roman" w:hAnsi="Times New Roman" w:cs="Times New Roman"/>
          <w:sz w:val="24"/>
          <w:szCs w:val="24"/>
        </w:rPr>
        <w:t xml:space="preserve"> female</w:t>
      </w:r>
      <w:r w:rsidRPr="00E82821">
        <w:rPr>
          <w:rFonts w:ascii="Times New Roman" w:hAnsi="Times New Roman" w:cs="Times New Roman"/>
          <w:sz w:val="24"/>
          <w:szCs w:val="24"/>
        </w:rPr>
        <w:t xml:space="preserve"> respondents</w:t>
      </w:r>
      <w:r w:rsidR="00867212" w:rsidRPr="00E82821">
        <w:rPr>
          <w:rFonts w:ascii="Times New Roman" w:hAnsi="Times New Roman" w:cs="Times New Roman"/>
          <w:sz w:val="24"/>
          <w:szCs w:val="24"/>
        </w:rPr>
        <w:t xml:space="preserve"> shows the</w:t>
      </w:r>
      <w:r w:rsidR="00C6439B" w:rsidRPr="00E82821">
        <w:rPr>
          <w:rFonts w:ascii="Times New Roman" w:hAnsi="Times New Roman" w:cs="Times New Roman"/>
          <w:sz w:val="24"/>
          <w:szCs w:val="24"/>
        </w:rPr>
        <w:t xml:space="preserve"> </w:t>
      </w:r>
      <w:r w:rsidR="00684F76" w:rsidRPr="00E82821">
        <w:rPr>
          <w:rFonts w:ascii="Times New Roman" w:hAnsi="Times New Roman" w:cs="Times New Roman"/>
          <w:sz w:val="24"/>
          <w:szCs w:val="24"/>
        </w:rPr>
        <w:t>similar</w:t>
      </w:r>
      <w:r w:rsidR="00867212" w:rsidRPr="00E82821">
        <w:rPr>
          <w:rFonts w:ascii="Times New Roman" w:hAnsi="Times New Roman" w:cs="Times New Roman"/>
          <w:sz w:val="24"/>
          <w:szCs w:val="24"/>
        </w:rPr>
        <w:t>ity</w:t>
      </w:r>
      <w:r w:rsidR="008565D6" w:rsidRPr="00E82821">
        <w:rPr>
          <w:rFonts w:ascii="Times New Roman" w:hAnsi="Times New Roman" w:cs="Times New Roman"/>
          <w:sz w:val="24"/>
          <w:szCs w:val="24"/>
        </w:rPr>
        <w:t xml:space="preserve"> with current study</w:t>
      </w:r>
      <w:r w:rsidR="000F2A2C" w:rsidRPr="00E82821">
        <w:rPr>
          <w:rFonts w:ascii="Times New Roman" w:hAnsi="Times New Roman" w:cs="Times New Roman"/>
          <w:sz w:val="24"/>
          <w:szCs w:val="24"/>
          <w:vertAlign w:val="superscript"/>
        </w:rPr>
        <w:t>6</w:t>
      </w:r>
      <w:r w:rsidR="002E386A">
        <w:rPr>
          <w:rFonts w:ascii="Times New Roman" w:hAnsi="Times New Roman" w:cs="Times New Roman"/>
          <w:sz w:val="24"/>
          <w:szCs w:val="24"/>
        </w:rPr>
        <w:t>.</w:t>
      </w:r>
      <w:r w:rsidR="000F2A2C" w:rsidRPr="00E82821">
        <w:rPr>
          <w:rFonts w:ascii="Times New Roman" w:hAnsi="Times New Roman" w:cs="Times New Roman"/>
          <w:sz w:val="24"/>
          <w:szCs w:val="24"/>
        </w:rPr>
        <w:t xml:space="preserve"> </w:t>
      </w:r>
      <w:r w:rsidR="008565D6" w:rsidRPr="00E82821">
        <w:rPr>
          <w:rFonts w:ascii="Times New Roman" w:hAnsi="Times New Roman" w:cs="Times New Roman"/>
          <w:sz w:val="24"/>
          <w:szCs w:val="24"/>
        </w:rPr>
        <w:t>I</w:t>
      </w:r>
      <w:r w:rsidR="00336B33" w:rsidRPr="00E82821">
        <w:rPr>
          <w:rFonts w:ascii="Times New Roman" w:hAnsi="Times New Roman" w:cs="Times New Roman"/>
          <w:sz w:val="24"/>
          <w:szCs w:val="24"/>
        </w:rPr>
        <w:t>n</w:t>
      </w:r>
      <w:r w:rsidR="009E43BC" w:rsidRPr="00E82821">
        <w:rPr>
          <w:rFonts w:ascii="Times New Roman" w:hAnsi="Times New Roman" w:cs="Times New Roman"/>
          <w:sz w:val="24"/>
          <w:szCs w:val="24"/>
        </w:rPr>
        <w:t xml:space="preserve"> Bangladesh</w:t>
      </w:r>
      <w:r w:rsidR="008565D6" w:rsidRPr="00E82821">
        <w:rPr>
          <w:rFonts w:ascii="Times New Roman" w:hAnsi="Times New Roman" w:cs="Times New Roman"/>
          <w:sz w:val="24"/>
          <w:szCs w:val="24"/>
        </w:rPr>
        <w:t>, two different studies</w:t>
      </w:r>
      <w:r w:rsidR="009E43BC" w:rsidRPr="00E82821">
        <w:rPr>
          <w:rFonts w:ascii="Times New Roman" w:hAnsi="Times New Roman" w:cs="Times New Roman"/>
          <w:sz w:val="24"/>
          <w:szCs w:val="24"/>
        </w:rPr>
        <w:t xml:space="preserve"> reported majority drug users were from age group 22-25</w:t>
      </w:r>
      <w:r w:rsidR="00C5522B" w:rsidRPr="00E82821">
        <w:rPr>
          <w:rFonts w:ascii="Times New Roman" w:hAnsi="Times New Roman" w:cs="Times New Roman"/>
          <w:sz w:val="24"/>
          <w:szCs w:val="24"/>
        </w:rPr>
        <w:t xml:space="preserve"> years</w:t>
      </w:r>
      <w:r w:rsidR="000F2A2C" w:rsidRPr="00E82821">
        <w:rPr>
          <w:rFonts w:ascii="Times New Roman" w:hAnsi="Times New Roman" w:cs="Times New Roman"/>
          <w:sz w:val="24"/>
          <w:szCs w:val="24"/>
          <w:vertAlign w:val="superscript"/>
        </w:rPr>
        <w:t>7</w:t>
      </w:r>
      <w:r w:rsidR="002E386A">
        <w:rPr>
          <w:rFonts w:ascii="Times New Roman" w:hAnsi="Times New Roman" w:cs="Times New Roman"/>
          <w:sz w:val="24"/>
          <w:szCs w:val="24"/>
        </w:rPr>
        <w:t>,</w:t>
      </w:r>
      <w:r w:rsidR="000F2A2C" w:rsidRPr="00E82821">
        <w:rPr>
          <w:rFonts w:ascii="Times New Roman" w:hAnsi="Times New Roman" w:cs="Times New Roman"/>
          <w:sz w:val="24"/>
          <w:szCs w:val="24"/>
          <w:vertAlign w:val="superscript"/>
        </w:rPr>
        <w:t xml:space="preserve"> </w:t>
      </w:r>
      <w:r w:rsidR="008565D6" w:rsidRPr="00E82821">
        <w:rPr>
          <w:rFonts w:ascii="Times New Roman" w:hAnsi="Times New Roman" w:cs="Times New Roman"/>
          <w:sz w:val="24"/>
          <w:szCs w:val="24"/>
        </w:rPr>
        <w:t>and 64.6% of the respondents’ ages were 20-24 years</w:t>
      </w:r>
      <w:r w:rsidR="000F2A2C" w:rsidRPr="00E82821">
        <w:rPr>
          <w:rFonts w:ascii="Times New Roman" w:hAnsi="Times New Roman" w:cs="Times New Roman"/>
          <w:sz w:val="24"/>
          <w:szCs w:val="24"/>
          <w:vertAlign w:val="superscript"/>
        </w:rPr>
        <w:t>8</w:t>
      </w:r>
      <w:r w:rsidR="002E386A">
        <w:rPr>
          <w:rFonts w:ascii="Times New Roman" w:hAnsi="Times New Roman" w:cs="Times New Roman"/>
          <w:sz w:val="24"/>
          <w:szCs w:val="24"/>
        </w:rPr>
        <w:t>,</w:t>
      </w:r>
      <w:r w:rsidR="00632AD5" w:rsidRPr="00E82821">
        <w:rPr>
          <w:rFonts w:ascii="Times New Roman" w:hAnsi="Times New Roman" w:cs="Times New Roman"/>
          <w:sz w:val="24"/>
          <w:szCs w:val="24"/>
        </w:rPr>
        <w:t xml:space="preserve"> these</w:t>
      </w:r>
      <w:r w:rsidR="008565D6" w:rsidRPr="00E82821">
        <w:rPr>
          <w:rFonts w:ascii="Times New Roman" w:hAnsi="Times New Roman" w:cs="Times New Roman"/>
          <w:sz w:val="24"/>
          <w:szCs w:val="24"/>
        </w:rPr>
        <w:t xml:space="preserve"> findings</w:t>
      </w:r>
      <w:r w:rsidR="00632AD5" w:rsidRPr="00E82821">
        <w:rPr>
          <w:rFonts w:ascii="Times New Roman" w:hAnsi="Times New Roman" w:cs="Times New Roman"/>
          <w:sz w:val="24"/>
          <w:szCs w:val="24"/>
        </w:rPr>
        <w:t xml:space="preserve"> are very much close to the</w:t>
      </w:r>
      <w:r w:rsidR="00DA3400" w:rsidRPr="00E82821">
        <w:rPr>
          <w:rFonts w:ascii="Times New Roman" w:hAnsi="Times New Roman" w:cs="Times New Roman"/>
          <w:sz w:val="24"/>
          <w:szCs w:val="24"/>
        </w:rPr>
        <w:t xml:space="preserve"> age group of</w:t>
      </w:r>
      <w:r w:rsidR="00632AD5" w:rsidRPr="00E82821">
        <w:rPr>
          <w:rFonts w:ascii="Times New Roman" w:hAnsi="Times New Roman" w:cs="Times New Roman"/>
          <w:sz w:val="24"/>
          <w:szCs w:val="24"/>
        </w:rPr>
        <w:t xml:space="preserve"> </w:t>
      </w:r>
      <w:r w:rsidR="008565D6" w:rsidRPr="00E82821">
        <w:rPr>
          <w:rFonts w:ascii="Times New Roman" w:hAnsi="Times New Roman" w:cs="Times New Roman"/>
          <w:sz w:val="24"/>
          <w:szCs w:val="24"/>
        </w:rPr>
        <w:t xml:space="preserve">current study. </w:t>
      </w:r>
      <w:r w:rsidR="003F27F7" w:rsidRPr="00E82821">
        <w:rPr>
          <w:rFonts w:ascii="Times New Roman" w:hAnsi="Times New Roman" w:cs="Times New Roman"/>
          <w:sz w:val="24"/>
          <w:szCs w:val="24"/>
        </w:rPr>
        <w:t xml:space="preserve">Again, </w:t>
      </w:r>
      <w:r w:rsidR="00311A03" w:rsidRPr="00E82821">
        <w:rPr>
          <w:rFonts w:ascii="Times New Roman" w:hAnsi="Times New Roman" w:cs="Times New Roman"/>
          <w:sz w:val="24"/>
          <w:szCs w:val="24"/>
        </w:rPr>
        <w:t>from another</w:t>
      </w:r>
      <w:r w:rsidR="00C764C7" w:rsidRPr="00E82821">
        <w:rPr>
          <w:rFonts w:ascii="Times New Roman" w:hAnsi="Times New Roman" w:cs="Times New Roman"/>
          <w:sz w:val="24"/>
          <w:szCs w:val="24"/>
        </w:rPr>
        <w:t xml:space="preserve"> studies in Bangladesh found</w:t>
      </w:r>
      <w:r w:rsidR="00336B33" w:rsidRPr="00E82821">
        <w:rPr>
          <w:rFonts w:ascii="Times New Roman" w:hAnsi="Times New Roman" w:cs="Times New Roman"/>
          <w:sz w:val="24"/>
          <w:szCs w:val="24"/>
        </w:rPr>
        <w:t xml:space="preserve"> almost half (48%) of the participants were in the</w:t>
      </w:r>
      <w:r w:rsidR="00792699" w:rsidRPr="00E82821">
        <w:rPr>
          <w:rFonts w:ascii="Times New Roman" w:hAnsi="Times New Roman" w:cs="Times New Roman"/>
          <w:sz w:val="24"/>
          <w:szCs w:val="24"/>
        </w:rPr>
        <w:t xml:space="preserve"> age group 30-39 years</w:t>
      </w:r>
      <w:r w:rsidR="000F2A2C" w:rsidRPr="00E82821">
        <w:rPr>
          <w:rFonts w:ascii="Times New Roman" w:hAnsi="Times New Roman" w:cs="Times New Roman"/>
          <w:sz w:val="24"/>
          <w:szCs w:val="24"/>
          <w:vertAlign w:val="superscript"/>
        </w:rPr>
        <w:t>9</w:t>
      </w:r>
      <w:r w:rsidR="002E386A">
        <w:rPr>
          <w:rFonts w:ascii="Times New Roman" w:hAnsi="Times New Roman" w:cs="Times New Roman"/>
          <w:sz w:val="24"/>
          <w:szCs w:val="24"/>
        </w:rPr>
        <w:t>,</w:t>
      </w:r>
      <w:r w:rsidR="000F2A2C" w:rsidRPr="00E82821">
        <w:rPr>
          <w:rFonts w:ascii="Times New Roman" w:hAnsi="Times New Roman" w:cs="Times New Roman"/>
          <w:sz w:val="24"/>
          <w:szCs w:val="24"/>
          <w:vertAlign w:val="superscript"/>
        </w:rPr>
        <w:t xml:space="preserve"> </w:t>
      </w:r>
      <w:r w:rsidR="0007362B" w:rsidRPr="00E82821">
        <w:rPr>
          <w:rFonts w:ascii="Times New Roman" w:hAnsi="Times New Roman" w:cs="Times New Roman"/>
          <w:sz w:val="24"/>
          <w:szCs w:val="24"/>
          <w:vertAlign w:val="superscript"/>
        </w:rPr>
        <w:t xml:space="preserve"> </w:t>
      </w:r>
      <w:r w:rsidR="00446B04" w:rsidRPr="00E82821">
        <w:rPr>
          <w:rFonts w:ascii="Times New Roman" w:hAnsi="Times New Roman" w:cs="Times New Roman"/>
          <w:sz w:val="24"/>
          <w:szCs w:val="24"/>
        </w:rPr>
        <w:t>a</w:t>
      </w:r>
      <w:r w:rsidR="002C2A01" w:rsidRPr="00E82821">
        <w:rPr>
          <w:rFonts w:ascii="Times New Roman" w:hAnsi="Times New Roman" w:cs="Times New Roman"/>
          <w:sz w:val="24"/>
          <w:szCs w:val="24"/>
        </w:rPr>
        <w:t xml:space="preserve"> </w:t>
      </w:r>
      <w:r w:rsidR="00446B04" w:rsidRPr="00E82821">
        <w:rPr>
          <w:rFonts w:ascii="Times New Roman" w:hAnsi="Times New Roman" w:cs="Times New Roman"/>
          <w:sz w:val="24"/>
          <w:szCs w:val="24"/>
        </w:rPr>
        <w:t>complete</w:t>
      </w:r>
      <w:r w:rsidR="002C2A01" w:rsidRPr="00E82821">
        <w:rPr>
          <w:rFonts w:ascii="Times New Roman" w:hAnsi="Times New Roman" w:cs="Times New Roman"/>
          <w:sz w:val="24"/>
          <w:szCs w:val="24"/>
        </w:rPr>
        <w:t xml:space="preserve"> a</w:t>
      </w:r>
      <w:r w:rsidR="00EB6B5A" w:rsidRPr="00E82821">
        <w:rPr>
          <w:rFonts w:ascii="Times New Roman" w:hAnsi="Times New Roman" w:cs="Times New Roman"/>
          <w:sz w:val="24"/>
          <w:szCs w:val="24"/>
        </w:rPr>
        <w:t xml:space="preserve"> different result</w:t>
      </w:r>
      <w:r w:rsidR="00446B04" w:rsidRPr="00E82821">
        <w:rPr>
          <w:rFonts w:ascii="Times New Roman" w:hAnsi="Times New Roman" w:cs="Times New Roman"/>
          <w:sz w:val="24"/>
          <w:szCs w:val="24"/>
        </w:rPr>
        <w:t xml:space="preserve"> of the previous findings</w:t>
      </w:r>
      <w:r w:rsidR="001B6459" w:rsidRPr="00E82821">
        <w:rPr>
          <w:rFonts w:ascii="Times New Roman" w:hAnsi="Times New Roman" w:cs="Times New Roman"/>
          <w:sz w:val="24"/>
          <w:szCs w:val="24"/>
        </w:rPr>
        <w:t>.</w:t>
      </w:r>
    </w:p>
    <w:p w:rsidR="00192D73" w:rsidRPr="00E82821" w:rsidRDefault="008565D6"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t xml:space="preserve"> </w:t>
      </w:r>
      <w:r w:rsidR="00192D73" w:rsidRPr="00E82821">
        <w:rPr>
          <w:rFonts w:ascii="Times New Roman" w:hAnsi="Times New Roman" w:cs="Times New Roman"/>
          <w:sz w:val="24"/>
          <w:szCs w:val="24"/>
        </w:rPr>
        <w:t xml:space="preserve">In 2004, Mahbubur </w:t>
      </w:r>
      <w:commentRangeStart w:id="28"/>
      <w:r w:rsidR="00192D73" w:rsidRPr="00E82821">
        <w:rPr>
          <w:rFonts w:ascii="Times New Roman" w:hAnsi="Times New Roman" w:cs="Times New Roman"/>
          <w:sz w:val="24"/>
          <w:szCs w:val="24"/>
        </w:rPr>
        <w:t xml:space="preserve">et al </w:t>
      </w:r>
      <w:commentRangeEnd w:id="28"/>
      <w:r w:rsidR="004E0F53">
        <w:rPr>
          <w:rStyle w:val="CommentReference"/>
        </w:rPr>
        <w:commentReference w:id="28"/>
      </w:r>
      <w:r w:rsidR="00192D73" w:rsidRPr="00E82821">
        <w:rPr>
          <w:rFonts w:ascii="Times New Roman" w:hAnsi="Times New Roman" w:cs="Times New Roman"/>
          <w:sz w:val="24"/>
          <w:szCs w:val="24"/>
        </w:rPr>
        <w:t>found</w:t>
      </w:r>
      <w:r w:rsidR="00352ADA" w:rsidRPr="00E82821">
        <w:rPr>
          <w:rFonts w:ascii="Times New Roman" w:hAnsi="Times New Roman" w:cs="Times New Roman"/>
          <w:sz w:val="24"/>
          <w:szCs w:val="24"/>
        </w:rPr>
        <w:t xml:space="preserve"> </w:t>
      </w:r>
      <w:r w:rsidR="00192D73" w:rsidRPr="00E82821">
        <w:rPr>
          <w:rFonts w:ascii="Times New Roman" w:hAnsi="Times New Roman" w:cs="Times New Roman"/>
          <w:sz w:val="24"/>
          <w:szCs w:val="24"/>
        </w:rPr>
        <w:t>85.7%</w:t>
      </w:r>
      <w:r w:rsidR="00A9061C" w:rsidRPr="00E82821">
        <w:rPr>
          <w:rFonts w:ascii="Times New Roman" w:hAnsi="Times New Roman" w:cs="Times New Roman"/>
          <w:sz w:val="24"/>
          <w:szCs w:val="24"/>
        </w:rPr>
        <w:t xml:space="preserve"> respondents</w:t>
      </w:r>
      <w:r w:rsidR="00192D73" w:rsidRPr="00E82821">
        <w:rPr>
          <w:rFonts w:ascii="Times New Roman" w:hAnsi="Times New Roman" w:cs="Times New Roman"/>
          <w:sz w:val="24"/>
          <w:szCs w:val="24"/>
        </w:rPr>
        <w:t xml:space="preserve"> get into consuming the drugs under the influence o</w:t>
      </w:r>
      <w:r w:rsidR="00681AA8" w:rsidRPr="00E82821">
        <w:rPr>
          <w:rFonts w:ascii="Times New Roman" w:hAnsi="Times New Roman" w:cs="Times New Roman"/>
          <w:sz w:val="24"/>
          <w:szCs w:val="24"/>
        </w:rPr>
        <w:t>f friends</w:t>
      </w:r>
      <w:r w:rsidR="0007362B" w:rsidRPr="00E82821">
        <w:rPr>
          <w:rFonts w:ascii="Times New Roman" w:hAnsi="Times New Roman" w:cs="Times New Roman"/>
          <w:sz w:val="24"/>
          <w:szCs w:val="24"/>
          <w:vertAlign w:val="superscript"/>
        </w:rPr>
        <w:t>3</w:t>
      </w:r>
      <w:r w:rsidR="002E386A">
        <w:rPr>
          <w:rFonts w:ascii="Times New Roman" w:hAnsi="Times New Roman" w:cs="Times New Roman"/>
          <w:sz w:val="24"/>
          <w:szCs w:val="24"/>
        </w:rPr>
        <w:t>.</w:t>
      </w:r>
      <w:r w:rsidR="001075D8">
        <w:rPr>
          <w:rFonts w:ascii="Times New Roman" w:hAnsi="Times New Roman" w:cs="Times New Roman"/>
          <w:sz w:val="24"/>
          <w:szCs w:val="24"/>
        </w:rPr>
        <w:t xml:space="preserve"> </w:t>
      </w:r>
      <w:r w:rsidR="00681AA8" w:rsidRPr="00E82821">
        <w:rPr>
          <w:rFonts w:ascii="Times New Roman" w:hAnsi="Times New Roman" w:cs="Times New Roman"/>
          <w:sz w:val="24"/>
          <w:szCs w:val="24"/>
        </w:rPr>
        <w:t>Mahbuba Naznin</w:t>
      </w:r>
      <w:r w:rsidR="00C30ECF" w:rsidRPr="00E82821">
        <w:rPr>
          <w:rFonts w:ascii="Times New Roman" w:hAnsi="Times New Roman" w:cs="Times New Roman"/>
          <w:sz w:val="24"/>
          <w:szCs w:val="24"/>
        </w:rPr>
        <w:t xml:space="preserve"> </w:t>
      </w:r>
      <w:commentRangeEnd w:id="27"/>
      <w:r w:rsidR="00474FE6">
        <w:rPr>
          <w:rStyle w:val="CommentReference"/>
        </w:rPr>
        <w:commentReference w:id="27"/>
      </w:r>
      <w:r w:rsidR="00C30ECF" w:rsidRPr="00E82821">
        <w:rPr>
          <w:rFonts w:ascii="Times New Roman" w:hAnsi="Times New Roman" w:cs="Times New Roman"/>
          <w:sz w:val="24"/>
          <w:szCs w:val="24"/>
        </w:rPr>
        <w:t>(2010)</w:t>
      </w:r>
      <w:r w:rsidR="00681AA8" w:rsidRPr="00E82821">
        <w:rPr>
          <w:rFonts w:ascii="Times New Roman" w:hAnsi="Times New Roman" w:cs="Times New Roman"/>
          <w:sz w:val="24"/>
          <w:szCs w:val="24"/>
        </w:rPr>
        <w:t xml:space="preserve"> said that 38.75% respondents were influenced by friends in her study</w:t>
      </w:r>
      <w:r w:rsidR="0007362B" w:rsidRPr="00E82821">
        <w:rPr>
          <w:rFonts w:ascii="Times New Roman" w:hAnsi="Times New Roman" w:cs="Times New Roman"/>
          <w:sz w:val="24"/>
          <w:szCs w:val="24"/>
          <w:vertAlign w:val="superscript"/>
        </w:rPr>
        <w:t>10</w:t>
      </w:r>
      <w:r w:rsidR="002E386A">
        <w:rPr>
          <w:rFonts w:ascii="Times New Roman" w:hAnsi="Times New Roman" w:cs="Times New Roman"/>
          <w:sz w:val="24"/>
          <w:szCs w:val="24"/>
        </w:rPr>
        <w:t>.</w:t>
      </w:r>
      <w:r w:rsidR="001075D8">
        <w:rPr>
          <w:rFonts w:ascii="Times New Roman" w:hAnsi="Times New Roman" w:cs="Times New Roman"/>
          <w:sz w:val="24"/>
          <w:szCs w:val="24"/>
          <w:vertAlign w:val="superscript"/>
        </w:rPr>
        <w:t xml:space="preserve"> </w:t>
      </w:r>
      <w:r w:rsidR="00681AA8" w:rsidRPr="00E82821">
        <w:rPr>
          <w:rFonts w:ascii="Times New Roman" w:hAnsi="Times New Roman" w:cs="Times New Roman"/>
          <w:sz w:val="24"/>
          <w:szCs w:val="24"/>
        </w:rPr>
        <w:t xml:space="preserve">Abul Hashem </w:t>
      </w:r>
      <w:commentRangeStart w:id="29"/>
      <w:r w:rsidR="00681AA8" w:rsidRPr="00E82821">
        <w:rPr>
          <w:rFonts w:ascii="Times New Roman" w:hAnsi="Times New Roman" w:cs="Times New Roman"/>
          <w:sz w:val="24"/>
          <w:szCs w:val="24"/>
        </w:rPr>
        <w:t xml:space="preserve">et al </w:t>
      </w:r>
      <w:commentRangeEnd w:id="29"/>
      <w:r w:rsidR="004E0F53">
        <w:rPr>
          <w:rStyle w:val="CommentReference"/>
        </w:rPr>
        <w:commentReference w:id="29"/>
      </w:r>
      <w:r w:rsidR="00681AA8" w:rsidRPr="00E82821">
        <w:rPr>
          <w:rFonts w:ascii="Times New Roman" w:hAnsi="Times New Roman" w:cs="Times New Roman"/>
          <w:sz w:val="24"/>
          <w:szCs w:val="24"/>
        </w:rPr>
        <w:t xml:space="preserve">mentioned 42.6% respondents were influenced by their peer group or </w:t>
      </w:r>
      <w:r w:rsidR="00681AA8" w:rsidRPr="00E82821">
        <w:rPr>
          <w:rFonts w:ascii="Times New Roman" w:hAnsi="Times New Roman" w:cs="Times New Roman"/>
          <w:sz w:val="24"/>
          <w:szCs w:val="24"/>
        </w:rPr>
        <w:lastRenderedPageBreak/>
        <w:t>friends</w:t>
      </w:r>
      <w:r w:rsidR="0007362B" w:rsidRPr="00E82821">
        <w:rPr>
          <w:rFonts w:ascii="Times New Roman" w:hAnsi="Times New Roman" w:cs="Times New Roman"/>
          <w:sz w:val="24"/>
          <w:szCs w:val="24"/>
          <w:vertAlign w:val="superscript"/>
        </w:rPr>
        <w:t>8</w:t>
      </w:r>
      <w:r w:rsidR="002E386A">
        <w:rPr>
          <w:rFonts w:ascii="Times New Roman" w:hAnsi="Times New Roman" w:cs="Times New Roman"/>
          <w:sz w:val="24"/>
          <w:szCs w:val="24"/>
        </w:rPr>
        <w:t>.</w:t>
      </w:r>
      <w:r w:rsidR="00352ADA" w:rsidRPr="00E82821">
        <w:rPr>
          <w:rFonts w:ascii="Times New Roman" w:hAnsi="Times New Roman" w:cs="Times New Roman"/>
          <w:sz w:val="24"/>
          <w:szCs w:val="24"/>
        </w:rPr>
        <w:t xml:space="preserve"> All the findings strongly support the current research</w:t>
      </w:r>
      <w:r w:rsidR="00A9061C" w:rsidRPr="00E82821">
        <w:rPr>
          <w:rFonts w:ascii="Times New Roman" w:hAnsi="Times New Roman" w:cs="Times New Roman"/>
          <w:sz w:val="24"/>
          <w:szCs w:val="24"/>
        </w:rPr>
        <w:t xml:space="preserve">, because the </w:t>
      </w:r>
      <w:r w:rsidR="004B5902" w:rsidRPr="00E82821">
        <w:rPr>
          <w:rFonts w:ascii="Times New Roman" w:hAnsi="Times New Roman" w:cs="Times New Roman"/>
          <w:sz w:val="24"/>
          <w:szCs w:val="24"/>
        </w:rPr>
        <w:t>majority (44.23%) of respondents was</w:t>
      </w:r>
      <w:r w:rsidR="00CA6AEF" w:rsidRPr="00E82821">
        <w:rPr>
          <w:rFonts w:ascii="Times New Roman" w:hAnsi="Times New Roman" w:cs="Times New Roman"/>
          <w:sz w:val="24"/>
          <w:szCs w:val="24"/>
        </w:rPr>
        <w:t xml:space="preserve"> influenced by friends</w:t>
      </w:r>
      <w:r w:rsidR="00A9061C" w:rsidRPr="00E82821">
        <w:rPr>
          <w:rFonts w:ascii="Times New Roman" w:hAnsi="Times New Roman" w:cs="Times New Roman"/>
          <w:sz w:val="24"/>
          <w:szCs w:val="24"/>
        </w:rPr>
        <w:t>.</w:t>
      </w:r>
    </w:p>
    <w:p w:rsidR="00011B49" w:rsidRPr="00E82821" w:rsidRDefault="00011B49" w:rsidP="00801518">
      <w:pPr>
        <w:spacing w:after="0"/>
        <w:contextualSpacing/>
        <w:jc w:val="both"/>
        <w:rPr>
          <w:rFonts w:ascii="Times New Roman" w:eastAsia="Times New Roman" w:hAnsi="Times New Roman" w:cs="Times New Roman"/>
          <w:sz w:val="24"/>
          <w:szCs w:val="24"/>
        </w:rPr>
      </w:pPr>
      <w:commentRangeStart w:id="30"/>
      <w:r w:rsidRPr="00E82821">
        <w:rPr>
          <w:rFonts w:ascii="Times New Roman" w:hAnsi="Times New Roman" w:cs="Times New Roman"/>
          <w:sz w:val="24"/>
          <w:szCs w:val="24"/>
        </w:rPr>
        <w:t>Neilsen et al. (2008), found almost 70% participants used BZD, as a non-prescription drug, most commonly diazepam (55%) and alprazolam (30%) in Queensland, Tasmania, Western Australia and Victoria</w:t>
      </w:r>
      <w:r w:rsidR="002224C1" w:rsidRPr="00E82821">
        <w:rPr>
          <w:rFonts w:ascii="Times New Roman" w:hAnsi="Times New Roman" w:cs="Times New Roman"/>
          <w:sz w:val="24"/>
          <w:szCs w:val="24"/>
          <w:vertAlign w:val="superscript"/>
        </w:rPr>
        <w:t>11</w:t>
      </w:r>
      <w:r w:rsidR="002E386A">
        <w:rPr>
          <w:rFonts w:ascii="Times New Roman" w:hAnsi="Times New Roman" w:cs="Times New Roman"/>
          <w:sz w:val="24"/>
          <w:szCs w:val="24"/>
        </w:rPr>
        <w:t>.</w:t>
      </w:r>
      <w:r w:rsidR="002224C1" w:rsidRPr="00E82821">
        <w:rPr>
          <w:rFonts w:ascii="Times New Roman" w:hAnsi="Times New Roman" w:cs="Times New Roman"/>
          <w:sz w:val="24"/>
          <w:szCs w:val="24"/>
          <w:vertAlign w:val="superscript"/>
        </w:rPr>
        <w:t xml:space="preserve"> </w:t>
      </w:r>
      <w:r w:rsidRPr="00E82821">
        <w:rPr>
          <w:rFonts w:ascii="Times New Roman" w:hAnsi="Times New Roman" w:cs="Times New Roman"/>
          <w:sz w:val="24"/>
          <w:szCs w:val="24"/>
        </w:rPr>
        <w:t xml:space="preserve">But </w:t>
      </w:r>
      <w:r w:rsidRPr="00E82821">
        <w:rPr>
          <w:rFonts w:ascii="Times New Roman" w:eastAsia="Times New Roman" w:hAnsi="Times New Roman" w:cs="Times New Roman"/>
          <w:sz w:val="24"/>
          <w:szCs w:val="24"/>
        </w:rPr>
        <w:t>another study</w:t>
      </w:r>
      <w:r w:rsidR="00033ACE" w:rsidRPr="00E82821">
        <w:rPr>
          <w:rFonts w:ascii="Times New Roman" w:eastAsia="Times New Roman" w:hAnsi="Times New Roman" w:cs="Times New Roman"/>
          <w:sz w:val="24"/>
          <w:szCs w:val="24"/>
        </w:rPr>
        <w:t xml:space="preserve"> </w:t>
      </w:r>
      <w:r w:rsidR="00033ACE" w:rsidRPr="00E82821">
        <w:rPr>
          <w:rFonts w:ascii="Times New Roman" w:hAnsi="Times New Roman" w:cs="Times New Roman"/>
          <w:sz w:val="24"/>
          <w:szCs w:val="24"/>
        </w:rPr>
        <w:t xml:space="preserve">of </w:t>
      </w:r>
      <w:r w:rsidR="00340894" w:rsidRPr="00E82821">
        <w:rPr>
          <w:rFonts w:ascii="Times New Roman" w:hAnsi="Times New Roman" w:cs="Times New Roman"/>
          <w:sz w:val="24"/>
          <w:szCs w:val="24"/>
        </w:rPr>
        <w:t>Australia</w:t>
      </w:r>
      <w:r w:rsidR="00340894" w:rsidRPr="00E82821">
        <w:rPr>
          <w:rFonts w:ascii="Times New Roman" w:eastAsia="Times New Roman" w:hAnsi="Times New Roman" w:cs="Times New Roman"/>
          <w:sz w:val="24"/>
          <w:szCs w:val="24"/>
        </w:rPr>
        <w:t xml:space="preserve"> reported</w:t>
      </w:r>
      <w:r w:rsidRPr="00E82821">
        <w:rPr>
          <w:rFonts w:ascii="Times New Roman" w:eastAsia="Times New Roman" w:hAnsi="Times New Roman" w:cs="Times New Roman"/>
          <w:sz w:val="24"/>
          <w:szCs w:val="24"/>
        </w:rPr>
        <w:t xml:space="preserve"> </w:t>
      </w:r>
      <w:r w:rsidRPr="00E82821">
        <w:rPr>
          <w:rFonts w:ascii="Times New Roman" w:hAnsi="Times New Roman" w:cs="Times New Roman"/>
          <w:sz w:val="24"/>
          <w:szCs w:val="24"/>
        </w:rPr>
        <w:t xml:space="preserve">13% </w:t>
      </w:r>
      <w:r w:rsidR="00033ACE" w:rsidRPr="00E82821">
        <w:rPr>
          <w:rFonts w:ascii="Times New Roman" w:hAnsi="Times New Roman" w:cs="Times New Roman"/>
          <w:sz w:val="24"/>
          <w:szCs w:val="24"/>
        </w:rPr>
        <w:t>respondents</w:t>
      </w:r>
      <w:r w:rsidRPr="00E82821">
        <w:rPr>
          <w:rFonts w:ascii="Times New Roman" w:hAnsi="Times New Roman" w:cs="Times New Roman"/>
          <w:sz w:val="24"/>
          <w:szCs w:val="24"/>
        </w:rPr>
        <w:t xml:space="preserve"> used prescribed BZD</w:t>
      </w:r>
      <w:r w:rsidR="002224C1" w:rsidRPr="00E82821">
        <w:rPr>
          <w:rFonts w:ascii="Times New Roman" w:hAnsi="Times New Roman" w:cs="Times New Roman"/>
          <w:sz w:val="24"/>
          <w:szCs w:val="24"/>
          <w:vertAlign w:val="superscript"/>
        </w:rPr>
        <w:t>12</w:t>
      </w:r>
      <w:r w:rsidR="002E386A">
        <w:rPr>
          <w:rFonts w:ascii="Times New Roman" w:hAnsi="Times New Roman" w:cs="Times New Roman"/>
          <w:sz w:val="24"/>
          <w:szCs w:val="24"/>
        </w:rPr>
        <w:t>.</w:t>
      </w:r>
      <w:r w:rsidR="002E386A">
        <w:rPr>
          <w:rFonts w:ascii="Times New Roman" w:hAnsi="Times New Roman" w:cs="Times New Roman"/>
          <w:sz w:val="24"/>
          <w:szCs w:val="24"/>
          <w:vertAlign w:val="superscript"/>
        </w:rPr>
        <w:t xml:space="preserve"> </w:t>
      </w:r>
      <w:r w:rsidRPr="00E82821">
        <w:rPr>
          <w:rFonts w:ascii="Times New Roman" w:eastAsiaTheme="minorHAnsi" w:hAnsi="Times New Roman" w:cs="Times New Roman"/>
          <w:sz w:val="24"/>
          <w:szCs w:val="24"/>
          <w:lang w:bidi="ar-SA"/>
        </w:rPr>
        <w:t>In Lebanon, ~20% of the young adult population is taking psychoactive substances in nonmedical reason</w:t>
      </w:r>
      <w:r w:rsidR="002224C1" w:rsidRPr="00E82821">
        <w:rPr>
          <w:rFonts w:ascii="Times New Roman" w:eastAsiaTheme="minorHAnsi" w:hAnsi="Times New Roman" w:cs="Times New Roman"/>
          <w:sz w:val="24"/>
          <w:szCs w:val="24"/>
          <w:vertAlign w:val="superscript"/>
          <w:lang w:bidi="ar-SA"/>
        </w:rPr>
        <w:t>13</w:t>
      </w:r>
      <w:r w:rsidR="002E386A">
        <w:rPr>
          <w:rFonts w:ascii="Times New Roman" w:eastAsiaTheme="minorHAnsi" w:hAnsi="Times New Roman" w:cs="Times New Roman"/>
          <w:sz w:val="24"/>
          <w:szCs w:val="24"/>
          <w:lang w:bidi="ar-SA"/>
        </w:rPr>
        <w:t>.</w:t>
      </w:r>
      <w:r w:rsidR="002224C1" w:rsidRPr="00E82821">
        <w:rPr>
          <w:rFonts w:ascii="Times New Roman" w:eastAsiaTheme="minorHAnsi" w:hAnsi="Times New Roman" w:cs="Times New Roman"/>
          <w:sz w:val="24"/>
          <w:szCs w:val="24"/>
          <w:vertAlign w:val="superscript"/>
          <w:lang w:bidi="ar-SA"/>
        </w:rPr>
        <w:t xml:space="preserve"> </w:t>
      </w:r>
      <w:r w:rsidRPr="00E82821">
        <w:rPr>
          <w:rFonts w:ascii="Times New Roman" w:eastAsia="Times New Roman" w:hAnsi="Times New Roman" w:cs="Times New Roman"/>
          <w:sz w:val="24"/>
          <w:szCs w:val="24"/>
        </w:rPr>
        <w:t xml:space="preserve"> Misuse of BZD by 57.2% because of workload and increasing of patients’ stress, accepted by Thai doctors</w:t>
      </w:r>
      <w:r w:rsidR="00B205A6" w:rsidRPr="00E82821">
        <w:rPr>
          <w:rFonts w:ascii="Times New Roman" w:eastAsia="Times New Roman" w:hAnsi="Times New Roman" w:cs="Times New Roman"/>
          <w:sz w:val="24"/>
          <w:szCs w:val="24"/>
          <w:vertAlign w:val="superscript"/>
        </w:rPr>
        <w:t>14</w:t>
      </w:r>
      <w:r w:rsidR="002E386A">
        <w:rPr>
          <w:rFonts w:ascii="Times New Roman" w:eastAsia="Times New Roman" w:hAnsi="Times New Roman" w:cs="Times New Roman"/>
          <w:sz w:val="24"/>
          <w:szCs w:val="24"/>
        </w:rPr>
        <w:t>.</w:t>
      </w:r>
      <w:r w:rsidRPr="00E82821">
        <w:rPr>
          <w:rFonts w:ascii="Times New Roman" w:eastAsia="Times New Roman" w:hAnsi="Times New Roman" w:cs="Times New Roman"/>
          <w:sz w:val="24"/>
          <w:szCs w:val="24"/>
        </w:rPr>
        <w:t xml:space="preserve"> </w:t>
      </w:r>
      <w:r w:rsidR="00C30ECF" w:rsidRPr="00E82821">
        <w:rPr>
          <w:rFonts w:ascii="Times New Roman" w:eastAsia="Times New Roman" w:hAnsi="Times New Roman" w:cs="Times New Roman"/>
          <w:sz w:val="24"/>
          <w:szCs w:val="24"/>
        </w:rPr>
        <w:t>This r</w:t>
      </w:r>
      <w:r w:rsidRPr="00E82821">
        <w:rPr>
          <w:rFonts w:ascii="Times New Roman" w:eastAsia="Times New Roman" w:hAnsi="Times New Roman" w:cs="Times New Roman"/>
          <w:sz w:val="24"/>
          <w:szCs w:val="24"/>
        </w:rPr>
        <w:t>esear</w:t>
      </w:r>
      <w:r w:rsidR="00C30ECF" w:rsidRPr="00E82821">
        <w:rPr>
          <w:rFonts w:ascii="Times New Roman" w:eastAsia="Times New Roman" w:hAnsi="Times New Roman" w:cs="Times New Roman"/>
          <w:sz w:val="24"/>
          <w:szCs w:val="24"/>
        </w:rPr>
        <w:t>ch</w:t>
      </w:r>
      <w:r w:rsidRPr="00E82821">
        <w:rPr>
          <w:rFonts w:ascii="Times New Roman" w:eastAsia="Times New Roman" w:hAnsi="Times New Roman" w:cs="Times New Roman"/>
          <w:sz w:val="24"/>
          <w:szCs w:val="24"/>
        </w:rPr>
        <w:t xml:space="preserve"> reveals that</w:t>
      </w:r>
      <w:r w:rsidR="000672AC" w:rsidRPr="00E82821">
        <w:rPr>
          <w:rFonts w:ascii="Times New Roman" w:eastAsia="Times New Roman" w:hAnsi="Times New Roman" w:cs="Times New Roman"/>
          <w:sz w:val="24"/>
          <w:szCs w:val="24"/>
        </w:rPr>
        <w:t xml:space="preserve"> only</w:t>
      </w:r>
      <w:r w:rsidRPr="00E82821">
        <w:rPr>
          <w:rFonts w:ascii="Times New Roman" w:eastAsia="Times New Roman" w:hAnsi="Times New Roman" w:cs="Times New Roman"/>
          <w:sz w:val="24"/>
          <w:szCs w:val="24"/>
        </w:rPr>
        <w:t xml:space="preserve"> 11.54% were taken BZD based on Doctors’ prescription in Dhaka city. </w:t>
      </w:r>
    </w:p>
    <w:p w:rsidR="00FF0135" w:rsidRPr="002E386A" w:rsidRDefault="00B841C6"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t>The most noticeable f</w:t>
      </w:r>
      <w:r w:rsidR="003D5708" w:rsidRPr="00E82821">
        <w:rPr>
          <w:rFonts w:ascii="Times New Roman" w:hAnsi="Times New Roman" w:cs="Times New Roman"/>
          <w:sz w:val="24"/>
          <w:szCs w:val="24"/>
        </w:rPr>
        <w:t>eature is the</w:t>
      </w:r>
      <w:r w:rsidRPr="00E82821">
        <w:rPr>
          <w:rFonts w:ascii="Times New Roman" w:hAnsi="Times New Roman" w:cs="Times New Roman"/>
          <w:sz w:val="24"/>
          <w:szCs w:val="24"/>
        </w:rPr>
        <w:t xml:space="preserve"> </w:t>
      </w:r>
      <w:r w:rsidR="00D1563E" w:rsidRPr="00E82821">
        <w:rPr>
          <w:rFonts w:ascii="Times New Roman" w:hAnsi="Times New Roman" w:cs="Times New Roman"/>
          <w:sz w:val="24"/>
          <w:szCs w:val="24"/>
        </w:rPr>
        <w:t xml:space="preserve">common </w:t>
      </w:r>
      <w:r w:rsidRPr="00E82821">
        <w:rPr>
          <w:rFonts w:ascii="Times New Roman" w:hAnsi="Times New Roman" w:cs="Times New Roman"/>
          <w:sz w:val="24"/>
          <w:szCs w:val="24"/>
        </w:rPr>
        <w:t>tendency of drug users to take the primary drug and mix it with the multiple drugs for concomitant use.</w:t>
      </w:r>
      <w:r w:rsidR="00C53580" w:rsidRPr="00E82821">
        <w:rPr>
          <w:rFonts w:ascii="Times New Roman" w:hAnsi="Times New Roman" w:cs="Times New Roman"/>
          <w:sz w:val="24"/>
          <w:szCs w:val="24"/>
        </w:rPr>
        <w:t xml:space="preserve"> National Institute on</w:t>
      </w:r>
      <w:r w:rsidR="009D1ED6" w:rsidRPr="00E82821">
        <w:rPr>
          <w:rFonts w:ascii="Times New Roman" w:hAnsi="Times New Roman" w:cs="Times New Roman"/>
          <w:sz w:val="24"/>
          <w:szCs w:val="24"/>
        </w:rPr>
        <w:t xml:space="preserve"> Drug Abuse</w:t>
      </w:r>
      <w:r w:rsidRPr="00E82821">
        <w:rPr>
          <w:rFonts w:ascii="Times New Roman" w:hAnsi="Times New Roman" w:cs="Times New Roman"/>
          <w:sz w:val="24"/>
          <w:szCs w:val="24"/>
        </w:rPr>
        <w:t xml:space="preserve"> </w:t>
      </w:r>
      <w:r w:rsidR="00C53580" w:rsidRPr="00E82821">
        <w:rPr>
          <w:rFonts w:ascii="Times New Roman" w:hAnsi="Times New Roman" w:cs="Times New Roman"/>
          <w:sz w:val="24"/>
          <w:szCs w:val="24"/>
        </w:rPr>
        <w:t>reported the continuous abuse of prescription medications and over the counter products by Adolescent</w:t>
      </w:r>
      <w:r w:rsidR="00F413F7" w:rsidRPr="00E82821">
        <w:rPr>
          <w:rFonts w:ascii="Times New Roman" w:hAnsi="Times New Roman" w:cs="Times New Roman"/>
          <w:sz w:val="24"/>
          <w:szCs w:val="24"/>
          <w:vertAlign w:val="superscript"/>
        </w:rPr>
        <w:t>15</w:t>
      </w:r>
      <w:r w:rsidR="002E386A">
        <w:rPr>
          <w:rFonts w:ascii="Times New Roman" w:hAnsi="Times New Roman" w:cs="Times New Roman"/>
          <w:sz w:val="24"/>
          <w:szCs w:val="24"/>
        </w:rPr>
        <w:t>.</w:t>
      </w:r>
      <w:r w:rsidR="00F413F7" w:rsidRPr="00E82821">
        <w:rPr>
          <w:rFonts w:ascii="Times New Roman" w:hAnsi="Times New Roman" w:cs="Times New Roman"/>
          <w:sz w:val="24"/>
          <w:szCs w:val="24"/>
          <w:vertAlign w:val="superscript"/>
        </w:rPr>
        <w:t xml:space="preserve"> </w:t>
      </w:r>
      <w:r w:rsidR="00C12292" w:rsidRPr="00E82821">
        <w:rPr>
          <w:rFonts w:ascii="Times New Roman" w:hAnsi="Times New Roman" w:cs="Times New Roman"/>
          <w:sz w:val="24"/>
          <w:szCs w:val="24"/>
        </w:rPr>
        <w:t xml:space="preserve">The current study revealed the findings of </w:t>
      </w:r>
      <w:r w:rsidR="00DD0E02" w:rsidRPr="00E82821">
        <w:rPr>
          <w:rFonts w:ascii="Times New Roman" w:hAnsi="Times New Roman" w:cs="Times New Roman"/>
          <w:sz w:val="24"/>
          <w:szCs w:val="24"/>
        </w:rPr>
        <w:t xml:space="preserve">Ahad </w:t>
      </w:r>
      <w:commentRangeStart w:id="31"/>
      <w:r w:rsidR="00DD0E02" w:rsidRPr="00E82821">
        <w:rPr>
          <w:rFonts w:ascii="Times New Roman" w:hAnsi="Times New Roman" w:cs="Times New Roman"/>
          <w:sz w:val="24"/>
          <w:szCs w:val="24"/>
        </w:rPr>
        <w:t>et al</w:t>
      </w:r>
      <w:commentRangeEnd w:id="31"/>
      <w:r w:rsidR="004E0F53">
        <w:rPr>
          <w:rStyle w:val="CommentReference"/>
        </w:rPr>
        <w:commentReference w:id="31"/>
      </w:r>
      <w:r w:rsidR="00DD0E02" w:rsidRPr="00E82821">
        <w:rPr>
          <w:rFonts w:ascii="Times New Roman" w:hAnsi="Times New Roman" w:cs="Times New Roman"/>
          <w:sz w:val="24"/>
          <w:szCs w:val="24"/>
        </w:rPr>
        <w:t>.</w:t>
      </w:r>
      <w:r w:rsidR="00C12292" w:rsidRPr="00E82821">
        <w:rPr>
          <w:rFonts w:ascii="Times New Roman" w:hAnsi="Times New Roman" w:cs="Times New Roman"/>
          <w:sz w:val="24"/>
          <w:szCs w:val="24"/>
        </w:rPr>
        <w:t>, who stated</w:t>
      </w:r>
      <w:r w:rsidR="00DD0E02" w:rsidRPr="00E82821">
        <w:rPr>
          <w:rFonts w:ascii="Times New Roman" w:hAnsi="Times New Roman" w:cs="Times New Roman"/>
          <w:sz w:val="24"/>
          <w:szCs w:val="24"/>
        </w:rPr>
        <w:t xml:space="preserve"> all the drug addicts were dependent on multiple types of</w:t>
      </w:r>
      <w:r w:rsidR="00C12292" w:rsidRPr="00E82821">
        <w:rPr>
          <w:rFonts w:ascii="Times New Roman" w:hAnsi="Times New Roman" w:cs="Times New Roman"/>
          <w:sz w:val="24"/>
          <w:szCs w:val="24"/>
        </w:rPr>
        <w:t xml:space="preserve"> drugs, m</w:t>
      </w:r>
      <w:r w:rsidR="00DD0E02" w:rsidRPr="00E82821">
        <w:rPr>
          <w:rFonts w:ascii="Times New Roman" w:hAnsi="Times New Roman" w:cs="Times New Roman"/>
          <w:sz w:val="24"/>
          <w:szCs w:val="24"/>
        </w:rPr>
        <w:t>ost commonly cannabis (95.24%), YABA (61.9%),</w:t>
      </w:r>
      <w:r w:rsidR="00C12292" w:rsidRPr="00E82821">
        <w:rPr>
          <w:rFonts w:ascii="Times New Roman" w:hAnsi="Times New Roman" w:cs="Times New Roman"/>
          <w:sz w:val="24"/>
          <w:szCs w:val="24"/>
        </w:rPr>
        <w:t xml:space="preserve"> Alcohol</w:t>
      </w:r>
      <w:r w:rsidR="001B4E29" w:rsidRPr="00E82821">
        <w:rPr>
          <w:rFonts w:ascii="Times New Roman" w:hAnsi="Times New Roman" w:cs="Times New Roman"/>
          <w:sz w:val="24"/>
          <w:szCs w:val="24"/>
        </w:rPr>
        <w:t xml:space="preserve"> </w:t>
      </w:r>
      <w:r w:rsidR="00C12292" w:rsidRPr="00E82821">
        <w:rPr>
          <w:rFonts w:ascii="Times New Roman" w:hAnsi="Times New Roman" w:cs="Times New Roman"/>
          <w:sz w:val="24"/>
          <w:szCs w:val="24"/>
        </w:rPr>
        <w:t xml:space="preserve">(47.62%), </w:t>
      </w:r>
      <w:r w:rsidR="00DD0E02" w:rsidRPr="00E82821">
        <w:rPr>
          <w:rFonts w:ascii="Times New Roman" w:hAnsi="Times New Roman" w:cs="Times New Roman"/>
          <w:sz w:val="24"/>
          <w:szCs w:val="24"/>
        </w:rPr>
        <w:t>tranquilizers</w:t>
      </w:r>
      <w:r w:rsidR="00C12292" w:rsidRPr="00E82821">
        <w:rPr>
          <w:rFonts w:ascii="Times New Roman" w:hAnsi="Times New Roman" w:cs="Times New Roman"/>
          <w:sz w:val="24"/>
          <w:szCs w:val="24"/>
        </w:rPr>
        <w:t xml:space="preserve"> &amp; other drugs</w:t>
      </w:r>
      <w:r w:rsidR="00DD0E02" w:rsidRPr="00E82821">
        <w:rPr>
          <w:rFonts w:ascii="Times New Roman" w:hAnsi="Times New Roman" w:cs="Times New Roman"/>
          <w:sz w:val="24"/>
          <w:szCs w:val="24"/>
        </w:rPr>
        <w:t xml:space="preserve"> (50%)</w:t>
      </w:r>
      <w:r w:rsidR="005C201F" w:rsidRPr="00E82821">
        <w:rPr>
          <w:rFonts w:ascii="Times New Roman" w:hAnsi="Times New Roman" w:cs="Times New Roman"/>
          <w:sz w:val="24"/>
          <w:szCs w:val="24"/>
        </w:rPr>
        <w:t xml:space="preserve"> etc</w:t>
      </w:r>
      <w:r w:rsidR="00F413F7" w:rsidRPr="00E82821">
        <w:rPr>
          <w:rFonts w:ascii="Times New Roman" w:hAnsi="Times New Roman" w:cs="Times New Roman"/>
          <w:sz w:val="24"/>
          <w:szCs w:val="24"/>
          <w:vertAlign w:val="superscript"/>
        </w:rPr>
        <w:t>7</w:t>
      </w:r>
      <w:r w:rsidR="002E386A">
        <w:rPr>
          <w:rFonts w:ascii="Times New Roman" w:hAnsi="Times New Roman" w:cs="Times New Roman"/>
          <w:sz w:val="24"/>
          <w:szCs w:val="24"/>
        </w:rPr>
        <w:t>.</w:t>
      </w:r>
      <w:r w:rsidR="00F413F7" w:rsidRPr="00E82821">
        <w:rPr>
          <w:rFonts w:ascii="Times New Roman" w:hAnsi="Times New Roman" w:cs="Times New Roman"/>
          <w:sz w:val="24"/>
          <w:szCs w:val="24"/>
          <w:vertAlign w:val="superscript"/>
        </w:rPr>
        <w:t xml:space="preserve"> </w:t>
      </w:r>
      <w:r w:rsidR="009C00DC" w:rsidRPr="00E82821">
        <w:rPr>
          <w:rFonts w:ascii="Times New Roman" w:hAnsi="Times New Roman" w:cs="Times New Roman"/>
          <w:sz w:val="24"/>
          <w:szCs w:val="24"/>
        </w:rPr>
        <w:t>In Nepal, 86</w:t>
      </w:r>
      <w:r w:rsidR="008500A3" w:rsidRPr="00E82821">
        <w:rPr>
          <w:rFonts w:ascii="Times New Roman" w:hAnsi="Times New Roman" w:cs="Times New Roman"/>
          <w:sz w:val="24"/>
          <w:szCs w:val="24"/>
        </w:rPr>
        <w:t xml:space="preserve">% </w:t>
      </w:r>
      <w:r w:rsidR="009C00DC" w:rsidRPr="00E82821">
        <w:rPr>
          <w:rFonts w:ascii="Times New Roman" w:hAnsi="Times New Roman" w:cs="Times New Roman"/>
          <w:sz w:val="24"/>
          <w:szCs w:val="24"/>
        </w:rPr>
        <w:t>of the sample population used opioids in combination with BZD and antihistamines</w:t>
      </w:r>
      <w:r w:rsidR="00F413F7" w:rsidRPr="00E82821">
        <w:rPr>
          <w:rFonts w:ascii="Times New Roman" w:hAnsi="Times New Roman" w:cs="Times New Roman"/>
          <w:sz w:val="24"/>
          <w:szCs w:val="24"/>
          <w:vertAlign w:val="superscript"/>
        </w:rPr>
        <w:t>6</w:t>
      </w:r>
      <w:r w:rsidR="002E386A">
        <w:rPr>
          <w:rFonts w:ascii="Times New Roman" w:hAnsi="Times New Roman" w:cs="Times New Roman"/>
          <w:sz w:val="24"/>
          <w:szCs w:val="24"/>
        </w:rPr>
        <w:t>.</w:t>
      </w:r>
    </w:p>
    <w:commentRangeEnd w:id="30"/>
    <w:p w:rsidR="008B77AD" w:rsidRPr="00E82821" w:rsidRDefault="00474FE6" w:rsidP="00801518">
      <w:pPr>
        <w:spacing w:after="0"/>
        <w:contextualSpacing/>
        <w:jc w:val="both"/>
        <w:rPr>
          <w:rFonts w:ascii="Times New Roman" w:hAnsi="Times New Roman" w:cs="Times New Roman"/>
          <w:sz w:val="24"/>
          <w:szCs w:val="24"/>
          <w:vertAlign w:val="superscript"/>
        </w:rPr>
      </w:pPr>
      <w:r>
        <w:rPr>
          <w:rStyle w:val="CommentReference"/>
        </w:rPr>
        <w:commentReference w:id="30"/>
      </w:r>
      <w:commentRangeStart w:id="32"/>
      <w:r w:rsidR="00B35CC4" w:rsidRPr="00E82821">
        <w:rPr>
          <w:rFonts w:ascii="Times New Roman" w:hAnsi="Times New Roman" w:cs="Times New Roman"/>
          <w:sz w:val="24"/>
          <w:szCs w:val="24"/>
        </w:rPr>
        <w:t>Purposes of taking drug are</w:t>
      </w:r>
      <w:r w:rsidR="000C7B92" w:rsidRPr="00E82821">
        <w:rPr>
          <w:rFonts w:ascii="Times New Roman" w:hAnsi="Times New Roman" w:cs="Times New Roman"/>
          <w:sz w:val="24"/>
          <w:szCs w:val="24"/>
        </w:rPr>
        <w:t xml:space="preserve"> more or less common in all studies. </w:t>
      </w:r>
      <w:r w:rsidR="009B4710" w:rsidRPr="00E82821">
        <w:rPr>
          <w:rFonts w:ascii="Times New Roman" w:hAnsi="Times New Roman" w:cs="Times New Roman"/>
          <w:sz w:val="24"/>
          <w:szCs w:val="24"/>
        </w:rPr>
        <w:t xml:space="preserve">Kevin WC </w:t>
      </w:r>
      <w:commentRangeStart w:id="33"/>
      <w:r w:rsidR="009B4710" w:rsidRPr="00E82821">
        <w:rPr>
          <w:rFonts w:ascii="Times New Roman" w:hAnsi="Times New Roman" w:cs="Times New Roman"/>
          <w:sz w:val="24"/>
          <w:szCs w:val="24"/>
        </w:rPr>
        <w:t>et al</w:t>
      </w:r>
      <w:commentRangeEnd w:id="33"/>
      <w:r w:rsidR="004E0F53">
        <w:rPr>
          <w:rStyle w:val="CommentReference"/>
        </w:rPr>
        <w:commentReference w:id="33"/>
      </w:r>
      <w:r w:rsidR="009B4710" w:rsidRPr="00E82821">
        <w:rPr>
          <w:rFonts w:ascii="Times New Roman" w:hAnsi="Times New Roman" w:cs="Times New Roman"/>
          <w:sz w:val="24"/>
          <w:szCs w:val="24"/>
        </w:rPr>
        <w:t xml:space="preserve">, </w:t>
      </w:r>
      <w:r w:rsidR="00FF0135" w:rsidRPr="00E82821">
        <w:rPr>
          <w:rFonts w:ascii="Times New Roman" w:hAnsi="Times New Roman" w:cs="Times New Roman"/>
          <w:sz w:val="24"/>
          <w:szCs w:val="24"/>
        </w:rPr>
        <w:t xml:space="preserve">shows </w:t>
      </w:r>
      <w:r w:rsidR="009B4710" w:rsidRPr="00E82821">
        <w:rPr>
          <w:rFonts w:ascii="Times New Roman" w:hAnsi="Times New Roman" w:cs="Times New Roman"/>
          <w:sz w:val="24"/>
          <w:szCs w:val="24"/>
        </w:rPr>
        <w:t xml:space="preserve">in a survey </w:t>
      </w:r>
      <w:r w:rsidR="00FF0135" w:rsidRPr="00E82821">
        <w:rPr>
          <w:rFonts w:ascii="Times New Roman" w:hAnsi="Times New Roman" w:cs="Times New Roman"/>
          <w:sz w:val="24"/>
          <w:szCs w:val="24"/>
        </w:rPr>
        <w:t>that the main reasons for using BZD without a prescription are curiosity (46%), relieving tension or anxie</w:t>
      </w:r>
      <w:r w:rsidR="009B4710" w:rsidRPr="00E82821">
        <w:rPr>
          <w:rFonts w:ascii="Times New Roman" w:hAnsi="Times New Roman" w:cs="Times New Roman"/>
          <w:sz w:val="24"/>
          <w:szCs w:val="24"/>
        </w:rPr>
        <w:t>t</w:t>
      </w:r>
      <w:r w:rsidR="005C201F" w:rsidRPr="00E82821">
        <w:rPr>
          <w:rFonts w:ascii="Times New Roman" w:hAnsi="Times New Roman" w:cs="Times New Roman"/>
          <w:sz w:val="24"/>
          <w:szCs w:val="24"/>
        </w:rPr>
        <w:t>y (41%) and for feeling good (37%)</w:t>
      </w:r>
      <w:r w:rsidR="00594082" w:rsidRPr="00E82821">
        <w:rPr>
          <w:rFonts w:ascii="Times New Roman" w:hAnsi="Times New Roman" w:cs="Times New Roman"/>
          <w:sz w:val="24"/>
          <w:szCs w:val="24"/>
          <w:vertAlign w:val="superscript"/>
        </w:rPr>
        <w:t>1</w:t>
      </w:r>
      <w:r w:rsidR="002E386A">
        <w:rPr>
          <w:rFonts w:ascii="Times New Roman" w:hAnsi="Times New Roman" w:cs="Times New Roman"/>
          <w:sz w:val="24"/>
          <w:szCs w:val="24"/>
        </w:rPr>
        <w:t>.</w:t>
      </w:r>
      <w:r w:rsidR="00594082" w:rsidRPr="00E82821">
        <w:rPr>
          <w:rFonts w:ascii="Times New Roman" w:hAnsi="Times New Roman" w:cs="Times New Roman"/>
          <w:sz w:val="24"/>
          <w:szCs w:val="24"/>
          <w:vertAlign w:val="superscript"/>
        </w:rPr>
        <w:t xml:space="preserve"> </w:t>
      </w:r>
      <w:r w:rsidR="008B77AD" w:rsidRPr="00E82821">
        <w:rPr>
          <w:rFonts w:ascii="Times New Roman" w:hAnsi="Times New Roman" w:cs="Times New Roman"/>
          <w:sz w:val="24"/>
          <w:szCs w:val="24"/>
        </w:rPr>
        <w:t xml:space="preserve"> Among the Lebanese BZD </w:t>
      </w:r>
      <w:r w:rsidR="005C201F" w:rsidRPr="00E82821">
        <w:rPr>
          <w:rFonts w:ascii="Times New Roman" w:hAnsi="Times New Roman" w:cs="Times New Roman"/>
          <w:sz w:val="24"/>
          <w:szCs w:val="24"/>
        </w:rPr>
        <w:t>users, 44.4% were taking</w:t>
      </w:r>
      <w:r w:rsidR="008B77AD" w:rsidRPr="00E82821">
        <w:rPr>
          <w:rFonts w:ascii="Times New Roman" w:hAnsi="Times New Roman" w:cs="Times New Roman"/>
          <w:sz w:val="24"/>
          <w:szCs w:val="24"/>
        </w:rPr>
        <w:t xml:space="preserve"> for </w:t>
      </w:r>
      <w:r w:rsidR="00CE252B" w:rsidRPr="00E82821">
        <w:rPr>
          <w:rFonts w:ascii="Times New Roman" w:hAnsi="Times New Roman" w:cs="Times New Roman"/>
          <w:sz w:val="24"/>
          <w:szCs w:val="24"/>
        </w:rPr>
        <w:t>relieving anxiety,</w:t>
      </w:r>
      <w:r w:rsidR="008B77AD" w:rsidRPr="00E82821">
        <w:rPr>
          <w:rFonts w:ascii="Times New Roman" w:hAnsi="Times New Roman" w:cs="Times New Roman"/>
          <w:sz w:val="24"/>
          <w:szCs w:val="24"/>
        </w:rPr>
        <w:t xml:space="preserve"> for insomnia</w:t>
      </w:r>
      <w:r w:rsidR="00455C1B" w:rsidRPr="00E82821">
        <w:rPr>
          <w:rFonts w:ascii="Times New Roman" w:hAnsi="Times New Roman" w:cs="Times New Roman"/>
          <w:sz w:val="24"/>
          <w:szCs w:val="24"/>
        </w:rPr>
        <w:t xml:space="preserve"> (22.5%) and</w:t>
      </w:r>
      <w:r w:rsidR="008B77AD" w:rsidRPr="00E82821">
        <w:rPr>
          <w:rFonts w:ascii="Times New Roman" w:hAnsi="Times New Roman" w:cs="Times New Roman"/>
          <w:sz w:val="24"/>
          <w:szCs w:val="24"/>
        </w:rPr>
        <w:t xml:space="preserve"> for depression</w:t>
      </w:r>
      <w:r w:rsidR="00455C1B" w:rsidRPr="00E82821">
        <w:rPr>
          <w:rFonts w:ascii="Times New Roman" w:hAnsi="Times New Roman" w:cs="Times New Roman"/>
          <w:sz w:val="24"/>
          <w:szCs w:val="24"/>
        </w:rPr>
        <w:t xml:space="preserve"> (16%)</w:t>
      </w:r>
      <w:r w:rsidR="00594082" w:rsidRPr="00E82821">
        <w:rPr>
          <w:rFonts w:ascii="Times New Roman" w:hAnsi="Times New Roman" w:cs="Times New Roman"/>
          <w:sz w:val="24"/>
          <w:szCs w:val="24"/>
          <w:vertAlign w:val="superscript"/>
        </w:rPr>
        <w:t>16</w:t>
      </w:r>
      <w:r w:rsidR="002E386A">
        <w:rPr>
          <w:rFonts w:ascii="Times New Roman" w:hAnsi="Times New Roman" w:cs="Times New Roman"/>
          <w:sz w:val="24"/>
          <w:szCs w:val="24"/>
        </w:rPr>
        <w:t>.</w:t>
      </w:r>
      <w:r w:rsidR="00110DEF" w:rsidRPr="00E82821">
        <w:rPr>
          <w:rFonts w:ascii="Times New Roman" w:hAnsi="Times New Roman" w:cs="Times New Roman"/>
          <w:sz w:val="24"/>
          <w:szCs w:val="24"/>
        </w:rPr>
        <w:t xml:space="preserve"> </w:t>
      </w:r>
      <w:r w:rsidR="00594082" w:rsidRPr="00E82821">
        <w:rPr>
          <w:rFonts w:ascii="Times New Roman" w:hAnsi="Times New Roman" w:cs="Times New Roman"/>
          <w:sz w:val="24"/>
          <w:szCs w:val="24"/>
        </w:rPr>
        <w:t xml:space="preserve"> </w:t>
      </w:r>
      <w:r w:rsidR="00110DEF" w:rsidRPr="00E82821">
        <w:rPr>
          <w:rFonts w:ascii="Times New Roman" w:hAnsi="Times New Roman" w:cs="Times New Roman"/>
          <w:sz w:val="24"/>
          <w:szCs w:val="24"/>
        </w:rPr>
        <w:t>Only 17.0% medical students used sedative drugs at some time because of significant psychological stress in King Saud University College of Medicine in 2011</w:t>
      </w:r>
      <w:r w:rsidR="00CE252B" w:rsidRPr="00E82821">
        <w:rPr>
          <w:rFonts w:ascii="Times New Roman" w:hAnsi="Times New Roman" w:cs="Times New Roman"/>
          <w:sz w:val="24"/>
          <w:szCs w:val="24"/>
        </w:rPr>
        <w:t xml:space="preserve"> was found in different study</w:t>
      </w:r>
      <w:r w:rsidR="00594082" w:rsidRPr="00E82821">
        <w:rPr>
          <w:rFonts w:ascii="Times New Roman" w:hAnsi="Times New Roman" w:cs="Times New Roman"/>
          <w:sz w:val="24"/>
          <w:szCs w:val="24"/>
          <w:vertAlign w:val="superscript"/>
        </w:rPr>
        <w:t>17</w:t>
      </w:r>
      <w:r w:rsidR="002E386A">
        <w:rPr>
          <w:rFonts w:ascii="Times New Roman" w:hAnsi="Times New Roman" w:cs="Times New Roman"/>
          <w:sz w:val="24"/>
          <w:szCs w:val="24"/>
        </w:rPr>
        <w:t>.</w:t>
      </w:r>
      <w:r w:rsidR="00110DEF" w:rsidRPr="00E82821">
        <w:rPr>
          <w:rFonts w:ascii="Times New Roman" w:hAnsi="Times New Roman" w:cs="Times New Roman"/>
          <w:sz w:val="24"/>
          <w:szCs w:val="24"/>
        </w:rPr>
        <w:t xml:space="preserve"> </w:t>
      </w:r>
      <w:r w:rsidR="00E269F5" w:rsidRPr="00E82821">
        <w:rPr>
          <w:rFonts w:ascii="Times New Roman" w:hAnsi="Times New Roman" w:cs="Times New Roman"/>
          <w:sz w:val="24"/>
          <w:szCs w:val="24"/>
        </w:rPr>
        <w:t>Anothe</w:t>
      </w:r>
      <w:r w:rsidR="00B35CC4" w:rsidRPr="00E82821">
        <w:rPr>
          <w:rFonts w:ascii="Times New Roman" w:hAnsi="Times New Roman" w:cs="Times New Roman"/>
          <w:sz w:val="24"/>
          <w:szCs w:val="24"/>
        </w:rPr>
        <w:t>r study in Dhaka showed 31.88% users became drug addicted because they are trying to get</w:t>
      </w:r>
      <w:r w:rsidR="00E269F5" w:rsidRPr="00E82821">
        <w:rPr>
          <w:rFonts w:ascii="Times New Roman" w:hAnsi="Times New Roman" w:cs="Times New Roman"/>
          <w:sz w:val="24"/>
          <w:szCs w:val="24"/>
        </w:rPr>
        <w:t xml:space="preserve"> something new</w:t>
      </w:r>
      <w:r w:rsidR="00594082" w:rsidRPr="00E82821">
        <w:rPr>
          <w:rFonts w:ascii="Times New Roman" w:hAnsi="Times New Roman" w:cs="Times New Roman"/>
          <w:sz w:val="24"/>
          <w:szCs w:val="24"/>
          <w:vertAlign w:val="superscript"/>
        </w:rPr>
        <w:t>10</w:t>
      </w:r>
      <w:r w:rsidR="002E386A">
        <w:rPr>
          <w:rFonts w:ascii="Times New Roman" w:hAnsi="Times New Roman" w:cs="Times New Roman"/>
          <w:sz w:val="24"/>
          <w:szCs w:val="24"/>
        </w:rPr>
        <w:t>.</w:t>
      </w:r>
      <w:r w:rsidR="00594082" w:rsidRPr="00E82821">
        <w:rPr>
          <w:rFonts w:ascii="Times New Roman" w:hAnsi="Times New Roman" w:cs="Times New Roman"/>
          <w:sz w:val="24"/>
          <w:szCs w:val="24"/>
          <w:vertAlign w:val="superscript"/>
        </w:rPr>
        <w:t xml:space="preserve"> </w:t>
      </w:r>
    </w:p>
    <w:p w:rsidR="00261181" w:rsidRPr="002E386A" w:rsidRDefault="007460F8" w:rsidP="00801518">
      <w:pPr>
        <w:spacing w:after="0"/>
        <w:contextualSpacing/>
        <w:jc w:val="both"/>
        <w:rPr>
          <w:rFonts w:ascii="Times New Roman" w:hAnsi="Times New Roman" w:cs="Times New Roman"/>
          <w:sz w:val="24"/>
          <w:szCs w:val="24"/>
        </w:rPr>
      </w:pPr>
      <w:r w:rsidRPr="00E82821">
        <w:rPr>
          <w:rFonts w:ascii="Times New Roman" w:eastAsiaTheme="minorHAnsi" w:hAnsi="Times New Roman" w:cs="Times New Roman"/>
          <w:sz w:val="24"/>
          <w:szCs w:val="24"/>
          <w:lang w:bidi="ar-SA"/>
        </w:rPr>
        <w:t>Among all the self-reported BZD users, 60% were confirmed</w:t>
      </w:r>
      <w:r w:rsidR="00FB7214" w:rsidRPr="00E82821">
        <w:rPr>
          <w:rFonts w:ascii="Times New Roman" w:eastAsiaTheme="minorHAnsi" w:hAnsi="Times New Roman" w:cs="Times New Roman"/>
          <w:sz w:val="24"/>
          <w:szCs w:val="24"/>
          <w:lang w:bidi="ar-SA"/>
        </w:rPr>
        <w:t xml:space="preserve"> to leave the drug, </w:t>
      </w:r>
      <w:r w:rsidRPr="00E82821">
        <w:rPr>
          <w:rFonts w:ascii="Times New Roman" w:eastAsiaTheme="minorHAnsi" w:hAnsi="Times New Roman" w:cs="Times New Roman"/>
          <w:sz w:val="24"/>
          <w:szCs w:val="24"/>
          <w:lang w:bidi="ar-SA"/>
        </w:rPr>
        <w:t>11% were tried and 29% had</w:t>
      </w:r>
      <w:r w:rsidR="00193F43" w:rsidRPr="00E82821">
        <w:rPr>
          <w:rFonts w:ascii="Times New Roman" w:eastAsiaTheme="minorHAnsi" w:hAnsi="Times New Roman" w:cs="Times New Roman"/>
          <w:sz w:val="24"/>
          <w:szCs w:val="24"/>
          <w:lang w:bidi="ar-SA"/>
        </w:rPr>
        <w:t xml:space="preserve"> no interest </w:t>
      </w:r>
      <w:r w:rsidR="00340894" w:rsidRPr="00E82821">
        <w:rPr>
          <w:rFonts w:ascii="Times New Roman" w:eastAsiaTheme="minorHAnsi" w:hAnsi="Times New Roman" w:cs="Times New Roman"/>
          <w:sz w:val="24"/>
          <w:szCs w:val="24"/>
          <w:lang w:bidi="ar-SA"/>
        </w:rPr>
        <w:t>to stop taking</w:t>
      </w:r>
      <w:r w:rsidR="00193F43" w:rsidRPr="00E82821">
        <w:rPr>
          <w:rFonts w:ascii="Times New Roman" w:eastAsiaTheme="minorHAnsi" w:hAnsi="Times New Roman" w:cs="Times New Roman"/>
          <w:sz w:val="24"/>
          <w:szCs w:val="24"/>
          <w:lang w:bidi="ar-SA"/>
        </w:rPr>
        <w:t xml:space="preserve"> drug</w:t>
      </w:r>
      <w:r w:rsidR="00594082" w:rsidRPr="00E82821">
        <w:rPr>
          <w:rFonts w:ascii="Times New Roman" w:eastAsiaTheme="minorHAnsi" w:hAnsi="Times New Roman" w:cs="Times New Roman"/>
          <w:sz w:val="24"/>
          <w:szCs w:val="24"/>
          <w:vertAlign w:val="superscript"/>
          <w:lang w:bidi="ar-SA"/>
        </w:rPr>
        <w:t>1</w:t>
      </w:r>
      <w:r w:rsidR="002E386A">
        <w:rPr>
          <w:rFonts w:ascii="Times New Roman" w:eastAsiaTheme="minorHAnsi" w:hAnsi="Times New Roman" w:cs="Times New Roman"/>
          <w:sz w:val="24"/>
          <w:szCs w:val="24"/>
          <w:lang w:bidi="ar-SA"/>
        </w:rPr>
        <w:t>.</w:t>
      </w:r>
      <w:r w:rsidR="00594082" w:rsidRPr="00E82821">
        <w:rPr>
          <w:rFonts w:ascii="Times New Roman" w:eastAsiaTheme="minorHAnsi" w:hAnsi="Times New Roman" w:cs="Times New Roman"/>
          <w:sz w:val="24"/>
          <w:szCs w:val="24"/>
          <w:vertAlign w:val="superscript"/>
          <w:lang w:bidi="ar-SA"/>
        </w:rPr>
        <w:t xml:space="preserve"> </w:t>
      </w:r>
      <w:r w:rsidR="00F070FD" w:rsidRPr="00E82821">
        <w:rPr>
          <w:rFonts w:ascii="Times New Roman" w:eastAsiaTheme="minorHAnsi" w:hAnsi="Times New Roman" w:cs="Times New Roman"/>
          <w:sz w:val="24"/>
          <w:szCs w:val="24"/>
          <w:lang w:bidi="ar-SA"/>
        </w:rPr>
        <w:t xml:space="preserve"> Whereas, according to the current study,</w:t>
      </w:r>
      <w:r w:rsidR="00FB7214" w:rsidRPr="00E82821">
        <w:rPr>
          <w:rFonts w:ascii="Times New Roman" w:eastAsiaTheme="minorHAnsi" w:hAnsi="Times New Roman" w:cs="Times New Roman"/>
          <w:sz w:val="24"/>
          <w:szCs w:val="24"/>
          <w:lang w:bidi="ar-SA"/>
        </w:rPr>
        <w:t xml:space="preserve"> 92.30% were tried to stop uses th</w:t>
      </w:r>
      <w:r w:rsidR="00F070FD" w:rsidRPr="00E82821">
        <w:rPr>
          <w:rFonts w:ascii="Times New Roman" w:eastAsiaTheme="minorHAnsi" w:hAnsi="Times New Roman" w:cs="Times New Roman"/>
          <w:sz w:val="24"/>
          <w:szCs w:val="24"/>
          <w:lang w:bidi="ar-SA"/>
        </w:rPr>
        <w:t>e BZD, which is a go</w:t>
      </w:r>
      <w:r w:rsidR="005670BF" w:rsidRPr="00E82821">
        <w:rPr>
          <w:rFonts w:ascii="Times New Roman" w:eastAsiaTheme="minorHAnsi" w:hAnsi="Times New Roman" w:cs="Times New Roman"/>
          <w:sz w:val="24"/>
          <w:szCs w:val="24"/>
          <w:lang w:bidi="ar-SA"/>
        </w:rPr>
        <w:t>od sign for future generation</w:t>
      </w:r>
      <w:r w:rsidR="00340894" w:rsidRPr="00E82821">
        <w:rPr>
          <w:rFonts w:ascii="Times New Roman" w:eastAsiaTheme="minorHAnsi" w:hAnsi="Times New Roman" w:cs="Times New Roman"/>
          <w:sz w:val="24"/>
          <w:szCs w:val="24"/>
          <w:lang w:bidi="ar-SA"/>
        </w:rPr>
        <w:t xml:space="preserve"> and also for the policy makers</w:t>
      </w:r>
      <w:r w:rsidR="005670BF" w:rsidRPr="00E82821">
        <w:rPr>
          <w:rFonts w:ascii="Times New Roman" w:eastAsiaTheme="minorHAnsi" w:hAnsi="Times New Roman" w:cs="Times New Roman"/>
          <w:sz w:val="24"/>
          <w:szCs w:val="24"/>
          <w:lang w:bidi="ar-SA"/>
        </w:rPr>
        <w:t>.</w:t>
      </w:r>
      <w:r w:rsidR="00FB7214" w:rsidRPr="00E82821">
        <w:rPr>
          <w:rFonts w:ascii="Times New Roman" w:eastAsiaTheme="minorHAnsi" w:hAnsi="Times New Roman" w:cs="Times New Roman"/>
          <w:sz w:val="24"/>
          <w:szCs w:val="24"/>
          <w:lang w:bidi="ar-SA"/>
        </w:rPr>
        <w:t xml:space="preserve"> </w:t>
      </w:r>
      <w:r w:rsidR="00FB7214" w:rsidRPr="00E82821">
        <w:rPr>
          <w:rFonts w:ascii="Times New Roman" w:hAnsi="Times New Roman" w:cs="Times New Roman"/>
          <w:sz w:val="24"/>
          <w:szCs w:val="24"/>
        </w:rPr>
        <w:t>T</w:t>
      </w:r>
      <w:r w:rsidR="00261181" w:rsidRPr="00E82821">
        <w:rPr>
          <w:rFonts w:ascii="Times New Roman" w:hAnsi="Times New Roman" w:cs="Times New Roman"/>
          <w:sz w:val="24"/>
          <w:szCs w:val="24"/>
        </w:rPr>
        <w:t>he withdrawal effects</w:t>
      </w:r>
      <w:r w:rsidR="00FB7214" w:rsidRPr="00E82821">
        <w:rPr>
          <w:rFonts w:ascii="Times New Roman" w:hAnsi="Times New Roman" w:cs="Times New Roman"/>
          <w:sz w:val="24"/>
          <w:szCs w:val="24"/>
        </w:rPr>
        <w:t xml:space="preserve"> </w:t>
      </w:r>
      <w:r w:rsidR="00261181" w:rsidRPr="00E82821">
        <w:rPr>
          <w:rFonts w:ascii="Times New Roman" w:hAnsi="Times New Roman" w:cs="Times New Roman"/>
          <w:sz w:val="24"/>
          <w:szCs w:val="24"/>
        </w:rPr>
        <w:t xml:space="preserve">were rebound </w:t>
      </w:r>
      <w:r w:rsidR="00F070FD" w:rsidRPr="00E82821">
        <w:rPr>
          <w:rFonts w:ascii="Times New Roman" w:hAnsi="Times New Roman" w:cs="Times New Roman"/>
          <w:sz w:val="24"/>
          <w:szCs w:val="24"/>
        </w:rPr>
        <w:t>insomnia, anxiety, restlessness,</w:t>
      </w:r>
      <w:r w:rsidR="00261181" w:rsidRPr="00E82821">
        <w:rPr>
          <w:rFonts w:ascii="Times New Roman" w:hAnsi="Times New Roman" w:cs="Times New Roman"/>
          <w:sz w:val="24"/>
          <w:szCs w:val="24"/>
        </w:rPr>
        <w:t xml:space="preserve"> BZD dependence</w:t>
      </w:r>
      <w:r w:rsidR="00F070FD" w:rsidRPr="00E82821">
        <w:rPr>
          <w:rFonts w:ascii="Times New Roman" w:hAnsi="Times New Roman" w:cs="Times New Roman"/>
          <w:sz w:val="24"/>
          <w:szCs w:val="24"/>
        </w:rPr>
        <w:t xml:space="preserve"> </w:t>
      </w:r>
      <w:r w:rsidR="00FB7214" w:rsidRPr="00E82821">
        <w:rPr>
          <w:rFonts w:ascii="Times New Roman" w:hAnsi="Times New Roman" w:cs="Times New Roman"/>
          <w:sz w:val="24"/>
          <w:szCs w:val="24"/>
        </w:rPr>
        <w:t>etc. It</w:t>
      </w:r>
      <w:r w:rsidR="00261181" w:rsidRPr="00E82821">
        <w:rPr>
          <w:rFonts w:ascii="Times New Roman" w:hAnsi="Times New Roman" w:cs="Times New Roman"/>
          <w:sz w:val="24"/>
          <w:szCs w:val="24"/>
        </w:rPr>
        <w:t xml:space="preserve"> can occur even when doses are low and consumed over a short period of time </w:t>
      </w:r>
      <w:r w:rsidR="005670BF" w:rsidRPr="00E82821">
        <w:rPr>
          <w:rFonts w:ascii="Times New Roman" w:eastAsiaTheme="minorHAnsi" w:hAnsi="Times New Roman" w:cs="Times New Roman"/>
          <w:sz w:val="24"/>
          <w:szCs w:val="24"/>
          <w:lang w:bidi="ar-SA"/>
        </w:rPr>
        <w:t>mentioned in</w:t>
      </w:r>
      <w:r w:rsidR="00FB7214" w:rsidRPr="00E82821">
        <w:rPr>
          <w:rFonts w:ascii="Times New Roman" w:eastAsiaTheme="minorHAnsi" w:hAnsi="Times New Roman" w:cs="Times New Roman"/>
          <w:sz w:val="24"/>
          <w:szCs w:val="24"/>
          <w:lang w:bidi="ar-SA"/>
        </w:rPr>
        <w:t xml:space="preserve"> two different studies</w:t>
      </w:r>
      <w:r w:rsidR="00594082" w:rsidRPr="00E82821">
        <w:rPr>
          <w:rFonts w:ascii="Times New Roman" w:hAnsi="Times New Roman" w:cs="Times New Roman"/>
          <w:sz w:val="24"/>
          <w:szCs w:val="24"/>
          <w:vertAlign w:val="superscript"/>
        </w:rPr>
        <w:t>18-19</w:t>
      </w:r>
      <w:r w:rsidR="002E386A">
        <w:rPr>
          <w:rFonts w:ascii="Times New Roman" w:hAnsi="Times New Roman" w:cs="Times New Roman"/>
          <w:sz w:val="24"/>
          <w:szCs w:val="24"/>
        </w:rPr>
        <w:t>.</w:t>
      </w:r>
    </w:p>
    <w:p w:rsidR="00702E19" w:rsidRDefault="00474E78"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t xml:space="preserve">Abul Hashem </w:t>
      </w:r>
      <w:commentRangeStart w:id="34"/>
      <w:r w:rsidRPr="00E82821">
        <w:rPr>
          <w:rFonts w:ascii="Times New Roman" w:hAnsi="Times New Roman" w:cs="Times New Roman"/>
          <w:sz w:val="24"/>
          <w:szCs w:val="24"/>
        </w:rPr>
        <w:t>et al</w:t>
      </w:r>
      <w:commentRangeEnd w:id="34"/>
      <w:r w:rsidR="004E0F53">
        <w:rPr>
          <w:rStyle w:val="CommentReference"/>
        </w:rPr>
        <w:commentReference w:id="34"/>
      </w:r>
      <w:r w:rsidRPr="00E82821">
        <w:rPr>
          <w:rFonts w:ascii="Times New Roman" w:hAnsi="Times New Roman" w:cs="Times New Roman"/>
          <w:sz w:val="24"/>
          <w:szCs w:val="24"/>
        </w:rPr>
        <w:t>. reported</w:t>
      </w:r>
      <w:r w:rsidR="00911D30" w:rsidRPr="00E82821">
        <w:rPr>
          <w:rFonts w:ascii="Times New Roman" w:hAnsi="Times New Roman" w:cs="Times New Roman"/>
          <w:sz w:val="24"/>
          <w:szCs w:val="24"/>
        </w:rPr>
        <w:t xml:space="preserve"> in their study that the misused substances are</w:t>
      </w:r>
      <w:r w:rsidRPr="00E82821">
        <w:rPr>
          <w:rFonts w:ascii="Times New Roman" w:hAnsi="Times New Roman" w:cs="Times New Roman"/>
          <w:sz w:val="24"/>
          <w:szCs w:val="24"/>
        </w:rPr>
        <w:t xml:space="preserve"> alcohol, tobacco, heroin, marijuana, choros, cocaine, morphine and YABA tablets</w:t>
      </w:r>
      <w:r w:rsidR="00D6090C" w:rsidRPr="00E82821">
        <w:rPr>
          <w:rFonts w:ascii="Times New Roman" w:hAnsi="Times New Roman" w:cs="Times New Roman"/>
          <w:sz w:val="24"/>
          <w:szCs w:val="24"/>
        </w:rPr>
        <w:t xml:space="preserve"> in Dhaka</w:t>
      </w:r>
      <w:r w:rsidR="009567D5" w:rsidRPr="00E82821">
        <w:rPr>
          <w:rFonts w:ascii="Times New Roman" w:hAnsi="Times New Roman" w:cs="Times New Roman"/>
          <w:sz w:val="24"/>
          <w:szCs w:val="24"/>
        </w:rPr>
        <w:t xml:space="preserve"> city</w:t>
      </w:r>
      <w:r w:rsidR="00594082" w:rsidRPr="00E82821">
        <w:rPr>
          <w:rFonts w:ascii="Times New Roman" w:hAnsi="Times New Roman" w:cs="Times New Roman"/>
          <w:sz w:val="24"/>
          <w:szCs w:val="24"/>
          <w:vertAlign w:val="superscript"/>
        </w:rPr>
        <w:t>8</w:t>
      </w:r>
      <w:r w:rsidR="002E386A">
        <w:rPr>
          <w:rFonts w:ascii="Times New Roman" w:hAnsi="Times New Roman" w:cs="Times New Roman"/>
          <w:sz w:val="24"/>
          <w:szCs w:val="24"/>
        </w:rPr>
        <w:t>.</w:t>
      </w:r>
      <w:r w:rsidR="00594082" w:rsidRPr="00E82821">
        <w:rPr>
          <w:rFonts w:ascii="Times New Roman" w:hAnsi="Times New Roman" w:cs="Times New Roman"/>
          <w:sz w:val="24"/>
          <w:szCs w:val="24"/>
          <w:vertAlign w:val="superscript"/>
        </w:rPr>
        <w:t xml:space="preserve"> </w:t>
      </w:r>
      <w:r w:rsidRPr="00E82821">
        <w:rPr>
          <w:rFonts w:ascii="Times New Roman" w:hAnsi="Times New Roman" w:cs="Times New Roman"/>
          <w:sz w:val="24"/>
          <w:szCs w:val="24"/>
        </w:rPr>
        <w:t xml:space="preserve"> Mahbuba Naznin</w:t>
      </w:r>
      <w:r w:rsidR="00594082" w:rsidRPr="00E82821">
        <w:rPr>
          <w:rFonts w:ascii="Times New Roman" w:hAnsi="Times New Roman" w:cs="Times New Roman"/>
          <w:sz w:val="24"/>
          <w:szCs w:val="24"/>
        </w:rPr>
        <w:t xml:space="preserve"> (2010)</w:t>
      </w:r>
      <w:r w:rsidRPr="00E82821">
        <w:rPr>
          <w:rFonts w:ascii="Times New Roman" w:hAnsi="Times New Roman" w:cs="Times New Roman"/>
          <w:sz w:val="24"/>
          <w:szCs w:val="24"/>
        </w:rPr>
        <w:t xml:space="preserve"> said that phencyclidine (52.5%), Heroin (23.12%), Charas (30%), Marijuana (30%), </w:t>
      </w:r>
      <w:r w:rsidR="00D6090C" w:rsidRPr="00E82821">
        <w:rPr>
          <w:rFonts w:ascii="Times New Roman" w:hAnsi="Times New Roman" w:cs="Times New Roman"/>
          <w:sz w:val="24"/>
          <w:szCs w:val="24"/>
        </w:rPr>
        <w:t>and Ganja</w:t>
      </w:r>
      <w:r w:rsidRPr="00E82821">
        <w:rPr>
          <w:rFonts w:ascii="Times New Roman" w:hAnsi="Times New Roman" w:cs="Times New Roman"/>
          <w:sz w:val="24"/>
          <w:szCs w:val="24"/>
        </w:rPr>
        <w:t xml:space="preserve"> (86.87%)</w:t>
      </w:r>
      <w:r w:rsidR="00D6090C" w:rsidRPr="00E82821">
        <w:rPr>
          <w:rFonts w:ascii="Times New Roman" w:hAnsi="Times New Roman" w:cs="Times New Roman"/>
          <w:sz w:val="24"/>
          <w:szCs w:val="24"/>
        </w:rPr>
        <w:t xml:space="preserve"> were</w:t>
      </w:r>
      <w:r w:rsidR="009567D5" w:rsidRPr="00E82821">
        <w:rPr>
          <w:rFonts w:ascii="Times New Roman" w:hAnsi="Times New Roman" w:cs="Times New Roman"/>
          <w:sz w:val="24"/>
          <w:szCs w:val="24"/>
        </w:rPr>
        <w:t xml:space="preserve"> taken by</w:t>
      </w:r>
      <w:r w:rsidR="00221782" w:rsidRPr="00E82821">
        <w:rPr>
          <w:rFonts w:ascii="Times New Roman" w:hAnsi="Times New Roman" w:cs="Times New Roman"/>
          <w:sz w:val="24"/>
          <w:szCs w:val="24"/>
        </w:rPr>
        <w:t xml:space="preserve"> the student from different</w:t>
      </w:r>
      <w:r w:rsidR="000672AC" w:rsidRPr="00E82821">
        <w:rPr>
          <w:rFonts w:ascii="Times New Roman" w:hAnsi="Times New Roman" w:cs="Times New Roman"/>
          <w:sz w:val="24"/>
          <w:szCs w:val="24"/>
        </w:rPr>
        <w:t xml:space="preserve"> Private </w:t>
      </w:r>
      <w:r w:rsidR="00221782" w:rsidRPr="00E82821">
        <w:rPr>
          <w:rFonts w:ascii="Times New Roman" w:hAnsi="Times New Roman" w:cs="Times New Roman"/>
          <w:sz w:val="24"/>
          <w:szCs w:val="24"/>
        </w:rPr>
        <w:t>University</w:t>
      </w:r>
      <w:r w:rsidR="000672AC" w:rsidRPr="00E82821">
        <w:rPr>
          <w:rFonts w:ascii="Times New Roman" w:hAnsi="Times New Roman" w:cs="Times New Roman"/>
          <w:sz w:val="24"/>
          <w:szCs w:val="24"/>
        </w:rPr>
        <w:t xml:space="preserve"> of</w:t>
      </w:r>
      <w:r w:rsidR="00D6090C" w:rsidRPr="00E82821">
        <w:rPr>
          <w:rFonts w:ascii="Times New Roman" w:hAnsi="Times New Roman" w:cs="Times New Roman"/>
          <w:sz w:val="24"/>
          <w:szCs w:val="24"/>
        </w:rPr>
        <w:t xml:space="preserve"> Dhaka</w:t>
      </w:r>
      <w:r w:rsidR="000672AC" w:rsidRPr="00E82821">
        <w:rPr>
          <w:rFonts w:ascii="Times New Roman" w:hAnsi="Times New Roman" w:cs="Times New Roman"/>
          <w:sz w:val="24"/>
          <w:szCs w:val="24"/>
        </w:rPr>
        <w:t xml:space="preserve"> </w:t>
      </w:r>
      <w:r w:rsidR="009567D5" w:rsidRPr="00E82821">
        <w:rPr>
          <w:rFonts w:ascii="Times New Roman" w:hAnsi="Times New Roman" w:cs="Times New Roman"/>
          <w:sz w:val="24"/>
          <w:szCs w:val="24"/>
        </w:rPr>
        <w:t>city</w:t>
      </w:r>
      <w:r w:rsidR="00594082" w:rsidRPr="00E82821">
        <w:rPr>
          <w:rFonts w:ascii="Times New Roman" w:hAnsi="Times New Roman" w:cs="Times New Roman"/>
          <w:sz w:val="24"/>
          <w:szCs w:val="24"/>
          <w:vertAlign w:val="superscript"/>
        </w:rPr>
        <w:t>10</w:t>
      </w:r>
      <w:r w:rsidR="002E386A">
        <w:rPr>
          <w:rFonts w:ascii="Times New Roman" w:hAnsi="Times New Roman" w:cs="Times New Roman"/>
          <w:sz w:val="24"/>
          <w:szCs w:val="24"/>
        </w:rPr>
        <w:t>.</w:t>
      </w:r>
      <w:r w:rsidR="00594082" w:rsidRPr="00E82821">
        <w:rPr>
          <w:rFonts w:ascii="Times New Roman" w:hAnsi="Times New Roman" w:cs="Times New Roman"/>
          <w:sz w:val="24"/>
          <w:szCs w:val="24"/>
          <w:vertAlign w:val="superscript"/>
        </w:rPr>
        <w:t xml:space="preserve"> </w:t>
      </w:r>
      <w:r w:rsidR="00D6090C" w:rsidRPr="00E82821">
        <w:rPr>
          <w:rFonts w:ascii="Times New Roman" w:hAnsi="Times New Roman" w:cs="Times New Roman"/>
          <w:sz w:val="24"/>
          <w:szCs w:val="24"/>
        </w:rPr>
        <w:t xml:space="preserve"> According to Ahad et al. highest 95.24% are addicted by cannabis and 61.90% involved in YABA addiction in Sylhet</w:t>
      </w:r>
      <w:r w:rsidR="00594082" w:rsidRPr="00E82821">
        <w:rPr>
          <w:rFonts w:ascii="Times New Roman" w:hAnsi="Times New Roman" w:cs="Times New Roman"/>
          <w:sz w:val="24"/>
          <w:szCs w:val="24"/>
          <w:vertAlign w:val="superscript"/>
        </w:rPr>
        <w:t>7</w:t>
      </w:r>
      <w:r w:rsidR="002E386A">
        <w:rPr>
          <w:rFonts w:ascii="Times New Roman" w:hAnsi="Times New Roman" w:cs="Times New Roman"/>
          <w:sz w:val="24"/>
          <w:szCs w:val="24"/>
        </w:rPr>
        <w:t>.</w:t>
      </w:r>
      <w:r w:rsidR="00D6090C" w:rsidRPr="00E82821">
        <w:rPr>
          <w:rFonts w:ascii="Times New Roman" w:hAnsi="Times New Roman" w:cs="Times New Roman"/>
          <w:sz w:val="24"/>
          <w:szCs w:val="24"/>
        </w:rPr>
        <w:t xml:space="preserve"> </w:t>
      </w:r>
      <w:r w:rsidR="009567D5" w:rsidRPr="00E82821">
        <w:rPr>
          <w:rFonts w:ascii="Times New Roman" w:hAnsi="Times New Roman" w:cs="Times New Roman"/>
          <w:sz w:val="24"/>
          <w:szCs w:val="24"/>
        </w:rPr>
        <w:t xml:space="preserve">Again, Shariful </w:t>
      </w:r>
      <w:commentRangeStart w:id="35"/>
      <w:r w:rsidR="009567D5" w:rsidRPr="00E82821">
        <w:rPr>
          <w:rFonts w:ascii="Times New Roman" w:hAnsi="Times New Roman" w:cs="Times New Roman"/>
          <w:sz w:val="24"/>
          <w:szCs w:val="24"/>
        </w:rPr>
        <w:t>et al.</w:t>
      </w:r>
      <w:commentRangeEnd w:id="35"/>
      <w:r w:rsidR="004E0F53">
        <w:rPr>
          <w:rStyle w:val="CommentReference"/>
        </w:rPr>
        <w:commentReference w:id="35"/>
      </w:r>
      <w:r w:rsidR="009567D5" w:rsidRPr="00E82821">
        <w:rPr>
          <w:rFonts w:ascii="Times New Roman" w:hAnsi="Times New Roman" w:cs="Times New Roman"/>
          <w:sz w:val="24"/>
          <w:szCs w:val="24"/>
        </w:rPr>
        <w:t xml:space="preserve"> reported almost half of the participants (50.8%) taken cannabis and 18.3% started with cough–syrup (phensedyl) in Dhaka</w:t>
      </w:r>
      <w:r w:rsidR="00594082" w:rsidRPr="00E82821">
        <w:rPr>
          <w:rFonts w:ascii="Times New Roman" w:hAnsi="Times New Roman" w:cs="Times New Roman"/>
          <w:sz w:val="24"/>
          <w:szCs w:val="24"/>
          <w:vertAlign w:val="superscript"/>
        </w:rPr>
        <w:t>9</w:t>
      </w:r>
      <w:r w:rsidR="002E386A">
        <w:rPr>
          <w:rFonts w:ascii="Times New Roman" w:hAnsi="Times New Roman" w:cs="Times New Roman"/>
          <w:sz w:val="24"/>
          <w:szCs w:val="24"/>
        </w:rPr>
        <w:t>.</w:t>
      </w:r>
      <w:r w:rsidR="00192D73" w:rsidRPr="00E82821">
        <w:rPr>
          <w:rFonts w:ascii="Times New Roman" w:hAnsi="Times New Roman" w:cs="Times New Roman"/>
          <w:sz w:val="24"/>
          <w:szCs w:val="24"/>
        </w:rPr>
        <w:t xml:space="preserve"> T</w:t>
      </w:r>
      <w:r w:rsidR="00D6090C" w:rsidRPr="00E82821">
        <w:rPr>
          <w:rFonts w:ascii="Times New Roman" w:hAnsi="Times New Roman" w:cs="Times New Roman"/>
          <w:sz w:val="24"/>
          <w:szCs w:val="24"/>
        </w:rPr>
        <w:t>hese all studies are representing the current drug addiction picture of Bangladesh</w:t>
      </w:r>
      <w:r w:rsidR="00192D73" w:rsidRPr="00E82821">
        <w:rPr>
          <w:rFonts w:ascii="Times New Roman" w:hAnsi="Times New Roman" w:cs="Times New Roman"/>
          <w:sz w:val="24"/>
          <w:szCs w:val="24"/>
        </w:rPr>
        <w:t xml:space="preserve"> partially</w:t>
      </w:r>
      <w:r w:rsidR="00D6090C" w:rsidRPr="00E82821">
        <w:rPr>
          <w:rFonts w:ascii="Times New Roman" w:hAnsi="Times New Roman" w:cs="Times New Roman"/>
          <w:sz w:val="24"/>
          <w:szCs w:val="24"/>
        </w:rPr>
        <w:t xml:space="preserve">. </w:t>
      </w:r>
      <w:r w:rsidR="00192D73" w:rsidRPr="00E82821">
        <w:rPr>
          <w:rFonts w:ascii="Times New Roman" w:hAnsi="Times New Roman" w:cs="Times New Roman"/>
          <w:sz w:val="24"/>
          <w:szCs w:val="24"/>
        </w:rPr>
        <w:t>Whereas, the current research</w:t>
      </w:r>
      <w:r w:rsidR="00D6090C" w:rsidRPr="00E82821">
        <w:rPr>
          <w:rFonts w:ascii="Times New Roman" w:hAnsi="Times New Roman" w:cs="Times New Roman"/>
          <w:sz w:val="24"/>
          <w:szCs w:val="24"/>
        </w:rPr>
        <w:t xml:space="preserve"> emphasizes the uses of </w:t>
      </w:r>
      <w:r w:rsidR="00911D30" w:rsidRPr="00E82821">
        <w:rPr>
          <w:rFonts w:ascii="Times New Roman" w:hAnsi="Times New Roman" w:cs="Times New Roman"/>
          <w:sz w:val="24"/>
          <w:szCs w:val="24"/>
        </w:rPr>
        <w:t>BZD;</w:t>
      </w:r>
      <w:r w:rsidR="00D6090C" w:rsidRPr="00E82821">
        <w:rPr>
          <w:rFonts w:ascii="Times New Roman" w:hAnsi="Times New Roman" w:cs="Times New Roman"/>
          <w:sz w:val="24"/>
          <w:szCs w:val="24"/>
        </w:rPr>
        <w:t xml:space="preserve"> moreover the respondents were also addicted on alcohol, Yaba, Marijuana and Phensedyl</w:t>
      </w:r>
      <w:r w:rsidR="00911D30" w:rsidRPr="00E82821">
        <w:rPr>
          <w:rFonts w:ascii="Times New Roman" w:hAnsi="Times New Roman" w:cs="Times New Roman"/>
          <w:sz w:val="24"/>
          <w:szCs w:val="24"/>
        </w:rPr>
        <w:t xml:space="preserve"> simultaneniously</w:t>
      </w:r>
      <w:r w:rsidR="00D6090C" w:rsidRPr="00E82821">
        <w:rPr>
          <w:rFonts w:ascii="Times New Roman" w:hAnsi="Times New Roman" w:cs="Times New Roman"/>
          <w:sz w:val="24"/>
          <w:szCs w:val="24"/>
        </w:rPr>
        <w:t>.</w:t>
      </w:r>
      <w:r w:rsidR="00192D73" w:rsidRPr="00E82821">
        <w:rPr>
          <w:rFonts w:ascii="Times New Roman" w:hAnsi="Times New Roman" w:cs="Times New Roman"/>
          <w:sz w:val="24"/>
          <w:szCs w:val="24"/>
        </w:rPr>
        <w:t xml:space="preserve"> </w:t>
      </w:r>
      <w:r w:rsidR="00C30ECF" w:rsidRPr="00E82821">
        <w:rPr>
          <w:rFonts w:ascii="Times New Roman" w:eastAsia="Times New Roman" w:hAnsi="Times New Roman" w:cs="Times New Roman"/>
          <w:sz w:val="24"/>
          <w:szCs w:val="24"/>
        </w:rPr>
        <w:t>Therefore, more study should be conducted in Bangladesh with la</w:t>
      </w:r>
      <w:r w:rsidR="00C30ECF" w:rsidRPr="00E82821">
        <w:rPr>
          <w:rFonts w:ascii="Times New Roman" w:hAnsi="Times New Roman" w:cs="Times New Roman"/>
          <w:sz w:val="24"/>
          <w:szCs w:val="24"/>
        </w:rPr>
        <w:t>r</w:t>
      </w:r>
      <w:r w:rsidR="00C30ECF" w:rsidRPr="00E82821">
        <w:rPr>
          <w:rFonts w:ascii="Times New Roman" w:eastAsia="Times New Roman" w:hAnsi="Times New Roman" w:cs="Times New Roman"/>
          <w:sz w:val="24"/>
          <w:szCs w:val="24"/>
        </w:rPr>
        <w:t xml:space="preserve">ge sample to find out the cause of addiction and how to eliminate </w:t>
      </w:r>
      <w:commentRangeEnd w:id="32"/>
      <w:r w:rsidR="00474FE6">
        <w:rPr>
          <w:rStyle w:val="CommentReference"/>
        </w:rPr>
        <w:commentReference w:id="32"/>
      </w:r>
      <w:r w:rsidR="00C30ECF" w:rsidRPr="00E82821">
        <w:rPr>
          <w:rFonts w:ascii="Times New Roman" w:eastAsia="Times New Roman" w:hAnsi="Times New Roman" w:cs="Times New Roman"/>
          <w:sz w:val="24"/>
          <w:szCs w:val="24"/>
        </w:rPr>
        <w:t>or reduce the burden of drug addiction from this country.</w:t>
      </w:r>
      <w:r w:rsidR="000672AC" w:rsidRPr="00E82821">
        <w:rPr>
          <w:rFonts w:ascii="Times New Roman" w:hAnsi="Times New Roman" w:cs="Times New Roman"/>
          <w:sz w:val="24"/>
          <w:szCs w:val="24"/>
        </w:rPr>
        <w:t xml:space="preserve"> </w:t>
      </w:r>
    </w:p>
    <w:p w:rsidR="00996B49" w:rsidRPr="00E82821" w:rsidRDefault="00996B49" w:rsidP="00801518">
      <w:pPr>
        <w:spacing w:after="0"/>
        <w:contextualSpacing/>
        <w:jc w:val="both"/>
        <w:rPr>
          <w:rFonts w:ascii="Times New Roman" w:hAnsi="Times New Roman" w:cs="Times New Roman"/>
          <w:sz w:val="24"/>
          <w:szCs w:val="24"/>
        </w:rPr>
      </w:pPr>
    </w:p>
    <w:p w:rsidR="00474FE6" w:rsidRDefault="00474FE6" w:rsidP="00801518">
      <w:pPr>
        <w:spacing w:after="0"/>
        <w:contextualSpacing/>
        <w:jc w:val="both"/>
        <w:rPr>
          <w:rFonts w:ascii="Times New Roman" w:hAnsi="Times New Roman" w:cs="Times New Roman"/>
          <w:b/>
          <w:sz w:val="24"/>
          <w:szCs w:val="24"/>
        </w:rPr>
      </w:pPr>
    </w:p>
    <w:p w:rsidR="00474FE6" w:rsidRDefault="00474FE6" w:rsidP="00801518">
      <w:pPr>
        <w:spacing w:after="0"/>
        <w:contextualSpacing/>
        <w:jc w:val="both"/>
        <w:rPr>
          <w:rFonts w:ascii="Times New Roman" w:hAnsi="Times New Roman" w:cs="Times New Roman"/>
          <w:b/>
          <w:sz w:val="24"/>
          <w:szCs w:val="24"/>
        </w:rPr>
      </w:pPr>
    </w:p>
    <w:p w:rsidR="00474FE6" w:rsidRDefault="00474FE6" w:rsidP="00801518">
      <w:pPr>
        <w:spacing w:after="0"/>
        <w:contextualSpacing/>
        <w:jc w:val="both"/>
        <w:rPr>
          <w:rFonts w:ascii="Times New Roman" w:hAnsi="Times New Roman" w:cs="Times New Roman"/>
          <w:b/>
          <w:sz w:val="24"/>
          <w:szCs w:val="24"/>
        </w:rPr>
      </w:pPr>
    </w:p>
    <w:p w:rsidR="00474FE6" w:rsidRDefault="00474FE6" w:rsidP="00801518">
      <w:pPr>
        <w:spacing w:after="0"/>
        <w:contextualSpacing/>
        <w:jc w:val="both"/>
        <w:rPr>
          <w:rFonts w:ascii="Times New Roman" w:hAnsi="Times New Roman" w:cs="Times New Roman"/>
          <w:b/>
          <w:sz w:val="24"/>
          <w:szCs w:val="24"/>
        </w:rPr>
      </w:pPr>
    </w:p>
    <w:p w:rsidR="00474FE6" w:rsidRDefault="00474FE6" w:rsidP="00801518">
      <w:pPr>
        <w:spacing w:after="0"/>
        <w:contextualSpacing/>
        <w:jc w:val="both"/>
        <w:rPr>
          <w:rFonts w:ascii="Times New Roman" w:hAnsi="Times New Roman" w:cs="Times New Roman"/>
          <w:b/>
          <w:sz w:val="24"/>
          <w:szCs w:val="24"/>
        </w:rPr>
      </w:pPr>
    </w:p>
    <w:p w:rsidR="00474FE6" w:rsidRDefault="00474FE6" w:rsidP="00801518">
      <w:pPr>
        <w:spacing w:after="0"/>
        <w:contextualSpacing/>
        <w:jc w:val="both"/>
        <w:rPr>
          <w:rFonts w:ascii="Times New Roman" w:hAnsi="Times New Roman" w:cs="Times New Roman"/>
          <w:b/>
          <w:sz w:val="24"/>
          <w:szCs w:val="24"/>
        </w:rPr>
      </w:pPr>
    </w:p>
    <w:p w:rsidR="0051669E" w:rsidRPr="00E82821" w:rsidRDefault="00D4457E" w:rsidP="00801518">
      <w:pPr>
        <w:spacing w:after="0"/>
        <w:contextualSpacing/>
        <w:jc w:val="both"/>
        <w:rPr>
          <w:rFonts w:ascii="Times New Roman" w:hAnsi="Times New Roman" w:cs="Times New Roman"/>
          <w:b/>
          <w:sz w:val="24"/>
          <w:szCs w:val="24"/>
        </w:rPr>
      </w:pPr>
      <w:commentRangeStart w:id="36"/>
      <w:r w:rsidRPr="00E82821">
        <w:rPr>
          <w:rFonts w:ascii="Times New Roman" w:hAnsi="Times New Roman" w:cs="Times New Roman"/>
          <w:b/>
          <w:sz w:val="24"/>
          <w:szCs w:val="24"/>
        </w:rPr>
        <w:t>C</w:t>
      </w:r>
      <w:r w:rsidR="00022921">
        <w:rPr>
          <w:rFonts w:ascii="Times New Roman" w:hAnsi="Times New Roman" w:cs="Times New Roman"/>
          <w:b/>
          <w:sz w:val="24"/>
          <w:szCs w:val="24"/>
        </w:rPr>
        <w:t>ONCLUSION</w:t>
      </w:r>
    </w:p>
    <w:p w:rsidR="00EF2B7A" w:rsidRDefault="00EF2B7A" w:rsidP="00801518">
      <w:pPr>
        <w:spacing w:after="0"/>
        <w:contextualSpacing/>
        <w:jc w:val="both"/>
        <w:rPr>
          <w:rFonts w:ascii="Times New Roman" w:hAnsi="Times New Roman" w:cs="Times New Roman"/>
          <w:sz w:val="24"/>
          <w:szCs w:val="24"/>
        </w:rPr>
      </w:pPr>
      <w:r w:rsidRPr="00E82821">
        <w:rPr>
          <w:rFonts w:ascii="Times New Roman" w:hAnsi="Times New Roman" w:cs="Times New Roman"/>
          <w:sz w:val="24"/>
          <w:szCs w:val="24"/>
        </w:rPr>
        <w:t>Misuse of drugs is</w:t>
      </w:r>
      <w:r w:rsidR="00AD5DEB" w:rsidRPr="00E82821">
        <w:rPr>
          <w:rFonts w:ascii="Times New Roman" w:hAnsi="Times New Roman" w:cs="Times New Roman"/>
          <w:sz w:val="24"/>
          <w:szCs w:val="24"/>
        </w:rPr>
        <w:t xml:space="preserve"> associated with easy ac</w:t>
      </w:r>
      <w:r w:rsidRPr="00E82821">
        <w:rPr>
          <w:rFonts w:ascii="Times New Roman" w:hAnsi="Times New Roman" w:cs="Times New Roman"/>
          <w:sz w:val="24"/>
          <w:szCs w:val="24"/>
        </w:rPr>
        <w:t>cess of sedative/tranquilizer, use by family member, friends or previous prescription</w:t>
      </w:r>
      <w:r w:rsidR="00AD5DEB" w:rsidRPr="00E82821">
        <w:rPr>
          <w:rFonts w:ascii="Times New Roman" w:hAnsi="Times New Roman" w:cs="Times New Roman"/>
          <w:sz w:val="24"/>
          <w:szCs w:val="24"/>
        </w:rPr>
        <w:t xml:space="preserve"> etc. Due to lack of monitoring and</w:t>
      </w:r>
      <w:r w:rsidRPr="00E82821">
        <w:rPr>
          <w:rFonts w:ascii="Times New Roman" w:hAnsi="Times New Roman" w:cs="Times New Roman"/>
          <w:sz w:val="24"/>
          <w:szCs w:val="24"/>
        </w:rPr>
        <w:t xml:space="preserve"> easy </w:t>
      </w:r>
      <w:r w:rsidR="00AD5DEB" w:rsidRPr="00E82821">
        <w:rPr>
          <w:rFonts w:ascii="Times New Roman" w:hAnsi="Times New Roman" w:cs="Times New Roman"/>
          <w:sz w:val="24"/>
          <w:szCs w:val="24"/>
        </w:rPr>
        <w:t>accessibility</w:t>
      </w:r>
      <w:r w:rsidRPr="00E82821">
        <w:rPr>
          <w:rFonts w:ascii="Times New Roman" w:hAnsi="Times New Roman" w:cs="Times New Roman"/>
          <w:sz w:val="24"/>
          <w:szCs w:val="24"/>
        </w:rPr>
        <w:t>, BZD abuse is increasing day by day. The government should take strict action to regulate the availability of misused drugs through implementation of law and regulation and also should take steps to grow awareness among the people especially young about the negative impact of drugs addiction</w:t>
      </w:r>
      <w:commentRangeEnd w:id="36"/>
      <w:r w:rsidR="00474FE6">
        <w:rPr>
          <w:rStyle w:val="CommentReference"/>
        </w:rPr>
        <w:commentReference w:id="36"/>
      </w:r>
      <w:r w:rsidRPr="00E82821">
        <w:rPr>
          <w:rFonts w:ascii="Times New Roman" w:hAnsi="Times New Roman" w:cs="Times New Roman"/>
          <w:sz w:val="24"/>
          <w:szCs w:val="24"/>
        </w:rPr>
        <w:t>.</w:t>
      </w:r>
    </w:p>
    <w:p w:rsidR="00CB1E7C" w:rsidRDefault="00CB1E7C" w:rsidP="00801518">
      <w:pPr>
        <w:spacing w:after="0"/>
        <w:contextualSpacing/>
        <w:jc w:val="both"/>
        <w:rPr>
          <w:rFonts w:ascii="Times New Roman" w:hAnsi="Times New Roman" w:cs="Times New Roman"/>
          <w:sz w:val="24"/>
          <w:szCs w:val="24"/>
        </w:rPr>
      </w:pPr>
    </w:p>
    <w:p w:rsidR="00CB1E7C" w:rsidRDefault="00CB1E7C" w:rsidP="00801518">
      <w:pPr>
        <w:spacing w:after="0"/>
        <w:contextualSpacing/>
        <w:jc w:val="both"/>
        <w:rPr>
          <w:rFonts w:ascii="Times New Roman" w:hAnsi="Times New Roman" w:cs="Times New Roman"/>
          <w:sz w:val="24"/>
          <w:szCs w:val="24"/>
        </w:rPr>
      </w:pPr>
      <w:r w:rsidRPr="003A1783">
        <w:rPr>
          <w:rFonts w:ascii="Times New Roman" w:hAnsi="Times New Roman" w:cs="Times New Roman"/>
          <w:b/>
          <w:bCs/>
          <w:sz w:val="24"/>
          <w:szCs w:val="24"/>
        </w:rPr>
        <w:t>C</w:t>
      </w:r>
      <w:r w:rsidR="00022921">
        <w:rPr>
          <w:rFonts w:ascii="Times New Roman" w:hAnsi="Times New Roman" w:cs="Times New Roman"/>
          <w:b/>
          <w:bCs/>
          <w:sz w:val="24"/>
          <w:szCs w:val="24"/>
        </w:rPr>
        <w:t>ONFLICT OF INTEREST</w:t>
      </w:r>
    </w:p>
    <w:p w:rsidR="00CB1E7C" w:rsidRPr="00E728DE" w:rsidRDefault="00377474" w:rsidP="00801518">
      <w:pPr>
        <w:spacing w:after="0"/>
        <w:contextualSpacing/>
        <w:jc w:val="both"/>
        <w:rPr>
          <w:rFonts w:ascii="Times New Roman" w:hAnsi="Times New Roman" w:cs="Times New Roman"/>
          <w:b/>
          <w:bCs/>
          <w:sz w:val="24"/>
          <w:szCs w:val="24"/>
        </w:rPr>
      </w:pPr>
      <w:r>
        <w:rPr>
          <w:rFonts w:ascii="Times New Roman" w:hAnsi="Times New Roman" w:cs="Times New Roman"/>
          <w:sz w:val="24"/>
          <w:szCs w:val="24"/>
        </w:rPr>
        <w:t>The authors declare that there is n</w:t>
      </w:r>
      <w:r w:rsidR="00EA014E">
        <w:rPr>
          <w:rFonts w:ascii="Times New Roman" w:hAnsi="Times New Roman" w:cs="Times New Roman"/>
          <w:sz w:val="24"/>
          <w:szCs w:val="24"/>
        </w:rPr>
        <w:t>o conflict of i</w:t>
      </w:r>
      <w:r w:rsidR="00CB1E7C" w:rsidRPr="003A1783">
        <w:rPr>
          <w:rFonts w:ascii="Times New Roman" w:hAnsi="Times New Roman" w:cs="Times New Roman"/>
          <w:sz w:val="24"/>
          <w:szCs w:val="24"/>
        </w:rPr>
        <w:t>nterest.</w:t>
      </w:r>
    </w:p>
    <w:p w:rsidR="00CB1E7C" w:rsidRPr="00E728DE" w:rsidRDefault="00CB1E7C" w:rsidP="00801518">
      <w:pPr>
        <w:spacing w:after="0"/>
        <w:contextualSpacing/>
        <w:jc w:val="both"/>
        <w:rPr>
          <w:rFonts w:ascii="Times New Roman" w:hAnsi="Times New Roman" w:cs="Times New Roman"/>
          <w:b/>
          <w:bCs/>
          <w:sz w:val="24"/>
          <w:szCs w:val="24"/>
        </w:rPr>
      </w:pPr>
    </w:p>
    <w:p w:rsidR="00E728DE" w:rsidRPr="00E728DE" w:rsidRDefault="00E728DE" w:rsidP="00801518">
      <w:pPr>
        <w:spacing w:after="0"/>
        <w:contextualSpacing/>
        <w:jc w:val="both"/>
        <w:rPr>
          <w:rFonts w:ascii="Times New Roman" w:hAnsi="Times New Roman" w:cs="Times New Roman"/>
          <w:sz w:val="24"/>
          <w:szCs w:val="24"/>
        </w:rPr>
      </w:pPr>
      <w:r w:rsidRPr="00E728DE">
        <w:rPr>
          <w:rFonts w:ascii="Times New Roman" w:hAnsi="Times New Roman" w:cs="Times New Roman"/>
          <w:b/>
          <w:bCs/>
          <w:sz w:val="24"/>
          <w:szCs w:val="24"/>
        </w:rPr>
        <w:t>I</w:t>
      </w:r>
      <w:r w:rsidR="00022921">
        <w:rPr>
          <w:rFonts w:ascii="Times New Roman" w:hAnsi="Times New Roman" w:cs="Times New Roman"/>
          <w:b/>
          <w:bCs/>
          <w:sz w:val="24"/>
          <w:szCs w:val="24"/>
        </w:rPr>
        <w:t>NFORMED CONSENT</w:t>
      </w:r>
    </w:p>
    <w:p w:rsidR="00E728DE" w:rsidRPr="00E728DE" w:rsidRDefault="00E728DE" w:rsidP="00801518">
      <w:pPr>
        <w:spacing w:after="0"/>
        <w:contextualSpacing/>
        <w:jc w:val="both"/>
        <w:rPr>
          <w:rFonts w:ascii="Times New Roman" w:hAnsi="Times New Roman" w:cs="Times New Roman"/>
          <w:sz w:val="24"/>
          <w:szCs w:val="24"/>
        </w:rPr>
      </w:pPr>
      <w:r w:rsidRPr="00E728DE">
        <w:rPr>
          <w:rFonts w:ascii="Times New Roman" w:hAnsi="Times New Roman" w:cs="Times New Roman"/>
          <w:sz w:val="24"/>
          <w:szCs w:val="24"/>
        </w:rPr>
        <w:t xml:space="preserve">Written informed consent was </w:t>
      </w:r>
      <w:r>
        <w:rPr>
          <w:rFonts w:ascii="Times New Roman" w:hAnsi="Times New Roman" w:cs="Times New Roman"/>
          <w:sz w:val="24"/>
          <w:szCs w:val="24"/>
        </w:rPr>
        <w:t>collected</w:t>
      </w:r>
      <w:r w:rsidRPr="00E728DE">
        <w:rPr>
          <w:rFonts w:ascii="Times New Roman" w:hAnsi="Times New Roman" w:cs="Times New Roman"/>
          <w:sz w:val="24"/>
          <w:szCs w:val="24"/>
        </w:rPr>
        <w:t xml:space="preserve"> from each and every participant</w:t>
      </w:r>
      <w:r>
        <w:rPr>
          <w:rFonts w:ascii="Times New Roman" w:hAnsi="Times New Roman" w:cs="Times New Roman"/>
          <w:sz w:val="24"/>
          <w:szCs w:val="24"/>
        </w:rPr>
        <w:t xml:space="preserve"> and ensure to maintain participant’s confidential</w:t>
      </w:r>
      <w:r w:rsidR="00377474">
        <w:rPr>
          <w:rFonts w:ascii="Times New Roman" w:hAnsi="Times New Roman" w:cs="Times New Roman"/>
          <w:sz w:val="24"/>
          <w:szCs w:val="24"/>
        </w:rPr>
        <w:t>i</w:t>
      </w:r>
      <w:r>
        <w:rPr>
          <w:rFonts w:ascii="Times New Roman" w:hAnsi="Times New Roman" w:cs="Times New Roman"/>
          <w:sz w:val="24"/>
          <w:szCs w:val="24"/>
        </w:rPr>
        <w:t>ty.</w:t>
      </w:r>
    </w:p>
    <w:p w:rsidR="00996B49" w:rsidRPr="00E82821" w:rsidRDefault="00996B49" w:rsidP="00801518">
      <w:pPr>
        <w:spacing w:after="0"/>
        <w:contextualSpacing/>
        <w:jc w:val="both"/>
        <w:rPr>
          <w:rFonts w:ascii="Times New Roman" w:hAnsi="Times New Roman" w:cs="Times New Roman"/>
          <w:sz w:val="24"/>
          <w:szCs w:val="24"/>
        </w:rPr>
      </w:pPr>
    </w:p>
    <w:p w:rsidR="0051669E" w:rsidRPr="00E82821" w:rsidRDefault="00022921" w:rsidP="00801518">
      <w:pPr>
        <w:spacing w:after="0"/>
        <w:jc w:val="both"/>
        <w:rPr>
          <w:rFonts w:ascii="Times New Roman" w:eastAsia="MinionPro-Regular" w:hAnsi="Times New Roman" w:cs="Times New Roman"/>
          <w:b/>
          <w:sz w:val="24"/>
          <w:szCs w:val="24"/>
        </w:rPr>
      </w:pPr>
      <w:commentRangeStart w:id="37"/>
      <w:r>
        <w:rPr>
          <w:rFonts w:ascii="Times New Roman" w:eastAsia="MinionPro-Regular" w:hAnsi="Times New Roman" w:cs="Times New Roman"/>
          <w:b/>
          <w:sz w:val="24"/>
          <w:szCs w:val="24"/>
        </w:rPr>
        <w:t>REFER</w:t>
      </w:r>
      <w:commentRangeStart w:id="38"/>
      <w:r>
        <w:rPr>
          <w:rFonts w:ascii="Times New Roman" w:eastAsia="MinionPro-Regular" w:hAnsi="Times New Roman" w:cs="Times New Roman"/>
          <w:b/>
          <w:sz w:val="24"/>
          <w:szCs w:val="24"/>
        </w:rPr>
        <w:t>EN</w:t>
      </w:r>
      <w:commentRangeEnd w:id="38"/>
      <w:r w:rsidR="001D282A">
        <w:rPr>
          <w:rStyle w:val="CommentReference"/>
        </w:rPr>
        <w:commentReference w:id="38"/>
      </w:r>
      <w:r>
        <w:rPr>
          <w:rFonts w:ascii="Times New Roman" w:eastAsia="MinionPro-Regular" w:hAnsi="Times New Roman" w:cs="Times New Roman"/>
          <w:b/>
          <w:sz w:val="24"/>
          <w:szCs w:val="24"/>
        </w:rPr>
        <w:t>CES</w:t>
      </w:r>
      <w:commentRangeEnd w:id="37"/>
      <w:r w:rsidR="00267358">
        <w:rPr>
          <w:rStyle w:val="CommentReference"/>
        </w:rPr>
        <w:commentReference w:id="37"/>
      </w:r>
    </w:p>
    <w:p w:rsidR="00CB14F5" w:rsidRDefault="00CB14F5" w:rsidP="00801518">
      <w:pPr>
        <w:spacing w:after="0"/>
        <w:ind w:left="720" w:hanging="720"/>
        <w:contextualSpacing/>
        <w:jc w:val="both"/>
        <w:rPr>
          <w:rFonts w:ascii="Times New Roman" w:eastAsia="MinionPro-Regular" w:hAnsi="Times New Roman" w:cs="Times New Roman"/>
          <w:sz w:val="24"/>
          <w:szCs w:val="24"/>
        </w:rPr>
      </w:pPr>
      <w:r>
        <w:rPr>
          <w:rFonts w:ascii="Times New Roman" w:eastAsia="MinionPro-Regular" w:hAnsi="Times New Roman" w:cs="Times New Roman"/>
          <w:sz w:val="24"/>
          <w:szCs w:val="24"/>
        </w:rPr>
        <w:t>1.</w:t>
      </w:r>
      <w:r>
        <w:rPr>
          <w:rFonts w:ascii="Times New Roman" w:eastAsia="MinionPro-Regular" w:hAnsi="Times New Roman" w:cs="Times New Roman"/>
          <w:sz w:val="24"/>
          <w:szCs w:val="24"/>
        </w:rPr>
        <w:tab/>
      </w:r>
      <w:r w:rsidR="00CF6512" w:rsidRPr="002B3F25">
        <w:rPr>
          <w:rFonts w:ascii="Times New Roman" w:eastAsia="MinionPro-Regular" w:hAnsi="Times New Roman" w:cs="Times New Roman"/>
          <w:sz w:val="24"/>
          <w:szCs w:val="24"/>
        </w:rPr>
        <w:t>Kevin W</w:t>
      </w:r>
      <w:r w:rsidR="004053E3" w:rsidRPr="002B3F25">
        <w:rPr>
          <w:rFonts w:ascii="Times New Roman" w:eastAsia="MinionPro-Regular" w:hAnsi="Times New Roman" w:cs="Times New Roman"/>
          <w:sz w:val="24"/>
          <w:szCs w:val="24"/>
        </w:rPr>
        <w:t>C</w:t>
      </w:r>
      <w:r w:rsidR="00CF6512" w:rsidRPr="002B3F25">
        <w:rPr>
          <w:rFonts w:ascii="Times New Roman" w:eastAsia="MinionPro-Regular" w:hAnsi="Times New Roman" w:cs="Times New Roman"/>
          <w:sz w:val="24"/>
          <w:szCs w:val="24"/>
        </w:rPr>
        <w:t>, Christine C</w:t>
      </w:r>
      <w:r w:rsidR="004053E3" w:rsidRPr="002B3F25">
        <w:rPr>
          <w:rFonts w:ascii="Times New Roman" w:eastAsia="MinionPro-Regular" w:hAnsi="Times New Roman" w:cs="Times New Roman"/>
          <w:sz w:val="24"/>
          <w:szCs w:val="24"/>
        </w:rPr>
        <w:t>B</w:t>
      </w:r>
      <w:r w:rsidR="00CF6512" w:rsidRPr="002B3F25">
        <w:rPr>
          <w:rFonts w:ascii="Times New Roman" w:eastAsia="MinionPro-Regular" w:hAnsi="Times New Roman" w:cs="Times New Roman"/>
          <w:sz w:val="24"/>
          <w:szCs w:val="24"/>
        </w:rPr>
        <w:t>, Darlene P</w:t>
      </w:r>
      <w:r w:rsidR="004053E3" w:rsidRPr="002B3F25">
        <w:rPr>
          <w:rFonts w:ascii="Times New Roman" w:eastAsia="MinionPro-Regular" w:hAnsi="Times New Roman" w:cs="Times New Roman"/>
          <w:sz w:val="24"/>
          <w:szCs w:val="24"/>
        </w:rPr>
        <w:t>F</w:t>
      </w:r>
      <w:r w:rsidR="00CF6512" w:rsidRPr="002B3F25">
        <w:rPr>
          <w:rFonts w:ascii="Times New Roman" w:eastAsia="MinionPro-Regular" w:hAnsi="Times New Roman" w:cs="Times New Roman"/>
          <w:sz w:val="24"/>
          <w:szCs w:val="24"/>
        </w:rPr>
        <w:t>, Christopher D’</w:t>
      </w:r>
      <w:r w:rsidR="004053E3" w:rsidRPr="002B3F25">
        <w:rPr>
          <w:rFonts w:ascii="Times New Roman" w:eastAsia="MinionPro-Regular" w:hAnsi="Times New Roman" w:cs="Times New Roman"/>
          <w:sz w:val="24"/>
          <w:szCs w:val="24"/>
        </w:rPr>
        <w:t>A, Eric W</w:t>
      </w:r>
      <w:r w:rsidR="00CF6512" w:rsidRPr="002B3F25">
        <w:rPr>
          <w:rFonts w:ascii="Times New Roman" w:eastAsia="MinionPro-Regular" w:hAnsi="Times New Roman" w:cs="Times New Roman"/>
          <w:sz w:val="24"/>
          <w:szCs w:val="24"/>
        </w:rPr>
        <w:t xml:space="preserve">, </w:t>
      </w:r>
      <w:r w:rsidR="004053E3" w:rsidRPr="002B3F25">
        <w:rPr>
          <w:rFonts w:ascii="Times New Roman" w:eastAsia="MinionPro-Regular" w:hAnsi="Times New Roman" w:cs="Times New Roman"/>
          <w:sz w:val="24"/>
          <w:szCs w:val="24"/>
        </w:rPr>
        <w:t>Devang G.</w:t>
      </w:r>
      <w:r w:rsidR="00CF6512" w:rsidRPr="002B3F25">
        <w:rPr>
          <w:rFonts w:ascii="Times New Roman" w:eastAsia="MinionPro-Regular" w:hAnsi="Times New Roman" w:cs="Times New Roman"/>
          <w:sz w:val="24"/>
          <w:szCs w:val="24"/>
        </w:rPr>
        <w:t xml:space="preserve"> Benzodiazepine use and misuse among patients in a Methadone program. </w:t>
      </w:r>
      <w:r w:rsidR="00CF6512" w:rsidRPr="00CB14F5">
        <w:rPr>
          <w:rFonts w:ascii="Times New Roman" w:eastAsia="MinionPro-Regular" w:hAnsi="Times New Roman" w:cs="Times New Roman"/>
          <w:iCs/>
          <w:sz w:val="24"/>
          <w:szCs w:val="24"/>
        </w:rPr>
        <w:t>BMC Psychiatry</w:t>
      </w:r>
      <w:r>
        <w:rPr>
          <w:rFonts w:ascii="Times New Roman" w:eastAsia="MinionPro-Regular" w:hAnsi="Times New Roman" w:cs="Times New Roman"/>
          <w:iCs/>
          <w:sz w:val="24"/>
          <w:szCs w:val="24"/>
        </w:rPr>
        <w:t>.</w:t>
      </w:r>
      <w:r w:rsidR="004053E3" w:rsidRPr="002B3F25">
        <w:rPr>
          <w:rFonts w:ascii="Times New Roman" w:eastAsia="MinionPro-Regular" w:hAnsi="Times New Roman" w:cs="Times New Roman"/>
          <w:sz w:val="24"/>
          <w:szCs w:val="24"/>
        </w:rPr>
        <w:t>2011;</w:t>
      </w:r>
      <w:r>
        <w:rPr>
          <w:rFonts w:ascii="Times New Roman" w:eastAsia="MinionPro-Regular" w:hAnsi="Times New Roman" w:cs="Times New Roman"/>
          <w:sz w:val="24"/>
          <w:szCs w:val="24"/>
        </w:rPr>
        <w:t xml:space="preserve"> </w:t>
      </w:r>
      <w:r w:rsidR="004053E3" w:rsidRPr="002B3F25">
        <w:rPr>
          <w:rFonts w:ascii="Times New Roman" w:eastAsia="MinionPro-Regular" w:hAnsi="Times New Roman" w:cs="Times New Roman"/>
          <w:sz w:val="24"/>
          <w:szCs w:val="24"/>
        </w:rPr>
        <w:t>11:90</w:t>
      </w:r>
      <w:r w:rsidR="00CF6512" w:rsidRPr="002B3F25">
        <w:rPr>
          <w:rFonts w:ascii="Times New Roman" w:eastAsia="MinionPro-Regular" w:hAnsi="Times New Roman" w:cs="Times New Roman"/>
          <w:sz w:val="24"/>
          <w:szCs w:val="24"/>
        </w:rPr>
        <w:t xml:space="preserve">. </w:t>
      </w:r>
    </w:p>
    <w:p w:rsidR="002D4DC7" w:rsidRPr="002B3F25" w:rsidRDefault="00CB14F5" w:rsidP="00801518">
      <w:pPr>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CF6512" w:rsidRPr="002B3F25">
        <w:rPr>
          <w:rFonts w:ascii="Times New Roman" w:hAnsi="Times New Roman" w:cs="Times New Roman"/>
          <w:sz w:val="24"/>
          <w:szCs w:val="24"/>
        </w:rPr>
        <w:t xml:space="preserve">Misuse of Prescription Drugs: a South Asia Perspective, United Nations Office on Drugs and </w:t>
      </w:r>
      <w:r w:rsidR="002B3F25">
        <w:rPr>
          <w:rFonts w:ascii="Times New Roman" w:hAnsi="Times New Roman" w:cs="Times New Roman"/>
          <w:sz w:val="24"/>
          <w:szCs w:val="24"/>
        </w:rPr>
        <w:t xml:space="preserve">   </w:t>
      </w:r>
      <w:r w:rsidR="004053E3" w:rsidRPr="002B3F25">
        <w:rPr>
          <w:rFonts w:ascii="Times New Roman" w:hAnsi="Times New Roman" w:cs="Times New Roman"/>
          <w:sz w:val="24"/>
          <w:szCs w:val="24"/>
        </w:rPr>
        <w:t>Crime (UNDOC).</w:t>
      </w:r>
      <w:r w:rsidR="00DE250E" w:rsidRPr="002B3F25">
        <w:rPr>
          <w:rFonts w:ascii="Times New Roman" w:hAnsi="Times New Roman" w:cs="Times New Roman"/>
          <w:sz w:val="24"/>
          <w:szCs w:val="24"/>
        </w:rPr>
        <w:t xml:space="preserve"> 2011;</w:t>
      </w:r>
      <w:r>
        <w:rPr>
          <w:rFonts w:ascii="Times New Roman" w:hAnsi="Times New Roman" w:cs="Times New Roman"/>
          <w:sz w:val="24"/>
          <w:szCs w:val="24"/>
        </w:rPr>
        <w:t xml:space="preserve"> </w:t>
      </w:r>
      <w:r w:rsidR="00CF6512" w:rsidRPr="002B3F25">
        <w:rPr>
          <w:rFonts w:ascii="Times New Roman" w:hAnsi="Times New Roman" w:cs="Times New Roman"/>
          <w:sz w:val="24"/>
          <w:szCs w:val="24"/>
        </w:rPr>
        <w:t>3-6</w:t>
      </w:r>
      <w:r w:rsidR="004053E3" w:rsidRPr="002B3F25">
        <w:rPr>
          <w:rFonts w:ascii="Times New Roman" w:hAnsi="Times New Roman" w:cs="Times New Roman"/>
          <w:sz w:val="24"/>
          <w:szCs w:val="24"/>
        </w:rPr>
        <w:t>.</w:t>
      </w:r>
      <w:r w:rsidR="002D4DC7" w:rsidRPr="002B3F25">
        <w:rPr>
          <w:rFonts w:ascii="Times New Roman" w:hAnsi="Times New Roman" w:cs="Times New Roman"/>
          <w:sz w:val="24"/>
          <w:szCs w:val="24"/>
        </w:rPr>
        <w:t xml:space="preserve">  </w:t>
      </w:r>
    </w:p>
    <w:p w:rsidR="002B3F25" w:rsidRDefault="00CB14F5" w:rsidP="00801518">
      <w:pPr>
        <w:spacing w:after="0"/>
        <w:contextual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CF6512" w:rsidRPr="002B3F25">
        <w:rPr>
          <w:rFonts w:ascii="Times New Roman" w:hAnsi="Times New Roman" w:cs="Times New Roman"/>
          <w:sz w:val="24"/>
          <w:szCs w:val="24"/>
        </w:rPr>
        <w:t>Rahman</w:t>
      </w:r>
      <w:r w:rsidR="004053E3" w:rsidRPr="002B3F25">
        <w:rPr>
          <w:rFonts w:ascii="Times New Roman" w:hAnsi="Times New Roman" w:cs="Times New Roman"/>
          <w:sz w:val="24"/>
          <w:szCs w:val="24"/>
        </w:rPr>
        <w:t xml:space="preserve"> M, </w:t>
      </w:r>
      <w:r w:rsidR="00CF6512" w:rsidRPr="002B3F25">
        <w:rPr>
          <w:rFonts w:ascii="Times New Roman" w:hAnsi="Times New Roman" w:cs="Times New Roman"/>
          <w:sz w:val="24"/>
          <w:szCs w:val="24"/>
        </w:rPr>
        <w:t>Zaman</w:t>
      </w:r>
      <w:r w:rsidR="004053E3" w:rsidRPr="002B3F25">
        <w:rPr>
          <w:rFonts w:ascii="Times New Roman" w:hAnsi="Times New Roman" w:cs="Times New Roman"/>
          <w:sz w:val="24"/>
          <w:szCs w:val="24"/>
        </w:rPr>
        <w:t xml:space="preserve"> SUM, </w:t>
      </w:r>
      <w:r w:rsidR="00CF6512" w:rsidRPr="002B3F25">
        <w:rPr>
          <w:rFonts w:ascii="Times New Roman" w:hAnsi="Times New Roman" w:cs="Times New Roman"/>
          <w:sz w:val="24"/>
          <w:szCs w:val="24"/>
        </w:rPr>
        <w:t>Sakamoto</w:t>
      </w:r>
      <w:r w:rsidR="004053E3" w:rsidRPr="002B3F25">
        <w:rPr>
          <w:rFonts w:ascii="Times New Roman" w:hAnsi="Times New Roman" w:cs="Times New Roman"/>
          <w:sz w:val="24"/>
          <w:szCs w:val="24"/>
        </w:rPr>
        <w:t xml:space="preserve"> J, </w:t>
      </w:r>
      <w:r w:rsidR="00CF6512" w:rsidRPr="002B3F25">
        <w:rPr>
          <w:rFonts w:ascii="Times New Roman" w:hAnsi="Times New Roman" w:cs="Times New Roman"/>
          <w:sz w:val="24"/>
          <w:szCs w:val="24"/>
        </w:rPr>
        <w:t>Fukui</w:t>
      </w:r>
      <w:r w:rsidR="004053E3" w:rsidRPr="002B3F25">
        <w:rPr>
          <w:rFonts w:ascii="Times New Roman" w:hAnsi="Times New Roman" w:cs="Times New Roman"/>
          <w:sz w:val="24"/>
          <w:szCs w:val="24"/>
        </w:rPr>
        <w:t xml:space="preserve"> T.</w:t>
      </w:r>
      <w:r w:rsidR="00CF6512" w:rsidRPr="002B3F25">
        <w:rPr>
          <w:rFonts w:ascii="Times New Roman" w:hAnsi="Times New Roman" w:cs="Times New Roman"/>
          <w:sz w:val="24"/>
          <w:szCs w:val="24"/>
        </w:rPr>
        <w:t xml:space="preserve"> How much Do Drug Abuser</w:t>
      </w:r>
      <w:r w:rsidR="00B7581E" w:rsidRPr="002B3F25">
        <w:rPr>
          <w:rFonts w:ascii="Times New Roman" w:hAnsi="Times New Roman" w:cs="Times New Roman"/>
          <w:sz w:val="24"/>
          <w:szCs w:val="24"/>
        </w:rPr>
        <w:t xml:space="preserve">s Pay for Drugs </w:t>
      </w:r>
      <w:r w:rsidR="002B3F25">
        <w:rPr>
          <w:rFonts w:ascii="Times New Roman" w:hAnsi="Times New Roman" w:cs="Times New Roman"/>
          <w:sz w:val="24"/>
          <w:szCs w:val="24"/>
        </w:rPr>
        <w:t xml:space="preserve">   </w:t>
      </w:r>
    </w:p>
    <w:p w:rsidR="00C8277B" w:rsidRPr="002B3F25" w:rsidRDefault="00B7581E" w:rsidP="00801518">
      <w:pPr>
        <w:spacing w:after="0"/>
        <w:ind w:firstLine="720"/>
        <w:contextualSpacing/>
        <w:jc w:val="both"/>
        <w:rPr>
          <w:rFonts w:ascii="Times New Roman" w:hAnsi="Times New Roman" w:cs="Times New Roman"/>
          <w:sz w:val="24"/>
          <w:szCs w:val="24"/>
        </w:rPr>
      </w:pPr>
      <w:r w:rsidRPr="002B3F25">
        <w:rPr>
          <w:rFonts w:ascii="Times New Roman" w:hAnsi="Times New Roman" w:cs="Times New Roman"/>
          <w:sz w:val="24"/>
          <w:szCs w:val="24"/>
        </w:rPr>
        <w:t xml:space="preserve">in Bangladesh? </w:t>
      </w:r>
      <w:r w:rsidR="00CF6512" w:rsidRPr="00CB14F5">
        <w:rPr>
          <w:rFonts w:ascii="Times New Roman" w:hAnsi="Times New Roman" w:cs="Times New Roman"/>
          <w:iCs/>
          <w:sz w:val="24"/>
          <w:szCs w:val="24"/>
        </w:rPr>
        <w:t>Journal of Health, Population and Nutrition</w:t>
      </w:r>
      <w:r w:rsidR="00CB14F5">
        <w:rPr>
          <w:rFonts w:ascii="Times New Roman" w:hAnsi="Times New Roman" w:cs="Times New Roman"/>
          <w:iCs/>
          <w:sz w:val="24"/>
          <w:szCs w:val="24"/>
        </w:rPr>
        <w:t>.</w:t>
      </w:r>
      <w:r w:rsidR="00DE250E" w:rsidRPr="00CB14F5">
        <w:rPr>
          <w:rFonts w:ascii="Times New Roman" w:hAnsi="Times New Roman" w:cs="Times New Roman"/>
          <w:sz w:val="24"/>
          <w:szCs w:val="24"/>
        </w:rPr>
        <w:t xml:space="preserve"> </w:t>
      </w:r>
      <w:r w:rsidR="00755227" w:rsidRPr="002B3F25">
        <w:rPr>
          <w:rFonts w:ascii="Times New Roman" w:hAnsi="Times New Roman" w:cs="Times New Roman"/>
          <w:sz w:val="24"/>
          <w:szCs w:val="24"/>
        </w:rPr>
        <w:t>2004;</w:t>
      </w:r>
      <w:r w:rsidR="00CB14F5">
        <w:rPr>
          <w:rFonts w:ascii="Times New Roman" w:hAnsi="Times New Roman" w:cs="Times New Roman"/>
          <w:sz w:val="24"/>
          <w:szCs w:val="24"/>
        </w:rPr>
        <w:t xml:space="preserve"> </w:t>
      </w:r>
      <w:r w:rsidR="00755227" w:rsidRPr="002B3F25">
        <w:rPr>
          <w:rFonts w:ascii="Times New Roman" w:hAnsi="Times New Roman" w:cs="Times New Roman"/>
          <w:sz w:val="24"/>
          <w:szCs w:val="24"/>
        </w:rPr>
        <w:t>22(1):</w:t>
      </w:r>
      <w:r w:rsidR="00CF6512" w:rsidRPr="002B3F25">
        <w:rPr>
          <w:rFonts w:ascii="Times New Roman" w:hAnsi="Times New Roman" w:cs="Times New Roman"/>
          <w:sz w:val="24"/>
          <w:szCs w:val="24"/>
        </w:rPr>
        <w:t xml:space="preserve">98-99. </w:t>
      </w:r>
      <w:r w:rsidR="002B3F25">
        <w:rPr>
          <w:rFonts w:ascii="Times New Roman" w:hAnsi="Times New Roman" w:cs="Times New Roman"/>
          <w:sz w:val="24"/>
          <w:szCs w:val="24"/>
        </w:rPr>
        <w:t xml:space="preserve">            </w:t>
      </w:r>
    </w:p>
    <w:p w:rsidR="00DF202D" w:rsidRDefault="000B7292" w:rsidP="00801518">
      <w:pPr>
        <w:spacing w:after="0"/>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952F4" w:rsidRPr="00DF202D">
        <w:rPr>
          <w:rFonts w:ascii="Times New Roman" w:hAnsi="Times New Roman" w:cs="Times New Roman"/>
          <w:sz w:val="24"/>
          <w:szCs w:val="24"/>
        </w:rPr>
        <w:t>Frischer M, McArdle P</w:t>
      </w:r>
      <w:r w:rsidR="009A2E31" w:rsidRPr="00DF202D">
        <w:rPr>
          <w:rFonts w:ascii="Times New Roman" w:hAnsi="Times New Roman" w:cs="Times New Roman"/>
          <w:sz w:val="24"/>
          <w:szCs w:val="24"/>
        </w:rPr>
        <w:t xml:space="preserve">, Crome I. </w:t>
      </w:r>
      <w:r w:rsidR="00A952F4" w:rsidRPr="00DF202D">
        <w:rPr>
          <w:rFonts w:ascii="Times New Roman" w:hAnsi="Times New Roman" w:cs="Times New Roman"/>
          <w:sz w:val="24"/>
          <w:szCs w:val="24"/>
        </w:rPr>
        <w:t>The epidemiology of substance misuse in young</w:t>
      </w:r>
      <w:r w:rsidR="009A2E31" w:rsidRPr="00DF202D">
        <w:rPr>
          <w:rFonts w:ascii="Times New Roman" w:hAnsi="Times New Roman" w:cs="Times New Roman"/>
          <w:sz w:val="24"/>
          <w:szCs w:val="24"/>
        </w:rPr>
        <w:t xml:space="preserve"> </w:t>
      </w:r>
      <w:r w:rsidR="00A952F4" w:rsidRPr="00DF202D">
        <w:rPr>
          <w:rFonts w:ascii="Times New Roman" w:hAnsi="Times New Roman" w:cs="Times New Roman"/>
          <w:sz w:val="24"/>
          <w:szCs w:val="24"/>
        </w:rPr>
        <w:t>People</w:t>
      </w:r>
      <w:r w:rsidR="009A2E31" w:rsidRPr="00DF202D">
        <w:rPr>
          <w:rFonts w:ascii="Times New Roman" w:hAnsi="Times New Roman" w:cs="Times New Roman"/>
          <w:sz w:val="24"/>
          <w:szCs w:val="24"/>
        </w:rPr>
        <w:t>.</w:t>
      </w:r>
      <w:r w:rsidR="00A952F4" w:rsidRPr="00DF202D">
        <w:rPr>
          <w:rFonts w:ascii="Times New Roman" w:hAnsi="Times New Roman" w:cs="Times New Roman"/>
          <w:sz w:val="24"/>
          <w:szCs w:val="24"/>
        </w:rPr>
        <w:t xml:space="preserve"> </w:t>
      </w:r>
    </w:p>
    <w:p w:rsidR="007C6D52" w:rsidRPr="00DF202D" w:rsidRDefault="00A952F4" w:rsidP="00801518">
      <w:pPr>
        <w:spacing w:after="0"/>
        <w:ind w:firstLine="720"/>
        <w:contextualSpacing/>
        <w:jc w:val="both"/>
        <w:rPr>
          <w:rFonts w:ascii="Times New Roman" w:hAnsi="Times New Roman" w:cs="Times New Roman"/>
          <w:sz w:val="24"/>
          <w:szCs w:val="24"/>
        </w:rPr>
      </w:pPr>
      <w:r w:rsidRPr="000B7292">
        <w:rPr>
          <w:rFonts w:ascii="Times New Roman" w:hAnsi="Times New Roman" w:cs="Times New Roman"/>
          <w:iCs/>
          <w:sz w:val="24"/>
          <w:szCs w:val="24"/>
        </w:rPr>
        <w:t>Arch Dis Child</w:t>
      </w:r>
      <w:r w:rsidR="000B7292">
        <w:rPr>
          <w:rFonts w:ascii="Times New Roman" w:hAnsi="Times New Roman" w:cs="Times New Roman"/>
          <w:iCs/>
          <w:sz w:val="24"/>
          <w:szCs w:val="24"/>
        </w:rPr>
        <w:t>.</w:t>
      </w:r>
      <w:r w:rsidR="00DE250E" w:rsidRPr="00DF202D">
        <w:rPr>
          <w:rFonts w:ascii="Times New Roman" w:hAnsi="Times New Roman" w:cs="Times New Roman"/>
          <w:i/>
          <w:iCs/>
          <w:sz w:val="24"/>
          <w:szCs w:val="24"/>
        </w:rPr>
        <w:t xml:space="preserve"> </w:t>
      </w:r>
      <w:r w:rsidR="00DE250E" w:rsidRPr="00DF202D">
        <w:rPr>
          <w:rFonts w:ascii="Times New Roman" w:hAnsi="Times New Roman" w:cs="Times New Roman"/>
          <w:sz w:val="24"/>
          <w:szCs w:val="24"/>
        </w:rPr>
        <w:t>2004;</w:t>
      </w:r>
      <w:r w:rsidR="000B7292">
        <w:rPr>
          <w:rFonts w:ascii="Times New Roman" w:hAnsi="Times New Roman" w:cs="Times New Roman"/>
          <w:sz w:val="24"/>
          <w:szCs w:val="24"/>
        </w:rPr>
        <w:t xml:space="preserve"> </w:t>
      </w:r>
      <w:r w:rsidR="009A2E31" w:rsidRPr="00DF202D">
        <w:rPr>
          <w:rFonts w:ascii="Times New Roman" w:hAnsi="Times New Roman" w:cs="Times New Roman"/>
          <w:sz w:val="24"/>
          <w:szCs w:val="24"/>
        </w:rPr>
        <w:t>89(8):</w:t>
      </w:r>
      <w:r w:rsidRPr="00DF202D">
        <w:rPr>
          <w:rFonts w:ascii="Times New Roman" w:hAnsi="Times New Roman" w:cs="Times New Roman"/>
          <w:sz w:val="24"/>
          <w:szCs w:val="24"/>
        </w:rPr>
        <w:t xml:space="preserve">701-704. </w:t>
      </w:r>
    </w:p>
    <w:p w:rsidR="007C6D52" w:rsidRPr="0096702B" w:rsidRDefault="000B7292" w:rsidP="00801518">
      <w:pPr>
        <w:shd w:val="clear" w:color="auto" w:fill="FFFFFF"/>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E41A72" w:rsidRPr="00C94AC8">
        <w:rPr>
          <w:rFonts w:ascii="Times New Roman" w:eastAsia="Times New Roman" w:hAnsi="Times New Roman" w:cs="Times New Roman"/>
          <w:sz w:val="24"/>
          <w:szCs w:val="24"/>
        </w:rPr>
        <w:t xml:space="preserve">World drug report, 2006. United Nation: 2007. </w:t>
      </w:r>
      <w:r w:rsidR="00E41A72" w:rsidRPr="000B7292">
        <w:rPr>
          <w:rFonts w:ascii="Times New Roman" w:eastAsia="Times New Roman" w:hAnsi="Times New Roman" w:cs="Times New Roman"/>
          <w:iCs/>
          <w:sz w:val="24"/>
          <w:szCs w:val="24"/>
        </w:rPr>
        <w:t>United Nation Office on Drug and Crime</w:t>
      </w:r>
      <w:r w:rsidR="00E41A72" w:rsidRPr="000B7292">
        <w:rPr>
          <w:rFonts w:ascii="Times New Roman" w:eastAsia="Times New Roman" w:hAnsi="Times New Roman" w:cs="Times New Roman"/>
          <w:sz w:val="24"/>
          <w:szCs w:val="24"/>
        </w:rPr>
        <w:t>.</w:t>
      </w:r>
      <w:r w:rsidR="00DE250E" w:rsidRPr="000B7292">
        <w:rPr>
          <w:rFonts w:ascii="Times New Roman" w:eastAsia="Times New Roman" w:hAnsi="Times New Roman" w:cs="Times New Roman"/>
          <w:sz w:val="24"/>
          <w:szCs w:val="24"/>
        </w:rPr>
        <w:t xml:space="preserve"> </w:t>
      </w:r>
      <w:r w:rsidR="00C94AC8" w:rsidRPr="000B7292">
        <w:rPr>
          <w:rFonts w:ascii="Times New Roman" w:eastAsia="Times New Roman" w:hAnsi="Times New Roman" w:cs="Times New Roman"/>
          <w:sz w:val="24"/>
          <w:szCs w:val="24"/>
        </w:rPr>
        <w:t xml:space="preserve">   </w:t>
      </w:r>
    </w:p>
    <w:p w:rsidR="009E25C8" w:rsidRDefault="000B7292" w:rsidP="00801518">
      <w:pPr>
        <w:pBdr>
          <w:right w:val="single" w:sz="4" w:space="4" w:color="CCCCCC"/>
        </w:pBdr>
        <w:shd w:val="clear" w:color="auto" w:fill="FFFFFF"/>
        <w:spacing w:after="0"/>
        <w:ind w:right="73"/>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7F63B6" w:rsidRPr="009E25C8">
        <w:rPr>
          <w:rFonts w:ascii="Times New Roman" w:hAnsi="Times New Roman" w:cs="Times New Roman"/>
          <w:sz w:val="24"/>
          <w:szCs w:val="24"/>
        </w:rPr>
        <w:t>Ojha</w:t>
      </w:r>
      <w:r w:rsidR="009A2E31" w:rsidRPr="009E25C8">
        <w:rPr>
          <w:rFonts w:ascii="Times New Roman" w:hAnsi="Times New Roman" w:cs="Times New Roman"/>
          <w:sz w:val="24"/>
          <w:szCs w:val="24"/>
        </w:rPr>
        <w:t xml:space="preserve"> SP, </w:t>
      </w:r>
      <w:r w:rsidR="007F63B6" w:rsidRPr="009E25C8">
        <w:rPr>
          <w:rFonts w:ascii="Times New Roman" w:hAnsi="Times New Roman" w:cs="Times New Roman"/>
          <w:sz w:val="24"/>
          <w:szCs w:val="24"/>
        </w:rPr>
        <w:t>Sigdel</w:t>
      </w:r>
      <w:r w:rsidR="009A2E31" w:rsidRPr="009E25C8">
        <w:rPr>
          <w:rFonts w:ascii="Times New Roman" w:hAnsi="Times New Roman" w:cs="Times New Roman"/>
          <w:sz w:val="24"/>
          <w:szCs w:val="24"/>
        </w:rPr>
        <w:t xml:space="preserve"> S, </w:t>
      </w:r>
      <w:r w:rsidR="007F63B6" w:rsidRPr="009E25C8">
        <w:rPr>
          <w:rFonts w:ascii="Times New Roman" w:hAnsi="Times New Roman" w:cs="Times New Roman"/>
          <w:sz w:val="24"/>
          <w:szCs w:val="24"/>
        </w:rPr>
        <w:t>Meyer</w:t>
      </w:r>
      <w:r w:rsidR="009A2E31" w:rsidRPr="009E25C8">
        <w:rPr>
          <w:rFonts w:ascii="Times New Roman" w:hAnsi="Times New Roman" w:cs="Times New Roman"/>
          <w:sz w:val="24"/>
          <w:szCs w:val="24"/>
        </w:rPr>
        <w:t xml:space="preserve">-Thompson HG, Oechsler H, </w:t>
      </w:r>
      <w:r w:rsidR="007F63B6" w:rsidRPr="009E25C8">
        <w:rPr>
          <w:rFonts w:ascii="Times New Roman" w:hAnsi="Times New Roman" w:cs="Times New Roman"/>
          <w:sz w:val="24"/>
          <w:szCs w:val="24"/>
        </w:rPr>
        <w:t>Verthein</w:t>
      </w:r>
      <w:r w:rsidR="009A2E31" w:rsidRPr="009E25C8">
        <w:rPr>
          <w:rFonts w:ascii="Times New Roman" w:hAnsi="Times New Roman" w:cs="Times New Roman"/>
          <w:sz w:val="24"/>
          <w:szCs w:val="24"/>
        </w:rPr>
        <w:t xml:space="preserve"> U.</w:t>
      </w:r>
      <w:r w:rsidR="007F63B6" w:rsidRPr="009E25C8">
        <w:rPr>
          <w:rFonts w:ascii="Times New Roman" w:hAnsi="Times New Roman" w:cs="Times New Roman"/>
          <w:sz w:val="24"/>
          <w:szCs w:val="24"/>
        </w:rPr>
        <w:t xml:space="preserve"> ‘South Asian Cocktail’-</w:t>
      </w:r>
      <w:r w:rsidR="009E25C8">
        <w:rPr>
          <w:rFonts w:ascii="Times New Roman" w:hAnsi="Times New Roman" w:cs="Times New Roman"/>
          <w:sz w:val="24"/>
          <w:szCs w:val="24"/>
        </w:rPr>
        <w:t xml:space="preserve">   </w:t>
      </w:r>
    </w:p>
    <w:p w:rsidR="007C6D52" w:rsidRPr="000B7292" w:rsidRDefault="007F63B6" w:rsidP="00801518">
      <w:pPr>
        <w:pBdr>
          <w:right w:val="single" w:sz="4" w:space="4" w:color="CCCCCC"/>
        </w:pBdr>
        <w:shd w:val="clear" w:color="auto" w:fill="FFFFFF"/>
        <w:spacing w:after="0"/>
        <w:ind w:left="720" w:right="73"/>
        <w:jc w:val="both"/>
        <w:rPr>
          <w:rFonts w:ascii="Times New Roman" w:hAnsi="Times New Roman" w:cs="Times New Roman"/>
          <w:sz w:val="24"/>
          <w:szCs w:val="24"/>
        </w:rPr>
      </w:pPr>
      <w:r w:rsidRPr="009E25C8">
        <w:rPr>
          <w:rFonts w:ascii="Times New Roman" w:hAnsi="Times New Roman" w:cs="Times New Roman"/>
          <w:sz w:val="24"/>
          <w:szCs w:val="24"/>
        </w:rPr>
        <w:t xml:space="preserve">the concurrent use of opioids, benzodiazepines and antihistamines among injecting drug </w:t>
      </w:r>
      <w:r w:rsidR="009E25C8">
        <w:rPr>
          <w:rFonts w:ascii="Times New Roman" w:hAnsi="Times New Roman" w:cs="Times New Roman"/>
          <w:sz w:val="24"/>
          <w:szCs w:val="24"/>
        </w:rPr>
        <w:t xml:space="preserve">   </w:t>
      </w:r>
      <w:r w:rsidRPr="009E25C8">
        <w:rPr>
          <w:rFonts w:ascii="Times New Roman" w:hAnsi="Times New Roman" w:cs="Times New Roman"/>
          <w:sz w:val="24"/>
          <w:szCs w:val="24"/>
        </w:rPr>
        <w:t xml:space="preserve">users in Nepal and associations with HIV risk  behavior. </w:t>
      </w:r>
      <w:r w:rsidRPr="000B7292">
        <w:rPr>
          <w:rFonts w:ascii="Times New Roman" w:hAnsi="Times New Roman" w:cs="Times New Roman"/>
          <w:iCs/>
          <w:sz w:val="24"/>
          <w:szCs w:val="24"/>
        </w:rPr>
        <w:t>Harm Reduction Journal</w:t>
      </w:r>
      <w:r w:rsidR="000B7292">
        <w:rPr>
          <w:rFonts w:ascii="Times New Roman" w:hAnsi="Times New Roman" w:cs="Times New Roman"/>
          <w:iCs/>
          <w:sz w:val="24"/>
          <w:szCs w:val="24"/>
        </w:rPr>
        <w:t>.</w:t>
      </w:r>
      <w:r w:rsidR="00DE250E" w:rsidRPr="009E25C8">
        <w:rPr>
          <w:rFonts w:ascii="Times New Roman" w:hAnsi="Times New Roman" w:cs="Times New Roman"/>
          <w:sz w:val="24"/>
          <w:szCs w:val="24"/>
        </w:rPr>
        <w:t xml:space="preserve"> 2014;</w:t>
      </w:r>
      <w:r w:rsidR="00566301">
        <w:rPr>
          <w:rFonts w:ascii="Times New Roman" w:hAnsi="Times New Roman" w:cs="Times New Roman"/>
          <w:sz w:val="24"/>
          <w:szCs w:val="24"/>
        </w:rPr>
        <w:t xml:space="preserve"> </w:t>
      </w:r>
      <w:r w:rsidRPr="009E25C8">
        <w:rPr>
          <w:rFonts w:ascii="Times New Roman" w:hAnsi="Times New Roman" w:cs="Times New Roman"/>
          <w:sz w:val="24"/>
          <w:szCs w:val="24"/>
        </w:rPr>
        <w:t>11(17</w:t>
      </w:r>
      <w:r w:rsidR="009A2E31" w:rsidRPr="009E25C8">
        <w:rPr>
          <w:rFonts w:ascii="Times New Roman" w:hAnsi="Times New Roman" w:cs="Times New Roman"/>
          <w:sz w:val="24"/>
          <w:szCs w:val="24"/>
        </w:rPr>
        <w:t>):2</w:t>
      </w:r>
      <w:r w:rsidR="007C6D52" w:rsidRPr="009E25C8">
        <w:rPr>
          <w:rFonts w:ascii="Times New Roman" w:hAnsi="Times New Roman" w:cs="Times New Roman"/>
          <w:sz w:val="24"/>
          <w:szCs w:val="24"/>
        </w:rPr>
        <w:t>-7</w:t>
      </w:r>
      <w:r w:rsidR="009E25C8">
        <w:rPr>
          <w:color w:val="333333"/>
          <w:szCs w:val="22"/>
        </w:rPr>
        <w:t xml:space="preserve">. </w:t>
      </w:r>
    </w:p>
    <w:p w:rsidR="00136FD5" w:rsidRPr="00566301" w:rsidRDefault="000B7292" w:rsidP="00801518">
      <w:pPr>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136FD5" w:rsidRPr="00566301">
        <w:rPr>
          <w:rFonts w:ascii="Times New Roman" w:hAnsi="Times New Roman" w:cs="Times New Roman"/>
          <w:sz w:val="24"/>
          <w:szCs w:val="24"/>
        </w:rPr>
        <w:t>Ahad</w:t>
      </w:r>
      <w:r w:rsidR="00DF709B" w:rsidRPr="00566301">
        <w:rPr>
          <w:rFonts w:ascii="Times New Roman" w:hAnsi="Times New Roman" w:cs="Times New Roman"/>
          <w:sz w:val="24"/>
          <w:szCs w:val="24"/>
        </w:rPr>
        <w:t xml:space="preserve"> AM, </w:t>
      </w:r>
      <w:r w:rsidR="00136FD5" w:rsidRPr="00566301">
        <w:rPr>
          <w:rFonts w:ascii="Times New Roman" w:hAnsi="Times New Roman" w:cs="Times New Roman"/>
          <w:sz w:val="24"/>
          <w:szCs w:val="24"/>
        </w:rPr>
        <w:t>Chowdhury</w:t>
      </w:r>
      <w:r w:rsidR="00DF709B" w:rsidRPr="00566301">
        <w:rPr>
          <w:rFonts w:ascii="Times New Roman" w:hAnsi="Times New Roman" w:cs="Times New Roman"/>
          <w:sz w:val="24"/>
          <w:szCs w:val="24"/>
        </w:rPr>
        <w:t xml:space="preserve"> MD, </w:t>
      </w:r>
      <w:r w:rsidR="00136FD5" w:rsidRPr="00566301">
        <w:rPr>
          <w:rFonts w:ascii="Times New Roman" w:hAnsi="Times New Roman" w:cs="Times New Roman"/>
          <w:sz w:val="24"/>
          <w:szCs w:val="24"/>
        </w:rPr>
        <w:t>Islam</w:t>
      </w:r>
      <w:r w:rsidR="00DF709B" w:rsidRPr="00566301">
        <w:rPr>
          <w:rFonts w:ascii="Times New Roman" w:hAnsi="Times New Roman" w:cs="Times New Roman"/>
          <w:sz w:val="24"/>
          <w:szCs w:val="24"/>
        </w:rPr>
        <w:t xml:space="preserve"> BM, </w:t>
      </w:r>
      <w:r w:rsidR="00136FD5" w:rsidRPr="00566301">
        <w:rPr>
          <w:rFonts w:ascii="Times New Roman" w:hAnsi="Times New Roman" w:cs="Times New Roman"/>
          <w:sz w:val="24"/>
          <w:szCs w:val="24"/>
        </w:rPr>
        <w:t>Alam</w:t>
      </w:r>
      <w:r w:rsidR="00DF709B" w:rsidRPr="00566301">
        <w:rPr>
          <w:rFonts w:ascii="Times New Roman" w:hAnsi="Times New Roman" w:cs="Times New Roman"/>
          <w:sz w:val="24"/>
          <w:szCs w:val="24"/>
        </w:rPr>
        <w:t xml:space="preserve"> FM. </w:t>
      </w:r>
      <w:r w:rsidR="00136FD5" w:rsidRPr="00566301">
        <w:rPr>
          <w:rFonts w:ascii="Times New Roman" w:hAnsi="Times New Roman" w:cs="Times New Roman"/>
          <w:sz w:val="24"/>
          <w:szCs w:val="24"/>
        </w:rPr>
        <w:t xml:space="preserve">Socioeconomic Status of Young Drug </w:t>
      </w:r>
      <w:r w:rsidR="00566301">
        <w:rPr>
          <w:rFonts w:ascii="Times New Roman" w:hAnsi="Times New Roman" w:cs="Times New Roman"/>
          <w:sz w:val="24"/>
          <w:szCs w:val="24"/>
        </w:rPr>
        <w:t xml:space="preserve"> </w:t>
      </w:r>
      <w:r w:rsidR="00136FD5" w:rsidRPr="00566301">
        <w:rPr>
          <w:rFonts w:ascii="Times New Roman" w:hAnsi="Times New Roman" w:cs="Times New Roman"/>
          <w:sz w:val="24"/>
          <w:szCs w:val="24"/>
        </w:rPr>
        <w:t xml:space="preserve">Addicts in Sylhet City, Bangladesh. </w:t>
      </w:r>
      <w:r w:rsidR="00136FD5" w:rsidRPr="00566301">
        <w:rPr>
          <w:rFonts w:ascii="Times New Roman" w:hAnsi="Times New Roman" w:cs="Times New Roman"/>
          <w:i/>
          <w:iCs/>
          <w:sz w:val="24"/>
          <w:szCs w:val="24"/>
        </w:rPr>
        <w:t>IOSR</w:t>
      </w:r>
      <w:r w:rsidR="00136FD5" w:rsidRPr="000B7292">
        <w:rPr>
          <w:rFonts w:ascii="Times New Roman" w:hAnsi="Times New Roman" w:cs="Times New Roman"/>
          <w:iCs/>
          <w:sz w:val="24"/>
          <w:szCs w:val="24"/>
        </w:rPr>
        <w:t>-</w:t>
      </w:r>
      <w:r w:rsidRPr="000B7292">
        <w:rPr>
          <w:rFonts w:ascii="Times New Roman" w:hAnsi="Times New Roman" w:cs="Times New Roman"/>
          <w:iCs/>
          <w:sz w:val="24"/>
          <w:szCs w:val="24"/>
        </w:rPr>
        <w:t xml:space="preserve"> </w:t>
      </w:r>
      <w:r w:rsidR="00136FD5" w:rsidRPr="000B7292">
        <w:rPr>
          <w:rFonts w:ascii="Times New Roman" w:hAnsi="Times New Roman" w:cs="Times New Roman"/>
          <w:iCs/>
          <w:sz w:val="24"/>
          <w:szCs w:val="24"/>
        </w:rPr>
        <w:t>Journal of Humanities and Social Science</w:t>
      </w:r>
      <w:r>
        <w:rPr>
          <w:rFonts w:ascii="Times New Roman" w:hAnsi="Times New Roman" w:cs="Times New Roman"/>
          <w:iCs/>
          <w:sz w:val="24"/>
          <w:szCs w:val="24"/>
        </w:rPr>
        <w:t xml:space="preserve">. </w:t>
      </w:r>
      <w:r w:rsidR="00DF709B" w:rsidRPr="000B7292">
        <w:rPr>
          <w:rFonts w:ascii="Times New Roman" w:hAnsi="Times New Roman" w:cs="Times New Roman"/>
          <w:sz w:val="24"/>
          <w:szCs w:val="24"/>
        </w:rPr>
        <w:t>2017</w:t>
      </w:r>
      <w:r w:rsidR="00DF709B" w:rsidRPr="00566301">
        <w:rPr>
          <w:rFonts w:ascii="Times New Roman" w:hAnsi="Times New Roman" w:cs="Times New Roman"/>
          <w:sz w:val="24"/>
          <w:szCs w:val="24"/>
        </w:rPr>
        <w:t>; 22(6):</w:t>
      </w:r>
      <w:r w:rsidR="00136FD5" w:rsidRPr="00566301">
        <w:rPr>
          <w:rFonts w:ascii="Times New Roman" w:hAnsi="Times New Roman" w:cs="Times New Roman"/>
          <w:sz w:val="24"/>
          <w:szCs w:val="24"/>
        </w:rPr>
        <w:t>84-91.</w:t>
      </w:r>
      <w:r w:rsidR="007C6D52" w:rsidRPr="00566301">
        <w:rPr>
          <w:rFonts w:ascii="Times New Roman" w:hAnsi="Times New Roman" w:cs="Times New Roman"/>
          <w:sz w:val="24"/>
          <w:szCs w:val="24"/>
        </w:rPr>
        <w:t xml:space="preserve"> </w:t>
      </w:r>
    </w:p>
    <w:p w:rsidR="000B7292" w:rsidRDefault="000B7292" w:rsidP="00801518">
      <w:pPr>
        <w:shd w:val="clear" w:color="auto" w:fill="FFFFFF"/>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136FD5" w:rsidRPr="00566301">
        <w:rPr>
          <w:rFonts w:ascii="Times New Roman" w:hAnsi="Times New Roman" w:cs="Times New Roman"/>
          <w:sz w:val="24"/>
          <w:szCs w:val="24"/>
        </w:rPr>
        <w:t>Hashem</w:t>
      </w:r>
      <w:r w:rsidR="00DF709B" w:rsidRPr="00566301">
        <w:rPr>
          <w:rFonts w:ascii="Times New Roman" w:hAnsi="Times New Roman" w:cs="Times New Roman"/>
          <w:sz w:val="24"/>
          <w:szCs w:val="24"/>
        </w:rPr>
        <w:t xml:space="preserve"> AM &amp; </w:t>
      </w:r>
      <w:r w:rsidR="00136FD5" w:rsidRPr="00566301">
        <w:rPr>
          <w:rFonts w:ascii="Times New Roman" w:hAnsi="Times New Roman" w:cs="Times New Roman"/>
          <w:sz w:val="24"/>
          <w:szCs w:val="24"/>
        </w:rPr>
        <w:t>Mushahid</w:t>
      </w:r>
      <w:r w:rsidR="00DE250E" w:rsidRPr="00566301">
        <w:rPr>
          <w:rFonts w:ascii="Times New Roman" w:hAnsi="Times New Roman" w:cs="Times New Roman"/>
          <w:sz w:val="24"/>
          <w:szCs w:val="24"/>
        </w:rPr>
        <w:t xml:space="preserve"> </w:t>
      </w:r>
      <w:r w:rsidR="00DF709B" w:rsidRPr="00566301">
        <w:rPr>
          <w:rFonts w:ascii="Times New Roman" w:hAnsi="Times New Roman" w:cs="Times New Roman"/>
          <w:sz w:val="24"/>
          <w:szCs w:val="24"/>
        </w:rPr>
        <w:t>M.</w:t>
      </w:r>
      <w:r w:rsidR="00136FD5" w:rsidRPr="00566301">
        <w:rPr>
          <w:rFonts w:ascii="Times New Roman" w:hAnsi="Times New Roman" w:cs="Times New Roman"/>
          <w:sz w:val="24"/>
          <w:szCs w:val="24"/>
        </w:rPr>
        <w:t xml:space="preserve"> Drug Addiction in Urban Life of Bangladesh: A Sociological Study for exploring the causes. </w:t>
      </w:r>
      <w:r w:rsidR="00136FD5" w:rsidRPr="000B7292">
        <w:rPr>
          <w:rFonts w:ascii="Times New Roman" w:hAnsi="Times New Roman" w:cs="Times New Roman"/>
          <w:iCs/>
          <w:sz w:val="24"/>
          <w:szCs w:val="24"/>
        </w:rPr>
        <w:t>Asia Pacific Journal of Multidisciplinary</w:t>
      </w:r>
      <w:r w:rsidR="00DF709B" w:rsidRPr="000B7292">
        <w:rPr>
          <w:rFonts w:ascii="Times New Roman" w:hAnsi="Times New Roman" w:cs="Times New Roman"/>
          <w:iCs/>
          <w:sz w:val="24"/>
          <w:szCs w:val="24"/>
        </w:rPr>
        <w:t xml:space="preserve"> </w:t>
      </w:r>
      <w:r w:rsidR="00136FD5" w:rsidRPr="000B7292">
        <w:rPr>
          <w:rFonts w:ascii="Times New Roman" w:hAnsi="Times New Roman" w:cs="Times New Roman"/>
          <w:iCs/>
          <w:sz w:val="24"/>
          <w:szCs w:val="24"/>
        </w:rPr>
        <w:t>Research</w:t>
      </w:r>
      <w:r>
        <w:rPr>
          <w:rFonts w:ascii="Times New Roman" w:hAnsi="Times New Roman" w:cs="Times New Roman"/>
          <w:iCs/>
          <w:sz w:val="24"/>
          <w:szCs w:val="24"/>
        </w:rPr>
        <w:t>.</w:t>
      </w:r>
      <w:r w:rsidR="00DF709B" w:rsidRPr="00566301">
        <w:rPr>
          <w:rFonts w:ascii="Times New Roman" w:hAnsi="Times New Roman" w:cs="Times New Roman"/>
          <w:sz w:val="24"/>
          <w:szCs w:val="24"/>
        </w:rPr>
        <w:t xml:space="preserve"> 2017;</w:t>
      </w:r>
      <w:r w:rsidR="006951CC">
        <w:rPr>
          <w:rFonts w:ascii="Times New Roman" w:hAnsi="Times New Roman" w:cs="Times New Roman"/>
          <w:sz w:val="24"/>
          <w:szCs w:val="24"/>
        </w:rPr>
        <w:t xml:space="preserve"> </w:t>
      </w:r>
      <w:r w:rsidR="00DF709B" w:rsidRPr="00566301">
        <w:rPr>
          <w:rFonts w:ascii="Times New Roman" w:hAnsi="Times New Roman" w:cs="Times New Roman"/>
          <w:sz w:val="24"/>
          <w:szCs w:val="24"/>
        </w:rPr>
        <w:t>5(2):</w:t>
      </w:r>
      <w:r w:rsidR="0096702B">
        <w:rPr>
          <w:rFonts w:ascii="Times New Roman" w:hAnsi="Times New Roman" w:cs="Times New Roman"/>
          <w:sz w:val="24"/>
          <w:szCs w:val="24"/>
        </w:rPr>
        <w:t xml:space="preserve"> 1-11</w:t>
      </w:r>
      <w:r w:rsidR="003D540D" w:rsidRPr="00566301">
        <w:rPr>
          <w:rFonts w:ascii="Times New Roman" w:hAnsi="Times New Roman" w:cs="Times New Roman"/>
          <w:sz w:val="24"/>
          <w:szCs w:val="24"/>
        </w:rPr>
        <w:t>.</w:t>
      </w:r>
    </w:p>
    <w:p w:rsidR="005D5667" w:rsidRPr="00092ABA" w:rsidRDefault="000B7292" w:rsidP="00801518">
      <w:pPr>
        <w:shd w:val="clear" w:color="auto" w:fill="FFFFFF"/>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140D14" w:rsidRPr="006951CC">
        <w:rPr>
          <w:rFonts w:ascii="Times New Roman" w:hAnsi="Times New Roman" w:cs="Times New Roman"/>
          <w:color w:val="1F1D1D"/>
          <w:sz w:val="24"/>
          <w:szCs w:val="24"/>
        </w:rPr>
        <w:t>Islam</w:t>
      </w:r>
      <w:r w:rsidR="00DF709B" w:rsidRPr="006951CC">
        <w:rPr>
          <w:rFonts w:ascii="Times New Roman" w:hAnsi="Times New Roman" w:cs="Times New Roman"/>
          <w:color w:val="1F1D1D"/>
          <w:sz w:val="24"/>
          <w:szCs w:val="24"/>
        </w:rPr>
        <w:t xml:space="preserve"> SMS, </w:t>
      </w:r>
      <w:r w:rsidR="00140D14" w:rsidRPr="006951CC">
        <w:rPr>
          <w:rFonts w:ascii="Times New Roman" w:hAnsi="Times New Roman" w:cs="Times New Roman"/>
          <w:color w:val="1F1D1D"/>
          <w:sz w:val="24"/>
          <w:szCs w:val="24"/>
        </w:rPr>
        <w:t>Biswas</w:t>
      </w:r>
      <w:r w:rsidR="00DF709B" w:rsidRPr="006951CC">
        <w:rPr>
          <w:rFonts w:ascii="Times New Roman" w:hAnsi="Times New Roman" w:cs="Times New Roman"/>
          <w:color w:val="1F1D1D"/>
          <w:sz w:val="24"/>
          <w:szCs w:val="24"/>
        </w:rPr>
        <w:t xml:space="preserve"> T, </w:t>
      </w:r>
      <w:r w:rsidR="00140D14" w:rsidRPr="006951CC">
        <w:rPr>
          <w:rFonts w:ascii="Times New Roman" w:hAnsi="Times New Roman" w:cs="Times New Roman"/>
          <w:color w:val="1F1D1D"/>
          <w:sz w:val="24"/>
          <w:szCs w:val="24"/>
        </w:rPr>
        <w:t>Bhuyiyan</w:t>
      </w:r>
      <w:r w:rsidR="00DF709B" w:rsidRPr="006951CC">
        <w:rPr>
          <w:rFonts w:ascii="Times New Roman" w:hAnsi="Times New Roman" w:cs="Times New Roman"/>
          <w:color w:val="1F1D1D"/>
          <w:sz w:val="24"/>
          <w:szCs w:val="24"/>
        </w:rPr>
        <w:t xml:space="preserve"> AF, </w:t>
      </w:r>
      <w:r w:rsidR="00140D14" w:rsidRPr="006951CC">
        <w:rPr>
          <w:rFonts w:ascii="Times New Roman" w:hAnsi="Times New Roman" w:cs="Times New Roman"/>
          <w:color w:val="1F1D1D"/>
          <w:sz w:val="24"/>
          <w:szCs w:val="24"/>
        </w:rPr>
        <w:t>Islam</w:t>
      </w:r>
      <w:r w:rsidR="00DF709B" w:rsidRPr="006951CC">
        <w:rPr>
          <w:rFonts w:ascii="Times New Roman" w:hAnsi="Times New Roman" w:cs="Times New Roman"/>
          <w:color w:val="1F1D1D"/>
          <w:sz w:val="24"/>
          <w:szCs w:val="24"/>
        </w:rPr>
        <w:t xml:space="preserve"> SM</w:t>
      </w:r>
      <w:r w:rsidR="00140D14" w:rsidRPr="006951CC">
        <w:rPr>
          <w:rFonts w:ascii="Times New Roman" w:hAnsi="Times New Roman" w:cs="Times New Roman"/>
          <w:color w:val="1F1D1D"/>
          <w:sz w:val="24"/>
          <w:szCs w:val="24"/>
        </w:rPr>
        <w:t>, Rahman</w:t>
      </w:r>
      <w:r w:rsidR="00DF709B" w:rsidRPr="006951CC">
        <w:rPr>
          <w:rFonts w:ascii="Times New Roman" w:hAnsi="Times New Roman" w:cs="Times New Roman"/>
          <w:color w:val="1F1D1D"/>
          <w:sz w:val="24"/>
          <w:szCs w:val="24"/>
        </w:rPr>
        <w:t xml:space="preserve"> MM, </w:t>
      </w:r>
      <w:r w:rsidR="00140D14" w:rsidRPr="006951CC">
        <w:rPr>
          <w:rFonts w:ascii="Times New Roman" w:hAnsi="Times New Roman" w:cs="Times New Roman"/>
          <w:color w:val="1F1D1D"/>
          <w:sz w:val="24"/>
          <w:szCs w:val="24"/>
        </w:rPr>
        <w:t>Nessa</w:t>
      </w:r>
      <w:r w:rsidR="00DF709B" w:rsidRPr="006951CC">
        <w:rPr>
          <w:rFonts w:ascii="Times New Roman" w:hAnsi="Times New Roman" w:cs="Times New Roman"/>
          <w:color w:val="1F1D1D"/>
          <w:sz w:val="24"/>
          <w:szCs w:val="24"/>
        </w:rPr>
        <w:t xml:space="preserve"> H.</w:t>
      </w:r>
      <w:r w:rsidR="00140D14" w:rsidRPr="006951CC">
        <w:rPr>
          <w:rFonts w:ascii="Times New Roman" w:hAnsi="Times New Roman" w:cs="Times New Roman"/>
          <w:color w:val="1F1D1D"/>
          <w:sz w:val="24"/>
          <w:szCs w:val="24"/>
        </w:rPr>
        <w:t xml:space="preserve"> Injecting Drug Users and Their Health Seeking Behavior: A Cross-Sectio</w:t>
      </w:r>
      <w:r w:rsidR="00403946" w:rsidRPr="006951CC">
        <w:rPr>
          <w:rFonts w:ascii="Times New Roman" w:hAnsi="Times New Roman" w:cs="Times New Roman"/>
          <w:color w:val="1F1D1D"/>
          <w:sz w:val="24"/>
          <w:szCs w:val="24"/>
        </w:rPr>
        <w:t>nal Study in Dhaka,</w:t>
      </w:r>
      <w:r>
        <w:rPr>
          <w:rFonts w:ascii="Times New Roman" w:hAnsi="Times New Roman" w:cs="Times New Roman"/>
          <w:color w:val="1F1D1D"/>
          <w:sz w:val="24"/>
          <w:szCs w:val="24"/>
        </w:rPr>
        <w:t xml:space="preserve"> </w:t>
      </w:r>
      <w:r w:rsidR="00403946" w:rsidRPr="006951CC">
        <w:rPr>
          <w:rFonts w:ascii="Times New Roman" w:hAnsi="Times New Roman" w:cs="Times New Roman"/>
          <w:color w:val="1F1D1D"/>
          <w:sz w:val="24"/>
          <w:szCs w:val="24"/>
        </w:rPr>
        <w:t>Bangladesh.</w:t>
      </w:r>
      <w:r w:rsidR="00DE250E" w:rsidRPr="006951CC">
        <w:rPr>
          <w:rFonts w:ascii="Times New Roman" w:hAnsi="Times New Roman" w:cs="Times New Roman"/>
          <w:color w:val="1F1D1D"/>
          <w:sz w:val="24"/>
          <w:szCs w:val="24"/>
        </w:rPr>
        <w:t xml:space="preserve"> </w:t>
      </w:r>
      <w:r w:rsidR="00403946" w:rsidRPr="000B7292">
        <w:rPr>
          <w:rFonts w:ascii="Times New Roman" w:hAnsi="Times New Roman" w:cs="Times New Roman"/>
          <w:iCs/>
          <w:color w:val="1F1D1D"/>
          <w:sz w:val="24"/>
          <w:szCs w:val="24"/>
        </w:rPr>
        <w:t>Journal</w:t>
      </w:r>
      <w:r w:rsidR="00DE250E" w:rsidRPr="000B7292">
        <w:rPr>
          <w:rFonts w:ascii="Times New Roman" w:hAnsi="Times New Roman" w:cs="Times New Roman"/>
          <w:iCs/>
          <w:color w:val="1F1D1D"/>
          <w:sz w:val="24"/>
          <w:szCs w:val="24"/>
        </w:rPr>
        <w:t xml:space="preserve"> </w:t>
      </w:r>
      <w:r w:rsidR="00403946" w:rsidRPr="000B7292">
        <w:rPr>
          <w:rFonts w:ascii="Times New Roman" w:hAnsi="Times New Roman" w:cs="Times New Roman"/>
          <w:iCs/>
          <w:color w:val="1F1D1D"/>
          <w:sz w:val="24"/>
          <w:szCs w:val="24"/>
        </w:rPr>
        <w:t>of</w:t>
      </w:r>
      <w:r w:rsidR="00DE250E" w:rsidRPr="000B7292">
        <w:rPr>
          <w:rFonts w:ascii="Times New Roman" w:hAnsi="Times New Roman" w:cs="Times New Roman"/>
          <w:iCs/>
          <w:color w:val="1F1D1D"/>
          <w:sz w:val="24"/>
          <w:szCs w:val="24"/>
        </w:rPr>
        <w:t xml:space="preserve"> Addiction</w:t>
      </w:r>
      <w:r>
        <w:rPr>
          <w:rFonts w:ascii="Times New Roman" w:hAnsi="Times New Roman" w:cs="Times New Roman"/>
          <w:iCs/>
          <w:color w:val="1F1D1D"/>
          <w:sz w:val="24"/>
          <w:szCs w:val="24"/>
        </w:rPr>
        <w:t>.</w:t>
      </w:r>
      <w:r w:rsidR="00DE250E" w:rsidRPr="006951CC">
        <w:rPr>
          <w:rFonts w:ascii="Times New Roman" w:hAnsi="Times New Roman" w:cs="Times New Roman"/>
          <w:color w:val="1F1D1D"/>
          <w:sz w:val="24"/>
          <w:szCs w:val="24"/>
        </w:rPr>
        <w:t xml:space="preserve"> </w:t>
      </w:r>
      <w:r w:rsidR="00DF709B" w:rsidRPr="006951CC">
        <w:rPr>
          <w:rFonts w:ascii="Times New Roman" w:hAnsi="Times New Roman" w:cs="Times New Roman"/>
          <w:color w:val="1F1D1D"/>
          <w:sz w:val="24"/>
          <w:szCs w:val="24"/>
        </w:rPr>
        <w:t>2015</w:t>
      </w:r>
      <w:r w:rsidR="00403946" w:rsidRPr="006951CC">
        <w:rPr>
          <w:rFonts w:ascii="Times New Roman" w:hAnsi="Times New Roman" w:cs="Times New Roman"/>
          <w:color w:val="1F1D1D"/>
          <w:sz w:val="24"/>
          <w:szCs w:val="24"/>
        </w:rPr>
        <w:t>;</w:t>
      </w:r>
      <w:r w:rsidR="00DE250E" w:rsidRPr="006951CC">
        <w:rPr>
          <w:rFonts w:ascii="Times New Roman" w:hAnsi="Times New Roman" w:cs="Times New Roman"/>
          <w:color w:val="1F1D1D"/>
          <w:sz w:val="24"/>
          <w:szCs w:val="24"/>
        </w:rPr>
        <w:t xml:space="preserve"> </w:t>
      </w:r>
      <w:r w:rsidR="00403946" w:rsidRPr="006951CC">
        <w:rPr>
          <w:rFonts w:ascii="Times New Roman" w:hAnsi="Times New Roman" w:cs="Times New Roman"/>
          <w:color w:val="1F1D1D"/>
          <w:sz w:val="24"/>
          <w:szCs w:val="24"/>
        </w:rPr>
        <w:t>ID756579:</w:t>
      </w:r>
      <w:r w:rsidR="00140D14" w:rsidRPr="006951CC">
        <w:rPr>
          <w:rFonts w:ascii="Times New Roman" w:hAnsi="Times New Roman" w:cs="Times New Roman"/>
          <w:color w:val="1F1D1D"/>
          <w:sz w:val="24"/>
          <w:szCs w:val="24"/>
        </w:rPr>
        <w:t>1-8</w:t>
      </w:r>
      <w:r w:rsidR="006951CC">
        <w:rPr>
          <w:rFonts w:ascii="Times New Roman" w:hAnsi="Times New Roman" w:cs="Times New Roman"/>
          <w:color w:val="1F1D1D"/>
          <w:sz w:val="24"/>
          <w:szCs w:val="24"/>
        </w:rPr>
        <w:t xml:space="preserve">. </w:t>
      </w:r>
    </w:p>
    <w:p w:rsidR="0096702B" w:rsidRDefault="000B7292" w:rsidP="00801518">
      <w:pPr>
        <w:spacing w:after="0"/>
        <w:ind w:left="720" w:hanging="720"/>
        <w:contextualSpacing/>
        <w:jc w:val="both"/>
        <w:rPr>
          <w:rFonts w:ascii="Times New Roman" w:hAnsi="Times New Roman" w:cs="Times New Roman"/>
          <w:color w:val="1F1D1D"/>
          <w:sz w:val="24"/>
          <w:szCs w:val="24"/>
        </w:rPr>
      </w:pPr>
      <w:r>
        <w:rPr>
          <w:rFonts w:ascii="Times New Roman" w:hAnsi="Times New Roman" w:cs="Times New Roman"/>
          <w:color w:val="1F1D1D"/>
          <w:sz w:val="24"/>
          <w:szCs w:val="24"/>
        </w:rPr>
        <w:t>10.</w:t>
      </w:r>
      <w:r>
        <w:rPr>
          <w:rFonts w:ascii="Times New Roman" w:hAnsi="Times New Roman" w:cs="Times New Roman"/>
          <w:color w:val="1F1D1D"/>
          <w:sz w:val="24"/>
          <w:szCs w:val="24"/>
        </w:rPr>
        <w:tab/>
      </w:r>
      <w:r w:rsidR="00403946" w:rsidRPr="006951CC">
        <w:rPr>
          <w:rFonts w:ascii="Times New Roman" w:hAnsi="Times New Roman" w:cs="Times New Roman"/>
          <w:color w:val="1F1D1D"/>
          <w:sz w:val="24"/>
          <w:szCs w:val="24"/>
        </w:rPr>
        <w:t>Naznin MS.</w:t>
      </w:r>
      <w:r w:rsidR="004462CE" w:rsidRPr="006951CC">
        <w:rPr>
          <w:rFonts w:ascii="Times New Roman" w:hAnsi="Times New Roman" w:cs="Times New Roman"/>
          <w:color w:val="1F1D1D"/>
          <w:sz w:val="24"/>
          <w:szCs w:val="24"/>
        </w:rPr>
        <w:t xml:space="preserve"> Drug Addiction among undergraduate students of Private Universities in </w:t>
      </w:r>
      <w:r w:rsidR="006951CC">
        <w:rPr>
          <w:rFonts w:ascii="Times New Roman" w:hAnsi="Times New Roman" w:cs="Times New Roman"/>
          <w:color w:val="1F1D1D"/>
          <w:sz w:val="24"/>
          <w:szCs w:val="24"/>
        </w:rPr>
        <w:t xml:space="preserve"> </w:t>
      </w:r>
      <w:r w:rsidR="004462CE" w:rsidRPr="006951CC">
        <w:rPr>
          <w:rFonts w:ascii="Times New Roman" w:hAnsi="Times New Roman" w:cs="Times New Roman"/>
          <w:color w:val="1F1D1D"/>
          <w:sz w:val="24"/>
          <w:szCs w:val="24"/>
        </w:rPr>
        <w:t>Bangladesh.</w:t>
      </w:r>
      <w:r>
        <w:rPr>
          <w:rFonts w:ascii="Times New Roman" w:hAnsi="Times New Roman" w:cs="Times New Roman"/>
          <w:color w:val="1F1D1D"/>
          <w:sz w:val="24"/>
          <w:szCs w:val="24"/>
        </w:rPr>
        <w:t xml:space="preserve"> </w:t>
      </w:r>
      <w:r w:rsidR="004462CE" w:rsidRPr="000B7292">
        <w:rPr>
          <w:rFonts w:ascii="Times New Roman" w:hAnsi="Times New Roman" w:cs="Times New Roman"/>
          <w:iCs/>
          <w:color w:val="1F1D1D"/>
          <w:sz w:val="24"/>
          <w:szCs w:val="24"/>
        </w:rPr>
        <w:t>Procedia Social and Behavioral Sciences</w:t>
      </w:r>
      <w:r w:rsidR="0000279F" w:rsidRPr="006951CC">
        <w:rPr>
          <w:rFonts w:ascii="Times New Roman" w:hAnsi="Times New Roman" w:cs="Times New Roman"/>
          <w:color w:val="1F1D1D"/>
          <w:sz w:val="24"/>
          <w:szCs w:val="24"/>
        </w:rPr>
        <w:t xml:space="preserve"> 2010;</w:t>
      </w:r>
      <w:r>
        <w:rPr>
          <w:rFonts w:ascii="Times New Roman" w:hAnsi="Times New Roman" w:cs="Times New Roman"/>
          <w:color w:val="1F1D1D"/>
          <w:sz w:val="24"/>
          <w:szCs w:val="24"/>
        </w:rPr>
        <w:t xml:space="preserve"> </w:t>
      </w:r>
      <w:r w:rsidR="00403946" w:rsidRPr="006951CC">
        <w:rPr>
          <w:rFonts w:ascii="Times New Roman" w:hAnsi="Times New Roman" w:cs="Times New Roman"/>
          <w:color w:val="1F1D1D"/>
          <w:sz w:val="24"/>
          <w:szCs w:val="24"/>
        </w:rPr>
        <w:t>5:</w:t>
      </w:r>
      <w:r w:rsidR="004462CE" w:rsidRPr="006951CC">
        <w:rPr>
          <w:rFonts w:ascii="Times New Roman" w:hAnsi="Times New Roman" w:cs="Times New Roman"/>
          <w:color w:val="1F1D1D"/>
          <w:sz w:val="24"/>
          <w:szCs w:val="24"/>
        </w:rPr>
        <w:t>498-501.</w:t>
      </w:r>
      <w:r w:rsidR="006951CC">
        <w:rPr>
          <w:rFonts w:ascii="Times New Roman" w:hAnsi="Times New Roman" w:cs="Times New Roman"/>
          <w:color w:val="1F1D1D"/>
          <w:sz w:val="24"/>
          <w:szCs w:val="24"/>
        </w:rPr>
        <w:t xml:space="preserve"> </w:t>
      </w:r>
    </w:p>
    <w:p w:rsidR="006951CC" w:rsidRPr="000B7292" w:rsidRDefault="000B7292" w:rsidP="00801518">
      <w:pPr>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3B1ABC" w:rsidRPr="006951CC">
        <w:rPr>
          <w:rFonts w:ascii="Times New Roman" w:hAnsi="Times New Roman" w:cs="Times New Roman"/>
          <w:sz w:val="24"/>
          <w:szCs w:val="24"/>
        </w:rPr>
        <w:t>Nielsen</w:t>
      </w:r>
      <w:r w:rsidR="00403946" w:rsidRPr="006951CC">
        <w:rPr>
          <w:rFonts w:ascii="Times New Roman" w:hAnsi="Times New Roman" w:cs="Times New Roman"/>
          <w:sz w:val="24"/>
          <w:szCs w:val="24"/>
        </w:rPr>
        <w:t xml:space="preserve"> S, </w:t>
      </w:r>
      <w:r w:rsidR="003B1ABC" w:rsidRPr="006951CC">
        <w:rPr>
          <w:rFonts w:ascii="Times New Roman" w:hAnsi="Times New Roman" w:cs="Times New Roman"/>
          <w:sz w:val="24"/>
          <w:szCs w:val="24"/>
        </w:rPr>
        <w:t>Bruno</w:t>
      </w:r>
      <w:r w:rsidR="00403946" w:rsidRPr="006951CC">
        <w:rPr>
          <w:rFonts w:ascii="Times New Roman" w:hAnsi="Times New Roman" w:cs="Times New Roman"/>
          <w:sz w:val="24"/>
          <w:szCs w:val="24"/>
        </w:rPr>
        <w:t xml:space="preserve"> R, </w:t>
      </w:r>
      <w:r w:rsidR="003B1ABC" w:rsidRPr="006951CC">
        <w:rPr>
          <w:rFonts w:ascii="Times New Roman" w:hAnsi="Times New Roman" w:cs="Times New Roman"/>
          <w:sz w:val="24"/>
          <w:szCs w:val="24"/>
        </w:rPr>
        <w:t>Carruthers</w:t>
      </w:r>
      <w:r w:rsidR="00403946" w:rsidRPr="006951CC">
        <w:rPr>
          <w:rFonts w:ascii="Times New Roman" w:hAnsi="Times New Roman" w:cs="Times New Roman"/>
          <w:sz w:val="24"/>
          <w:szCs w:val="24"/>
        </w:rPr>
        <w:t xml:space="preserve"> S, </w:t>
      </w:r>
      <w:r w:rsidR="003B1ABC" w:rsidRPr="006951CC">
        <w:rPr>
          <w:rFonts w:ascii="Times New Roman" w:hAnsi="Times New Roman" w:cs="Times New Roman"/>
          <w:sz w:val="24"/>
          <w:szCs w:val="24"/>
        </w:rPr>
        <w:t>Fischer</w:t>
      </w:r>
      <w:r w:rsidR="00403946" w:rsidRPr="006951CC">
        <w:rPr>
          <w:rFonts w:ascii="Times New Roman" w:hAnsi="Times New Roman" w:cs="Times New Roman"/>
          <w:sz w:val="24"/>
          <w:szCs w:val="24"/>
        </w:rPr>
        <w:t xml:space="preserve"> J, </w:t>
      </w:r>
      <w:r w:rsidR="003B1ABC" w:rsidRPr="006951CC">
        <w:rPr>
          <w:rFonts w:ascii="Times New Roman" w:hAnsi="Times New Roman" w:cs="Times New Roman"/>
          <w:sz w:val="24"/>
          <w:szCs w:val="24"/>
        </w:rPr>
        <w:t>Lintzeris</w:t>
      </w:r>
      <w:r w:rsidR="00403946" w:rsidRPr="006951CC">
        <w:rPr>
          <w:rFonts w:ascii="Times New Roman" w:hAnsi="Times New Roman" w:cs="Times New Roman"/>
          <w:sz w:val="24"/>
          <w:szCs w:val="24"/>
        </w:rPr>
        <w:t xml:space="preserve"> N</w:t>
      </w:r>
      <w:r w:rsidR="003B1ABC" w:rsidRPr="006951CC">
        <w:rPr>
          <w:rFonts w:ascii="Times New Roman" w:hAnsi="Times New Roman" w:cs="Times New Roman"/>
          <w:sz w:val="24"/>
          <w:szCs w:val="24"/>
        </w:rPr>
        <w:t>, Stoove</w:t>
      </w:r>
      <w:r w:rsidR="00403946" w:rsidRPr="006951CC">
        <w:rPr>
          <w:rFonts w:ascii="Times New Roman" w:hAnsi="Times New Roman" w:cs="Times New Roman"/>
          <w:sz w:val="24"/>
          <w:szCs w:val="24"/>
        </w:rPr>
        <w:t xml:space="preserve"> M.</w:t>
      </w:r>
      <w:r w:rsidR="003B1ABC" w:rsidRPr="006951CC">
        <w:rPr>
          <w:rFonts w:ascii="Times New Roman" w:hAnsi="Times New Roman" w:cs="Times New Roman"/>
          <w:sz w:val="24"/>
          <w:szCs w:val="24"/>
        </w:rPr>
        <w:t xml:space="preserve"> Investigation of </w:t>
      </w:r>
      <w:r w:rsidR="006951CC">
        <w:rPr>
          <w:rFonts w:ascii="Times New Roman" w:hAnsi="Times New Roman" w:cs="Times New Roman"/>
          <w:sz w:val="24"/>
          <w:szCs w:val="24"/>
        </w:rPr>
        <w:t xml:space="preserve">  </w:t>
      </w:r>
      <w:r w:rsidR="003B1ABC" w:rsidRPr="006951CC">
        <w:rPr>
          <w:rFonts w:ascii="Times New Roman" w:hAnsi="Times New Roman" w:cs="Times New Roman"/>
          <w:sz w:val="24"/>
          <w:szCs w:val="24"/>
        </w:rPr>
        <w:t xml:space="preserve">pharmaceutical misuse amongst drug treatment clinics, </w:t>
      </w:r>
      <w:r w:rsidR="003B1ABC" w:rsidRPr="000B7292">
        <w:rPr>
          <w:rFonts w:ascii="Times New Roman" w:hAnsi="Times New Roman" w:cs="Times New Roman"/>
          <w:iCs/>
          <w:sz w:val="24"/>
          <w:szCs w:val="24"/>
        </w:rPr>
        <w:t>Final</w:t>
      </w:r>
      <w:r w:rsidR="00403946" w:rsidRPr="000B7292">
        <w:rPr>
          <w:rFonts w:ascii="Times New Roman" w:hAnsi="Times New Roman" w:cs="Times New Roman"/>
          <w:iCs/>
          <w:sz w:val="24"/>
          <w:szCs w:val="24"/>
        </w:rPr>
        <w:t xml:space="preserve"> </w:t>
      </w:r>
      <w:r w:rsidR="003B1ABC" w:rsidRPr="000B7292">
        <w:rPr>
          <w:rFonts w:ascii="Times New Roman" w:hAnsi="Times New Roman" w:cs="Times New Roman"/>
          <w:iCs/>
          <w:sz w:val="24"/>
          <w:szCs w:val="24"/>
        </w:rPr>
        <w:t>Report, Melbourne: Turn</w:t>
      </w:r>
      <w:r w:rsidR="0000279F" w:rsidRPr="000B7292">
        <w:rPr>
          <w:rFonts w:ascii="Times New Roman" w:hAnsi="Times New Roman" w:cs="Times New Roman"/>
          <w:iCs/>
          <w:sz w:val="24"/>
          <w:szCs w:val="24"/>
        </w:rPr>
        <w:t>ing point Alcohol &amp; Drug Center</w:t>
      </w:r>
      <w:r>
        <w:rPr>
          <w:rFonts w:ascii="Times New Roman" w:hAnsi="Times New Roman" w:cs="Times New Roman"/>
          <w:iCs/>
          <w:sz w:val="24"/>
          <w:szCs w:val="24"/>
        </w:rPr>
        <w:t>.</w:t>
      </w:r>
      <w:r w:rsidR="00403946" w:rsidRPr="000B7292">
        <w:rPr>
          <w:rFonts w:ascii="Times New Roman" w:hAnsi="Times New Roman" w:cs="Times New Roman"/>
          <w:iCs/>
          <w:sz w:val="24"/>
          <w:szCs w:val="24"/>
        </w:rPr>
        <w:t xml:space="preserve"> </w:t>
      </w:r>
      <w:r w:rsidR="00403946" w:rsidRPr="000B7292">
        <w:rPr>
          <w:rFonts w:ascii="Times New Roman" w:hAnsi="Times New Roman" w:cs="Times New Roman"/>
          <w:sz w:val="24"/>
          <w:szCs w:val="24"/>
        </w:rPr>
        <w:t>2008.</w:t>
      </w:r>
      <w:r w:rsidR="006C671F" w:rsidRPr="000B7292">
        <w:rPr>
          <w:rFonts w:ascii="Times New Roman" w:hAnsi="Times New Roman" w:cs="Times New Roman"/>
          <w:sz w:val="24"/>
          <w:szCs w:val="24"/>
        </w:rPr>
        <w:t xml:space="preserve"> </w:t>
      </w:r>
      <w:r w:rsidR="006951CC" w:rsidRPr="000B7292">
        <w:rPr>
          <w:rFonts w:ascii="Times New Roman" w:hAnsi="Times New Roman" w:cs="Times New Roman"/>
          <w:sz w:val="24"/>
          <w:szCs w:val="24"/>
        </w:rPr>
        <w:t xml:space="preserve"> </w:t>
      </w:r>
      <w:r w:rsidR="006951CC" w:rsidRPr="000B7292">
        <w:rPr>
          <w:rFonts w:ascii="Times New Roman" w:hAnsi="Times New Roman" w:cs="Times New Roman"/>
          <w:iCs/>
          <w:sz w:val="24"/>
          <w:szCs w:val="24"/>
        </w:rPr>
        <w:t xml:space="preserve">    </w:t>
      </w:r>
    </w:p>
    <w:p w:rsidR="00C354B1" w:rsidRPr="000B7292" w:rsidRDefault="000B7292" w:rsidP="00801518">
      <w:pPr>
        <w:spacing w:after="0"/>
        <w:ind w:left="720" w:hanging="720"/>
        <w:contextualSpacing/>
        <w:jc w:val="both"/>
        <w:rPr>
          <w:rFonts w:ascii="Times New Roman" w:hAnsi="Times New Roman" w:cs="Times New Roman"/>
          <w:i/>
          <w:iCs/>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C354B1" w:rsidRPr="006951CC">
        <w:rPr>
          <w:rFonts w:ascii="Times New Roman" w:hAnsi="Times New Roman" w:cs="Times New Roman"/>
          <w:sz w:val="24"/>
          <w:szCs w:val="24"/>
        </w:rPr>
        <w:t>Loxly</w:t>
      </w:r>
      <w:r w:rsidR="00403946" w:rsidRPr="00E82821">
        <w:rPr>
          <w:rFonts w:ascii="Times New Roman" w:hAnsi="Times New Roman" w:cs="Times New Roman"/>
          <w:sz w:val="24"/>
          <w:szCs w:val="24"/>
        </w:rPr>
        <w:t xml:space="preserve"> W.</w:t>
      </w:r>
      <w:r w:rsidR="00C354B1" w:rsidRPr="00E82821">
        <w:rPr>
          <w:rFonts w:ascii="Times New Roman" w:hAnsi="Times New Roman" w:cs="Times New Roman"/>
          <w:sz w:val="24"/>
          <w:szCs w:val="24"/>
        </w:rPr>
        <w:t xml:space="preserve"> Benzodiazepine use and harms among police detainees in Australia. </w:t>
      </w:r>
      <w:r w:rsidR="00C354B1" w:rsidRPr="000B7292">
        <w:rPr>
          <w:rFonts w:ascii="Times New Roman" w:hAnsi="Times New Roman" w:cs="Times New Roman"/>
          <w:iCs/>
          <w:sz w:val="24"/>
          <w:szCs w:val="24"/>
        </w:rPr>
        <w:t xml:space="preserve">Trends and </w:t>
      </w:r>
      <w:r w:rsidR="006951CC" w:rsidRPr="000B7292">
        <w:rPr>
          <w:rFonts w:ascii="Times New Roman" w:hAnsi="Times New Roman" w:cs="Times New Roman"/>
          <w:iCs/>
          <w:sz w:val="24"/>
          <w:szCs w:val="24"/>
        </w:rPr>
        <w:t xml:space="preserve">   </w:t>
      </w:r>
      <w:r w:rsidR="00C354B1" w:rsidRPr="000B7292">
        <w:rPr>
          <w:rFonts w:ascii="Times New Roman" w:hAnsi="Times New Roman" w:cs="Times New Roman"/>
          <w:iCs/>
          <w:sz w:val="24"/>
          <w:szCs w:val="24"/>
        </w:rPr>
        <w:t>issues in crime and criminal justice</w:t>
      </w:r>
      <w:r>
        <w:rPr>
          <w:rFonts w:ascii="Times New Roman" w:hAnsi="Times New Roman" w:cs="Times New Roman"/>
          <w:iCs/>
          <w:sz w:val="24"/>
          <w:szCs w:val="24"/>
        </w:rPr>
        <w:t>.</w:t>
      </w:r>
      <w:r w:rsidR="0096449E">
        <w:rPr>
          <w:rFonts w:ascii="Times New Roman" w:hAnsi="Times New Roman" w:cs="Times New Roman"/>
          <w:iCs/>
          <w:sz w:val="24"/>
          <w:szCs w:val="24"/>
        </w:rPr>
        <w:t xml:space="preserve"> </w:t>
      </w:r>
      <w:r w:rsidR="0000279F">
        <w:rPr>
          <w:rFonts w:ascii="Times New Roman" w:hAnsi="Times New Roman" w:cs="Times New Roman"/>
          <w:sz w:val="24"/>
          <w:szCs w:val="24"/>
        </w:rPr>
        <w:t>2007;</w:t>
      </w:r>
      <w:r>
        <w:rPr>
          <w:rFonts w:ascii="Times New Roman" w:hAnsi="Times New Roman" w:cs="Times New Roman"/>
          <w:sz w:val="24"/>
          <w:szCs w:val="24"/>
        </w:rPr>
        <w:t xml:space="preserve"> </w:t>
      </w:r>
      <w:r w:rsidR="00403946" w:rsidRPr="00E82821">
        <w:rPr>
          <w:rFonts w:ascii="Times New Roman" w:hAnsi="Times New Roman" w:cs="Times New Roman"/>
          <w:sz w:val="24"/>
          <w:szCs w:val="24"/>
        </w:rPr>
        <w:t>3</w:t>
      </w:r>
      <w:r w:rsidR="0000279F">
        <w:rPr>
          <w:rFonts w:ascii="Times New Roman" w:hAnsi="Times New Roman" w:cs="Times New Roman"/>
          <w:sz w:val="24"/>
          <w:szCs w:val="24"/>
        </w:rPr>
        <w:t>36:</w:t>
      </w:r>
      <w:r w:rsidR="00C354B1" w:rsidRPr="00E82821">
        <w:rPr>
          <w:rFonts w:ascii="Times New Roman" w:hAnsi="Times New Roman" w:cs="Times New Roman"/>
          <w:sz w:val="24"/>
          <w:szCs w:val="24"/>
        </w:rPr>
        <w:t>1-6.</w:t>
      </w:r>
    </w:p>
    <w:p w:rsidR="007C0C49" w:rsidRPr="006951CC" w:rsidRDefault="000B7292" w:rsidP="00801518">
      <w:pPr>
        <w:spacing w:after="0"/>
        <w:ind w:left="720" w:hanging="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w:t>
      </w:r>
      <w:r>
        <w:rPr>
          <w:rFonts w:ascii="Times New Roman" w:hAnsi="Times New Roman" w:cs="Times New Roman"/>
          <w:color w:val="000000"/>
          <w:sz w:val="24"/>
          <w:szCs w:val="24"/>
        </w:rPr>
        <w:tab/>
      </w:r>
      <w:r w:rsidR="007C0C49" w:rsidRPr="006951CC">
        <w:rPr>
          <w:rFonts w:ascii="Times New Roman" w:hAnsi="Times New Roman" w:cs="Times New Roman"/>
          <w:color w:val="000000"/>
          <w:sz w:val="24"/>
          <w:szCs w:val="24"/>
        </w:rPr>
        <w:t>Ghandour LA, El Sayed DS, Martins SS</w:t>
      </w:r>
      <w:r w:rsidR="00403946" w:rsidRPr="006951CC">
        <w:rPr>
          <w:rFonts w:ascii="Times New Roman" w:hAnsi="Times New Roman" w:cs="Times New Roman"/>
          <w:color w:val="000000"/>
          <w:sz w:val="24"/>
          <w:szCs w:val="24"/>
        </w:rPr>
        <w:t>.</w:t>
      </w:r>
      <w:r w:rsidR="007C0C49" w:rsidRPr="006951CC">
        <w:rPr>
          <w:rFonts w:ascii="Times New Roman" w:hAnsi="Times New Roman" w:cs="Times New Roman"/>
          <w:color w:val="000000"/>
          <w:sz w:val="24"/>
          <w:szCs w:val="24"/>
        </w:rPr>
        <w:t xml:space="preserve"> Prevalence and patterns of com</w:t>
      </w:r>
      <w:r w:rsidR="007C0C49" w:rsidRPr="006951CC">
        <w:rPr>
          <w:rFonts w:ascii="Times New Roman" w:hAnsi="Times New Roman" w:cs="Times New Roman"/>
          <w:color w:val="000000"/>
          <w:sz w:val="24"/>
          <w:szCs w:val="24"/>
        </w:rPr>
        <w:softHyphen/>
        <w:t xml:space="preserve">monly abused </w:t>
      </w:r>
      <w:r w:rsidR="006951CC">
        <w:rPr>
          <w:rFonts w:ascii="Times New Roman" w:hAnsi="Times New Roman" w:cs="Times New Roman"/>
          <w:color w:val="000000"/>
          <w:sz w:val="24"/>
          <w:szCs w:val="24"/>
        </w:rPr>
        <w:t xml:space="preserve"> </w:t>
      </w:r>
      <w:r w:rsidR="007C0C49" w:rsidRPr="006951CC">
        <w:rPr>
          <w:rFonts w:ascii="Times New Roman" w:hAnsi="Times New Roman" w:cs="Times New Roman"/>
          <w:color w:val="000000"/>
          <w:sz w:val="24"/>
          <w:szCs w:val="24"/>
        </w:rPr>
        <w:t>psychoactive prescription drugs in a sample of university students from Lebanon: an</w:t>
      </w:r>
      <w:r w:rsidR="00993345" w:rsidRPr="006951CC">
        <w:rPr>
          <w:rFonts w:ascii="Times New Roman" w:hAnsi="Times New Roman" w:cs="Times New Roman"/>
          <w:color w:val="000000"/>
          <w:sz w:val="24"/>
          <w:szCs w:val="24"/>
        </w:rPr>
        <w:t xml:space="preserve"> </w:t>
      </w:r>
      <w:r w:rsidR="00403946" w:rsidRPr="006951CC">
        <w:rPr>
          <w:rFonts w:ascii="Times New Roman" w:hAnsi="Times New Roman" w:cs="Times New Roman"/>
          <w:color w:val="000000"/>
          <w:sz w:val="24"/>
          <w:szCs w:val="24"/>
        </w:rPr>
        <w:t>Opportunity</w:t>
      </w:r>
      <w:r w:rsidR="007C0C49" w:rsidRPr="006951CC">
        <w:rPr>
          <w:rFonts w:ascii="Times New Roman" w:hAnsi="Times New Roman" w:cs="Times New Roman"/>
          <w:color w:val="000000"/>
          <w:sz w:val="24"/>
          <w:szCs w:val="24"/>
        </w:rPr>
        <w:t xml:space="preserve"> for cross-cultural comparisons. </w:t>
      </w:r>
      <w:r w:rsidR="007C0C49" w:rsidRPr="000B7292">
        <w:rPr>
          <w:rFonts w:ascii="Times New Roman" w:hAnsi="Times New Roman" w:cs="Times New Roman"/>
          <w:color w:val="000000"/>
          <w:sz w:val="24"/>
          <w:szCs w:val="24"/>
        </w:rPr>
        <w:t>Drug Alcohol Depend</w:t>
      </w:r>
      <w:r>
        <w:rPr>
          <w:rFonts w:ascii="Times New Roman" w:hAnsi="Times New Roman" w:cs="Times New Roman"/>
          <w:color w:val="000000"/>
          <w:sz w:val="24"/>
          <w:szCs w:val="24"/>
        </w:rPr>
        <w:t>.</w:t>
      </w:r>
      <w:r w:rsidR="0000279F" w:rsidRPr="006951CC">
        <w:rPr>
          <w:rFonts w:ascii="Times New Roman" w:hAnsi="Times New Roman" w:cs="Times New Roman"/>
          <w:color w:val="000000"/>
          <w:sz w:val="24"/>
          <w:szCs w:val="24"/>
        </w:rPr>
        <w:t xml:space="preserve"> 2012;</w:t>
      </w:r>
      <w:r>
        <w:rPr>
          <w:rFonts w:ascii="Times New Roman" w:hAnsi="Times New Roman" w:cs="Times New Roman"/>
          <w:color w:val="000000"/>
          <w:sz w:val="24"/>
          <w:szCs w:val="24"/>
        </w:rPr>
        <w:t xml:space="preserve"> </w:t>
      </w:r>
      <w:r w:rsidR="00403946" w:rsidRPr="006951CC">
        <w:rPr>
          <w:rFonts w:ascii="Times New Roman" w:hAnsi="Times New Roman" w:cs="Times New Roman"/>
          <w:color w:val="000000"/>
          <w:sz w:val="24"/>
          <w:szCs w:val="24"/>
        </w:rPr>
        <w:t>121(1–2):</w:t>
      </w:r>
      <w:r w:rsidR="007F56F6" w:rsidRPr="006951CC">
        <w:rPr>
          <w:rFonts w:ascii="Times New Roman" w:hAnsi="Times New Roman" w:cs="Times New Roman"/>
          <w:color w:val="000000"/>
          <w:sz w:val="24"/>
          <w:szCs w:val="24"/>
        </w:rPr>
        <w:t>110–</w:t>
      </w:r>
      <w:r w:rsidR="006951CC">
        <w:rPr>
          <w:rFonts w:ascii="Times New Roman" w:hAnsi="Times New Roman" w:cs="Times New Roman"/>
          <w:color w:val="000000"/>
          <w:sz w:val="24"/>
          <w:szCs w:val="24"/>
        </w:rPr>
        <w:t xml:space="preserve"> </w:t>
      </w:r>
      <w:r w:rsidR="007F56F6" w:rsidRPr="006951CC">
        <w:rPr>
          <w:rFonts w:ascii="Times New Roman" w:hAnsi="Times New Roman" w:cs="Times New Roman"/>
          <w:color w:val="000000"/>
          <w:sz w:val="24"/>
          <w:szCs w:val="24"/>
        </w:rPr>
        <w:t>117.</w:t>
      </w:r>
    </w:p>
    <w:p w:rsidR="009C780A" w:rsidRPr="0096449E" w:rsidRDefault="0096449E" w:rsidP="00801518">
      <w:pPr>
        <w:shd w:val="clear" w:color="auto" w:fill="FFFFFF"/>
        <w:spacing w:after="0"/>
        <w:ind w:left="720" w:hanging="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r>
      <w:r w:rsidR="009C780A" w:rsidRPr="006951CC">
        <w:rPr>
          <w:rFonts w:ascii="Times New Roman" w:eastAsia="Times New Roman" w:hAnsi="Times New Roman" w:cs="Times New Roman"/>
          <w:sz w:val="24"/>
          <w:szCs w:val="24"/>
        </w:rPr>
        <w:t>Srisurapanont M, Garner P, Critchley J, Wongpakaran N. Benzodiazepine prescribing Behavior and attitudes: A survey among general practitioners practicing in northern Thailand. </w:t>
      </w:r>
      <w:r w:rsidR="009C780A" w:rsidRPr="0096449E">
        <w:rPr>
          <w:rFonts w:ascii="Times New Roman" w:eastAsia="Times New Roman" w:hAnsi="Times New Roman" w:cs="Times New Roman"/>
          <w:iCs/>
          <w:sz w:val="24"/>
          <w:szCs w:val="24"/>
        </w:rPr>
        <w:t>BMC Fam Pract</w:t>
      </w:r>
      <w:r>
        <w:rPr>
          <w:rFonts w:ascii="Times New Roman" w:eastAsia="Times New Roman" w:hAnsi="Times New Roman" w:cs="Times New Roman"/>
          <w:iCs/>
          <w:sz w:val="24"/>
          <w:szCs w:val="24"/>
        </w:rPr>
        <w:t>.</w:t>
      </w:r>
      <w:r w:rsidR="0000279F" w:rsidRPr="0096449E">
        <w:rPr>
          <w:rFonts w:ascii="Times New Roman" w:eastAsia="Times New Roman" w:hAnsi="Times New Roman" w:cs="Times New Roman"/>
          <w:sz w:val="24"/>
          <w:szCs w:val="24"/>
        </w:rPr>
        <w:t xml:space="preserve"> </w:t>
      </w:r>
      <w:r w:rsidR="00403946" w:rsidRPr="0096449E">
        <w:rPr>
          <w:rFonts w:ascii="Times New Roman" w:eastAsia="Times New Roman" w:hAnsi="Times New Roman" w:cs="Times New Roman"/>
          <w:sz w:val="24"/>
          <w:szCs w:val="24"/>
        </w:rPr>
        <w:t>2005;</w:t>
      </w:r>
      <w:r>
        <w:rPr>
          <w:rFonts w:ascii="Times New Roman" w:eastAsia="Times New Roman" w:hAnsi="Times New Roman" w:cs="Times New Roman"/>
          <w:sz w:val="24"/>
          <w:szCs w:val="24"/>
        </w:rPr>
        <w:t xml:space="preserve"> </w:t>
      </w:r>
      <w:r w:rsidR="00403946" w:rsidRPr="0096449E">
        <w:rPr>
          <w:rFonts w:ascii="Times New Roman" w:eastAsia="Times New Roman" w:hAnsi="Times New Roman" w:cs="Times New Roman"/>
          <w:sz w:val="24"/>
          <w:szCs w:val="24"/>
        </w:rPr>
        <w:t>6:</w:t>
      </w:r>
      <w:r w:rsidR="00ED70B1" w:rsidRPr="0096449E">
        <w:rPr>
          <w:rFonts w:ascii="Times New Roman" w:eastAsia="Times New Roman" w:hAnsi="Times New Roman" w:cs="Times New Roman"/>
          <w:sz w:val="24"/>
          <w:szCs w:val="24"/>
        </w:rPr>
        <w:t xml:space="preserve">27. </w:t>
      </w:r>
    </w:p>
    <w:p w:rsidR="00B128E9" w:rsidRPr="006951CC" w:rsidRDefault="0096449E" w:rsidP="00801518">
      <w:pPr>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B128E9" w:rsidRPr="006951CC">
        <w:rPr>
          <w:rFonts w:ascii="Times New Roman" w:hAnsi="Times New Roman" w:cs="Times New Roman"/>
          <w:sz w:val="24"/>
          <w:szCs w:val="24"/>
        </w:rPr>
        <w:t xml:space="preserve">Extent of the </w:t>
      </w:r>
      <w:r w:rsidR="00403946" w:rsidRPr="006951CC">
        <w:rPr>
          <w:rFonts w:ascii="Times New Roman" w:hAnsi="Times New Roman" w:cs="Times New Roman"/>
          <w:sz w:val="24"/>
          <w:szCs w:val="24"/>
        </w:rPr>
        <w:t>Prescription Drug Abuse Problem.</w:t>
      </w:r>
      <w:r w:rsidR="00B128E9" w:rsidRPr="006951CC">
        <w:rPr>
          <w:rFonts w:ascii="Times New Roman" w:hAnsi="Times New Roman" w:cs="Times New Roman"/>
          <w:sz w:val="24"/>
          <w:szCs w:val="24"/>
        </w:rPr>
        <w:t xml:space="preserve"> The Community Epidemiology Work</w:t>
      </w:r>
      <w:r w:rsidR="00EA5BD0" w:rsidRPr="006951CC">
        <w:rPr>
          <w:rFonts w:ascii="Times New Roman" w:hAnsi="Times New Roman" w:cs="Times New Roman"/>
          <w:sz w:val="24"/>
          <w:szCs w:val="24"/>
        </w:rPr>
        <w:t xml:space="preserve"> </w:t>
      </w:r>
      <w:r w:rsidR="00B128E9" w:rsidRPr="006951CC">
        <w:rPr>
          <w:rFonts w:ascii="Times New Roman" w:hAnsi="Times New Roman" w:cs="Times New Roman"/>
          <w:sz w:val="24"/>
          <w:szCs w:val="24"/>
        </w:rPr>
        <w:t xml:space="preserve">Group (CEWG). </w:t>
      </w:r>
      <w:r w:rsidR="00B128E9" w:rsidRPr="0096449E">
        <w:rPr>
          <w:rFonts w:ascii="Times New Roman" w:hAnsi="Times New Roman" w:cs="Times New Roman"/>
          <w:iCs/>
          <w:sz w:val="24"/>
          <w:szCs w:val="24"/>
        </w:rPr>
        <w:t>National Institute on Drug Abuse (NIDA)</w:t>
      </w:r>
      <w:r>
        <w:rPr>
          <w:rFonts w:ascii="Times New Roman" w:hAnsi="Times New Roman" w:cs="Times New Roman"/>
          <w:iCs/>
          <w:sz w:val="24"/>
          <w:szCs w:val="24"/>
        </w:rPr>
        <w:t>.</w:t>
      </w:r>
      <w:r w:rsidR="00403946" w:rsidRPr="006951CC">
        <w:rPr>
          <w:rFonts w:ascii="Times New Roman" w:hAnsi="Times New Roman" w:cs="Times New Roman"/>
          <w:sz w:val="24"/>
          <w:szCs w:val="24"/>
        </w:rPr>
        <w:t xml:space="preserve"> 2006:</w:t>
      </w:r>
      <w:r w:rsidR="00B128E9" w:rsidRPr="006951CC">
        <w:rPr>
          <w:rFonts w:ascii="Times New Roman" w:hAnsi="Times New Roman" w:cs="Times New Roman"/>
          <w:sz w:val="24"/>
          <w:szCs w:val="24"/>
        </w:rPr>
        <w:t>3-5.</w:t>
      </w:r>
    </w:p>
    <w:p w:rsidR="002B2084" w:rsidRPr="006951CC" w:rsidRDefault="0096449E" w:rsidP="00801518">
      <w:pPr>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002B2084" w:rsidRPr="006951CC">
        <w:rPr>
          <w:rFonts w:ascii="Times New Roman" w:hAnsi="Times New Roman" w:cs="Times New Roman"/>
          <w:sz w:val="24"/>
          <w:szCs w:val="24"/>
        </w:rPr>
        <w:t>Wijdan H</w:t>
      </w:r>
      <w:r w:rsidR="00403946" w:rsidRPr="006951CC">
        <w:rPr>
          <w:rFonts w:ascii="Times New Roman" w:hAnsi="Times New Roman" w:cs="Times New Roman"/>
          <w:sz w:val="24"/>
          <w:szCs w:val="24"/>
        </w:rPr>
        <w:t>R</w:t>
      </w:r>
      <w:r w:rsidR="002B2084" w:rsidRPr="006951CC">
        <w:rPr>
          <w:rFonts w:ascii="Times New Roman" w:hAnsi="Times New Roman" w:cs="Times New Roman"/>
          <w:sz w:val="24"/>
          <w:szCs w:val="24"/>
        </w:rPr>
        <w:t>, Ghada M</w:t>
      </w:r>
      <w:r w:rsidR="00403946" w:rsidRPr="006951CC">
        <w:rPr>
          <w:rFonts w:ascii="Times New Roman" w:hAnsi="Times New Roman" w:cs="Times New Roman"/>
          <w:sz w:val="24"/>
          <w:szCs w:val="24"/>
        </w:rPr>
        <w:t>EK</w:t>
      </w:r>
      <w:r w:rsidR="002B2084" w:rsidRPr="006951CC">
        <w:rPr>
          <w:rFonts w:ascii="Times New Roman" w:hAnsi="Times New Roman" w:cs="Times New Roman"/>
          <w:sz w:val="24"/>
          <w:szCs w:val="24"/>
        </w:rPr>
        <w:t>, Mary E</w:t>
      </w:r>
      <w:r w:rsidR="00403946" w:rsidRPr="006951CC">
        <w:rPr>
          <w:rFonts w:ascii="Times New Roman" w:hAnsi="Times New Roman" w:cs="Times New Roman"/>
          <w:sz w:val="24"/>
          <w:szCs w:val="24"/>
        </w:rPr>
        <w:t xml:space="preserve">D, Marwan ST. </w:t>
      </w:r>
      <w:r w:rsidR="002B2084" w:rsidRPr="006951CC">
        <w:rPr>
          <w:rFonts w:ascii="Times New Roman" w:hAnsi="Times New Roman" w:cs="Times New Roman"/>
          <w:sz w:val="24"/>
          <w:szCs w:val="24"/>
        </w:rPr>
        <w:t>Prescription patterns of Benzodiazepines in the Lebanese adult population: A cross-sectional</w:t>
      </w:r>
      <w:r w:rsidR="00403946" w:rsidRPr="006951CC">
        <w:rPr>
          <w:rFonts w:ascii="Times New Roman" w:hAnsi="Times New Roman" w:cs="Times New Roman"/>
          <w:sz w:val="24"/>
          <w:szCs w:val="24"/>
        </w:rPr>
        <w:t xml:space="preserve"> </w:t>
      </w:r>
      <w:r w:rsidR="002B2084" w:rsidRPr="006951CC">
        <w:rPr>
          <w:rFonts w:ascii="Times New Roman" w:hAnsi="Times New Roman" w:cs="Times New Roman"/>
          <w:sz w:val="24"/>
          <w:szCs w:val="24"/>
        </w:rPr>
        <w:t xml:space="preserve">Study. </w:t>
      </w:r>
      <w:r w:rsidR="002B2084" w:rsidRPr="0096449E">
        <w:rPr>
          <w:rFonts w:ascii="Times New Roman" w:hAnsi="Times New Roman" w:cs="Times New Roman"/>
          <w:iCs/>
          <w:sz w:val="24"/>
          <w:szCs w:val="24"/>
        </w:rPr>
        <w:t>Neuropsychiatr Dis Treat</w:t>
      </w:r>
      <w:r w:rsidRPr="0096449E">
        <w:rPr>
          <w:rFonts w:ascii="Times New Roman" w:hAnsi="Times New Roman" w:cs="Times New Roman"/>
          <w:sz w:val="24"/>
          <w:szCs w:val="24"/>
        </w:rPr>
        <w:t>.</w:t>
      </w:r>
      <w:r>
        <w:rPr>
          <w:rFonts w:ascii="Times New Roman" w:hAnsi="Times New Roman" w:cs="Times New Roman"/>
          <w:sz w:val="24"/>
          <w:szCs w:val="24"/>
        </w:rPr>
        <w:t xml:space="preserve"> </w:t>
      </w:r>
      <w:r w:rsidR="00403946" w:rsidRPr="006951CC">
        <w:rPr>
          <w:rFonts w:ascii="Times New Roman" w:hAnsi="Times New Roman" w:cs="Times New Roman"/>
          <w:sz w:val="24"/>
          <w:szCs w:val="24"/>
        </w:rPr>
        <w:t>2016;</w:t>
      </w:r>
      <w:r w:rsidR="002366FB">
        <w:rPr>
          <w:rFonts w:ascii="Times New Roman" w:hAnsi="Times New Roman" w:cs="Times New Roman"/>
          <w:sz w:val="24"/>
          <w:szCs w:val="24"/>
        </w:rPr>
        <w:t xml:space="preserve"> </w:t>
      </w:r>
      <w:r w:rsidR="0000279F" w:rsidRPr="006951CC">
        <w:rPr>
          <w:rFonts w:ascii="Times New Roman" w:hAnsi="Times New Roman" w:cs="Times New Roman"/>
          <w:sz w:val="24"/>
          <w:szCs w:val="24"/>
        </w:rPr>
        <w:t xml:space="preserve">12: </w:t>
      </w:r>
      <w:r w:rsidR="002B2084" w:rsidRPr="006951CC">
        <w:rPr>
          <w:rFonts w:ascii="Times New Roman" w:hAnsi="Times New Roman" w:cs="Times New Roman"/>
          <w:sz w:val="24"/>
          <w:szCs w:val="24"/>
        </w:rPr>
        <w:t>2299–2305.</w:t>
      </w:r>
      <w:r w:rsidR="003A352C" w:rsidRPr="006951CC">
        <w:rPr>
          <w:rFonts w:ascii="Times New Roman" w:hAnsi="Times New Roman" w:cs="Times New Roman"/>
          <w:sz w:val="24"/>
          <w:szCs w:val="24"/>
        </w:rPr>
        <w:t xml:space="preserve"> </w:t>
      </w:r>
      <w:r w:rsidR="003A352C" w:rsidRPr="006951CC">
        <w:rPr>
          <w:rStyle w:val="fm-vol-iss-date"/>
          <w:rFonts w:ascii="Arial" w:hAnsi="Arial" w:cs="Arial"/>
          <w:color w:val="000000"/>
          <w:sz w:val="10"/>
          <w:szCs w:val="10"/>
          <w:shd w:val="clear" w:color="auto" w:fill="FFFFFF"/>
        </w:rPr>
        <w:t> </w:t>
      </w:r>
    </w:p>
    <w:p w:rsidR="00BA4C16" w:rsidRPr="006951CC" w:rsidRDefault="0096449E" w:rsidP="00801518">
      <w:pPr>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BA4C16" w:rsidRPr="006951CC">
        <w:rPr>
          <w:rFonts w:ascii="Times New Roman" w:hAnsi="Times New Roman" w:cs="Times New Roman"/>
          <w:sz w:val="24"/>
          <w:szCs w:val="24"/>
        </w:rPr>
        <w:t>Al-Sayed</w:t>
      </w:r>
      <w:r w:rsidR="005E4342" w:rsidRPr="006951CC">
        <w:rPr>
          <w:rFonts w:ascii="Times New Roman" w:hAnsi="Times New Roman" w:cs="Times New Roman"/>
          <w:sz w:val="24"/>
          <w:szCs w:val="24"/>
        </w:rPr>
        <w:t xml:space="preserve"> AA, </w:t>
      </w:r>
      <w:r w:rsidR="00BA4C16" w:rsidRPr="006951CC">
        <w:rPr>
          <w:rFonts w:ascii="Times New Roman" w:hAnsi="Times New Roman" w:cs="Times New Roman"/>
          <w:sz w:val="24"/>
          <w:szCs w:val="24"/>
        </w:rPr>
        <w:t>Al-Rashoudi</w:t>
      </w:r>
      <w:r w:rsidR="005E4342" w:rsidRPr="006951CC">
        <w:rPr>
          <w:rFonts w:ascii="Times New Roman" w:hAnsi="Times New Roman" w:cs="Times New Roman"/>
          <w:sz w:val="24"/>
          <w:szCs w:val="24"/>
        </w:rPr>
        <w:t xml:space="preserve"> AH, </w:t>
      </w:r>
      <w:r w:rsidR="00BA4C16" w:rsidRPr="006951CC">
        <w:rPr>
          <w:rFonts w:ascii="Times New Roman" w:hAnsi="Times New Roman" w:cs="Times New Roman"/>
          <w:sz w:val="24"/>
          <w:szCs w:val="24"/>
        </w:rPr>
        <w:t>Al-Eisa</w:t>
      </w:r>
      <w:r w:rsidR="005E4342" w:rsidRPr="006951CC">
        <w:rPr>
          <w:rFonts w:ascii="Times New Roman" w:hAnsi="Times New Roman" w:cs="Times New Roman"/>
          <w:sz w:val="24"/>
          <w:szCs w:val="24"/>
        </w:rPr>
        <w:t xml:space="preserve"> AA, </w:t>
      </w:r>
      <w:r w:rsidR="00BA4C16" w:rsidRPr="006951CC">
        <w:rPr>
          <w:rFonts w:ascii="Times New Roman" w:hAnsi="Times New Roman" w:cs="Times New Roman"/>
          <w:sz w:val="24"/>
          <w:szCs w:val="24"/>
        </w:rPr>
        <w:t>Addar</w:t>
      </w:r>
      <w:r w:rsidR="005E4342" w:rsidRPr="006951CC">
        <w:rPr>
          <w:rFonts w:ascii="Times New Roman" w:hAnsi="Times New Roman" w:cs="Times New Roman"/>
          <w:sz w:val="24"/>
          <w:szCs w:val="24"/>
        </w:rPr>
        <w:t xml:space="preserve"> AM</w:t>
      </w:r>
      <w:r w:rsidR="00BA4C16" w:rsidRPr="006951CC">
        <w:rPr>
          <w:rFonts w:ascii="Times New Roman" w:hAnsi="Times New Roman" w:cs="Times New Roman"/>
          <w:sz w:val="24"/>
          <w:szCs w:val="24"/>
        </w:rPr>
        <w:t>, Al-Hargan</w:t>
      </w:r>
      <w:r w:rsidR="005E4342" w:rsidRPr="006951CC">
        <w:rPr>
          <w:rFonts w:ascii="Times New Roman" w:hAnsi="Times New Roman" w:cs="Times New Roman"/>
          <w:sz w:val="24"/>
          <w:szCs w:val="24"/>
        </w:rPr>
        <w:t xml:space="preserve"> AH, </w:t>
      </w:r>
      <w:r w:rsidR="00BA4C16" w:rsidRPr="006951CC">
        <w:rPr>
          <w:rFonts w:ascii="Times New Roman" w:hAnsi="Times New Roman" w:cs="Times New Roman"/>
          <w:sz w:val="24"/>
          <w:szCs w:val="24"/>
        </w:rPr>
        <w:t>Al-Jerian</w:t>
      </w:r>
      <w:r w:rsidR="005E4342" w:rsidRPr="006951CC">
        <w:rPr>
          <w:rFonts w:ascii="Times New Roman" w:hAnsi="Times New Roman" w:cs="Times New Roman"/>
          <w:sz w:val="24"/>
          <w:szCs w:val="24"/>
        </w:rPr>
        <w:t xml:space="preserve"> AA.</w:t>
      </w:r>
      <w:r w:rsidR="00BA4C16" w:rsidRPr="006951CC">
        <w:rPr>
          <w:rFonts w:ascii="Times New Roman" w:hAnsi="Times New Roman" w:cs="Times New Roman"/>
          <w:sz w:val="24"/>
          <w:szCs w:val="24"/>
        </w:rPr>
        <w:t xml:space="preserve"> Sedative</w:t>
      </w:r>
      <w:r w:rsidR="005E4342" w:rsidRPr="006951CC">
        <w:rPr>
          <w:rFonts w:ascii="Times New Roman" w:hAnsi="Times New Roman" w:cs="Times New Roman"/>
          <w:sz w:val="24"/>
          <w:szCs w:val="24"/>
        </w:rPr>
        <w:t xml:space="preserve"> </w:t>
      </w:r>
      <w:r w:rsidR="00BA4C16" w:rsidRPr="006951CC">
        <w:rPr>
          <w:rFonts w:ascii="Times New Roman" w:hAnsi="Times New Roman" w:cs="Times New Roman"/>
          <w:sz w:val="24"/>
          <w:szCs w:val="24"/>
        </w:rPr>
        <w:t>Drug Use among King Saud University Medical Students: A Cross-Sectional Sampling Study. Depression Research and Treatment</w:t>
      </w:r>
      <w:r w:rsidR="005E4342" w:rsidRPr="006951CC">
        <w:rPr>
          <w:rFonts w:ascii="Times New Roman" w:hAnsi="Times New Roman" w:cs="Times New Roman"/>
          <w:sz w:val="24"/>
          <w:szCs w:val="24"/>
        </w:rPr>
        <w:t>. 2014. ID 378738.</w:t>
      </w:r>
    </w:p>
    <w:p w:rsidR="00BA4C16" w:rsidRPr="0096449E" w:rsidRDefault="0096449E" w:rsidP="00801518">
      <w:pPr>
        <w:shd w:val="clear" w:color="auto" w:fill="FFFFFF"/>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sidR="00BA4C16" w:rsidRPr="00E82821">
        <w:rPr>
          <w:rFonts w:ascii="Times New Roman" w:hAnsi="Times New Roman" w:cs="Times New Roman"/>
          <w:sz w:val="24"/>
          <w:szCs w:val="24"/>
        </w:rPr>
        <w:t xml:space="preserve">Fang SY, Chen CY, Chang IS, Wu EC, Chang CM, Lin KM. Predictors of the Incidence </w:t>
      </w:r>
      <w:r>
        <w:rPr>
          <w:rFonts w:ascii="Times New Roman" w:hAnsi="Times New Roman" w:cs="Times New Roman"/>
          <w:sz w:val="24"/>
          <w:szCs w:val="24"/>
        </w:rPr>
        <w:tab/>
      </w:r>
      <w:r w:rsidR="00BA4C16" w:rsidRPr="00E82821">
        <w:rPr>
          <w:rFonts w:ascii="Times New Roman" w:hAnsi="Times New Roman" w:cs="Times New Roman"/>
          <w:sz w:val="24"/>
          <w:szCs w:val="24"/>
        </w:rPr>
        <w:t>and discontinuation of long-term use of benzodiazepines: a population-based study.</w:t>
      </w:r>
      <w:r>
        <w:rPr>
          <w:rFonts w:ascii="Times New Roman" w:hAnsi="Times New Roman" w:cs="Times New Roman"/>
          <w:sz w:val="24"/>
          <w:szCs w:val="24"/>
        </w:rPr>
        <w:t xml:space="preserve"> </w:t>
      </w:r>
      <w:r w:rsidR="00BA4C16" w:rsidRPr="0096449E">
        <w:rPr>
          <w:rFonts w:ascii="Times New Roman" w:hAnsi="Times New Roman" w:cs="Times New Roman"/>
          <w:iCs/>
          <w:sz w:val="24"/>
          <w:szCs w:val="24"/>
        </w:rPr>
        <w:t>Drug Alcohol Depend</w:t>
      </w:r>
      <w:r>
        <w:rPr>
          <w:rFonts w:ascii="Times New Roman" w:hAnsi="Times New Roman" w:cs="Times New Roman"/>
          <w:iCs/>
          <w:sz w:val="24"/>
          <w:szCs w:val="24"/>
        </w:rPr>
        <w:t>.</w:t>
      </w:r>
      <w:r w:rsidR="008A2C54" w:rsidRPr="0096449E">
        <w:rPr>
          <w:rFonts w:ascii="Times New Roman" w:hAnsi="Times New Roman" w:cs="Times New Roman"/>
          <w:sz w:val="24"/>
          <w:szCs w:val="24"/>
        </w:rPr>
        <w:t xml:space="preserve"> 2009;</w:t>
      </w:r>
      <w:r>
        <w:rPr>
          <w:rFonts w:ascii="Times New Roman" w:hAnsi="Times New Roman" w:cs="Times New Roman"/>
          <w:sz w:val="24"/>
          <w:szCs w:val="24"/>
        </w:rPr>
        <w:t xml:space="preserve"> </w:t>
      </w:r>
      <w:r w:rsidR="00BA4C16" w:rsidRPr="0096449E">
        <w:rPr>
          <w:rFonts w:ascii="Times New Roman" w:hAnsi="Times New Roman" w:cs="Times New Roman"/>
          <w:sz w:val="24"/>
          <w:szCs w:val="24"/>
        </w:rPr>
        <w:t>104(1-2)</w:t>
      </w:r>
      <w:r w:rsidR="008A2C54" w:rsidRPr="0096449E">
        <w:rPr>
          <w:rFonts w:ascii="Times New Roman" w:hAnsi="Times New Roman" w:cs="Times New Roman"/>
          <w:sz w:val="24"/>
          <w:szCs w:val="24"/>
        </w:rPr>
        <w:t>:</w:t>
      </w:r>
      <w:r w:rsidR="00BA4C16" w:rsidRPr="0096449E">
        <w:rPr>
          <w:rFonts w:ascii="Times New Roman" w:hAnsi="Times New Roman" w:cs="Times New Roman"/>
          <w:sz w:val="24"/>
          <w:szCs w:val="24"/>
        </w:rPr>
        <w:t>140–146.</w:t>
      </w:r>
      <w:r w:rsidR="00B158F2" w:rsidRPr="0096449E">
        <w:rPr>
          <w:rFonts w:ascii="Times New Roman" w:hAnsi="Times New Roman" w:cs="Times New Roman"/>
          <w:sz w:val="24"/>
          <w:szCs w:val="24"/>
        </w:rPr>
        <w:t xml:space="preserve"> </w:t>
      </w:r>
    </w:p>
    <w:p w:rsidR="00BA4C16" w:rsidRPr="006951CC" w:rsidRDefault="0096449E" w:rsidP="00801518">
      <w:pPr>
        <w:spacing w:after="0"/>
        <w:ind w:left="720" w:hanging="720"/>
        <w:contextualSpacing/>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BA4C16" w:rsidRPr="00207AC3">
        <w:rPr>
          <w:rFonts w:ascii="Times New Roman" w:hAnsi="Times New Roman" w:cs="Times New Roman"/>
          <w:sz w:val="24"/>
          <w:szCs w:val="24"/>
        </w:rPr>
        <w:t>Lader</w:t>
      </w:r>
      <w:r w:rsidR="008A2C54" w:rsidRPr="00207AC3">
        <w:rPr>
          <w:rFonts w:ascii="Times New Roman" w:hAnsi="Times New Roman" w:cs="Times New Roman"/>
          <w:sz w:val="24"/>
          <w:szCs w:val="24"/>
        </w:rPr>
        <w:t xml:space="preserve"> MH, </w:t>
      </w:r>
      <w:r w:rsidR="00BA4C16" w:rsidRPr="00207AC3">
        <w:rPr>
          <w:rFonts w:ascii="Times New Roman" w:hAnsi="Times New Roman" w:cs="Times New Roman"/>
          <w:sz w:val="24"/>
          <w:szCs w:val="24"/>
        </w:rPr>
        <w:t>Ron</w:t>
      </w:r>
      <w:r w:rsidR="008A2C54" w:rsidRPr="00207AC3">
        <w:rPr>
          <w:rFonts w:ascii="Times New Roman" w:hAnsi="Times New Roman" w:cs="Times New Roman"/>
          <w:sz w:val="24"/>
          <w:szCs w:val="24"/>
        </w:rPr>
        <w:t xml:space="preserve"> M, </w:t>
      </w:r>
      <w:r w:rsidR="00BA4C16" w:rsidRPr="00207AC3">
        <w:rPr>
          <w:rFonts w:ascii="Times New Roman" w:hAnsi="Times New Roman" w:cs="Times New Roman"/>
          <w:sz w:val="24"/>
          <w:szCs w:val="24"/>
        </w:rPr>
        <w:t>Petursson</w:t>
      </w:r>
      <w:r w:rsidR="008A2C54" w:rsidRPr="00207AC3">
        <w:rPr>
          <w:rFonts w:ascii="Times New Roman" w:hAnsi="Times New Roman" w:cs="Times New Roman"/>
          <w:sz w:val="24"/>
          <w:szCs w:val="24"/>
        </w:rPr>
        <w:t xml:space="preserve"> H.</w:t>
      </w:r>
      <w:r w:rsidR="00BA4C16" w:rsidRPr="00207AC3">
        <w:rPr>
          <w:rFonts w:ascii="Times New Roman" w:hAnsi="Times New Roman" w:cs="Times New Roman"/>
          <w:sz w:val="24"/>
          <w:szCs w:val="24"/>
        </w:rPr>
        <w:t xml:space="preserve"> Computed axial brain tomography in long-term   benzodiazepine users. </w:t>
      </w:r>
      <w:r w:rsidR="00BA4C16" w:rsidRPr="0096449E">
        <w:rPr>
          <w:rFonts w:ascii="Times New Roman" w:hAnsi="Times New Roman" w:cs="Times New Roman"/>
          <w:iCs/>
          <w:sz w:val="24"/>
          <w:szCs w:val="24"/>
        </w:rPr>
        <w:t>Psychological Medicine</w:t>
      </w:r>
      <w:r w:rsidR="0000279F" w:rsidRPr="0096449E">
        <w:rPr>
          <w:rFonts w:ascii="Times New Roman" w:hAnsi="Times New Roman" w:cs="Times New Roman"/>
          <w:sz w:val="24"/>
          <w:szCs w:val="24"/>
        </w:rPr>
        <w:t xml:space="preserve"> </w:t>
      </w:r>
      <w:r w:rsidR="008A2C54" w:rsidRPr="0096449E">
        <w:rPr>
          <w:rFonts w:ascii="Times New Roman" w:hAnsi="Times New Roman" w:cs="Times New Roman"/>
          <w:sz w:val="24"/>
          <w:szCs w:val="24"/>
        </w:rPr>
        <w:t>1</w:t>
      </w:r>
      <w:r w:rsidR="008A2C54" w:rsidRPr="00207AC3">
        <w:rPr>
          <w:rFonts w:ascii="Times New Roman" w:hAnsi="Times New Roman" w:cs="Times New Roman"/>
          <w:sz w:val="24"/>
          <w:szCs w:val="24"/>
        </w:rPr>
        <w:t>984;</w:t>
      </w:r>
      <w:r>
        <w:rPr>
          <w:rFonts w:ascii="Times New Roman" w:hAnsi="Times New Roman" w:cs="Times New Roman"/>
          <w:sz w:val="24"/>
          <w:szCs w:val="24"/>
        </w:rPr>
        <w:t xml:space="preserve"> </w:t>
      </w:r>
      <w:r w:rsidR="0000279F" w:rsidRPr="00207AC3">
        <w:rPr>
          <w:rFonts w:ascii="Times New Roman" w:hAnsi="Times New Roman" w:cs="Times New Roman"/>
          <w:sz w:val="24"/>
          <w:szCs w:val="24"/>
        </w:rPr>
        <w:t>14:</w:t>
      </w:r>
      <w:r w:rsidR="00BA4C16" w:rsidRPr="00207AC3">
        <w:rPr>
          <w:rFonts w:ascii="Times New Roman" w:hAnsi="Times New Roman" w:cs="Times New Roman"/>
          <w:sz w:val="24"/>
          <w:szCs w:val="24"/>
        </w:rPr>
        <w:t xml:space="preserve">203–206. </w:t>
      </w:r>
    </w:p>
    <w:sectPr w:rsidR="00BA4C16" w:rsidRPr="006951CC" w:rsidSect="00801518">
      <w:headerReference w:type="even" r:id="rId13"/>
      <w:headerReference w:type="default" r:id="rId14"/>
      <w:footerReference w:type="default" r:id="rId15"/>
      <w:headerReference w:type="first" r:id="rId16"/>
      <w:pgSz w:w="12240" w:h="15840"/>
      <w:pgMar w:top="180" w:right="1133" w:bottom="360" w:left="1133" w:header="186"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4-25T15:49:00Z" w:initials="K">
    <w:p w:rsidR="00882261" w:rsidRDefault="00882261" w:rsidP="00882261">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bidi="ar-SA"/>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882261" w:rsidRPr="00B07E1A" w:rsidRDefault="00882261" w:rsidP="00882261">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46</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882261" w:rsidRPr="00E41274" w:rsidRDefault="00882261" w:rsidP="00882261">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882261" w:rsidRDefault="00882261">
      <w:pPr>
        <w:pStyle w:val="CommentText"/>
      </w:pPr>
    </w:p>
  </w:comment>
  <w:comment w:id="1" w:author="kapil chauhan" w:date="2021-04-25T15:54:00Z" w:initials="kc">
    <w:p w:rsidR="00651D5C" w:rsidRDefault="00801518" w:rsidP="00651D5C">
      <w:pPr>
        <w:spacing w:after="0"/>
        <w:rPr>
          <w:rFonts w:ascii="Bookman Old Style" w:hAnsi="Bookman Old Style" w:cs="Times New Roman"/>
        </w:rPr>
      </w:pPr>
      <w:r>
        <w:rPr>
          <w:rStyle w:val="CommentReference"/>
        </w:rPr>
        <w:annotationRef/>
      </w:r>
      <w:r w:rsidR="00651D5C" w:rsidRPr="00E97B30">
        <w:rPr>
          <w:rFonts w:ascii="Bookman Old Style" w:hAnsi="Bookman Old Style" w:cs="Times New Roman"/>
        </w:rPr>
        <w:t>The paper is well prepared, the work is nourishing. After I receive comments for the points I mention, I recommend to accept submissio</w:t>
      </w:r>
      <w:r w:rsidR="00651D5C">
        <w:rPr>
          <w:rFonts w:ascii="Bookman Old Style" w:hAnsi="Bookman Old Style" w:cs="Times New Roman"/>
        </w:rPr>
        <w:t>n.</w:t>
      </w:r>
    </w:p>
    <w:p w:rsidR="00801518" w:rsidRDefault="00801518">
      <w:pPr>
        <w:pStyle w:val="CommentText"/>
      </w:pPr>
    </w:p>
  </w:comment>
  <w:comment w:id="3" w:author="kapil chauhan" w:date="2019-10-15T22:55:00Z" w:initials="kc">
    <w:p w:rsidR="00801518" w:rsidRDefault="00801518">
      <w:pPr>
        <w:pStyle w:val="CommentText"/>
      </w:pPr>
      <w:r>
        <w:rPr>
          <w:rStyle w:val="CommentReference"/>
        </w:rPr>
        <w:annotationRef/>
      </w:r>
      <w:r>
        <w:t>Italics?</w:t>
      </w:r>
    </w:p>
  </w:comment>
  <w:comment w:id="2" w:author="Kapil" w:date="2021-04-25T15:52:00Z" w:initials="K">
    <w:p w:rsidR="00651D5C" w:rsidRPr="00EE2A57" w:rsidRDefault="00651D5C" w:rsidP="00651D5C">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651D5C" w:rsidRPr="00873D08" w:rsidRDefault="00651D5C" w:rsidP="00651D5C">
      <w:pPr>
        <w:pStyle w:val="CommentText"/>
        <w:rPr>
          <w:rFonts w:ascii="Bookman Old Style" w:hAnsi="Bookman Old Style" w:cs="Times New Roman"/>
          <w:b/>
          <w:highlight w:val="green"/>
        </w:rPr>
      </w:pPr>
      <w:r w:rsidRPr="00873D08">
        <w:rPr>
          <w:rFonts w:ascii="Bookman Old Style" w:hAnsi="Bookman Old Style" w:cs="Times New Roman"/>
          <w:b/>
          <w:highlight w:val="green"/>
        </w:rPr>
        <w:t>Aim and objective</w:t>
      </w:r>
    </w:p>
    <w:p w:rsidR="00651D5C" w:rsidRPr="00873D08" w:rsidRDefault="00651D5C" w:rsidP="00651D5C">
      <w:pPr>
        <w:pStyle w:val="CommentText"/>
        <w:rPr>
          <w:rFonts w:ascii="Bookman Old Style" w:hAnsi="Bookman Old Style" w:cs="Times New Roman"/>
          <w:b/>
          <w:highlight w:val="green"/>
        </w:rPr>
      </w:pPr>
      <w:r w:rsidRPr="00873D08">
        <w:rPr>
          <w:rFonts w:ascii="Bookman Old Style" w:hAnsi="Bookman Old Style" w:cs="Times New Roman"/>
          <w:b/>
          <w:highlight w:val="green"/>
        </w:rPr>
        <w:t>Methods</w:t>
      </w:r>
    </w:p>
    <w:p w:rsidR="00651D5C" w:rsidRPr="00873D08" w:rsidRDefault="00651D5C" w:rsidP="00651D5C">
      <w:pPr>
        <w:pStyle w:val="CommentText"/>
        <w:rPr>
          <w:rFonts w:ascii="Bookman Old Style" w:hAnsi="Bookman Old Style" w:cs="Times New Roman"/>
          <w:b/>
          <w:highlight w:val="green"/>
        </w:rPr>
      </w:pPr>
      <w:r w:rsidRPr="00873D08">
        <w:rPr>
          <w:rFonts w:ascii="Bookman Old Style" w:hAnsi="Bookman Old Style" w:cs="Times New Roman"/>
          <w:b/>
          <w:highlight w:val="green"/>
        </w:rPr>
        <w:t>Results</w:t>
      </w:r>
    </w:p>
    <w:p w:rsidR="00651D5C" w:rsidRPr="00873D08" w:rsidRDefault="00651D5C" w:rsidP="00651D5C">
      <w:pPr>
        <w:pStyle w:val="CommentText"/>
        <w:rPr>
          <w:rFonts w:ascii="Bookman Old Style" w:hAnsi="Bookman Old Style" w:cs="Times New Roman"/>
          <w:b/>
          <w:highlight w:val="green"/>
        </w:rPr>
      </w:pPr>
      <w:r w:rsidRPr="00873D08">
        <w:rPr>
          <w:rFonts w:ascii="Bookman Old Style" w:hAnsi="Bookman Old Style" w:cs="Times New Roman"/>
          <w:b/>
          <w:highlight w:val="green"/>
        </w:rPr>
        <w:t>Conclusion</w:t>
      </w:r>
    </w:p>
    <w:p w:rsidR="00651D5C" w:rsidRPr="00EE2A57" w:rsidRDefault="00651D5C" w:rsidP="00651D5C">
      <w:pPr>
        <w:pStyle w:val="CommentText"/>
        <w:rPr>
          <w:rFonts w:ascii="Bookman Old Style" w:hAnsi="Bookman Old Style" w:cs="Times New Roman"/>
        </w:rPr>
      </w:pPr>
      <w:r w:rsidRPr="00873D08">
        <w:rPr>
          <w:rFonts w:ascii="Bookman Old Style" w:hAnsi="Bookman Old Style" w:cs="Times New Roman"/>
          <w:b/>
          <w:highlight w:val="green"/>
        </w:rPr>
        <w:t>Keywords</w:t>
      </w:r>
    </w:p>
    <w:p w:rsidR="00651D5C" w:rsidRDefault="00651D5C">
      <w:pPr>
        <w:pStyle w:val="CommentText"/>
      </w:pPr>
    </w:p>
  </w:comment>
  <w:comment w:id="5" w:author="Kapil" w:date="2021-04-25T16:06:00Z" w:initials="K">
    <w:p w:rsidR="00651D5C" w:rsidRPr="00073C62" w:rsidRDefault="00651D5C" w:rsidP="00651D5C">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 xml:space="preserve">The </w:t>
      </w:r>
      <w:r>
        <w:rPr>
          <w:rFonts w:ascii="Bookman Old Style" w:hAnsi="Bookman Old Style" w:cs="Times New Roman"/>
        </w:rPr>
        <w:t>content</w:t>
      </w:r>
      <w:r w:rsidRPr="00073C62">
        <w:rPr>
          <w:rFonts w:ascii="Bookman Old Style" w:hAnsi="Bookman Old Style" w:cs="Times New Roman"/>
        </w:rPr>
        <w:t xml:space="preserve"> relevantly addressed the research problems, is comprehensive, and well-organised</w:t>
      </w:r>
      <w:r>
        <w:rPr>
          <w:rFonts w:ascii="Bookman Old Style" w:hAnsi="Bookman Old Style" w:cs="Times New Roman"/>
        </w:rPr>
        <w:t xml:space="preserve"> </w:t>
      </w:r>
      <w:r w:rsidRPr="00073C62">
        <w:rPr>
          <w:rFonts w:ascii="Bookman Old Style" w:hAnsi="Bookman Old Style" w:cs="Times New Roman"/>
        </w:rPr>
        <w:t>in sequence that facilitate better unders</w:t>
      </w:r>
      <w:r>
        <w:rPr>
          <w:rFonts w:ascii="Bookman Old Style" w:hAnsi="Bookman Old Style" w:cs="Times New Roman"/>
        </w:rPr>
        <w:t>tanding of the research issues</w:t>
      </w:r>
      <w:r w:rsidRPr="00073C62">
        <w:rPr>
          <w:rFonts w:ascii="Bookman Old Style" w:hAnsi="Bookman Old Style" w:cs="Times New Roman"/>
        </w:rPr>
        <w:t>. 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651D5C" w:rsidRDefault="00651D5C">
      <w:pPr>
        <w:pStyle w:val="CommentText"/>
      </w:pPr>
    </w:p>
  </w:comment>
  <w:comment w:id="6" w:author="Kapil" w:date="2021-04-25T18:30:00Z" w:initials="K">
    <w:p w:rsidR="00814687" w:rsidRPr="00BB0FA3" w:rsidRDefault="00814687" w:rsidP="00814687">
      <w:pPr>
        <w:spacing w:after="0" w:line="240" w:lineRule="auto"/>
        <w:rPr>
          <w:rFonts w:ascii="Bookman Old Style" w:hAnsi="Bookman Old Style" w:cs="Times New Roman"/>
        </w:rPr>
      </w:pPr>
      <w:r>
        <w:rPr>
          <w:rStyle w:val="CommentReference"/>
        </w:rPr>
        <w:annotationRef/>
      </w:r>
      <w:r w:rsidRPr="00BB0FA3">
        <w:rPr>
          <w:rFonts w:ascii="Bookman Old Style" w:hAnsi="Bookman Old Style" w:cs="Times New Roman"/>
        </w:rPr>
        <w:t>The contribution of this study in terms of new knowledge is actually innovative and constructive.</w:t>
      </w:r>
    </w:p>
    <w:p w:rsidR="00814687" w:rsidRDefault="00814687">
      <w:pPr>
        <w:pStyle w:val="CommentText"/>
      </w:pPr>
    </w:p>
  </w:comment>
  <w:comment w:id="7" w:author="kapil chauhan" w:date="2019-10-15T22:56:00Z" w:initials="kc">
    <w:p w:rsidR="00801518" w:rsidRDefault="00801518">
      <w:pPr>
        <w:pStyle w:val="CommentText"/>
      </w:pPr>
      <w:r>
        <w:rPr>
          <w:rStyle w:val="CommentReference"/>
        </w:rPr>
        <w:annotationRef/>
      </w:r>
      <w:r>
        <w:t>Italics?</w:t>
      </w:r>
    </w:p>
  </w:comment>
  <w:comment w:id="8" w:author="DELL" w:date="2018-09-29T12:04:00Z" w:initials="D">
    <w:p w:rsidR="0018592C" w:rsidRDefault="0018592C">
      <w:pPr>
        <w:pStyle w:val="CommentText"/>
      </w:pPr>
      <w:r>
        <w:rPr>
          <w:rStyle w:val="CommentReference"/>
        </w:rPr>
        <w:annotationRef/>
      </w:r>
      <w:r>
        <w:t>Technically, cross sectional studies are performed on larger sample size. Please mention the justification for this relatively small sample size.</w:t>
      </w:r>
    </w:p>
  </w:comment>
  <w:comment w:id="9" w:author="kapil chauhan" w:date="2019-10-15T22:56:00Z" w:initials="kc">
    <w:p w:rsidR="00801518" w:rsidRDefault="00801518">
      <w:pPr>
        <w:pStyle w:val="CommentText"/>
      </w:pPr>
      <w:r>
        <w:rPr>
          <w:rStyle w:val="CommentReference"/>
        </w:rPr>
        <w:annotationRef/>
      </w:r>
      <w:r>
        <w:t>Italics?</w:t>
      </w:r>
    </w:p>
  </w:comment>
  <w:comment w:id="10" w:author="DELL" w:date="2018-09-29T12:09:00Z" w:initials="D">
    <w:p w:rsidR="004E0F53" w:rsidRDefault="004E0F53">
      <w:pPr>
        <w:pStyle w:val="CommentText"/>
      </w:pPr>
      <w:r>
        <w:rPr>
          <w:rStyle w:val="CommentReference"/>
        </w:rPr>
        <w:annotationRef/>
      </w:r>
      <w:r>
        <w:t xml:space="preserve">Please attach a copy of the validated questionnaire applied in this study as an appendix </w:t>
      </w:r>
    </w:p>
  </w:comment>
  <w:comment w:id="11" w:author="kapil chauhan" w:date="2019-10-15T22:56:00Z" w:initials="kc">
    <w:p w:rsidR="00801518" w:rsidRDefault="00801518">
      <w:pPr>
        <w:pStyle w:val="CommentText"/>
      </w:pPr>
      <w:r>
        <w:rPr>
          <w:rStyle w:val="CommentReference"/>
        </w:rPr>
        <w:annotationRef/>
      </w:r>
      <w:r>
        <w:t>Italics?</w:t>
      </w:r>
    </w:p>
  </w:comment>
  <w:comment w:id="12" w:author="Kapil" w:date="2021-04-25T16:20:00Z" w:initials="K">
    <w:p w:rsidR="00651D5C" w:rsidRDefault="00651D5C" w:rsidP="00651D5C">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651D5C" w:rsidRDefault="00651D5C">
      <w:pPr>
        <w:pStyle w:val="CommentText"/>
      </w:pPr>
    </w:p>
  </w:comment>
  <w:comment w:id="13" w:author="DELL" w:date="2018-09-29T12:05:00Z" w:initials="D">
    <w:p w:rsidR="0018592C" w:rsidRDefault="0018592C">
      <w:pPr>
        <w:pStyle w:val="CommentText"/>
      </w:pPr>
      <w:r>
        <w:rPr>
          <w:rStyle w:val="CommentReference"/>
        </w:rPr>
        <w:annotationRef/>
      </w:r>
      <w:r>
        <w:t>In 2018, use of  Excel 2003?</w:t>
      </w:r>
    </w:p>
  </w:comment>
  <w:comment w:id="14" w:author="kapil chauhan" w:date="2019-10-15T22:56:00Z" w:initials="kc">
    <w:p w:rsidR="00801518" w:rsidRDefault="00801518">
      <w:pPr>
        <w:pStyle w:val="CommentText"/>
      </w:pPr>
      <w:r>
        <w:rPr>
          <w:rStyle w:val="CommentReference"/>
        </w:rPr>
        <w:annotationRef/>
      </w:r>
      <w:r>
        <w:t>Italics?</w:t>
      </w:r>
    </w:p>
  </w:comment>
  <w:comment w:id="15" w:author="Kapil" w:date="2021-04-25T16:47:00Z" w:initials="K">
    <w:p w:rsidR="00A21C57" w:rsidRPr="00BB0FA3" w:rsidRDefault="00A21C57" w:rsidP="00A21C5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Table/Figure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A21C57" w:rsidRDefault="00A21C57">
      <w:pPr>
        <w:pStyle w:val="CommentText"/>
      </w:pPr>
    </w:p>
  </w:comment>
  <w:comment w:id="16" w:author="kapil chauhan" w:date="2019-10-15T22:56:00Z" w:initials="kc">
    <w:p w:rsidR="00801518" w:rsidRDefault="00801518">
      <w:pPr>
        <w:pStyle w:val="CommentText"/>
      </w:pPr>
      <w:r>
        <w:rPr>
          <w:rStyle w:val="CommentReference"/>
        </w:rPr>
        <w:annotationRef/>
      </w:r>
      <w:r>
        <w:t>Italics?</w:t>
      </w:r>
    </w:p>
  </w:comment>
  <w:comment w:id="17" w:author="Kapil" w:date="2021-04-25T16:47:00Z" w:initials="K">
    <w:p w:rsidR="00A21C57" w:rsidRDefault="00A21C57" w:rsidP="00A21C57">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A21C57" w:rsidRDefault="00A21C57">
      <w:pPr>
        <w:pStyle w:val="CommentText"/>
      </w:pPr>
    </w:p>
  </w:comment>
  <w:comment w:id="18" w:author="DELL" w:date="2018-09-29T12:02:00Z" w:initials="D">
    <w:p w:rsidR="0018592C" w:rsidRDefault="0018592C">
      <w:pPr>
        <w:pStyle w:val="CommentText"/>
      </w:pPr>
      <w:r>
        <w:rPr>
          <w:rStyle w:val="CommentReference"/>
        </w:rPr>
        <w:annotationRef/>
      </w:r>
      <w:r>
        <w:t>Please use and provide excel  sheet of this image</w:t>
      </w:r>
    </w:p>
  </w:comment>
  <w:comment w:id="19" w:author="kapil chauhan" w:date="2019-10-15T22:56:00Z" w:initials="kc">
    <w:p w:rsidR="00801518" w:rsidRDefault="00801518">
      <w:pPr>
        <w:pStyle w:val="CommentText"/>
      </w:pPr>
      <w:r>
        <w:rPr>
          <w:rStyle w:val="CommentReference"/>
        </w:rPr>
        <w:annotationRef/>
      </w:r>
      <w:r>
        <w:t>Italics?</w:t>
      </w:r>
    </w:p>
  </w:comment>
  <w:comment w:id="20" w:author="Kapil" w:date="2021-04-25T16:47:00Z" w:initials="K">
    <w:p w:rsidR="00A21C57" w:rsidRDefault="00A21C57" w:rsidP="00A21C57">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A21C57" w:rsidRDefault="00A21C57">
      <w:pPr>
        <w:pStyle w:val="CommentText"/>
      </w:pPr>
    </w:p>
  </w:comment>
  <w:comment w:id="21" w:author="DELL" w:date="2018-09-29T12:22:00Z" w:initials="D">
    <w:p w:rsidR="0018592C" w:rsidRDefault="0018592C">
      <w:pPr>
        <w:pStyle w:val="CommentText"/>
      </w:pPr>
      <w:r>
        <w:rPr>
          <w:rStyle w:val="CommentReference"/>
        </w:rPr>
        <w:annotationRef/>
      </w:r>
      <w:r>
        <w:t>Please use</w:t>
      </w:r>
      <w:r w:rsidR="000B712C">
        <w:t xml:space="preserve">/ </w:t>
      </w:r>
      <w:r>
        <w:t>provide excel  sheet of this image</w:t>
      </w:r>
    </w:p>
  </w:comment>
  <w:comment w:id="22" w:author="DELL" w:date="2018-09-29T12:22:00Z" w:initials="D">
    <w:p w:rsidR="0018592C" w:rsidRDefault="0018592C">
      <w:pPr>
        <w:pStyle w:val="CommentText"/>
      </w:pPr>
      <w:r>
        <w:rPr>
          <w:rStyle w:val="CommentReference"/>
        </w:rPr>
        <w:annotationRef/>
      </w:r>
      <w:r w:rsidR="000B712C">
        <w:t>Please use/ provide excel  sheet of this image</w:t>
      </w:r>
    </w:p>
  </w:comment>
  <w:comment w:id="23" w:author="kapil chauhan" w:date="2019-10-15T22:56:00Z" w:initials="kc">
    <w:p w:rsidR="00801518" w:rsidRDefault="00801518">
      <w:pPr>
        <w:pStyle w:val="CommentText"/>
      </w:pPr>
      <w:r>
        <w:rPr>
          <w:rStyle w:val="CommentReference"/>
        </w:rPr>
        <w:annotationRef/>
      </w:r>
      <w:r>
        <w:t>Italics?</w:t>
      </w:r>
    </w:p>
  </w:comment>
  <w:comment w:id="24" w:author="Kapil" w:date="2021-04-25T16:48:00Z" w:initials="K">
    <w:p w:rsidR="00A21C57" w:rsidRDefault="00A21C57" w:rsidP="00A21C57">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A21C57" w:rsidRDefault="00A21C57">
      <w:pPr>
        <w:pStyle w:val="CommentText"/>
      </w:pPr>
    </w:p>
  </w:comment>
  <w:comment w:id="25" w:author="DELL" w:date="2018-09-29T12:22:00Z" w:initials="D">
    <w:p w:rsidR="000B712C" w:rsidRDefault="000B712C">
      <w:pPr>
        <w:pStyle w:val="CommentText"/>
      </w:pPr>
      <w:r>
        <w:rPr>
          <w:rStyle w:val="CommentReference"/>
        </w:rPr>
        <w:annotationRef/>
      </w:r>
      <w:r>
        <w:t>Please use/ provide excel  sheet of this image</w:t>
      </w:r>
    </w:p>
  </w:comment>
  <w:comment w:id="26" w:author="DELL" w:date="2018-09-29T12:06:00Z" w:initials="D">
    <w:p w:rsidR="004E0F53" w:rsidRDefault="004E0F53">
      <w:pPr>
        <w:pStyle w:val="CommentText"/>
      </w:pPr>
      <w:r>
        <w:rPr>
          <w:rStyle w:val="CommentReference"/>
        </w:rPr>
        <w:annotationRef/>
      </w:r>
      <w:r>
        <w:t>italic</w:t>
      </w:r>
    </w:p>
  </w:comment>
  <w:comment w:id="28" w:author="DELL" w:date="2018-09-29T12:07:00Z" w:initials="D">
    <w:p w:rsidR="004E0F53" w:rsidRDefault="004E0F53" w:rsidP="004E0F53">
      <w:pPr>
        <w:pStyle w:val="CommentText"/>
      </w:pPr>
      <w:r>
        <w:rPr>
          <w:rStyle w:val="CommentReference"/>
        </w:rPr>
        <w:annotationRef/>
      </w:r>
      <w:r>
        <w:t>italic</w:t>
      </w:r>
    </w:p>
    <w:p w:rsidR="004E0F53" w:rsidRDefault="004E0F53">
      <w:pPr>
        <w:pStyle w:val="CommentText"/>
      </w:pPr>
    </w:p>
  </w:comment>
  <w:comment w:id="27" w:author="Kapil" w:date="2021-04-25T16:58:00Z" w:initials="K">
    <w:p w:rsidR="00474FE6" w:rsidRDefault="00474FE6" w:rsidP="00474FE6">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474FE6" w:rsidRDefault="00474FE6">
      <w:pPr>
        <w:pStyle w:val="CommentText"/>
      </w:pPr>
    </w:p>
  </w:comment>
  <w:comment w:id="29" w:author="DELL" w:date="2018-09-29T12:07:00Z" w:initials="D">
    <w:p w:rsidR="004E0F53" w:rsidRDefault="004E0F53">
      <w:pPr>
        <w:pStyle w:val="CommentText"/>
      </w:pPr>
      <w:r>
        <w:rPr>
          <w:rStyle w:val="CommentReference"/>
        </w:rPr>
        <w:annotationRef/>
      </w:r>
      <w:r>
        <w:t>italic</w:t>
      </w:r>
    </w:p>
  </w:comment>
  <w:comment w:id="31" w:author="DELL" w:date="2018-09-29T12:07:00Z" w:initials="D">
    <w:p w:rsidR="004E0F53" w:rsidRDefault="004E0F53">
      <w:pPr>
        <w:pStyle w:val="CommentText"/>
      </w:pPr>
      <w:r>
        <w:rPr>
          <w:rStyle w:val="CommentReference"/>
        </w:rPr>
        <w:annotationRef/>
      </w:r>
      <w:r>
        <w:t>italic</w:t>
      </w:r>
    </w:p>
  </w:comment>
  <w:comment w:id="30" w:author="Kapil" w:date="2021-04-25T16:58:00Z" w:initials="K">
    <w:p w:rsidR="00474FE6" w:rsidRDefault="00474FE6" w:rsidP="00474FE6">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474FE6" w:rsidRDefault="00474FE6">
      <w:pPr>
        <w:pStyle w:val="CommentText"/>
      </w:pPr>
    </w:p>
  </w:comment>
  <w:comment w:id="33" w:author="DELL" w:date="2018-09-29T12:10:00Z" w:initials="D">
    <w:p w:rsidR="004E0F53" w:rsidRDefault="004E0F53">
      <w:pPr>
        <w:pStyle w:val="CommentText"/>
      </w:pPr>
      <w:r>
        <w:rPr>
          <w:rStyle w:val="CommentReference"/>
        </w:rPr>
        <w:annotationRef/>
      </w:r>
      <w:r>
        <w:t>italic</w:t>
      </w:r>
    </w:p>
  </w:comment>
  <w:comment w:id="34" w:author="DELL" w:date="2018-09-29T12:08:00Z" w:initials="D">
    <w:p w:rsidR="004E0F53" w:rsidRDefault="004E0F53">
      <w:pPr>
        <w:pStyle w:val="CommentText"/>
      </w:pPr>
      <w:r>
        <w:rPr>
          <w:rStyle w:val="CommentReference"/>
        </w:rPr>
        <w:annotationRef/>
      </w:r>
      <w:r>
        <w:t>italic</w:t>
      </w:r>
    </w:p>
  </w:comment>
  <w:comment w:id="35" w:author="DELL" w:date="2018-09-29T12:08:00Z" w:initials="D">
    <w:p w:rsidR="004E0F53" w:rsidRDefault="004E0F53">
      <w:pPr>
        <w:pStyle w:val="CommentText"/>
      </w:pPr>
      <w:r>
        <w:rPr>
          <w:rStyle w:val="CommentReference"/>
        </w:rPr>
        <w:annotationRef/>
      </w:r>
      <w:r>
        <w:t>italic</w:t>
      </w:r>
    </w:p>
  </w:comment>
  <w:comment w:id="32" w:author="Kapil" w:date="2021-04-25T16:58:00Z" w:initials="K">
    <w:p w:rsidR="00474FE6" w:rsidRDefault="00474FE6" w:rsidP="00474FE6">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(if any)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474FE6" w:rsidRDefault="00474FE6">
      <w:pPr>
        <w:pStyle w:val="CommentText"/>
      </w:pPr>
    </w:p>
  </w:comment>
  <w:comment w:id="36" w:author="Kapil" w:date="2021-04-25T16:59:00Z" w:initials="K">
    <w:p w:rsidR="00474FE6" w:rsidRDefault="00474FE6">
      <w:pPr>
        <w:pStyle w:val="CommentText"/>
      </w:pPr>
      <w:r>
        <w:rPr>
          <w:rStyle w:val="CommentReference"/>
        </w:rPr>
        <w:annotationRef/>
      </w:r>
      <w:r>
        <w:t>conclusion that follow from this study cannot in any case be necessarily linked only to the socio-psychological condition of Dhaka city; because other intrinsic factors of each Drug abuser can influence his socio-psychological condition. Please update it accordingly.</w:t>
      </w:r>
    </w:p>
  </w:comment>
  <w:comment w:id="38" w:author="Kapil" w:date="2021-04-25T17:08:00Z" w:initials="K">
    <w:p w:rsidR="001D282A" w:rsidRPr="00186B8E" w:rsidRDefault="001D282A" w:rsidP="001D282A">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1D282A" w:rsidRDefault="001D282A" w:rsidP="001D282A">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1D282A" w:rsidRDefault="00B66290" w:rsidP="001D282A">
      <w:pPr>
        <w:spacing w:after="0" w:line="240" w:lineRule="auto"/>
        <w:jc w:val="both"/>
        <w:rPr>
          <w:rFonts w:ascii="Bookman Old Style" w:hAnsi="Bookman Old Style" w:cs="Times New Roman"/>
        </w:rPr>
      </w:pPr>
      <w:hyperlink r:id="rId3" w:history="1">
        <w:r w:rsidR="001D282A" w:rsidRPr="006504E1">
          <w:rPr>
            <w:rStyle w:val="Hyperlink"/>
            <w:rFonts w:ascii="Bookman Old Style" w:hAnsi="Bookman Old Style"/>
          </w:rPr>
          <w:t>http://doi.org/10.22270/ujpr.v1i1.R1</w:t>
        </w:r>
      </w:hyperlink>
    </w:p>
    <w:p w:rsidR="001D282A" w:rsidRDefault="001D282A">
      <w:pPr>
        <w:pStyle w:val="CommentText"/>
      </w:pPr>
    </w:p>
  </w:comment>
  <w:comment w:id="37" w:author="DELL" w:date="2018-09-29T12:13:00Z" w:initials="D">
    <w:p w:rsidR="00267358" w:rsidRDefault="00267358">
      <w:pPr>
        <w:pStyle w:val="CommentText"/>
      </w:pPr>
      <w:r>
        <w:rPr>
          <w:rStyle w:val="CommentReference"/>
        </w:rPr>
        <w:annotationRef/>
      </w:r>
      <w:r>
        <w:t>Please follow the UJPR guidelines to write the references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AD2" w:rsidRDefault="00BA1AD2" w:rsidP="00BC0B8B">
      <w:pPr>
        <w:spacing w:after="0" w:line="240" w:lineRule="auto"/>
      </w:pPr>
      <w:r>
        <w:separator/>
      </w:r>
    </w:p>
  </w:endnote>
  <w:endnote w:type="continuationSeparator" w:id="1">
    <w:p w:rsidR="00BA1AD2" w:rsidRDefault="00BA1AD2" w:rsidP="00BC0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Pro-Regular">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D8" w:rsidRDefault="001075D8">
    <w:pPr>
      <w:pStyle w:val="Footer"/>
      <w:jc w:val="center"/>
    </w:pPr>
  </w:p>
  <w:p w:rsidR="001075D8" w:rsidRDefault="001075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AD2" w:rsidRDefault="00BA1AD2" w:rsidP="00BC0B8B">
      <w:pPr>
        <w:spacing w:after="0" w:line="240" w:lineRule="auto"/>
      </w:pPr>
      <w:r>
        <w:separator/>
      </w:r>
    </w:p>
  </w:footnote>
  <w:footnote w:type="continuationSeparator" w:id="1">
    <w:p w:rsidR="00BA1AD2" w:rsidRDefault="00BA1AD2" w:rsidP="00BC0B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18" w:rsidRDefault="00B662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0764" o:spid="_x0000_s31746"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18" w:rsidRDefault="00B662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0765" o:spid="_x0000_s31747"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18" w:rsidRDefault="00B662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0763" o:spid="_x0000_s31745"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695"/>
    <w:multiLevelType w:val="multilevel"/>
    <w:tmpl w:val="10DC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2575F"/>
    <w:multiLevelType w:val="hybridMultilevel"/>
    <w:tmpl w:val="18FC0238"/>
    <w:lvl w:ilvl="0" w:tplc="0409000F">
      <w:start w:val="5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20570"/>
    <w:multiLevelType w:val="hybridMultilevel"/>
    <w:tmpl w:val="38D6BC06"/>
    <w:lvl w:ilvl="0" w:tplc="0409000F">
      <w:start w:val="5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30E6F"/>
    <w:multiLevelType w:val="hybridMultilevel"/>
    <w:tmpl w:val="FE80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451DF"/>
    <w:multiLevelType w:val="multilevel"/>
    <w:tmpl w:val="3F28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104A7"/>
    <w:multiLevelType w:val="hybridMultilevel"/>
    <w:tmpl w:val="4446A0A6"/>
    <w:lvl w:ilvl="0" w:tplc="8D964B66">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D44E5"/>
    <w:multiLevelType w:val="hybridMultilevel"/>
    <w:tmpl w:val="CC2C48FA"/>
    <w:lvl w:ilvl="0" w:tplc="0E72AE96">
      <w:start w:val="1"/>
      <w:numFmt w:val="decimal"/>
      <w:lvlText w:val="%1."/>
      <w:lvlJc w:val="left"/>
      <w:pPr>
        <w:ind w:left="1080" w:hanging="360"/>
      </w:pPr>
      <w:rPr>
        <w:rFonts w:ascii="Times New Roman" w:eastAsia="MinionPro-Regular"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CA14D9"/>
    <w:multiLevelType w:val="hybridMultilevel"/>
    <w:tmpl w:val="AEFEBC8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34628"/>
    <w:multiLevelType w:val="hybridMultilevel"/>
    <w:tmpl w:val="8EEEAF22"/>
    <w:lvl w:ilvl="0" w:tplc="E020DE38">
      <w:start w:val="5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3362C"/>
    <w:multiLevelType w:val="hybridMultilevel"/>
    <w:tmpl w:val="FE80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CA1CE2"/>
    <w:multiLevelType w:val="hybridMultilevel"/>
    <w:tmpl w:val="FE80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14745"/>
    <w:multiLevelType w:val="hybridMultilevel"/>
    <w:tmpl w:val="D42413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42F2B"/>
    <w:multiLevelType w:val="hybridMultilevel"/>
    <w:tmpl w:val="95182B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457404"/>
    <w:multiLevelType w:val="multilevel"/>
    <w:tmpl w:val="1136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097EF1"/>
    <w:multiLevelType w:val="hybridMultilevel"/>
    <w:tmpl w:val="4446A0A6"/>
    <w:lvl w:ilvl="0" w:tplc="8D964B66">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8B0C94"/>
    <w:multiLevelType w:val="hybridMultilevel"/>
    <w:tmpl w:val="361AFA52"/>
    <w:lvl w:ilvl="0" w:tplc="0409000F">
      <w:start w:val="50"/>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671A88"/>
    <w:multiLevelType w:val="hybridMultilevel"/>
    <w:tmpl w:val="4446A0A6"/>
    <w:lvl w:ilvl="0" w:tplc="8D964B66">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2F1D9F"/>
    <w:multiLevelType w:val="hybridMultilevel"/>
    <w:tmpl w:val="8844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A92BFE"/>
    <w:multiLevelType w:val="hybridMultilevel"/>
    <w:tmpl w:val="FE80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3"/>
  </w:num>
  <w:num w:numId="4">
    <w:abstractNumId w:val="12"/>
  </w:num>
  <w:num w:numId="5">
    <w:abstractNumId w:val="7"/>
  </w:num>
  <w:num w:numId="6">
    <w:abstractNumId w:val="15"/>
  </w:num>
  <w:num w:numId="7">
    <w:abstractNumId w:val="8"/>
  </w:num>
  <w:num w:numId="8">
    <w:abstractNumId w:val="1"/>
  </w:num>
  <w:num w:numId="9">
    <w:abstractNumId w:val="2"/>
  </w:num>
  <w:num w:numId="10">
    <w:abstractNumId w:val="5"/>
  </w:num>
  <w:num w:numId="11">
    <w:abstractNumId w:val="17"/>
  </w:num>
  <w:num w:numId="12">
    <w:abstractNumId w:val="14"/>
  </w:num>
  <w:num w:numId="13">
    <w:abstractNumId w:val="16"/>
  </w:num>
  <w:num w:numId="14">
    <w:abstractNumId w:val="18"/>
  </w:num>
  <w:num w:numId="15">
    <w:abstractNumId w:val="11"/>
  </w:num>
  <w:num w:numId="16">
    <w:abstractNumId w:val="10"/>
  </w:num>
  <w:num w:numId="17">
    <w:abstractNumId w:val="9"/>
  </w:num>
  <w:num w:numId="18">
    <w:abstractNumId w:val="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36866"/>
    <o:shapelayout v:ext="edit">
      <o:idmap v:ext="edit" data="31"/>
    </o:shapelayout>
  </w:hdrShapeDefaults>
  <w:footnotePr>
    <w:footnote w:id="0"/>
    <w:footnote w:id="1"/>
  </w:footnotePr>
  <w:endnotePr>
    <w:endnote w:id="0"/>
    <w:endnote w:id="1"/>
  </w:endnotePr>
  <w:compat/>
  <w:rsids>
    <w:rsidRoot w:val="0051669E"/>
    <w:rsid w:val="000022DA"/>
    <w:rsid w:val="000025A6"/>
    <w:rsid w:val="0000279F"/>
    <w:rsid w:val="00004027"/>
    <w:rsid w:val="00005028"/>
    <w:rsid w:val="00010000"/>
    <w:rsid w:val="00011B49"/>
    <w:rsid w:val="00021869"/>
    <w:rsid w:val="00022921"/>
    <w:rsid w:val="00033ACE"/>
    <w:rsid w:val="000361D2"/>
    <w:rsid w:val="00043035"/>
    <w:rsid w:val="00043B31"/>
    <w:rsid w:val="0005348B"/>
    <w:rsid w:val="00054A16"/>
    <w:rsid w:val="00055A15"/>
    <w:rsid w:val="00056D71"/>
    <w:rsid w:val="00061C29"/>
    <w:rsid w:val="00063D04"/>
    <w:rsid w:val="000642C3"/>
    <w:rsid w:val="00065713"/>
    <w:rsid w:val="00065AD0"/>
    <w:rsid w:val="00066B2A"/>
    <w:rsid w:val="000672AC"/>
    <w:rsid w:val="00070F61"/>
    <w:rsid w:val="00072F91"/>
    <w:rsid w:val="0007362B"/>
    <w:rsid w:val="00090CF2"/>
    <w:rsid w:val="00092ABA"/>
    <w:rsid w:val="000A0333"/>
    <w:rsid w:val="000B4201"/>
    <w:rsid w:val="000B712C"/>
    <w:rsid w:val="000B7292"/>
    <w:rsid w:val="000C44BD"/>
    <w:rsid w:val="000C7B92"/>
    <w:rsid w:val="000D77C1"/>
    <w:rsid w:val="000E0490"/>
    <w:rsid w:val="000E4DE2"/>
    <w:rsid w:val="000F08C1"/>
    <w:rsid w:val="000F24C3"/>
    <w:rsid w:val="000F2A2C"/>
    <w:rsid w:val="000F3AF6"/>
    <w:rsid w:val="00101103"/>
    <w:rsid w:val="00103B9D"/>
    <w:rsid w:val="0010583B"/>
    <w:rsid w:val="001075D8"/>
    <w:rsid w:val="00107B6A"/>
    <w:rsid w:val="00110DEF"/>
    <w:rsid w:val="0011493E"/>
    <w:rsid w:val="001154F3"/>
    <w:rsid w:val="00125D3B"/>
    <w:rsid w:val="00130512"/>
    <w:rsid w:val="00136FD5"/>
    <w:rsid w:val="00140D14"/>
    <w:rsid w:val="00140E83"/>
    <w:rsid w:val="001428AB"/>
    <w:rsid w:val="00151CE1"/>
    <w:rsid w:val="00154829"/>
    <w:rsid w:val="00162DD5"/>
    <w:rsid w:val="001704F7"/>
    <w:rsid w:val="00173CDE"/>
    <w:rsid w:val="001760DD"/>
    <w:rsid w:val="001851E9"/>
    <w:rsid w:val="0018592C"/>
    <w:rsid w:val="00192D73"/>
    <w:rsid w:val="00193F43"/>
    <w:rsid w:val="00197CDC"/>
    <w:rsid w:val="001A1E29"/>
    <w:rsid w:val="001A5997"/>
    <w:rsid w:val="001B4E29"/>
    <w:rsid w:val="001B6459"/>
    <w:rsid w:val="001D282A"/>
    <w:rsid w:val="001D3C16"/>
    <w:rsid w:val="001D710E"/>
    <w:rsid w:val="001E5097"/>
    <w:rsid w:val="001E5182"/>
    <w:rsid w:val="001F0196"/>
    <w:rsid w:val="001F1004"/>
    <w:rsid w:val="001F4C07"/>
    <w:rsid w:val="002016C7"/>
    <w:rsid w:val="00202405"/>
    <w:rsid w:val="0020730F"/>
    <w:rsid w:val="00207AC3"/>
    <w:rsid w:val="00216A43"/>
    <w:rsid w:val="00220EDB"/>
    <w:rsid w:val="00221782"/>
    <w:rsid w:val="002224C1"/>
    <w:rsid w:val="002260EB"/>
    <w:rsid w:val="002263F8"/>
    <w:rsid w:val="00232B71"/>
    <w:rsid w:val="002366FB"/>
    <w:rsid w:val="00251EE0"/>
    <w:rsid w:val="00261181"/>
    <w:rsid w:val="00263AE8"/>
    <w:rsid w:val="00263DDC"/>
    <w:rsid w:val="00267358"/>
    <w:rsid w:val="00267CB9"/>
    <w:rsid w:val="00273A12"/>
    <w:rsid w:val="00290FE6"/>
    <w:rsid w:val="002A77F1"/>
    <w:rsid w:val="002B2084"/>
    <w:rsid w:val="002B3F25"/>
    <w:rsid w:val="002C2A01"/>
    <w:rsid w:val="002D2A53"/>
    <w:rsid w:val="002D4DC7"/>
    <w:rsid w:val="002D5683"/>
    <w:rsid w:val="002D780C"/>
    <w:rsid w:val="002E0EF6"/>
    <w:rsid w:val="002E1DDF"/>
    <w:rsid w:val="002E386A"/>
    <w:rsid w:val="002F3D87"/>
    <w:rsid w:val="002F6ECD"/>
    <w:rsid w:val="0030295A"/>
    <w:rsid w:val="00307BBB"/>
    <w:rsid w:val="00310117"/>
    <w:rsid w:val="00311A03"/>
    <w:rsid w:val="00316276"/>
    <w:rsid w:val="003300EE"/>
    <w:rsid w:val="003334C5"/>
    <w:rsid w:val="00336B33"/>
    <w:rsid w:val="00340894"/>
    <w:rsid w:val="0034157E"/>
    <w:rsid w:val="00342DEF"/>
    <w:rsid w:val="003474F1"/>
    <w:rsid w:val="00352ABA"/>
    <w:rsid w:val="00352ADA"/>
    <w:rsid w:val="00356B2E"/>
    <w:rsid w:val="0035727B"/>
    <w:rsid w:val="00360DFB"/>
    <w:rsid w:val="003622D9"/>
    <w:rsid w:val="003635B5"/>
    <w:rsid w:val="00376D69"/>
    <w:rsid w:val="00377474"/>
    <w:rsid w:val="0038310C"/>
    <w:rsid w:val="003A3457"/>
    <w:rsid w:val="003A352C"/>
    <w:rsid w:val="003A7B50"/>
    <w:rsid w:val="003B1ABC"/>
    <w:rsid w:val="003C3CFD"/>
    <w:rsid w:val="003D540D"/>
    <w:rsid w:val="003D5708"/>
    <w:rsid w:val="003E654D"/>
    <w:rsid w:val="003F27F7"/>
    <w:rsid w:val="003F4D87"/>
    <w:rsid w:val="003F6F27"/>
    <w:rsid w:val="00402E73"/>
    <w:rsid w:val="00403946"/>
    <w:rsid w:val="00404041"/>
    <w:rsid w:val="004053E3"/>
    <w:rsid w:val="004152EE"/>
    <w:rsid w:val="00423296"/>
    <w:rsid w:val="004232B2"/>
    <w:rsid w:val="00425172"/>
    <w:rsid w:val="004310C8"/>
    <w:rsid w:val="00431C63"/>
    <w:rsid w:val="004462CE"/>
    <w:rsid w:val="004463D2"/>
    <w:rsid w:val="00446B04"/>
    <w:rsid w:val="00451B54"/>
    <w:rsid w:val="00453852"/>
    <w:rsid w:val="004557A5"/>
    <w:rsid w:val="00455C1B"/>
    <w:rsid w:val="00460484"/>
    <w:rsid w:val="00461C92"/>
    <w:rsid w:val="00462912"/>
    <w:rsid w:val="00464A3B"/>
    <w:rsid w:val="00465A4C"/>
    <w:rsid w:val="00466871"/>
    <w:rsid w:val="00474E78"/>
    <w:rsid w:val="00474FE6"/>
    <w:rsid w:val="0047650B"/>
    <w:rsid w:val="00477635"/>
    <w:rsid w:val="0048073A"/>
    <w:rsid w:val="004855DA"/>
    <w:rsid w:val="0049368D"/>
    <w:rsid w:val="004A453D"/>
    <w:rsid w:val="004B5902"/>
    <w:rsid w:val="004B5A58"/>
    <w:rsid w:val="004C1C65"/>
    <w:rsid w:val="004C44BF"/>
    <w:rsid w:val="004D7187"/>
    <w:rsid w:val="004E0F53"/>
    <w:rsid w:val="004E1ACF"/>
    <w:rsid w:val="004E2A27"/>
    <w:rsid w:val="004E2EDC"/>
    <w:rsid w:val="004E60B5"/>
    <w:rsid w:val="004E6927"/>
    <w:rsid w:val="004F009A"/>
    <w:rsid w:val="004F508C"/>
    <w:rsid w:val="00512A9A"/>
    <w:rsid w:val="005165DA"/>
    <w:rsid w:val="0051669E"/>
    <w:rsid w:val="00521613"/>
    <w:rsid w:val="00521BF8"/>
    <w:rsid w:val="00524543"/>
    <w:rsid w:val="00526527"/>
    <w:rsid w:val="00526B43"/>
    <w:rsid w:val="005335CD"/>
    <w:rsid w:val="0053468C"/>
    <w:rsid w:val="00537B3B"/>
    <w:rsid w:val="00541523"/>
    <w:rsid w:val="00543A33"/>
    <w:rsid w:val="00544B26"/>
    <w:rsid w:val="005507A6"/>
    <w:rsid w:val="00554A83"/>
    <w:rsid w:val="00555DE4"/>
    <w:rsid w:val="005614D5"/>
    <w:rsid w:val="00566301"/>
    <w:rsid w:val="005670BF"/>
    <w:rsid w:val="00574904"/>
    <w:rsid w:val="00576C70"/>
    <w:rsid w:val="00586090"/>
    <w:rsid w:val="00587CAC"/>
    <w:rsid w:val="005901A8"/>
    <w:rsid w:val="00591B2D"/>
    <w:rsid w:val="00594082"/>
    <w:rsid w:val="005976EA"/>
    <w:rsid w:val="005A653E"/>
    <w:rsid w:val="005B1AA1"/>
    <w:rsid w:val="005B5A1F"/>
    <w:rsid w:val="005C201F"/>
    <w:rsid w:val="005C2F00"/>
    <w:rsid w:val="005D5667"/>
    <w:rsid w:val="005D775F"/>
    <w:rsid w:val="005E1DB6"/>
    <w:rsid w:val="005E26F4"/>
    <w:rsid w:val="005E2999"/>
    <w:rsid w:val="005E3E7E"/>
    <w:rsid w:val="005E4342"/>
    <w:rsid w:val="005F0174"/>
    <w:rsid w:val="005F0B9B"/>
    <w:rsid w:val="005F51BF"/>
    <w:rsid w:val="005F57FF"/>
    <w:rsid w:val="005F6E59"/>
    <w:rsid w:val="00606DCB"/>
    <w:rsid w:val="006077F6"/>
    <w:rsid w:val="00616FD3"/>
    <w:rsid w:val="0061706D"/>
    <w:rsid w:val="0062550F"/>
    <w:rsid w:val="00632AD5"/>
    <w:rsid w:val="0063387F"/>
    <w:rsid w:val="0065139C"/>
    <w:rsid w:val="00651794"/>
    <w:rsid w:val="00651823"/>
    <w:rsid w:val="00651D5C"/>
    <w:rsid w:val="00656D43"/>
    <w:rsid w:val="00660E4D"/>
    <w:rsid w:val="006736C3"/>
    <w:rsid w:val="00681AA8"/>
    <w:rsid w:val="00684F76"/>
    <w:rsid w:val="00686718"/>
    <w:rsid w:val="006872D0"/>
    <w:rsid w:val="006906A9"/>
    <w:rsid w:val="00692642"/>
    <w:rsid w:val="006951CC"/>
    <w:rsid w:val="006B1E6E"/>
    <w:rsid w:val="006B5651"/>
    <w:rsid w:val="006B58B5"/>
    <w:rsid w:val="006C671F"/>
    <w:rsid w:val="006D4AA3"/>
    <w:rsid w:val="006E1249"/>
    <w:rsid w:val="006E345B"/>
    <w:rsid w:val="006E74B7"/>
    <w:rsid w:val="00702E19"/>
    <w:rsid w:val="00704BB7"/>
    <w:rsid w:val="00714FA6"/>
    <w:rsid w:val="00717AC4"/>
    <w:rsid w:val="00722E28"/>
    <w:rsid w:val="0072662B"/>
    <w:rsid w:val="00735D50"/>
    <w:rsid w:val="00742B7F"/>
    <w:rsid w:val="007460F8"/>
    <w:rsid w:val="007505E3"/>
    <w:rsid w:val="00754F79"/>
    <w:rsid w:val="00755227"/>
    <w:rsid w:val="00765BDE"/>
    <w:rsid w:val="00770A44"/>
    <w:rsid w:val="00771830"/>
    <w:rsid w:val="00772CEC"/>
    <w:rsid w:val="00776FCE"/>
    <w:rsid w:val="00785746"/>
    <w:rsid w:val="00786D77"/>
    <w:rsid w:val="0078747D"/>
    <w:rsid w:val="00787F95"/>
    <w:rsid w:val="0079060E"/>
    <w:rsid w:val="00792699"/>
    <w:rsid w:val="007A05F2"/>
    <w:rsid w:val="007A09F8"/>
    <w:rsid w:val="007A4252"/>
    <w:rsid w:val="007A73F9"/>
    <w:rsid w:val="007B6D2E"/>
    <w:rsid w:val="007C04BF"/>
    <w:rsid w:val="007C0C49"/>
    <w:rsid w:val="007C3284"/>
    <w:rsid w:val="007C407F"/>
    <w:rsid w:val="007C62F9"/>
    <w:rsid w:val="007C672B"/>
    <w:rsid w:val="007C6D52"/>
    <w:rsid w:val="007D2E8F"/>
    <w:rsid w:val="007D75D5"/>
    <w:rsid w:val="007E2C7E"/>
    <w:rsid w:val="007E7D5A"/>
    <w:rsid w:val="007F56F6"/>
    <w:rsid w:val="007F63B6"/>
    <w:rsid w:val="008010E3"/>
    <w:rsid w:val="00801518"/>
    <w:rsid w:val="00814687"/>
    <w:rsid w:val="008149A2"/>
    <w:rsid w:val="00815767"/>
    <w:rsid w:val="00816F2E"/>
    <w:rsid w:val="0083548E"/>
    <w:rsid w:val="0084367A"/>
    <w:rsid w:val="00847FD4"/>
    <w:rsid w:val="008500A3"/>
    <w:rsid w:val="00850942"/>
    <w:rsid w:val="00851315"/>
    <w:rsid w:val="008523A8"/>
    <w:rsid w:val="00854AD8"/>
    <w:rsid w:val="008565D6"/>
    <w:rsid w:val="008619DC"/>
    <w:rsid w:val="00861C6F"/>
    <w:rsid w:val="00863DC4"/>
    <w:rsid w:val="00867212"/>
    <w:rsid w:val="008703BB"/>
    <w:rsid w:val="00882261"/>
    <w:rsid w:val="00882D71"/>
    <w:rsid w:val="0088652B"/>
    <w:rsid w:val="00894240"/>
    <w:rsid w:val="00894D4F"/>
    <w:rsid w:val="008A2C54"/>
    <w:rsid w:val="008A72C9"/>
    <w:rsid w:val="008B26DE"/>
    <w:rsid w:val="008B77AD"/>
    <w:rsid w:val="008C4E1E"/>
    <w:rsid w:val="008C61E9"/>
    <w:rsid w:val="008D1156"/>
    <w:rsid w:val="008D1720"/>
    <w:rsid w:val="008E049A"/>
    <w:rsid w:val="008E2337"/>
    <w:rsid w:val="00911127"/>
    <w:rsid w:val="00911D30"/>
    <w:rsid w:val="00911D5A"/>
    <w:rsid w:val="009133D2"/>
    <w:rsid w:val="009139A0"/>
    <w:rsid w:val="009145D9"/>
    <w:rsid w:val="00931B4F"/>
    <w:rsid w:val="00937C41"/>
    <w:rsid w:val="00945101"/>
    <w:rsid w:val="0095080D"/>
    <w:rsid w:val="009508FF"/>
    <w:rsid w:val="009513FF"/>
    <w:rsid w:val="009567D5"/>
    <w:rsid w:val="0096449E"/>
    <w:rsid w:val="0096660D"/>
    <w:rsid w:val="0096702B"/>
    <w:rsid w:val="0097101F"/>
    <w:rsid w:val="0098681B"/>
    <w:rsid w:val="00993345"/>
    <w:rsid w:val="00993627"/>
    <w:rsid w:val="00994099"/>
    <w:rsid w:val="00996178"/>
    <w:rsid w:val="00996B49"/>
    <w:rsid w:val="009970A6"/>
    <w:rsid w:val="009A2C34"/>
    <w:rsid w:val="009A2E31"/>
    <w:rsid w:val="009B30D0"/>
    <w:rsid w:val="009B4710"/>
    <w:rsid w:val="009C00DC"/>
    <w:rsid w:val="009C0CCF"/>
    <w:rsid w:val="009C780A"/>
    <w:rsid w:val="009D1ED6"/>
    <w:rsid w:val="009D7ECF"/>
    <w:rsid w:val="009E22C4"/>
    <w:rsid w:val="009E25C8"/>
    <w:rsid w:val="009E43BC"/>
    <w:rsid w:val="009E451C"/>
    <w:rsid w:val="009E4652"/>
    <w:rsid w:val="009F0160"/>
    <w:rsid w:val="009F2531"/>
    <w:rsid w:val="009F5C85"/>
    <w:rsid w:val="009F67F4"/>
    <w:rsid w:val="00A06D3B"/>
    <w:rsid w:val="00A13027"/>
    <w:rsid w:val="00A21C57"/>
    <w:rsid w:val="00A2254A"/>
    <w:rsid w:val="00A244ED"/>
    <w:rsid w:val="00A26173"/>
    <w:rsid w:val="00A27523"/>
    <w:rsid w:val="00A3098C"/>
    <w:rsid w:val="00A329DF"/>
    <w:rsid w:val="00A33039"/>
    <w:rsid w:val="00A433B1"/>
    <w:rsid w:val="00A46E1C"/>
    <w:rsid w:val="00A470DE"/>
    <w:rsid w:val="00A50F5B"/>
    <w:rsid w:val="00A5214C"/>
    <w:rsid w:val="00A5522D"/>
    <w:rsid w:val="00A57829"/>
    <w:rsid w:val="00A57C11"/>
    <w:rsid w:val="00A60A78"/>
    <w:rsid w:val="00A66B33"/>
    <w:rsid w:val="00A76859"/>
    <w:rsid w:val="00A901DB"/>
    <w:rsid w:val="00A9061C"/>
    <w:rsid w:val="00A952F4"/>
    <w:rsid w:val="00AA09F1"/>
    <w:rsid w:val="00AA6048"/>
    <w:rsid w:val="00AB0241"/>
    <w:rsid w:val="00AB321F"/>
    <w:rsid w:val="00AD288E"/>
    <w:rsid w:val="00AD5DEB"/>
    <w:rsid w:val="00AD60E7"/>
    <w:rsid w:val="00AE6ECB"/>
    <w:rsid w:val="00AF0E05"/>
    <w:rsid w:val="00B009D2"/>
    <w:rsid w:val="00B07129"/>
    <w:rsid w:val="00B104C1"/>
    <w:rsid w:val="00B10948"/>
    <w:rsid w:val="00B128E9"/>
    <w:rsid w:val="00B158F2"/>
    <w:rsid w:val="00B205A6"/>
    <w:rsid w:val="00B208BB"/>
    <w:rsid w:val="00B22AF7"/>
    <w:rsid w:val="00B24FD2"/>
    <w:rsid w:val="00B35CC4"/>
    <w:rsid w:val="00B36722"/>
    <w:rsid w:val="00B42BDD"/>
    <w:rsid w:val="00B4370B"/>
    <w:rsid w:val="00B439D1"/>
    <w:rsid w:val="00B66290"/>
    <w:rsid w:val="00B7155A"/>
    <w:rsid w:val="00B7581E"/>
    <w:rsid w:val="00B75E65"/>
    <w:rsid w:val="00B83A69"/>
    <w:rsid w:val="00B83B2C"/>
    <w:rsid w:val="00B841C6"/>
    <w:rsid w:val="00B865E7"/>
    <w:rsid w:val="00B93177"/>
    <w:rsid w:val="00B974F3"/>
    <w:rsid w:val="00BA1AD2"/>
    <w:rsid w:val="00BA1BA5"/>
    <w:rsid w:val="00BA3F1B"/>
    <w:rsid w:val="00BA4C16"/>
    <w:rsid w:val="00BB0BF5"/>
    <w:rsid w:val="00BB570E"/>
    <w:rsid w:val="00BC03D6"/>
    <w:rsid w:val="00BC0B8B"/>
    <w:rsid w:val="00BC49DF"/>
    <w:rsid w:val="00BD45CF"/>
    <w:rsid w:val="00BD4A61"/>
    <w:rsid w:val="00BF14F9"/>
    <w:rsid w:val="00BF173B"/>
    <w:rsid w:val="00BF2945"/>
    <w:rsid w:val="00BF37CE"/>
    <w:rsid w:val="00BF37F1"/>
    <w:rsid w:val="00C02E94"/>
    <w:rsid w:val="00C12292"/>
    <w:rsid w:val="00C14D83"/>
    <w:rsid w:val="00C219F5"/>
    <w:rsid w:val="00C23C4F"/>
    <w:rsid w:val="00C30ECF"/>
    <w:rsid w:val="00C354B1"/>
    <w:rsid w:val="00C43EE5"/>
    <w:rsid w:val="00C53580"/>
    <w:rsid w:val="00C54DBC"/>
    <w:rsid w:val="00C5522B"/>
    <w:rsid w:val="00C600EC"/>
    <w:rsid w:val="00C63B48"/>
    <w:rsid w:val="00C6439B"/>
    <w:rsid w:val="00C73E4E"/>
    <w:rsid w:val="00C764C7"/>
    <w:rsid w:val="00C8038F"/>
    <w:rsid w:val="00C8277B"/>
    <w:rsid w:val="00C8595A"/>
    <w:rsid w:val="00C94AC8"/>
    <w:rsid w:val="00CA5862"/>
    <w:rsid w:val="00CA6AEF"/>
    <w:rsid w:val="00CB14F5"/>
    <w:rsid w:val="00CB1E7C"/>
    <w:rsid w:val="00CC435E"/>
    <w:rsid w:val="00CD616F"/>
    <w:rsid w:val="00CE252B"/>
    <w:rsid w:val="00CE65D2"/>
    <w:rsid w:val="00CF1D84"/>
    <w:rsid w:val="00CF3041"/>
    <w:rsid w:val="00CF6512"/>
    <w:rsid w:val="00D12343"/>
    <w:rsid w:val="00D12809"/>
    <w:rsid w:val="00D1563E"/>
    <w:rsid w:val="00D17907"/>
    <w:rsid w:val="00D2002C"/>
    <w:rsid w:val="00D2062F"/>
    <w:rsid w:val="00D26F10"/>
    <w:rsid w:val="00D3338C"/>
    <w:rsid w:val="00D34F20"/>
    <w:rsid w:val="00D3541C"/>
    <w:rsid w:val="00D43D78"/>
    <w:rsid w:val="00D4457E"/>
    <w:rsid w:val="00D44648"/>
    <w:rsid w:val="00D47A0D"/>
    <w:rsid w:val="00D5111E"/>
    <w:rsid w:val="00D569DB"/>
    <w:rsid w:val="00D6090C"/>
    <w:rsid w:val="00D648C2"/>
    <w:rsid w:val="00D73542"/>
    <w:rsid w:val="00D825A5"/>
    <w:rsid w:val="00D878FF"/>
    <w:rsid w:val="00D93CB4"/>
    <w:rsid w:val="00D97F8F"/>
    <w:rsid w:val="00DA3400"/>
    <w:rsid w:val="00DA7DA8"/>
    <w:rsid w:val="00DB3270"/>
    <w:rsid w:val="00DB3D6F"/>
    <w:rsid w:val="00DB3F1A"/>
    <w:rsid w:val="00DB50C2"/>
    <w:rsid w:val="00DC4AD4"/>
    <w:rsid w:val="00DD0BD0"/>
    <w:rsid w:val="00DD0E02"/>
    <w:rsid w:val="00DD3F99"/>
    <w:rsid w:val="00DD47EF"/>
    <w:rsid w:val="00DD4BE8"/>
    <w:rsid w:val="00DE250E"/>
    <w:rsid w:val="00DE2F28"/>
    <w:rsid w:val="00DE7635"/>
    <w:rsid w:val="00DF202D"/>
    <w:rsid w:val="00DF378C"/>
    <w:rsid w:val="00DF6FFB"/>
    <w:rsid w:val="00DF709B"/>
    <w:rsid w:val="00DF7DC8"/>
    <w:rsid w:val="00E04963"/>
    <w:rsid w:val="00E17F65"/>
    <w:rsid w:val="00E269F5"/>
    <w:rsid w:val="00E328E6"/>
    <w:rsid w:val="00E3331C"/>
    <w:rsid w:val="00E37709"/>
    <w:rsid w:val="00E41A72"/>
    <w:rsid w:val="00E44EAE"/>
    <w:rsid w:val="00E46C15"/>
    <w:rsid w:val="00E542BF"/>
    <w:rsid w:val="00E61BBA"/>
    <w:rsid w:val="00E728DE"/>
    <w:rsid w:val="00E739FA"/>
    <w:rsid w:val="00E73A76"/>
    <w:rsid w:val="00E770B3"/>
    <w:rsid w:val="00E822C8"/>
    <w:rsid w:val="00E82821"/>
    <w:rsid w:val="00EA014E"/>
    <w:rsid w:val="00EA5BD0"/>
    <w:rsid w:val="00EB5DAA"/>
    <w:rsid w:val="00EB6B5A"/>
    <w:rsid w:val="00EC4C65"/>
    <w:rsid w:val="00ED4BD9"/>
    <w:rsid w:val="00ED5561"/>
    <w:rsid w:val="00ED70B1"/>
    <w:rsid w:val="00EE2DD9"/>
    <w:rsid w:val="00EF23B7"/>
    <w:rsid w:val="00EF2B7A"/>
    <w:rsid w:val="00F012C4"/>
    <w:rsid w:val="00F02E40"/>
    <w:rsid w:val="00F070FD"/>
    <w:rsid w:val="00F103DF"/>
    <w:rsid w:val="00F12D6E"/>
    <w:rsid w:val="00F133E4"/>
    <w:rsid w:val="00F268B5"/>
    <w:rsid w:val="00F4091D"/>
    <w:rsid w:val="00F413F7"/>
    <w:rsid w:val="00F51F0D"/>
    <w:rsid w:val="00F528DF"/>
    <w:rsid w:val="00F6756A"/>
    <w:rsid w:val="00F716FB"/>
    <w:rsid w:val="00F75592"/>
    <w:rsid w:val="00F77D29"/>
    <w:rsid w:val="00F82A52"/>
    <w:rsid w:val="00F9345E"/>
    <w:rsid w:val="00F93858"/>
    <w:rsid w:val="00F95678"/>
    <w:rsid w:val="00FA401F"/>
    <w:rsid w:val="00FB42AA"/>
    <w:rsid w:val="00FB6D2F"/>
    <w:rsid w:val="00FB706B"/>
    <w:rsid w:val="00FB7214"/>
    <w:rsid w:val="00FC3485"/>
    <w:rsid w:val="00FC6FDB"/>
    <w:rsid w:val="00FE4519"/>
    <w:rsid w:val="00FE7389"/>
    <w:rsid w:val="00FF0135"/>
    <w:rsid w:val="00FF22BA"/>
    <w:rsid w:val="00FF4223"/>
    <w:rsid w:val="00FF55DF"/>
    <w:rsid w:val="00FF6F13"/>
    <w:rsid w:val="00FF75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69E"/>
    <w:rPr>
      <w:rFonts w:eastAsiaTheme="minorEastAsia"/>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69E"/>
    <w:rPr>
      <w:color w:val="0000FF"/>
      <w:u w:val="single"/>
    </w:rPr>
  </w:style>
  <w:style w:type="paragraph" w:styleId="BodyText">
    <w:name w:val="Body Text"/>
    <w:basedOn w:val="Normal"/>
    <w:link w:val="BodyTextChar"/>
    <w:uiPriority w:val="99"/>
    <w:rsid w:val="0051669E"/>
    <w:pPr>
      <w:spacing w:after="120" w:line="240" w:lineRule="auto"/>
    </w:pPr>
    <w:rPr>
      <w:rFonts w:ascii="Calibri" w:eastAsia="Times New Roman" w:hAnsi="Calibri" w:cs="Times New Roman"/>
      <w:sz w:val="24"/>
      <w:szCs w:val="24"/>
      <w:lang w:val="en-GB" w:bidi="ar-SA"/>
    </w:rPr>
  </w:style>
  <w:style w:type="character" w:customStyle="1" w:styleId="BodyTextChar">
    <w:name w:val="Body Text Char"/>
    <w:basedOn w:val="DefaultParagraphFont"/>
    <w:link w:val="BodyText"/>
    <w:uiPriority w:val="99"/>
    <w:rsid w:val="0051669E"/>
    <w:rPr>
      <w:rFonts w:ascii="Calibri" w:eastAsia="Times New Roman" w:hAnsi="Calibri" w:cs="Times New Roman"/>
      <w:sz w:val="24"/>
      <w:szCs w:val="24"/>
      <w:lang w:val="en-GB"/>
    </w:rPr>
  </w:style>
  <w:style w:type="paragraph" w:customStyle="1" w:styleId="Default">
    <w:name w:val="Default"/>
    <w:rsid w:val="0051669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1669E"/>
    <w:pPr>
      <w:ind w:left="720"/>
      <w:contextualSpacing/>
    </w:pPr>
    <w:rPr>
      <w:rFonts w:eastAsiaTheme="minorHAnsi"/>
      <w:szCs w:val="22"/>
      <w:lang w:bidi="ar-SA"/>
    </w:rPr>
  </w:style>
  <w:style w:type="character" w:customStyle="1" w:styleId="hthree">
    <w:name w:val="hthree"/>
    <w:basedOn w:val="DefaultParagraphFont"/>
    <w:rsid w:val="0051669E"/>
  </w:style>
  <w:style w:type="character" w:customStyle="1" w:styleId="emphb">
    <w:name w:val="emph_b"/>
    <w:basedOn w:val="DefaultParagraphFont"/>
    <w:rsid w:val="0051669E"/>
  </w:style>
  <w:style w:type="character" w:customStyle="1" w:styleId="emphi">
    <w:name w:val="emph_i"/>
    <w:basedOn w:val="DefaultParagraphFont"/>
    <w:rsid w:val="0051669E"/>
  </w:style>
  <w:style w:type="paragraph" w:styleId="BalloonText">
    <w:name w:val="Balloon Text"/>
    <w:basedOn w:val="Normal"/>
    <w:link w:val="BalloonTextChar"/>
    <w:uiPriority w:val="99"/>
    <w:semiHidden/>
    <w:unhideWhenUsed/>
    <w:rsid w:val="0051669E"/>
    <w:pPr>
      <w:spacing w:after="0" w:line="240" w:lineRule="auto"/>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51669E"/>
    <w:rPr>
      <w:rFonts w:ascii="Tahoma" w:hAnsi="Tahoma" w:cs="Tahoma"/>
      <w:sz w:val="16"/>
      <w:szCs w:val="16"/>
    </w:rPr>
  </w:style>
  <w:style w:type="table" w:styleId="TableGrid">
    <w:name w:val="Table Grid"/>
    <w:basedOn w:val="TableNormal"/>
    <w:uiPriority w:val="59"/>
    <w:rsid w:val="00516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1669E"/>
    <w:pPr>
      <w:tabs>
        <w:tab w:val="center" w:pos="4680"/>
        <w:tab w:val="right" w:pos="9360"/>
      </w:tabs>
      <w:spacing w:after="0" w:line="240" w:lineRule="auto"/>
    </w:pPr>
    <w:rPr>
      <w:rFonts w:eastAsiaTheme="minorHAnsi"/>
      <w:szCs w:val="22"/>
      <w:lang w:bidi="ar-SA"/>
    </w:rPr>
  </w:style>
  <w:style w:type="character" w:customStyle="1" w:styleId="HeaderChar">
    <w:name w:val="Header Char"/>
    <w:basedOn w:val="DefaultParagraphFont"/>
    <w:link w:val="Header"/>
    <w:uiPriority w:val="99"/>
    <w:rsid w:val="0051669E"/>
  </w:style>
  <w:style w:type="paragraph" w:styleId="Footer">
    <w:name w:val="footer"/>
    <w:basedOn w:val="Normal"/>
    <w:link w:val="FooterChar"/>
    <w:uiPriority w:val="99"/>
    <w:unhideWhenUsed/>
    <w:rsid w:val="0051669E"/>
    <w:pPr>
      <w:tabs>
        <w:tab w:val="center" w:pos="4680"/>
        <w:tab w:val="right" w:pos="9360"/>
      </w:tabs>
      <w:spacing w:after="0" w:line="240" w:lineRule="auto"/>
    </w:pPr>
    <w:rPr>
      <w:rFonts w:eastAsiaTheme="minorHAnsi"/>
      <w:szCs w:val="22"/>
      <w:lang w:bidi="ar-SA"/>
    </w:rPr>
  </w:style>
  <w:style w:type="character" w:customStyle="1" w:styleId="FooterChar">
    <w:name w:val="Footer Char"/>
    <w:basedOn w:val="DefaultParagraphFont"/>
    <w:link w:val="Footer"/>
    <w:uiPriority w:val="99"/>
    <w:rsid w:val="0051669E"/>
  </w:style>
  <w:style w:type="character" w:customStyle="1" w:styleId="A11">
    <w:name w:val="A11"/>
    <w:uiPriority w:val="99"/>
    <w:rsid w:val="00E37709"/>
    <w:rPr>
      <w:rFonts w:cs="Times New Roman PS"/>
      <w:color w:val="000000"/>
      <w:sz w:val="11"/>
      <w:szCs w:val="11"/>
    </w:rPr>
  </w:style>
  <w:style w:type="paragraph" w:customStyle="1" w:styleId="Pa8">
    <w:name w:val="Pa8"/>
    <w:basedOn w:val="Default"/>
    <w:next w:val="Default"/>
    <w:uiPriority w:val="99"/>
    <w:rsid w:val="00A470DE"/>
    <w:pPr>
      <w:spacing w:line="221" w:lineRule="atLeast"/>
    </w:pPr>
    <w:rPr>
      <w:rFonts w:ascii="Gill Sans MT" w:hAnsi="Gill Sans MT" w:cstheme="minorBidi"/>
      <w:color w:val="auto"/>
    </w:rPr>
  </w:style>
  <w:style w:type="character" w:customStyle="1" w:styleId="A7">
    <w:name w:val="A7"/>
    <w:uiPriority w:val="99"/>
    <w:rsid w:val="00A470DE"/>
    <w:rPr>
      <w:rFonts w:cs="Gill Sans MT"/>
      <w:color w:val="000000"/>
      <w:sz w:val="12"/>
      <w:szCs w:val="12"/>
    </w:rPr>
  </w:style>
  <w:style w:type="paragraph" w:styleId="NormalWeb">
    <w:name w:val="Normal (Web)"/>
    <w:basedOn w:val="Normal"/>
    <w:uiPriority w:val="99"/>
    <w:semiHidden/>
    <w:unhideWhenUsed/>
    <w:rsid w:val="00A33039"/>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semiHidden/>
    <w:unhideWhenUsed/>
    <w:rsid w:val="009D1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9D1ED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B24FD2"/>
    <w:rPr>
      <w:color w:val="800080" w:themeColor="followedHyperlink"/>
      <w:u w:val="single"/>
    </w:rPr>
  </w:style>
  <w:style w:type="character" w:customStyle="1" w:styleId="articlecitationvolume">
    <w:name w:val="articlecitation_volume"/>
    <w:basedOn w:val="DefaultParagraphFont"/>
    <w:rsid w:val="007C6D52"/>
  </w:style>
  <w:style w:type="paragraph" w:customStyle="1" w:styleId="articledoi">
    <w:name w:val="articledoi"/>
    <w:basedOn w:val="Normal"/>
    <w:rsid w:val="007C6D52"/>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fm-vol-iss-date">
    <w:name w:val="fm-vol-iss-date"/>
    <w:basedOn w:val="DefaultParagraphFont"/>
    <w:rsid w:val="003A352C"/>
  </w:style>
  <w:style w:type="character" w:customStyle="1" w:styleId="doi">
    <w:name w:val="doi"/>
    <w:basedOn w:val="DefaultParagraphFont"/>
    <w:rsid w:val="003A352C"/>
  </w:style>
  <w:style w:type="character" w:styleId="CommentReference">
    <w:name w:val="annotation reference"/>
    <w:basedOn w:val="DefaultParagraphFont"/>
    <w:uiPriority w:val="99"/>
    <w:semiHidden/>
    <w:unhideWhenUsed/>
    <w:rsid w:val="0018592C"/>
    <w:rPr>
      <w:sz w:val="16"/>
      <w:szCs w:val="16"/>
    </w:rPr>
  </w:style>
  <w:style w:type="paragraph" w:styleId="CommentText">
    <w:name w:val="annotation text"/>
    <w:basedOn w:val="Normal"/>
    <w:link w:val="CommentTextChar"/>
    <w:unhideWhenUsed/>
    <w:rsid w:val="0018592C"/>
    <w:pPr>
      <w:spacing w:line="240" w:lineRule="auto"/>
    </w:pPr>
    <w:rPr>
      <w:sz w:val="20"/>
      <w:szCs w:val="25"/>
    </w:rPr>
  </w:style>
  <w:style w:type="character" w:customStyle="1" w:styleId="CommentTextChar">
    <w:name w:val="Comment Text Char"/>
    <w:basedOn w:val="DefaultParagraphFont"/>
    <w:link w:val="CommentText"/>
    <w:rsid w:val="0018592C"/>
    <w:rPr>
      <w:rFonts w:eastAsiaTheme="minorEastAsia"/>
      <w:sz w:val="20"/>
      <w:szCs w:val="25"/>
      <w:lang w:bidi="bn-BD"/>
    </w:rPr>
  </w:style>
  <w:style w:type="paragraph" w:styleId="CommentSubject">
    <w:name w:val="annotation subject"/>
    <w:basedOn w:val="CommentText"/>
    <w:next w:val="CommentText"/>
    <w:link w:val="CommentSubjectChar"/>
    <w:uiPriority w:val="99"/>
    <w:semiHidden/>
    <w:unhideWhenUsed/>
    <w:rsid w:val="0018592C"/>
    <w:rPr>
      <w:b/>
      <w:bCs/>
    </w:rPr>
  </w:style>
  <w:style w:type="character" w:customStyle="1" w:styleId="CommentSubjectChar">
    <w:name w:val="Comment Subject Char"/>
    <w:basedOn w:val="CommentTextChar"/>
    <w:link w:val="CommentSubject"/>
    <w:uiPriority w:val="99"/>
    <w:semiHidden/>
    <w:rsid w:val="0018592C"/>
    <w:rPr>
      <w:b/>
      <w:bCs/>
    </w:rPr>
  </w:style>
</w:styles>
</file>

<file path=word/webSettings.xml><?xml version="1.0" encoding="utf-8"?>
<w:webSettings xmlns:r="http://schemas.openxmlformats.org/officeDocument/2006/relationships" xmlns:w="http://schemas.openxmlformats.org/wordprocessingml/2006/main">
  <w:divs>
    <w:div w:id="273052246">
      <w:bodyDiv w:val="1"/>
      <w:marLeft w:val="0"/>
      <w:marRight w:val="0"/>
      <w:marTop w:val="0"/>
      <w:marBottom w:val="0"/>
      <w:divBdr>
        <w:top w:val="none" w:sz="0" w:space="0" w:color="auto"/>
        <w:left w:val="none" w:sz="0" w:space="0" w:color="auto"/>
        <w:bottom w:val="none" w:sz="0" w:space="0" w:color="auto"/>
        <w:right w:val="none" w:sz="0" w:space="0" w:color="auto"/>
      </w:divBdr>
    </w:div>
    <w:div w:id="346181777">
      <w:bodyDiv w:val="1"/>
      <w:marLeft w:val="0"/>
      <w:marRight w:val="0"/>
      <w:marTop w:val="0"/>
      <w:marBottom w:val="0"/>
      <w:divBdr>
        <w:top w:val="none" w:sz="0" w:space="0" w:color="auto"/>
        <w:left w:val="none" w:sz="0" w:space="0" w:color="auto"/>
        <w:bottom w:val="none" w:sz="0" w:space="0" w:color="auto"/>
        <w:right w:val="none" w:sz="0" w:space="0" w:color="auto"/>
      </w:divBdr>
      <w:divsChild>
        <w:div w:id="1949387882">
          <w:marLeft w:val="0"/>
          <w:marRight w:val="0"/>
          <w:marTop w:val="0"/>
          <w:marBottom w:val="0"/>
          <w:divBdr>
            <w:top w:val="none" w:sz="0" w:space="0" w:color="auto"/>
            <w:left w:val="none" w:sz="0" w:space="0" w:color="auto"/>
            <w:bottom w:val="none" w:sz="0" w:space="0" w:color="auto"/>
            <w:right w:val="none" w:sz="0" w:space="0" w:color="auto"/>
          </w:divBdr>
        </w:div>
      </w:divsChild>
    </w:div>
    <w:div w:id="705132119">
      <w:bodyDiv w:val="1"/>
      <w:marLeft w:val="0"/>
      <w:marRight w:val="0"/>
      <w:marTop w:val="0"/>
      <w:marBottom w:val="0"/>
      <w:divBdr>
        <w:top w:val="none" w:sz="0" w:space="0" w:color="auto"/>
        <w:left w:val="none" w:sz="0" w:space="0" w:color="auto"/>
        <w:bottom w:val="none" w:sz="0" w:space="0" w:color="auto"/>
        <w:right w:val="none" w:sz="0" w:space="0" w:color="auto"/>
      </w:divBdr>
    </w:div>
    <w:div w:id="716709313">
      <w:bodyDiv w:val="1"/>
      <w:marLeft w:val="0"/>
      <w:marRight w:val="0"/>
      <w:marTop w:val="0"/>
      <w:marBottom w:val="0"/>
      <w:divBdr>
        <w:top w:val="none" w:sz="0" w:space="0" w:color="auto"/>
        <w:left w:val="none" w:sz="0" w:space="0" w:color="auto"/>
        <w:bottom w:val="none" w:sz="0" w:space="0" w:color="auto"/>
        <w:right w:val="none" w:sz="0" w:space="0" w:color="auto"/>
      </w:divBdr>
    </w:div>
    <w:div w:id="1050807245">
      <w:bodyDiv w:val="1"/>
      <w:marLeft w:val="0"/>
      <w:marRight w:val="0"/>
      <w:marTop w:val="0"/>
      <w:marBottom w:val="0"/>
      <w:divBdr>
        <w:top w:val="none" w:sz="0" w:space="0" w:color="auto"/>
        <w:left w:val="none" w:sz="0" w:space="0" w:color="auto"/>
        <w:bottom w:val="none" w:sz="0" w:space="0" w:color="auto"/>
        <w:right w:val="none" w:sz="0" w:space="0" w:color="auto"/>
      </w:divBdr>
    </w:div>
    <w:div w:id="1680539734">
      <w:bodyDiv w:val="1"/>
      <w:marLeft w:val="0"/>
      <w:marRight w:val="0"/>
      <w:marTop w:val="0"/>
      <w:marBottom w:val="0"/>
      <w:divBdr>
        <w:top w:val="none" w:sz="0" w:space="0" w:color="auto"/>
        <w:left w:val="none" w:sz="0" w:space="0" w:color="auto"/>
        <w:bottom w:val="none" w:sz="0" w:space="0" w:color="auto"/>
        <w:right w:val="none" w:sz="0" w:space="0" w:color="auto"/>
      </w:divBdr>
    </w:div>
    <w:div w:id="183961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2717</TotalTime>
  <Pages>9</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EWU</Company>
  <LinksUpToDate>false</LinksUpToDate>
  <CharactersWithSpaces>20683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Kapil</cp:lastModifiedBy>
  <cp:revision>393</cp:revision>
  <cp:lastPrinted>2018-02-13T05:40:00Z</cp:lastPrinted>
  <dcterms:created xsi:type="dcterms:W3CDTF">2018-02-07T04:16:00Z</dcterms:created>
  <dcterms:modified xsi:type="dcterms:W3CDTF">2021-04-26T01:31:00Z</dcterms:modified>
</cp:coreProperties>
</file>