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B4" w:rsidRPr="006C1E68" w:rsidRDefault="007D6AB4" w:rsidP="007D6AB4">
      <w:pPr>
        <w:shd w:val="clear" w:color="auto" w:fill="00B050"/>
        <w:jc w:val="center"/>
        <w:rPr>
          <w:rFonts w:ascii="Times New Roman" w:eastAsia="Calibri" w:hAnsi="Times New Roman" w:cs="Times New Roman"/>
          <w:b/>
          <w:bCs/>
          <w:color w:val="FFFFFF"/>
          <w:sz w:val="28"/>
          <w:szCs w:val="28"/>
        </w:rPr>
      </w:pPr>
      <w:r w:rsidRPr="006C1E68">
        <w:rPr>
          <w:rFonts w:ascii="Times New Roman" w:eastAsia="Calibri" w:hAnsi="Times New Roman" w:cs="Times New Roman"/>
          <w:b/>
          <w:bCs/>
          <w:color w:val="FFFFFF"/>
          <w:sz w:val="28"/>
          <w:szCs w:val="28"/>
        </w:rPr>
        <w:t>Reviewer’s Comments</w:t>
      </w:r>
    </w:p>
    <w:p w:rsidR="00D178DF" w:rsidRDefault="00D178DF" w:rsidP="006F1980">
      <w:pPr>
        <w:spacing w:line="360" w:lineRule="auto"/>
        <w:rPr>
          <w:rFonts w:ascii="Times New Roman" w:hAnsi="Times New Roman" w:cs="Times New Roman"/>
          <w:b/>
          <w:sz w:val="40"/>
          <w:szCs w:val="40"/>
        </w:rPr>
      </w:pPr>
      <w:commentRangeStart w:id="0"/>
      <w:r>
        <w:rPr>
          <w:rFonts w:ascii="Times New Roman" w:hAnsi="Times New Roman" w:cs="Times New Roman"/>
          <w:b/>
          <w:noProof/>
          <w:sz w:val="40"/>
          <w:szCs w:val="40"/>
        </w:rPr>
        <w:drawing>
          <wp:inline distT="0" distB="0" distL="0" distR="0">
            <wp:extent cx="5545171" cy="16366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55533" cy="1639713"/>
                    </a:xfrm>
                    <a:prstGeom prst="rect">
                      <a:avLst/>
                    </a:prstGeom>
                    <a:noFill/>
                    <a:ln w="9525">
                      <a:noFill/>
                      <a:miter lim="800000"/>
                      <a:headEnd/>
                      <a:tailEnd/>
                    </a:ln>
                  </pic:spPr>
                </pic:pic>
              </a:graphicData>
            </a:graphic>
          </wp:inline>
        </w:drawing>
      </w:r>
      <w:commentRangeEnd w:id="0"/>
      <w:r w:rsidR="00AC2B86">
        <w:rPr>
          <w:rStyle w:val="CommentReference"/>
        </w:rPr>
        <w:commentReference w:id="0"/>
      </w:r>
    </w:p>
    <w:p w:rsidR="00C26C4E" w:rsidRPr="00D77AE3" w:rsidRDefault="001371B9" w:rsidP="006F1980">
      <w:pPr>
        <w:spacing w:line="360" w:lineRule="auto"/>
        <w:rPr>
          <w:rFonts w:ascii="Times New Roman" w:hAnsi="Times New Roman" w:cs="Times New Roman"/>
          <w:b/>
          <w:sz w:val="40"/>
          <w:szCs w:val="40"/>
        </w:rPr>
      </w:pPr>
      <w:commentRangeStart w:id="1"/>
      <w:r w:rsidRPr="00D77AE3">
        <w:rPr>
          <w:rFonts w:ascii="Times New Roman" w:hAnsi="Times New Roman" w:cs="Times New Roman"/>
          <w:b/>
          <w:sz w:val="40"/>
          <w:szCs w:val="40"/>
        </w:rPr>
        <w:t>A study</w:t>
      </w:r>
      <w:r w:rsidR="00D12938" w:rsidRPr="00D77AE3">
        <w:rPr>
          <w:rFonts w:ascii="Times New Roman" w:hAnsi="Times New Roman" w:cs="Times New Roman"/>
          <w:b/>
          <w:sz w:val="40"/>
          <w:szCs w:val="40"/>
        </w:rPr>
        <w:t xml:space="preserve"> on different plants in Apocynaceae family and their medicinal uses</w:t>
      </w:r>
      <w:commentRangeEnd w:id="1"/>
      <w:r w:rsidR="006F1980">
        <w:rPr>
          <w:rStyle w:val="CommentReference"/>
        </w:rPr>
        <w:commentReference w:id="1"/>
      </w:r>
    </w:p>
    <w:p w:rsidR="00D12938" w:rsidRPr="00D77AE3" w:rsidRDefault="00D77AE3" w:rsidP="006F1980">
      <w:pPr>
        <w:spacing w:after="0" w:line="360" w:lineRule="auto"/>
        <w:rPr>
          <w:rFonts w:ascii="Times New Roman" w:hAnsi="Times New Roman" w:cs="Times New Roman"/>
          <w:b/>
          <w:sz w:val="28"/>
          <w:szCs w:val="28"/>
        </w:rPr>
      </w:pPr>
      <w:r>
        <w:rPr>
          <w:rFonts w:ascii="Times New Roman" w:eastAsia="Times New Roman" w:hAnsi="Times New Roman" w:cs="Times New Roman"/>
          <w:b/>
          <w:sz w:val="28"/>
          <w:szCs w:val="28"/>
        </w:rPr>
        <w:t>Abstract</w:t>
      </w:r>
      <w:r w:rsidR="00D12938" w:rsidRPr="00D77AE3">
        <w:rPr>
          <w:rFonts w:ascii="Times New Roman" w:eastAsia="Times New Roman" w:hAnsi="Times New Roman" w:cs="Times New Roman"/>
          <w:b/>
          <w:sz w:val="28"/>
          <w:szCs w:val="28"/>
        </w:rPr>
        <w:t>:</w:t>
      </w:r>
    </w:p>
    <w:p w:rsidR="00140E80" w:rsidRPr="006F1980" w:rsidRDefault="00D12938" w:rsidP="006F1980">
      <w:pPr>
        <w:spacing w:after="0" w:line="360" w:lineRule="auto"/>
        <w:jc w:val="both"/>
        <w:rPr>
          <w:rFonts w:ascii="Times New Roman" w:hAnsi="Times New Roman" w:cs="Times New Roman"/>
          <w:sz w:val="24"/>
          <w:szCs w:val="24"/>
        </w:rPr>
      </w:pPr>
      <w:commentRangeStart w:id="2"/>
      <w:r w:rsidRPr="003E493F">
        <w:rPr>
          <w:rFonts w:ascii="Times New Roman" w:hAnsi="Times New Roman" w:cs="Times New Roman"/>
          <w:sz w:val="24"/>
          <w:szCs w:val="24"/>
        </w:rPr>
        <w:t xml:space="preserve">The apocynaceae family is one of the most medicinally diverse families in the plant kingdom and is a rich source for drugs that have found use both traditionally and in conventional medicine. The medicinal </w:t>
      </w:r>
      <w:commentRangeStart w:id="3"/>
      <w:r w:rsidRPr="003E493F">
        <w:rPr>
          <w:rFonts w:ascii="Times New Roman" w:hAnsi="Times New Roman" w:cs="Times New Roman"/>
          <w:sz w:val="24"/>
          <w:szCs w:val="24"/>
        </w:rPr>
        <w:t>activity of these plants was due to the presence of alkaloids which were either indoline alkaloids or steroidal alkaloids.</w:t>
      </w:r>
      <w:r w:rsidR="001371B9" w:rsidRPr="003E493F">
        <w:rPr>
          <w:rFonts w:ascii="Times New Roman" w:hAnsi="Times New Roman" w:cs="Times New Roman"/>
          <w:sz w:val="24"/>
          <w:szCs w:val="24"/>
        </w:rPr>
        <w:t xml:space="preserve"> </w:t>
      </w:r>
      <w:r w:rsidRPr="003E493F">
        <w:rPr>
          <w:rFonts w:ascii="Times New Roman" w:hAnsi="Times New Roman" w:cs="Times New Roman"/>
          <w:sz w:val="24"/>
          <w:szCs w:val="24"/>
        </w:rPr>
        <w:t>The family Apocynaceae consists of tropical trees, shrubs and vines. Characteristic features of the family are that almost all species produce milky sap. . In traditional medicine, Apocynaceae species are used to treat gastrointestinal ailments, fever, malaria, pain and diabetes, including skin and ecto-parasitic diseases. Some are important timber species while man</w:t>
      </w:r>
      <w:r w:rsidR="001371B9" w:rsidRPr="003E493F">
        <w:rPr>
          <w:rFonts w:ascii="Times New Roman" w:hAnsi="Times New Roman" w:cs="Times New Roman"/>
          <w:sz w:val="24"/>
          <w:szCs w:val="24"/>
        </w:rPr>
        <w:t xml:space="preserve">y are planted as ornamentals. </w:t>
      </w:r>
      <w:r w:rsidRPr="003E493F">
        <w:rPr>
          <w:rFonts w:ascii="Times New Roman" w:hAnsi="Times New Roman" w:cs="Times New Roman"/>
          <w:sz w:val="24"/>
          <w:szCs w:val="24"/>
        </w:rPr>
        <w:t>Non-medicinal uses include food, poisons, fodder, wood, ornamentals, dye and perfume. .</w:t>
      </w:r>
      <w:r w:rsidRPr="003E493F">
        <w:rPr>
          <w:rFonts w:ascii="Times New Roman" w:eastAsia="Times New Roman" w:hAnsi="Times New Roman" w:cs="Times New Roman"/>
          <w:sz w:val="24"/>
          <w:szCs w:val="24"/>
        </w:rPr>
        <w:t xml:space="preserve">A total of 4600 species under 415 genera belonging to the family Apocynaceae were collected and identified. </w:t>
      </w:r>
      <w:r w:rsidRPr="003E493F">
        <w:rPr>
          <w:rFonts w:ascii="Times New Roman" w:hAnsi="Times New Roman" w:cs="Times New Roman"/>
          <w:sz w:val="24"/>
          <w:szCs w:val="24"/>
        </w:rPr>
        <w:t xml:space="preserve">Species of Apocynaceae have been reported to possess anticancer and antimalarial properties. Species having cytotoxic activity </w:t>
      </w:r>
      <w:r w:rsidR="00140E80">
        <w:rPr>
          <w:rFonts w:ascii="Times New Roman" w:hAnsi="Times New Roman" w:cs="Times New Roman"/>
          <w:sz w:val="24"/>
          <w:szCs w:val="24"/>
        </w:rPr>
        <w:t xml:space="preserve">include those </w:t>
      </w:r>
      <w:commentRangeEnd w:id="3"/>
      <w:r w:rsidR="00A430D4">
        <w:rPr>
          <w:rStyle w:val="CommentReference"/>
        </w:rPr>
        <w:commentReference w:id="3"/>
      </w:r>
      <w:r w:rsidR="00140E80">
        <w:rPr>
          <w:rFonts w:ascii="Times New Roman" w:hAnsi="Times New Roman" w:cs="Times New Roman"/>
          <w:sz w:val="24"/>
          <w:szCs w:val="24"/>
        </w:rPr>
        <w:t xml:space="preserve">of Catharanthus, Nerium, Plumeria, </w:t>
      </w:r>
      <w:r w:rsidRPr="003E493F">
        <w:rPr>
          <w:rFonts w:ascii="Times New Roman" w:hAnsi="Times New Roman" w:cs="Times New Roman"/>
          <w:sz w:val="24"/>
          <w:szCs w:val="24"/>
        </w:rPr>
        <w:t>Tabernaemontana and Ichnocarpus.</w:t>
      </w:r>
      <w:r w:rsidR="00140E80">
        <w:rPr>
          <w:rFonts w:ascii="Times New Roman" w:hAnsi="Times New Roman" w:cs="Times New Roman"/>
          <w:sz w:val="24"/>
          <w:szCs w:val="24"/>
        </w:rPr>
        <w:t xml:space="preserve"> </w:t>
      </w:r>
      <w:commentRangeStart w:id="4"/>
      <w:r w:rsidRPr="003E493F">
        <w:rPr>
          <w:rFonts w:ascii="Times New Roman" w:hAnsi="Times New Roman" w:cs="Times New Roman"/>
          <w:sz w:val="24"/>
          <w:szCs w:val="24"/>
        </w:rPr>
        <w:t>Catharanthusroseus</w:t>
      </w:r>
      <w:commentRangeEnd w:id="4"/>
      <w:r w:rsidR="009275D7">
        <w:rPr>
          <w:rStyle w:val="CommentReference"/>
        </w:rPr>
        <w:commentReference w:id="4"/>
      </w:r>
      <w:r w:rsidRPr="003E493F">
        <w:rPr>
          <w:rFonts w:ascii="Times New Roman" w:hAnsi="Times New Roman" w:cs="Times New Roman"/>
          <w:sz w:val="24"/>
          <w:szCs w:val="24"/>
        </w:rPr>
        <w:t xml:space="preserve"> is the most medicinally important plant in this family due to its use in the treatment of various types of cancers, other agents that have been derived from this family include the alkaloids reserpine and rescinamine which have been used against hypertension, others are the cardiac glycosides</w:t>
      </w:r>
      <w:commentRangeEnd w:id="2"/>
      <w:r w:rsidR="00FE0657">
        <w:rPr>
          <w:rStyle w:val="CommentReference"/>
        </w:rPr>
        <w:commentReference w:id="2"/>
      </w:r>
      <w:r w:rsidRPr="003E493F">
        <w:rPr>
          <w:rFonts w:ascii="Times New Roman" w:hAnsi="Times New Roman" w:cs="Times New Roman"/>
          <w:sz w:val="24"/>
          <w:szCs w:val="24"/>
        </w:rPr>
        <w:t>.</w:t>
      </w:r>
      <w:bookmarkStart w:id="5" w:name="_GoBack"/>
      <w:bookmarkEnd w:id="5"/>
    </w:p>
    <w:p w:rsidR="00D12938" w:rsidRPr="003E493F" w:rsidRDefault="00D12938" w:rsidP="006F1980">
      <w:pPr>
        <w:spacing w:line="360" w:lineRule="auto"/>
        <w:rPr>
          <w:rFonts w:ascii="Times New Roman" w:hAnsi="Times New Roman" w:cs="Times New Roman"/>
          <w:sz w:val="24"/>
          <w:szCs w:val="24"/>
        </w:rPr>
      </w:pPr>
      <w:r w:rsidRPr="003E493F">
        <w:rPr>
          <w:rFonts w:ascii="Times New Roman" w:hAnsi="Times New Roman" w:cs="Times New Roman"/>
          <w:b/>
          <w:sz w:val="24"/>
          <w:szCs w:val="24"/>
        </w:rPr>
        <w:t>Keywords</w:t>
      </w:r>
      <w:r w:rsidR="001371B9" w:rsidRPr="003E493F">
        <w:rPr>
          <w:rFonts w:ascii="Times New Roman" w:hAnsi="Times New Roman" w:cs="Times New Roman"/>
          <w:sz w:val="24"/>
          <w:szCs w:val="24"/>
        </w:rPr>
        <w:t xml:space="preserve"> : </w:t>
      </w:r>
      <w:commentRangeStart w:id="6"/>
      <w:r w:rsidR="001371B9" w:rsidRPr="003E493F">
        <w:rPr>
          <w:rFonts w:ascii="Times New Roman" w:hAnsi="Times New Roman" w:cs="Times New Roman"/>
          <w:sz w:val="24"/>
          <w:szCs w:val="24"/>
        </w:rPr>
        <w:t xml:space="preserve">Apocynaceae </w:t>
      </w:r>
      <w:r w:rsidRPr="003E493F">
        <w:rPr>
          <w:rFonts w:ascii="Times New Roman" w:hAnsi="Times New Roman" w:cs="Times New Roman"/>
          <w:sz w:val="24"/>
          <w:szCs w:val="24"/>
        </w:rPr>
        <w:t>,</w:t>
      </w:r>
      <w:r w:rsidR="001371B9" w:rsidRPr="003E493F">
        <w:rPr>
          <w:rFonts w:ascii="Times New Roman" w:hAnsi="Times New Roman" w:cs="Times New Roman"/>
          <w:sz w:val="24"/>
          <w:szCs w:val="24"/>
        </w:rPr>
        <w:t xml:space="preserve"> </w:t>
      </w:r>
      <w:r w:rsidRPr="003E493F">
        <w:rPr>
          <w:rFonts w:ascii="Times New Roman" w:hAnsi="Times New Roman" w:cs="Times New Roman"/>
          <w:sz w:val="24"/>
          <w:szCs w:val="24"/>
        </w:rPr>
        <w:t>Medicinal</w:t>
      </w:r>
      <w:r w:rsidR="001371B9" w:rsidRPr="003E493F">
        <w:rPr>
          <w:rFonts w:ascii="Times New Roman" w:hAnsi="Times New Roman" w:cs="Times New Roman"/>
          <w:sz w:val="24"/>
          <w:szCs w:val="24"/>
        </w:rPr>
        <w:t xml:space="preserve"> </w:t>
      </w:r>
      <w:r w:rsidRPr="003E493F">
        <w:rPr>
          <w:rFonts w:ascii="Times New Roman" w:hAnsi="Times New Roman" w:cs="Times New Roman"/>
          <w:sz w:val="24"/>
          <w:szCs w:val="24"/>
        </w:rPr>
        <w:t>Plants,</w:t>
      </w:r>
      <w:r w:rsidR="001371B9" w:rsidRPr="003E493F">
        <w:rPr>
          <w:rFonts w:ascii="Times New Roman" w:hAnsi="Times New Roman" w:cs="Times New Roman"/>
          <w:sz w:val="24"/>
          <w:szCs w:val="24"/>
        </w:rPr>
        <w:t xml:space="preserve"> </w:t>
      </w:r>
      <w:r w:rsidRPr="003E493F">
        <w:rPr>
          <w:rFonts w:ascii="Times New Roman" w:hAnsi="Times New Roman" w:cs="Times New Roman"/>
          <w:sz w:val="24"/>
          <w:szCs w:val="24"/>
        </w:rPr>
        <w:t>Activity,</w:t>
      </w:r>
      <w:r w:rsidR="001371B9" w:rsidRPr="003E493F">
        <w:rPr>
          <w:rFonts w:ascii="Times New Roman" w:hAnsi="Times New Roman" w:cs="Times New Roman"/>
          <w:sz w:val="24"/>
          <w:szCs w:val="24"/>
        </w:rPr>
        <w:t xml:space="preserve"> Uses</w:t>
      </w:r>
      <w:r w:rsidRPr="003E493F">
        <w:rPr>
          <w:rFonts w:ascii="Times New Roman" w:hAnsi="Times New Roman" w:cs="Times New Roman"/>
          <w:sz w:val="24"/>
          <w:szCs w:val="24"/>
        </w:rPr>
        <w:t>.</w:t>
      </w:r>
      <w:commentRangeEnd w:id="6"/>
      <w:r w:rsidR="006F1980">
        <w:rPr>
          <w:rStyle w:val="CommentReference"/>
        </w:rPr>
        <w:commentReference w:id="6"/>
      </w:r>
    </w:p>
    <w:p w:rsidR="00D12938" w:rsidRPr="003E493F" w:rsidRDefault="00785E90" w:rsidP="006F1980">
      <w:pPr>
        <w:spacing w:line="360" w:lineRule="auto"/>
        <w:rPr>
          <w:rFonts w:ascii="Times New Roman" w:hAnsi="Times New Roman" w:cs="Times New Roman"/>
          <w:b/>
          <w:bCs/>
          <w:sz w:val="24"/>
          <w:szCs w:val="24"/>
        </w:rPr>
      </w:pPr>
      <w:r w:rsidRPr="003E493F">
        <w:rPr>
          <w:rFonts w:ascii="Times New Roman" w:hAnsi="Times New Roman" w:cs="Times New Roman"/>
          <w:b/>
          <w:bCs/>
          <w:sz w:val="24"/>
          <w:szCs w:val="24"/>
        </w:rPr>
        <w:t>I</w:t>
      </w:r>
      <w:r w:rsidR="00D12938" w:rsidRPr="003E493F">
        <w:rPr>
          <w:rFonts w:ascii="Times New Roman" w:hAnsi="Times New Roman" w:cs="Times New Roman"/>
          <w:b/>
          <w:bCs/>
          <w:sz w:val="24"/>
          <w:szCs w:val="24"/>
        </w:rPr>
        <w:t>ntroduction</w:t>
      </w:r>
    </w:p>
    <w:p w:rsidR="00AB67F6" w:rsidRPr="00D77AE3" w:rsidRDefault="00D12938" w:rsidP="006F1980">
      <w:pPr>
        <w:spacing w:line="360" w:lineRule="auto"/>
        <w:jc w:val="both"/>
        <w:rPr>
          <w:rFonts w:ascii="Times New Roman" w:hAnsi="Times New Roman" w:cs="Times New Roman"/>
          <w:sz w:val="24"/>
          <w:szCs w:val="24"/>
          <w:rtl/>
          <w:cs/>
        </w:rPr>
      </w:pPr>
      <w:r w:rsidRPr="003E493F">
        <w:rPr>
          <w:rFonts w:ascii="Times New Roman" w:hAnsi="Times New Roman" w:cs="Times New Roman"/>
          <w:sz w:val="24"/>
          <w:szCs w:val="24"/>
        </w:rPr>
        <w:t xml:space="preserve">Plant is an important source of medicine and plays a key role in world health. Medicinal herbs or plants have been known to be an important potential source of therapeutics or curative aids. The use of medicinal plants has attained a commanding role in health system all over the world. This </w:t>
      </w:r>
      <w:commentRangeStart w:id="7"/>
      <w:r w:rsidRPr="003E493F">
        <w:rPr>
          <w:rFonts w:ascii="Times New Roman" w:hAnsi="Times New Roman" w:cs="Times New Roman"/>
          <w:sz w:val="24"/>
          <w:szCs w:val="24"/>
        </w:rPr>
        <w:lastRenderedPageBreak/>
        <w:t>involves the use of medicinal plants not only for the treatment of diseases but also as potential material for maintaining good health and conditions. Many countries in the world, that is, two-third of the world’s population depends on herbal medicine for primary health care. The reasons for this is because of their better cultural acceptability, better compatibility and adaptability with the human body and pose lesser side effects</w:t>
      </w:r>
      <w:r w:rsidRPr="003E493F">
        <w:rPr>
          <w:rFonts w:ascii="Times New Roman" w:hAnsi="Times New Roman" w:cs="Times New Roman"/>
          <w:sz w:val="24"/>
          <w:szCs w:val="24"/>
          <w:vertAlign w:val="superscript"/>
        </w:rPr>
        <w:t>[1]</w:t>
      </w:r>
      <w:r w:rsidRPr="003E493F">
        <w:rPr>
          <w:rFonts w:ascii="Times New Roman" w:hAnsi="Times New Roman" w:cs="Times New Roman"/>
          <w:sz w:val="24"/>
          <w:szCs w:val="24"/>
        </w:rPr>
        <w:t>. From records, most of the used drugs contain plant extracts. Different types of plants used to treat various types of diseases that reveals the most up to date findings in understanding of biological significance of their bioactive compounds used. Recently dramatic changes have taken place in the health care system of world population through the development of science, technology and medical science but till to day 400 crores of people of the world are totally dependent on herbal medicines</w:t>
      </w:r>
      <w:r w:rsidRPr="003E493F">
        <w:rPr>
          <w:rFonts w:ascii="Times New Roman" w:hAnsi="Times New Roman" w:cs="Times New Roman"/>
          <w:sz w:val="24"/>
          <w:szCs w:val="24"/>
          <w:vertAlign w:val="superscript"/>
        </w:rPr>
        <w:t>[2]</w:t>
      </w:r>
      <w:r w:rsidRPr="003E493F">
        <w:rPr>
          <w:rFonts w:ascii="Times New Roman" w:hAnsi="Times New Roman" w:cs="Times New Roman"/>
          <w:sz w:val="24"/>
          <w:szCs w:val="24"/>
        </w:rPr>
        <w:t>.Human beings have depended on nature for their simple requirements as being the sources for   medicines, shelters, food stuffs, fragrances, clothing, flavours, fertilizers and means of transportation throughout the ages</w:t>
      </w:r>
      <w:r w:rsidRPr="003E493F">
        <w:rPr>
          <w:rFonts w:ascii="Times New Roman" w:hAnsi="Times New Roman" w:cs="Times New Roman"/>
          <w:sz w:val="24"/>
          <w:szCs w:val="24"/>
          <w:vertAlign w:val="superscript"/>
        </w:rPr>
        <w:t>[3]</w:t>
      </w:r>
      <w:r w:rsidRPr="003E493F">
        <w:rPr>
          <w:rFonts w:ascii="Times New Roman" w:hAnsi="Times New Roman" w:cs="Times New Roman"/>
          <w:sz w:val="24"/>
          <w:szCs w:val="24"/>
        </w:rPr>
        <w:t xml:space="preserve">. For the large proportions of world’s population medicinal plants continue to show adominant role in the healthcare system and this is mainly true in developing countries, where </w:t>
      </w:r>
      <w:commentRangeStart w:id="8"/>
      <w:r w:rsidRPr="003E493F">
        <w:rPr>
          <w:rFonts w:ascii="Times New Roman" w:hAnsi="Times New Roman" w:cs="Times New Roman"/>
          <w:sz w:val="24"/>
          <w:szCs w:val="24"/>
        </w:rPr>
        <w:t>herbalmedicine</w:t>
      </w:r>
      <w:commentRangeEnd w:id="8"/>
      <w:r w:rsidR="009275D7">
        <w:rPr>
          <w:rStyle w:val="CommentReference"/>
        </w:rPr>
        <w:commentReference w:id="8"/>
      </w:r>
      <w:r w:rsidRPr="003E493F">
        <w:rPr>
          <w:rFonts w:ascii="Times New Roman" w:hAnsi="Times New Roman" w:cs="Times New Roman"/>
          <w:sz w:val="24"/>
          <w:szCs w:val="24"/>
        </w:rPr>
        <w:t xml:space="preserve"> has continuous history </w:t>
      </w:r>
      <w:commentRangeEnd w:id="7"/>
      <w:r w:rsidR="00A430D4">
        <w:rPr>
          <w:rStyle w:val="CommentReference"/>
        </w:rPr>
        <w:commentReference w:id="7"/>
      </w:r>
      <w:r w:rsidRPr="003E493F">
        <w:rPr>
          <w:rFonts w:ascii="Times New Roman" w:hAnsi="Times New Roman" w:cs="Times New Roman"/>
          <w:sz w:val="24"/>
          <w:szCs w:val="24"/>
        </w:rPr>
        <w:t xml:space="preserve">of long use. The development and recognition of medicinal </w:t>
      </w:r>
      <w:commentRangeStart w:id="9"/>
      <w:r w:rsidRPr="003E493F">
        <w:rPr>
          <w:rFonts w:ascii="Times New Roman" w:hAnsi="Times New Roman" w:cs="Times New Roman"/>
          <w:sz w:val="24"/>
          <w:szCs w:val="24"/>
        </w:rPr>
        <w:t>andfinancial</w:t>
      </w:r>
      <w:commentRangeEnd w:id="9"/>
      <w:r w:rsidR="009275D7">
        <w:rPr>
          <w:rStyle w:val="CommentReference"/>
        </w:rPr>
        <w:commentReference w:id="9"/>
      </w:r>
      <w:r w:rsidRPr="003E493F">
        <w:rPr>
          <w:rFonts w:ascii="Times New Roman" w:hAnsi="Times New Roman" w:cs="Times New Roman"/>
          <w:sz w:val="24"/>
          <w:szCs w:val="24"/>
        </w:rPr>
        <w:t xml:space="preserve"> aids of these plants are on rise in both industrialized and developing nations </w:t>
      </w:r>
      <w:r w:rsidRPr="003E493F">
        <w:rPr>
          <w:rFonts w:ascii="Times New Roman" w:hAnsi="Times New Roman" w:cs="Times New Roman"/>
          <w:sz w:val="24"/>
          <w:szCs w:val="24"/>
          <w:vertAlign w:val="superscript"/>
        </w:rPr>
        <w:t>[4]</w:t>
      </w:r>
      <w:r w:rsidRPr="003E493F">
        <w:rPr>
          <w:rFonts w:ascii="Times New Roman" w:hAnsi="Times New Roman" w:cs="Times New Roman"/>
          <w:sz w:val="24"/>
          <w:szCs w:val="24"/>
        </w:rPr>
        <w:t>.</w:t>
      </w:r>
      <w:r w:rsidR="00713ABF" w:rsidRPr="003E493F">
        <w:rPr>
          <w:rFonts w:ascii="Times New Roman" w:hAnsi="Times New Roman" w:cs="Times New Roman"/>
          <w:sz w:val="24"/>
          <w:szCs w:val="24"/>
        </w:rPr>
        <w:t xml:space="preserve">Some contain active </w:t>
      </w:r>
      <w:commentRangeStart w:id="10"/>
      <w:r w:rsidR="00713ABF" w:rsidRPr="003E493F">
        <w:rPr>
          <w:rFonts w:ascii="Times New Roman" w:hAnsi="Times New Roman" w:cs="Times New Roman"/>
          <w:sz w:val="24"/>
          <w:szCs w:val="24"/>
        </w:rPr>
        <w:t>ingredients (</w:t>
      </w:r>
      <w:commentRangeStart w:id="11"/>
      <w:r w:rsidR="00713ABF" w:rsidRPr="003E493F">
        <w:rPr>
          <w:rFonts w:ascii="Times New Roman" w:hAnsi="Times New Roman" w:cs="Times New Roman"/>
          <w:sz w:val="24"/>
          <w:szCs w:val="24"/>
        </w:rPr>
        <w:t>bioactive components or substances) obtained from plants. Through recent researches, plant-derived drugs were discovered from the study of curative, therapeutic, traditional cures and most especially the folk knowledge of indigenous people and some of these claims and believe of people are irreplaceable despite the recent advancement in science and technology</w:t>
      </w:r>
      <w:r w:rsidR="00140E80">
        <w:rPr>
          <w:rFonts w:ascii="Times New Roman" w:hAnsi="Times New Roman" w:cs="Times New Roman"/>
          <w:sz w:val="24"/>
          <w:szCs w:val="24"/>
          <w:vertAlign w:val="superscript"/>
        </w:rPr>
        <w:t>[5]</w:t>
      </w:r>
      <w:r w:rsidR="00140E80">
        <w:rPr>
          <w:rFonts w:ascii="Times New Roman" w:hAnsi="Times New Roman" w:cs="Times New Roman"/>
          <w:sz w:val="24"/>
          <w:szCs w:val="24"/>
        </w:rPr>
        <w:t>.</w:t>
      </w:r>
      <w:r w:rsidR="00713ABF" w:rsidRPr="003E493F">
        <w:rPr>
          <w:rFonts w:ascii="Times New Roman" w:eastAsia="Times New Roman" w:hAnsi="Times New Roman" w:cs="Times New Roman"/>
          <w:color w:val="000000" w:themeColor="text1"/>
          <w:sz w:val="24"/>
          <w:szCs w:val="24"/>
        </w:rPr>
        <w:t>In addition, in the USA, more than 40% of the population recently reported using complementary and </w:t>
      </w:r>
      <w:hyperlink r:id="rId9" w:history="1">
        <w:r w:rsidR="00713ABF" w:rsidRPr="003E493F">
          <w:rPr>
            <w:rFonts w:ascii="Times New Roman" w:eastAsia="Times New Roman" w:hAnsi="Times New Roman" w:cs="Times New Roman"/>
            <w:color w:val="000000" w:themeColor="text1"/>
            <w:sz w:val="24"/>
            <w:szCs w:val="24"/>
          </w:rPr>
          <w:t>alternative medicines</w:t>
        </w:r>
      </w:hyperlink>
      <w:r w:rsidR="00713ABF" w:rsidRPr="003E493F">
        <w:rPr>
          <w:rFonts w:ascii="Times New Roman" w:eastAsia="Times New Roman" w:hAnsi="Times New Roman" w:cs="Times New Roman"/>
          <w:color w:val="000000" w:themeColor="text1"/>
          <w:sz w:val="24"/>
          <w:szCs w:val="24"/>
        </w:rPr>
        <w:t>, includin</w:t>
      </w:r>
      <w:r w:rsidR="00140E80">
        <w:rPr>
          <w:rFonts w:ascii="Times New Roman" w:eastAsia="Times New Roman" w:hAnsi="Times New Roman" w:cs="Times New Roman"/>
          <w:color w:val="000000" w:themeColor="text1"/>
          <w:sz w:val="24"/>
          <w:szCs w:val="24"/>
        </w:rPr>
        <w:t xml:space="preserve">g botanical dietary supplements. </w:t>
      </w:r>
      <w:r w:rsidR="00713ABF" w:rsidRPr="003E493F">
        <w:rPr>
          <w:rFonts w:ascii="Times New Roman" w:eastAsia="Times New Roman" w:hAnsi="Times New Roman" w:cs="Times New Roman"/>
          <w:color w:val="000000" w:themeColor="text1"/>
          <w:sz w:val="24"/>
          <w:szCs w:val="24"/>
        </w:rPr>
        <w:t xml:space="preserve">In the past decade, a remarkable effort has been deployed leading to the isolation of many bioactive drugs from plants. Generally, the synthetic products are considered as unsafe while the plant products appear to symbolize the safety. Nonetheless, the safety, dosage and potential interactions with standard conventional therapies are categorically needed because the plant material could be toxic due the presence </w:t>
      </w:r>
      <w:commentRangeEnd w:id="10"/>
      <w:r w:rsidR="00A430D4">
        <w:rPr>
          <w:rStyle w:val="CommentReference"/>
        </w:rPr>
        <w:commentReference w:id="10"/>
      </w:r>
      <w:r w:rsidR="00713ABF" w:rsidRPr="003E493F">
        <w:rPr>
          <w:rFonts w:ascii="Times New Roman" w:eastAsia="Times New Roman" w:hAnsi="Times New Roman" w:cs="Times New Roman"/>
          <w:color w:val="000000" w:themeColor="text1"/>
          <w:sz w:val="24"/>
          <w:szCs w:val="24"/>
        </w:rPr>
        <w:t xml:space="preserve">of naturally occurring toxic constituents, heavy metals, toxins, pesticides, or bacteria </w:t>
      </w:r>
      <w:r w:rsidR="00140E80" w:rsidRPr="00140E80">
        <w:rPr>
          <w:rFonts w:ascii="Times New Roman" w:eastAsia="Times New Roman" w:hAnsi="Times New Roman" w:cs="Times New Roman"/>
          <w:color w:val="000000" w:themeColor="text1"/>
          <w:sz w:val="24"/>
          <w:szCs w:val="24"/>
          <w:vertAlign w:val="superscript"/>
        </w:rPr>
        <w:t>[6</w:t>
      </w:r>
      <w:r w:rsidR="00713ABF" w:rsidRPr="00140E80">
        <w:rPr>
          <w:rFonts w:ascii="Times New Roman" w:eastAsia="Times New Roman" w:hAnsi="Times New Roman" w:cs="Times New Roman"/>
          <w:color w:val="000000" w:themeColor="text1"/>
          <w:sz w:val="24"/>
          <w:szCs w:val="24"/>
          <w:vertAlign w:val="superscript"/>
        </w:rPr>
        <w:t>]</w:t>
      </w:r>
      <w:r w:rsidR="00140E80" w:rsidRPr="00140E80">
        <w:rPr>
          <w:rFonts w:ascii="Times New Roman" w:eastAsia="Times New Roman" w:hAnsi="Times New Roman" w:cs="Times New Roman"/>
          <w:color w:val="000000" w:themeColor="text1"/>
          <w:sz w:val="24"/>
          <w:szCs w:val="24"/>
        </w:rPr>
        <w:t>.</w:t>
      </w:r>
      <w:r w:rsidR="00713ABF" w:rsidRPr="003E493F">
        <w:rPr>
          <w:rFonts w:ascii="Times New Roman" w:hAnsi="Times New Roman" w:cs="Times New Roman"/>
          <w:sz w:val="24"/>
          <w:szCs w:val="24"/>
        </w:rPr>
        <w:t xml:space="preserve">The medicinal plants of Bangladesh South Asian countries have a large number of valuable medicinal plants naturally growing mostly in fragile ecosystems that are predominantly inhabited by rural poor and indigenous community . In Bangladesh 5,000 specie s of angiosperm are reported to occur . The number of medicinal plants included in the ‘materia medica’ of traditional medicine in this subcontinent at present stands at about 2,000.More than 500 of such medicinal plants have so far been enlisted as growing in Bangladesh Dhaka, Rajshahi, Syhlet and Chittagong division is rich in medicinal plants </w:t>
      </w:r>
      <w:r w:rsidR="00140E80">
        <w:rPr>
          <w:rFonts w:ascii="Times New Roman" w:hAnsi="Times New Roman" w:cs="Times New Roman"/>
          <w:sz w:val="24"/>
          <w:szCs w:val="24"/>
          <w:vertAlign w:val="superscript"/>
        </w:rPr>
        <w:t>.[7</w:t>
      </w:r>
      <w:r w:rsidR="00713ABF" w:rsidRPr="003E493F">
        <w:rPr>
          <w:rFonts w:ascii="Times New Roman" w:hAnsi="Times New Roman" w:cs="Times New Roman"/>
          <w:sz w:val="24"/>
          <w:szCs w:val="24"/>
          <w:vertAlign w:val="superscript"/>
        </w:rPr>
        <w:t>]</w:t>
      </w:r>
      <w:r w:rsidR="00713ABF" w:rsidRPr="003E493F">
        <w:rPr>
          <w:rFonts w:ascii="Times New Roman" w:eastAsia="Times New Roman" w:hAnsi="Times New Roman" w:cs="Times New Roman"/>
          <w:color w:val="000000" w:themeColor="text1"/>
          <w:sz w:val="24"/>
          <w:szCs w:val="24"/>
        </w:rPr>
        <w:t>Apocynaceae  is a large family of </w:t>
      </w:r>
      <w:hyperlink r:id="rId10" w:tooltip="Flowering plant" w:history="1">
        <w:r w:rsidR="00713ABF" w:rsidRPr="003E493F">
          <w:rPr>
            <w:rFonts w:ascii="Times New Roman" w:eastAsia="Times New Roman" w:hAnsi="Times New Roman" w:cs="Times New Roman"/>
            <w:color w:val="000000" w:themeColor="text1"/>
            <w:sz w:val="24"/>
            <w:szCs w:val="24"/>
          </w:rPr>
          <w:t>flowering plants</w:t>
        </w:r>
      </w:hyperlink>
      <w:r w:rsidR="00713ABF" w:rsidRPr="003E493F">
        <w:rPr>
          <w:rFonts w:ascii="Times New Roman" w:hAnsi="Times New Roman" w:cs="Times New Roman"/>
          <w:sz w:val="24"/>
          <w:szCs w:val="24"/>
        </w:rPr>
        <w:t xml:space="preserve"> </w:t>
      </w:r>
      <w:r w:rsidR="00713ABF" w:rsidRPr="003E493F">
        <w:rPr>
          <w:rFonts w:ascii="Times New Roman" w:eastAsia="Times New Roman" w:hAnsi="Times New Roman" w:cs="Times New Roman"/>
          <w:color w:val="000000" w:themeColor="text1"/>
          <w:sz w:val="24"/>
          <w:szCs w:val="24"/>
        </w:rPr>
        <w:t>whic</w:t>
      </w:r>
      <w:r w:rsidR="00713ABF" w:rsidRPr="003E493F">
        <w:rPr>
          <w:rFonts w:ascii="Times New Roman" w:eastAsia="Times New Roman" w:hAnsi="Times New Roman" w:cs="Times New Roman"/>
          <w:color w:val="000000" w:themeColor="text1"/>
          <w:sz w:val="24"/>
          <w:szCs w:val="24"/>
          <w:cs/>
          <w:lang w:bidi="bn-BD"/>
        </w:rPr>
        <w:t xml:space="preserve">h </w:t>
      </w:r>
      <w:r w:rsidR="00713ABF" w:rsidRPr="003E493F">
        <w:rPr>
          <w:rFonts w:ascii="Times New Roman" w:eastAsia="Times New Roman" w:hAnsi="Times New Roman" w:cs="Times New Roman"/>
          <w:color w:val="000000" w:themeColor="text1"/>
          <w:sz w:val="24"/>
          <w:szCs w:val="24"/>
        </w:rPr>
        <w:t>includes </w:t>
      </w:r>
      <w:hyperlink r:id="rId11" w:tooltip="Tree" w:history="1">
        <w:r w:rsidR="00713ABF" w:rsidRPr="003E493F">
          <w:rPr>
            <w:rFonts w:ascii="Times New Roman" w:eastAsia="Times New Roman" w:hAnsi="Times New Roman" w:cs="Times New Roman"/>
            <w:color w:val="000000" w:themeColor="text1"/>
            <w:sz w:val="24"/>
            <w:szCs w:val="24"/>
          </w:rPr>
          <w:t>trees</w:t>
        </w:r>
      </w:hyperlink>
      <w:r w:rsidR="00713ABF" w:rsidRPr="003E493F">
        <w:rPr>
          <w:rFonts w:ascii="Times New Roman" w:eastAsia="Times New Roman" w:hAnsi="Times New Roman" w:cs="Times New Roman"/>
          <w:color w:val="000000" w:themeColor="text1"/>
          <w:sz w:val="24"/>
          <w:szCs w:val="24"/>
        </w:rPr>
        <w:t>, </w:t>
      </w:r>
      <w:hyperlink r:id="rId12" w:tooltip="Shrub" w:history="1">
        <w:r w:rsidR="00713ABF" w:rsidRPr="003E493F">
          <w:rPr>
            <w:rFonts w:ascii="Times New Roman" w:eastAsia="Times New Roman" w:hAnsi="Times New Roman" w:cs="Times New Roman"/>
            <w:color w:val="000000" w:themeColor="text1"/>
            <w:sz w:val="24"/>
            <w:szCs w:val="24"/>
          </w:rPr>
          <w:t>shrubs</w:t>
        </w:r>
      </w:hyperlink>
      <w:r w:rsidR="00713ABF" w:rsidRPr="003E493F">
        <w:rPr>
          <w:rFonts w:ascii="Times New Roman" w:eastAsia="Times New Roman" w:hAnsi="Times New Roman" w:cs="Times New Roman"/>
          <w:color w:val="000000" w:themeColor="text1"/>
          <w:sz w:val="24"/>
          <w:szCs w:val="24"/>
        </w:rPr>
        <w:t>, </w:t>
      </w:r>
      <w:hyperlink r:id="rId13" w:tooltip="Herb" w:history="1">
        <w:r w:rsidR="00713ABF" w:rsidRPr="003E493F">
          <w:rPr>
            <w:rFonts w:ascii="Times New Roman" w:eastAsia="Times New Roman" w:hAnsi="Times New Roman" w:cs="Times New Roman"/>
            <w:color w:val="000000" w:themeColor="text1"/>
            <w:sz w:val="24"/>
            <w:szCs w:val="24"/>
          </w:rPr>
          <w:t>herbs</w:t>
        </w:r>
      </w:hyperlink>
      <w:r w:rsidR="00713ABF" w:rsidRPr="003E493F">
        <w:rPr>
          <w:rFonts w:ascii="Times New Roman" w:eastAsia="Times New Roman" w:hAnsi="Times New Roman" w:cs="Times New Roman"/>
          <w:color w:val="000000" w:themeColor="text1"/>
          <w:sz w:val="24"/>
          <w:szCs w:val="24"/>
        </w:rPr>
        <w:t>, </w:t>
      </w:r>
      <w:hyperlink r:id="rId14" w:tooltip="Stem succulent" w:history="1">
        <w:r w:rsidR="00713ABF" w:rsidRPr="003E493F">
          <w:rPr>
            <w:rFonts w:ascii="Times New Roman" w:eastAsia="Times New Roman" w:hAnsi="Times New Roman" w:cs="Times New Roman"/>
            <w:color w:val="000000" w:themeColor="text1"/>
            <w:sz w:val="24"/>
            <w:szCs w:val="24"/>
          </w:rPr>
          <w:t>stem succulents</w:t>
        </w:r>
      </w:hyperlink>
      <w:r w:rsidR="00713ABF" w:rsidRPr="003E493F">
        <w:rPr>
          <w:rFonts w:ascii="Times New Roman" w:eastAsia="Times New Roman" w:hAnsi="Times New Roman" w:cs="Times New Roman"/>
          <w:color w:val="000000" w:themeColor="text1"/>
          <w:sz w:val="24"/>
          <w:szCs w:val="24"/>
        </w:rPr>
        <w:t>, and </w:t>
      </w:r>
      <w:hyperlink r:id="rId15" w:tooltip="Vine" w:history="1">
        <w:r w:rsidR="00713ABF" w:rsidRPr="003E493F">
          <w:rPr>
            <w:rFonts w:ascii="Times New Roman" w:eastAsia="Times New Roman" w:hAnsi="Times New Roman" w:cs="Times New Roman"/>
            <w:color w:val="000000" w:themeColor="text1"/>
            <w:sz w:val="24"/>
            <w:szCs w:val="24"/>
          </w:rPr>
          <w:t>vines</w:t>
        </w:r>
      </w:hyperlink>
      <w:r w:rsidR="00713ABF" w:rsidRPr="003E493F">
        <w:rPr>
          <w:rFonts w:ascii="Times New Roman" w:eastAsia="Times New Roman" w:hAnsi="Times New Roman" w:cs="Times New Roman"/>
          <w:color w:val="000000" w:themeColor="text1"/>
          <w:sz w:val="24"/>
          <w:szCs w:val="24"/>
        </w:rPr>
        <w:t>, commonly known as the dogbane family,</w:t>
      </w:r>
      <w:r w:rsidR="00795734">
        <w:rPr>
          <w:rFonts w:ascii="Times New Roman" w:eastAsia="Times New Roman" w:hAnsi="Times New Roman" w:cs="Times New Roman"/>
          <w:color w:val="000000" w:themeColor="text1"/>
          <w:sz w:val="24"/>
          <w:szCs w:val="24"/>
        </w:rPr>
        <w:t xml:space="preserve"> </w:t>
      </w:r>
      <w:r w:rsidR="00713ABF" w:rsidRPr="003E493F">
        <w:rPr>
          <w:rFonts w:ascii="Times New Roman" w:eastAsia="Times New Roman" w:hAnsi="Times New Roman" w:cs="Times New Roman"/>
          <w:color w:val="000000" w:themeColor="text1"/>
          <w:sz w:val="24"/>
          <w:szCs w:val="24"/>
        </w:rPr>
        <w:t xml:space="preserve">(Greek for "away from dog" since some taxa were used as dog poison). The </w:t>
      </w:r>
      <w:r w:rsidR="00713ABF" w:rsidRPr="003E493F">
        <w:rPr>
          <w:rFonts w:ascii="Times New Roman" w:eastAsia="Times New Roman" w:hAnsi="Times New Roman" w:cs="Times New Roman"/>
          <w:color w:val="000000" w:themeColor="text1"/>
          <w:sz w:val="24"/>
          <w:szCs w:val="24"/>
        </w:rPr>
        <w:lastRenderedPageBreak/>
        <w:t>former family Asclepiadaceae (now known as </w:t>
      </w:r>
      <w:hyperlink r:id="rId16" w:tooltip="Asclepiadoideae" w:history="1">
        <w:r w:rsidR="00713ABF" w:rsidRPr="003E493F">
          <w:rPr>
            <w:rFonts w:ascii="Times New Roman" w:eastAsia="Times New Roman" w:hAnsi="Times New Roman" w:cs="Times New Roman"/>
            <w:color w:val="000000" w:themeColor="text1"/>
            <w:sz w:val="24"/>
            <w:szCs w:val="24"/>
          </w:rPr>
          <w:t>Asclepiadoideae</w:t>
        </w:r>
      </w:hyperlink>
      <w:r w:rsidR="00713ABF" w:rsidRPr="003E493F">
        <w:rPr>
          <w:rFonts w:ascii="Times New Roman" w:eastAsia="Times New Roman" w:hAnsi="Times New Roman" w:cs="Times New Roman"/>
          <w:color w:val="000000" w:themeColor="text1"/>
          <w:sz w:val="24"/>
          <w:szCs w:val="24"/>
        </w:rPr>
        <w:t>) is considered a subfamily of Apocynaceae</w:t>
      </w:r>
      <w:r w:rsidR="00140E80">
        <w:rPr>
          <w:rFonts w:ascii="Times New Roman" w:eastAsia="Times New Roman" w:hAnsi="Times New Roman" w:cs="Times New Roman"/>
          <w:color w:val="000000" w:themeColor="text1"/>
          <w:sz w:val="24"/>
          <w:szCs w:val="24"/>
          <w:vertAlign w:val="superscript"/>
        </w:rPr>
        <w:t>[</w:t>
      </w:r>
      <w:r w:rsidR="0020617B" w:rsidRPr="003E493F">
        <w:rPr>
          <w:rFonts w:ascii="Times New Roman" w:eastAsia="Times New Roman" w:hAnsi="Times New Roman" w:cs="Times New Roman"/>
          <w:color w:val="000000" w:themeColor="text1"/>
          <w:sz w:val="24"/>
          <w:szCs w:val="24"/>
          <w:vertAlign w:val="superscript"/>
        </w:rPr>
        <w:t>8]</w:t>
      </w:r>
      <w:r w:rsidR="00713ABF" w:rsidRPr="003E493F">
        <w:rPr>
          <w:rFonts w:ascii="Times New Roman" w:eastAsia="Times New Roman" w:hAnsi="Times New Roman" w:cs="Times New Roman"/>
          <w:color w:val="000000" w:themeColor="text1"/>
          <w:sz w:val="24"/>
          <w:szCs w:val="24"/>
        </w:rPr>
        <w:t xml:space="preserve"> and </w:t>
      </w:r>
      <w:r w:rsidR="0020617B" w:rsidRPr="003E493F">
        <w:rPr>
          <w:rFonts w:ascii="Times New Roman" w:hAnsi="Times New Roman" w:cs="Times New Roman"/>
          <w:sz w:val="24"/>
          <w:szCs w:val="24"/>
          <w:rtl/>
          <w:cs/>
        </w:rPr>
        <w:t>t</w:t>
      </w:r>
      <w:r w:rsidR="00AB67F6" w:rsidRPr="003E493F">
        <w:rPr>
          <w:rFonts w:ascii="Times New Roman" w:hAnsi="Times New Roman" w:cs="Times New Roman"/>
          <w:sz w:val="24"/>
          <w:szCs w:val="24"/>
          <w:rtl/>
          <w:cs/>
        </w:rPr>
        <w:t xml:space="preserve">he Apocynaceae has </w:t>
      </w:r>
      <w:r w:rsidR="00AB67F6" w:rsidRPr="003E493F">
        <w:rPr>
          <w:rFonts w:ascii="Times New Roman" w:eastAsia="Times New Roman" w:hAnsi="Times New Roman" w:cs="Times New Roman"/>
          <w:bCs/>
          <w:sz w:val="24"/>
          <w:szCs w:val="24"/>
        </w:rPr>
        <w:t xml:space="preserve">43 Genera and 170 species  accepted </w:t>
      </w:r>
      <w:r w:rsidR="00AB67F6" w:rsidRPr="003E493F">
        <w:rPr>
          <w:rFonts w:ascii="Times New Roman" w:hAnsi="Times New Roman" w:cs="Times New Roman"/>
          <w:color w:val="0D0D0D" w:themeColor="text1" w:themeTint="F2"/>
          <w:sz w:val="24"/>
          <w:szCs w:val="24"/>
          <w:rtl/>
          <w:cs/>
        </w:rPr>
        <w:t>taxa overall</w:t>
      </w:r>
      <w:r w:rsidR="00AB67F6" w:rsidRPr="003E493F">
        <w:rPr>
          <w:rFonts w:ascii="Times New Roman" w:hAnsi="Times New Roman" w:cs="Times New Roman"/>
          <w:color w:val="0D0D0D" w:themeColor="text1" w:themeTint="F2"/>
          <w:sz w:val="24"/>
          <w:szCs w:val="24"/>
          <w:cs/>
        </w:rPr>
        <w:t xml:space="preserve">. </w:t>
      </w:r>
      <w:r w:rsidR="00AB67F6" w:rsidRPr="003E493F">
        <w:rPr>
          <w:rFonts w:ascii="Times New Roman" w:hAnsi="Times New Roman" w:cs="Times New Roman"/>
          <w:color w:val="0D0D0D" w:themeColor="text1" w:themeTint="F2"/>
          <w:sz w:val="24"/>
          <w:szCs w:val="24"/>
          <w:rtl/>
          <w:cs/>
        </w:rPr>
        <w:t xml:space="preserve">But </w:t>
      </w:r>
      <w:r w:rsidR="00AB67F6" w:rsidRPr="003E493F">
        <w:rPr>
          <w:rFonts w:ascii="Times New Roman" w:eastAsia="Times New Roman" w:hAnsi="Times New Roman" w:cs="Times New Roman"/>
          <w:sz w:val="24"/>
          <w:szCs w:val="24"/>
        </w:rPr>
        <w:t>Carissa carandas L(Christ’s Thorn) ,Catharanthus roseus (L.) G.Don (Periwinkle) , Nerium  oleander Linn.(oleander</w:t>
      </w:r>
      <w:r w:rsidR="00140E80">
        <w:rPr>
          <w:rFonts w:ascii="Times New Roman" w:eastAsia="Times New Roman" w:hAnsi="Times New Roman" w:cs="Times New Roman"/>
          <w:sz w:val="24"/>
          <w:szCs w:val="24"/>
        </w:rPr>
        <w:t xml:space="preserve"> ),</w:t>
      </w:r>
      <w:r w:rsidR="00AB67F6" w:rsidRPr="003E493F">
        <w:rPr>
          <w:rFonts w:ascii="Times New Roman" w:eastAsia="Times New Roman" w:hAnsi="Times New Roman" w:cs="Times New Roman"/>
          <w:sz w:val="24"/>
          <w:szCs w:val="24"/>
        </w:rPr>
        <w:t xml:space="preserve"> </w:t>
      </w:r>
      <w:r w:rsidR="00140E80">
        <w:rPr>
          <w:rFonts w:ascii="Times New Roman" w:eastAsia="Times New Roman" w:hAnsi="Times New Roman" w:cs="Times New Roman"/>
          <w:sz w:val="24"/>
          <w:szCs w:val="24"/>
        </w:rPr>
        <w:t>Plumeria alba L.(pagoda tree),</w:t>
      </w:r>
      <w:r w:rsidR="00AB67F6" w:rsidRPr="003E493F">
        <w:rPr>
          <w:rFonts w:ascii="Times New Roman" w:eastAsia="Times New Roman" w:hAnsi="Times New Roman" w:cs="Times New Roman"/>
          <w:sz w:val="24"/>
          <w:szCs w:val="24"/>
        </w:rPr>
        <w:t xml:space="preserve">Tabernaemontana divaricata </w:t>
      </w:r>
      <w:r w:rsidR="00140E80">
        <w:rPr>
          <w:rFonts w:ascii="Times New Roman" w:eastAsia="Times New Roman" w:hAnsi="Times New Roman" w:cs="Times New Roman"/>
          <w:sz w:val="24"/>
          <w:szCs w:val="24"/>
        </w:rPr>
        <w:t>(L.) R. Br ex Roem.(wax flower),</w:t>
      </w:r>
      <w:r w:rsidR="00AB67F6" w:rsidRPr="003E493F">
        <w:rPr>
          <w:rFonts w:ascii="Times New Roman" w:eastAsia="Times New Roman" w:hAnsi="Times New Roman" w:cs="Times New Roman"/>
          <w:sz w:val="24"/>
          <w:szCs w:val="24"/>
        </w:rPr>
        <w:t>Ichnocarpus frutescens (L.) R. Br.(Black creeper)</w:t>
      </w:r>
      <w:r w:rsidR="00AB67F6" w:rsidRPr="003E493F">
        <w:rPr>
          <w:rFonts w:ascii="Times New Roman" w:hAnsi="Times New Roman" w:cs="Times New Roman"/>
          <w:sz w:val="24"/>
          <w:szCs w:val="24"/>
          <w:rtl/>
          <w:cs/>
        </w:rPr>
        <w:t xml:space="preserve"> are important of this family because these plants shown different activity for different diseases</w:t>
      </w:r>
      <w:r w:rsidR="00AB67F6" w:rsidRPr="003E493F">
        <w:rPr>
          <w:rFonts w:ascii="Times New Roman" w:hAnsi="Times New Roman" w:cs="Times New Roman"/>
          <w:sz w:val="24"/>
          <w:szCs w:val="24"/>
          <w:cs/>
        </w:rPr>
        <w:t>.</w:t>
      </w:r>
      <w:r w:rsidR="00AB67F6" w:rsidRPr="003E493F">
        <w:rPr>
          <w:rFonts w:ascii="Times New Roman" w:hAnsi="Times New Roman" w:cs="Times New Roman"/>
          <w:color w:val="0D0D0D" w:themeColor="text1" w:themeTint="F2"/>
          <w:sz w:val="24"/>
          <w:szCs w:val="24"/>
          <w:rtl/>
          <w:cs/>
        </w:rPr>
        <w:t>Plants have remarkable medicinal and traditional uses</w:t>
      </w:r>
      <w:r w:rsidR="00AB67F6" w:rsidRPr="003E493F">
        <w:rPr>
          <w:rFonts w:ascii="Times New Roman" w:hAnsi="Times New Roman" w:cs="Times New Roman"/>
          <w:color w:val="000000" w:themeColor="text1"/>
          <w:sz w:val="24"/>
          <w:szCs w:val="24"/>
          <w:rtl/>
          <w:cs/>
        </w:rPr>
        <w:t>.</w:t>
      </w:r>
      <w:commentRangeEnd w:id="11"/>
      <w:r w:rsidR="00FE0657">
        <w:rPr>
          <w:rStyle w:val="CommentReference"/>
        </w:rPr>
        <w:commentReference w:id="11"/>
      </w:r>
    </w:p>
    <w:p w:rsidR="00AB67F6" w:rsidRPr="003E493F" w:rsidRDefault="00AB67F6" w:rsidP="006F1980">
      <w:pPr>
        <w:spacing w:line="360" w:lineRule="auto"/>
        <w:rPr>
          <w:rFonts w:ascii="Times New Roman" w:hAnsi="Times New Roman" w:cs="Times New Roman"/>
          <w:b/>
          <w:bCs/>
          <w:sz w:val="24"/>
          <w:szCs w:val="24"/>
        </w:rPr>
      </w:pPr>
      <w:r w:rsidRPr="003E493F">
        <w:rPr>
          <w:rFonts w:ascii="Times New Roman" w:hAnsi="Times New Roman" w:cs="Times New Roman"/>
          <w:b/>
          <w:bCs/>
          <w:sz w:val="24"/>
          <w:szCs w:val="24"/>
        </w:rPr>
        <w:t>Objectives</w:t>
      </w:r>
      <w:r w:rsidR="001371B9" w:rsidRPr="003E493F">
        <w:rPr>
          <w:rFonts w:ascii="Times New Roman" w:hAnsi="Times New Roman" w:cs="Times New Roman"/>
          <w:b/>
          <w:bCs/>
          <w:sz w:val="24"/>
          <w:szCs w:val="24"/>
        </w:rPr>
        <w:t xml:space="preserve"> of the </w:t>
      </w:r>
      <w:commentRangeStart w:id="12"/>
      <w:r w:rsidR="001371B9" w:rsidRPr="003E493F">
        <w:rPr>
          <w:rFonts w:ascii="Times New Roman" w:hAnsi="Times New Roman" w:cs="Times New Roman"/>
          <w:b/>
          <w:bCs/>
          <w:sz w:val="24"/>
          <w:szCs w:val="24"/>
        </w:rPr>
        <w:t>review</w:t>
      </w:r>
      <w:commentRangeEnd w:id="12"/>
      <w:r w:rsidR="00886346">
        <w:rPr>
          <w:rStyle w:val="CommentReference"/>
        </w:rPr>
        <w:commentReference w:id="12"/>
      </w:r>
      <w:r w:rsidR="001371B9" w:rsidRPr="003E493F">
        <w:rPr>
          <w:rFonts w:ascii="Times New Roman" w:hAnsi="Times New Roman" w:cs="Times New Roman"/>
          <w:b/>
          <w:bCs/>
          <w:sz w:val="24"/>
          <w:szCs w:val="24"/>
        </w:rPr>
        <w:t>:</w:t>
      </w:r>
    </w:p>
    <w:p w:rsidR="00AB67F6" w:rsidRPr="003E493F" w:rsidRDefault="00AB67F6" w:rsidP="006F1980">
      <w:p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tl/>
          <w:cs/>
        </w:rPr>
        <w:t>Medicinal plants is very much related to our</w:t>
      </w:r>
      <w:r w:rsidR="007B4B0A">
        <w:rPr>
          <w:rFonts w:ascii="Times New Roman" w:hAnsi="Times New Roman" w:cs="Times New Roman"/>
          <w:sz w:val="24"/>
          <w:szCs w:val="24"/>
          <w:rtl/>
          <w:cs/>
        </w:rPr>
        <w:t xml:space="preserve"> </w:t>
      </w:r>
      <w:commentRangeStart w:id="13"/>
      <w:r w:rsidR="007B4B0A">
        <w:rPr>
          <w:rFonts w:ascii="Times New Roman" w:hAnsi="Times New Roman" w:cs="Times New Roman"/>
          <w:sz w:val="24"/>
          <w:szCs w:val="24"/>
          <w:rtl/>
          <w:cs/>
        </w:rPr>
        <w:t>health culture</w:t>
      </w:r>
      <w:r w:rsidR="007B4B0A">
        <w:rPr>
          <w:rFonts w:ascii="Times New Roman" w:hAnsi="Times New Roman" w:cs="Times New Roman"/>
          <w:sz w:val="24"/>
          <w:szCs w:val="24"/>
          <w:cs/>
        </w:rPr>
        <w:t xml:space="preserve">. </w:t>
      </w:r>
      <w:r w:rsidR="007B4B0A">
        <w:rPr>
          <w:rFonts w:ascii="Times New Roman" w:hAnsi="Times New Roman" w:cs="Times New Roman"/>
          <w:sz w:val="24"/>
          <w:szCs w:val="24"/>
          <w:rtl/>
          <w:cs/>
        </w:rPr>
        <w:t xml:space="preserve">Most </w:t>
      </w:r>
      <w:r w:rsidRPr="003E493F">
        <w:rPr>
          <w:rFonts w:ascii="Times New Roman" w:hAnsi="Times New Roman" w:cs="Times New Roman"/>
          <w:sz w:val="24"/>
          <w:szCs w:val="24"/>
          <w:rtl/>
          <w:cs/>
        </w:rPr>
        <w:t xml:space="preserve"> of </w:t>
      </w:r>
      <w:r w:rsidR="007B4B0A">
        <w:rPr>
          <w:rFonts w:ascii="Times New Roman" w:hAnsi="Times New Roman" w:cs="Times New Roman"/>
          <w:sz w:val="24"/>
          <w:szCs w:val="24"/>
          <w:rtl/>
          <w:cs/>
        </w:rPr>
        <w:t xml:space="preserve">the people of Bangladesh </w:t>
      </w:r>
      <w:r w:rsidRPr="003E493F">
        <w:rPr>
          <w:rFonts w:ascii="Times New Roman" w:hAnsi="Times New Roman" w:cs="Times New Roman"/>
          <w:sz w:val="24"/>
          <w:szCs w:val="24"/>
          <w:rtl/>
          <w:cs/>
        </w:rPr>
        <w:t>are directly or indirectly depends medicinal plants for health problem</w:t>
      </w:r>
      <w:r w:rsidRPr="003E493F">
        <w:rPr>
          <w:rFonts w:ascii="Times New Roman" w:hAnsi="Times New Roman" w:cs="Times New Roman"/>
          <w:sz w:val="24"/>
          <w:szCs w:val="24"/>
          <w:cs/>
        </w:rPr>
        <w:t>.</w:t>
      </w:r>
      <w:r w:rsidR="007B4B0A">
        <w:rPr>
          <w:rFonts w:ascii="Times New Roman" w:hAnsi="Times New Roman" w:cs="Times New Roman"/>
          <w:sz w:val="24"/>
          <w:szCs w:val="24"/>
        </w:rPr>
        <w:t>The review</w:t>
      </w:r>
      <w:r w:rsidRPr="003E493F">
        <w:rPr>
          <w:rFonts w:ascii="Times New Roman" w:hAnsi="Times New Roman" w:cs="Times New Roman"/>
          <w:sz w:val="24"/>
          <w:szCs w:val="24"/>
        </w:rPr>
        <w:t xml:space="preserve"> aims to understand the possibility of medicinal plant  as a sustainable livelihood o</w:t>
      </w:r>
      <w:r w:rsidR="001371B9" w:rsidRPr="003E493F">
        <w:rPr>
          <w:rFonts w:ascii="Times New Roman" w:hAnsi="Times New Roman" w:cs="Times New Roman"/>
          <w:sz w:val="24"/>
          <w:szCs w:val="24"/>
        </w:rPr>
        <w:t>ption. The specific objectives are t</w:t>
      </w:r>
      <w:r w:rsidRPr="003E493F">
        <w:rPr>
          <w:rFonts w:ascii="Times New Roman" w:hAnsi="Times New Roman" w:cs="Times New Roman"/>
          <w:sz w:val="24"/>
          <w:szCs w:val="24"/>
        </w:rPr>
        <w:t>o explore the use of locally produced medicinal plan</w:t>
      </w:r>
      <w:r w:rsidR="001371B9" w:rsidRPr="003E493F">
        <w:rPr>
          <w:rFonts w:ascii="Times New Roman" w:hAnsi="Times New Roman" w:cs="Times New Roman"/>
          <w:sz w:val="24"/>
          <w:szCs w:val="24"/>
        </w:rPr>
        <w:t>ts,</w:t>
      </w:r>
      <w:r w:rsidR="007B4B0A">
        <w:rPr>
          <w:rFonts w:ascii="Times New Roman" w:hAnsi="Times New Roman" w:cs="Times New Roman"/>
          <w:sz w:val="24"/>
          <w:szCs w:val="24"/>
        </w:rPr>
        <w:t xml:space="preserve"> </w:t>
      </w:r>
      <w:r w:rsidR="001371B9" w:rsidRPr="003E493F">
        <w:rPr>
          <w:rFonts w:ascii="Times New Roman" w:hAnsi="Times New Roman" w:cs="Times New Roman"/>
          <w:sz w:val="24"/>
          <w:szCs w:val="24"/>
        </w:rPr>
        <w:t>t</w:t>
      </w:r>
      <w:r w:rsidRPr="003E493F">
        <w:rPr>
          <w:rFonts w:ascii="Times New Roman" w:hAnsi="Times New Roman" w:cs="Times New Roman"/>
          <w:sz w:val="24"/>
          <w:szCs w:val="24"/>
        </w:rPr>
        <w:t>o explore the market of</w:t>
      </w:r>
      <w:r w:rsidR="001371B9" w:rsidRPr="003E493F">
        <w:rPr>
          <w:rFonts w:ascii="Times New Roman" w:hAnsi="Times New Roman" w:cs="Times New Roman"/>
          <w:sz w:val="24"/>
          <w:szCs w:val="24"/>
        </w:rPr>
        <w:t xml:space="preserve"> medicinal plants in Bangladesh,</w:t>
      </w:r>
      <w:r w:rsidR="007B4B0A">
        <w:rPr>
          <w:rFonts w:ascii="Times New Roman" w:hAnsi="Times New Roman" w:cs="Times New Roman"/>
          <w:sz w:val="24"/>
          <w:szCs w:val="24"/>
        </w:rPr>
        <w:t xml:space="preserve"> </w:t>
      </w:r>
      <w:r w:rsidR="001371B9" w:rsidRPr="003E493F">
        <w:rPr>
          <w:rFonts w:ascii="Times New Roman" w:hAnsi="Times New Roman" w:cs="Times New Roman"/>
          <w:sz w:val="24"/>
          <w:szCs w:val="24"/>
        </w:rPr>
        <w:t>t</w:t>
      </w:r>
      <w:r w:rsidRPr="003E493F">
        <w:rPr>
          <w:rFonts w:ascii="Times New Roman" w:hAnsi="Times New Roman" w:cs="Times New Roman"/>
          <w:sz w:val="24"/>
          <w:szCs w:val="24"/>
          <w:rtl/>
          <w:cs/>
        </w:rPr>
        <w:t>o know about of the habit</w:t>
      </w:r>
      <w:r w:rsidR="001371B9" w:rsidRPr="003E493F">
        <w:rPr>
          <w:rFonts w:ascii="Times New Roman" w:hAnsi="Times New Roman" w:cs="Times New Roman"/>
          <w:sz w:val="24"/>
          <w:szCs w:val="24"/>
          <w:rtl/>
          <w:cs/>
        </w:rPr>
        <w:t>at</w:t>
      </w:r>
      <w:r w:rsidR="001371B9" w:rsidRPr="003E493F">
        <w:rPr>
          <w:rFonts w:ascii="Times New Roman" w:hAnsi="Times New Roman" w:cs="Times New Roman"/>
          <w:sz w:val="24"/>
          <w:szCs w:val="24"/>
          <w:cs/>
        </w:rPr>
        <w:t>,</w:t>
      </w:r>
      <w:r w:rsidR="001371B9" w:rsidRPr="003E493F">
        <w:rPr>
          <w:rFonts w:ascii="Times New Roman" w:hAnsi="Times New Roman" w:cs="Times New Roman"/>
          <w:sz w:val="24"/>
          <w:szCs w:val="24"/>
          <w:rtl/>
          <w:cs/>
        </w:rPr>
        <w:t>diversity of medicinal plant</w:t>
      </w:r>
      <w:r w:rsidR="001371B9" w:rsidRPr="003E493F">
        <w:rPr>
          <w:rFonts w:ascii="Times New Roman" w:hAnsi="Times New Roman" w:cs="Times New Roman"/>
          <w:sz w:val="24"/>
          <w:szCs w:val="24"/>
          <w:cs/>
        </w:rPr>
        <w:t>,</w:t>
      </w:r>
      <w:r w:rsidR="001371B9" w:rsidRPr="003E493F">
        <w:rPr>
          <w:rFonts w:ascii="Times New Roman" w:hAnsi="Times New Roman" w:cs="Times New Roman"/>
          <w:sz w:val="24"/>
          <w:szCs w:val="24"/>
        </w:rPr>
        <w:t>t</w:t>
      </w:r>
      <w:r w:rsidRPr="003E493F">
        <w:rPr>
          <w:rFonts w:ascii="Times New Roman" w:hAnsi="Times New Roman" w:cs="Times New Roman"/>
          <w:sz w:val="24"/>
          <w:szCs w:val="24"/>
          <w:rtl/>
          <w:cs/>
        </w:rPr>
        <w:t xml:space="preserve">o know about the </w:t>
      </w:r>
      <w:r w:rsidR="001371B9" w:rsidRPr="003E493F">
        <w:rPr>
          <w:rFonts w:ascii="Times New Roman" w:hAnsi="Times New Roman" w:cs="Times New Roman"/>
          <w:sz w:val="24"/>
          <w:szCs w:val="24"/>
          <w:rtl/>
          <w:cs/>
        </w:rPr>
        <w:t xml:space="preserve">conversation </w:t>
      </w:r>
      <w:commentRangeEnd w:id="13"/>
      <w:r w:rsidR="00A430D4">
        <w:rPr>
          <w:rStyle w:val="CommentReference"/>
        </w:rPr>
        <w:commentReference w:id="13"/>
      </w:r>
      <w:r w:rsidR="001371B9" w:rsidRPr="003E493F">
        <w:rPr>
          <w:rFonts w:ascii="Times New Roman" w:hAnsi="Times New Roman" w:cs="Times New Roman"/>
          <w:sz w:val="24"/>
          <w:szCs w:val="24"/>
          <w:rtl/>
          <w:cs/>
        </w:rPr>
        <w:t>of medicinal plant</w:t>
      </w:r>
      <w:r w:rsidR="001371B9" w:rsidRPr="003E493F">
        <w:rPr>
          <w:rFonts w:ascii="Times New Roman" w:hAnsi="Times New Roman" w:cs="Times New Roman"/>
          <w:sz w:val="24"/>
          <w:szCs w:val="24"/>
          <w:cs/>
        </w:rPr>
        <w:t xml:space="preserve">, </w:t>
      </w:r>
      <w:r w:rsidR="001371B9" w:rsidRPr="003E493F">
        <w:rPr>
          <w:rFonts w:ascii="Times New Roman" w:hAnsi="Times New Roman" w:cs="Times New Roman"/>
          <w:sz w:val="24"/>
          <w:szCs w:val="24"/>
          <w:rtl/>
          <w:cs/>
        </w:rPr>
        <w:t>t</w:t>
      </w:r>
      <w:r w:rsidRPr="003E493F">
        <w:rPr>
          <w:rFonts w:ascii="Times New Roman" w:hAnsi="Times New Roman" w:cs="Times New Roman"/>
          <w:sz w:val="24"/>
          <w:szCs w:val="24"/>
          <w:rtl/>
          <w:cs/>
        </w:rPr>
        <w:t>o know about the uses of medicinal plant against several diseases</w:t>
      </w:r>
      <w:r w:rsidR="001371B9" w:rsidRPr="003E493F">
        <w:rPr>
          <w:rFonts w:ascii="Times New Roman" w:hAnsi="Times New Roman" w:cs="Times New Roman"/>
          <w:sz w:val="24"/>
          <w:szCs w:val="24"/>
          <w:rtl/>
          <w:cs/>
        </w:rPr>
        <w:t>.</w:t>
      </w:r>
    </w:p>
    <w:p w:rsidR="00AB67F6" w:rsidRPr="003E493F" w:rsidRDefault="007B4B0A" w:rsidP="006F19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MATERIALS </w:t>
      </w:r>
      <w:commentRangeStart w:id="14"/>
      <w:r>
        <w:rPr>
          <w:rFonts w:ascii="Times New Roman" w:hAnsi="Times New Roman" w:cs="Times New Roman"/>
          <w:b/>
          <w:sz w:val="24"/>
          <w:szCs w:val="24"/>
        </w:rPr>
        <w:t>AND METHODS</w:t>
      </w:r>
      <w:r w:rsidR="00AB67F6" w:rsidRPr="003E493F">
        <w:rPr>
          <w:rFonts w:ascii="Times New Roman" w:hAnsi="Times New Roman" w:cs="Times New Roman"/>
          <w:b/>
          <w:sz w:val="24"/>
          <w:szCs w:val="24"/>
        </w:rPr>
        <w:t>:</w:t>
      </w:r>
    </w:p>
    <w:p w:rsidR="00AB67F6" w:rsidRPr="003E493F" w:rsidRDefault="00AB67F6" w:rsidP="006F1980">
      <w:pPr>
        <w:autoSpaceDE w:val="0"/>
        <w:autoSpaceDN w:val="0"/>
        <w:adjustRightInd w:val="0"/>
        <w:spacing w:after="0" w:line="360" w:lineRule="auto"/>
        <w:jc w:val="both"/>
        <w:rPr>
          <w:rFonts w:ascii="Times New Roman" w:hAnsi="Times New Roman" w:cs="Times New Roman"/>
          <w:sz w:val="24"/>
          <w:szCs w:val="24"/>
        </w:rPr>
      </w:pPr>
      <w:r w:rsidRPr="003E493F">
        <w:rPr>
          <w:rFonts w:ascii="Times New Roman" w:hAnsi="Times New Roman" w:cs="Times New Roman"/>
          <w:sz w:val="24"/>
          <w:szCs w:val="24"/>
        </w:rPr>
        <w:t>Th</w:t>
      </w:r>
      <w:r w:rsidRPr="003E493F">
        <w:rPr>
          <w:rFonts w:ascii="Times New Roman" w:hAnsi="Times New Roman" w:cs="Times New Roman"/>
          <w:sz w:val="24"/>
          <w:szCs w:val="24"/>
          <w:rtl/>
          <w:cs/>
        </w:rPr>
        <w:t xml:space="preserve">e methods and materials </w:t>
      </w:r>
      <w:r w:rsidR="007B4B0A">
        <w:rPr>
          <w:rFonts w:ascii="Times New Roman" w:hAnsi="Times New Roman" w:cs="Times New Roman"/>
          <w:sz w:val="24"/>
          <w:szCs w:val="24"/>
        </w:rPr>
        <w:t>were</w:t>
      </w:r>
      <w:r w:rsidRPr="003E493F">
        <w:rPr>
          <w:rFonts w:ascii="Times New Roman" w:hAnsi="Times New Roman" w:cs="Times New Roman"/>
          <w:sz w:val="24"/>
          <w:szCs w:val="24"/>
        </w:rPr>
        <w:t xml:space="preserve"> performed through a systematic search related to</w:t>
      </w:r>
      <w:r w:rsidRPr="003E493F">
        <w:rPr>
          <w:rFonts w:ascii="Times New Roman" w:hAnsi="Times New Roman" w:cs="Times New Roman"/>
          <w:sz w:val="24"/>
          <w:szCs w:val="24"/>
          <w:rtl/>
          <w:cs/>
        </w:rPr>
        <w:t xml:space="preserve"> Euphorbiacea </w:t>
      </w:r>
      <w:r w:rsidRPr="003E493F">
        <w:rPr>
          <w:rFonts w:ascii="Times New Roman" w:hAnsi="Times New Roman" w:cs="Times New Roman"/>
          <w:sz w:val="24"/>
          <w:szCs w:val="24"/>
        </w:rPr>
        <w:t xml:space="preserve">including the ethnomedicinal practices, phytochemistry and pharmacological studies around the world. The data was collected from online journals, </w:t>
      </w:r>
      <w:r w:rsidRPr="003E493F">
        <w:rPr>
          <w:rFonts w:ascii="Times New Roman" w:hAnsi="Times New Roman" w:cs="Times New Roman"/>
          <w:sz w:val="24"/>
          <w:szCs w:val="24"/>
          <w:rtl/>
          <w:cs/>
        </w:rPr>
        <w:t xml:space="preserve">research papers </w:t>
      </w:r>
      <w:r w:rsidRPr="003E493F">
        <w:rPr>
          <w:rFonts w:ascii="Times New Roman" w:hAnsi="Times New Roman" w:cs="Times New Roman"/>
          <w:sz w:val="24"/>
          <w:szCs w:val="24"/>
        </w:rPr>
        <w:t xml:space="preserve">and books, all of which were published in </w:t>
      </w:r>
      <w:r w:rsidRPr="003E493F">
        <w:rPr>
          <w:rFonts w:ascii="Times New Roman" w:hAnsi="Times New Roman" w:cs="Times New Roman"/>
          <w:sz w:val="24"/>
          <w:szCs w:val="24"/>
          <w:rtl/>
          <w:cs/>
        </w:rPr>
        <w:t xml:space="preserve">different countries. </w:t>
      </w:r>
      <w:r w:rsidRPr="003E493F">
        <w:rPr>
          <w:rFonts w:ascii="Times New Roman" w:hAnsi="Times New Roman" w:cs="Times New Roman"/>
          <w:sz w:val="24"/>
          <w:szCs w:val="24"/>
        </w:rPr>
        <w:t>Search engine websites such as Google, Google Scholar, Pub Med, Science Direct, Research gate and other online collections were utilized in this review to obtain information.</w:t>
      </w:r>
    </w:p>
    <w:p w:rsidR="004400E1" w:rsidRPr="00795734" w:rsidRDefault="00AB67F6" w:rsidP="006F1980">
      <w:pPr>
        <w:autoSpaceDE w:val="0"/>
        <w:autoSpaceDN w:val="0"/>
        <w:adjustRightInd w:val="0"/>
        <w:spacing w:after="0" w:line="360" w:lineRule="auto"/>
        <w:jc w:val="both"/>
        <w:rPr>
          <w:rFonts w:ascii="Times New Roman" w:hAnsi="Times New Roman" w:cs="Times New Roman"/>
          <w:b/>
          <w:sz w:val="32"/>
          <w:szCs w:val="32"/>
        </w:rPr>
      </w:pPr>
      <w:commentRangeStart w:id="15"/>
      <w:r w:rsidRPr="00795734">
        <w:rPr>
          <w:rFonts w:ascii="Times New Roman" w:hAnsi="Times New Roman" w:cs="Times New Roman"/>
          <w:b/>
          <w:sz w:val="32"/>
          <w:szCs w:val="32"/>
        </w:rPr>
        <w:t>Results and Discussion:</w:t>
      </w:r>
      <w:r w:rsidR="00785E90" w:rsidRPr="00795734">
        <w:rPr>
          <w:rFonts w:ascii="Times New Roman" w:hAnsi="Times New Roman" w:cs="Times New Roman"/>
          <w:b/>
          <w:sz w:val="32"/>
          <w:szCs w:val="32"/>
        </w:rPr>
        <w:t xml:space="preserve">  </w:t>
      </w:r>
      <w:commentRangeEnd w:id="15"/>
      <w:r w:rsidR="00FE0657">
        <w:rPr>
          <w:rStyle w:val="CommentReference"/>
        </w:rPr>
        <w:commentReference w:id="15"/>
      </w:r>
    </w:p>
    <w:p w:rsidR="00713ABF" w:rsidRPr="003E493F" w:rsidRDefault="00D77AE3" w:rsidP="006F19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total description and </w:t>
      </w:r>
      <w:commentRangeEnd w:id="14"/>
      <w:r w:rsidR="00A430D4">
        <w:rPr>
          <w:rStyle w:val="CommentReference"/>
        </w:rPr>
        <w:commentReference w:id="14"/>
      </w:r>
      <w:r>
        <w:rPr>
          <w:rFonts w:ascii="Times New Roman" w:hAnsi="Times New Roman" w:cs="Times New Roman"/>
          <w:sz w:val="24"/>
          <w:szCs w:val="24"/>
        </w:rPr>
        <w:t>the m</w:t>
      </w:r>
      <w:r w:rsidR="00AB67F6" w:rsidRPr="003E493F">
        <w:rPr>
          <w:rFonts w:ascii="Times New Roman" w:hAnsi="Times New Roman" w:cs="Times New Roman"/>
          <w:sz w:val="24"/>
          <w:szCs w:val="24"/>
        </w:rPr>
        <w:t>edi</w:t>
      </w:r>
      <w:r>
        <w:rPr>
          <w:rFonts w:ascii="Times New Roman" w:hAnsi="Times New Roman" w:cs="Times New Roman"/>
          <w:sz w:val="24"/>
          <w:szCs w:val="24"/>
        </w:rPr>
        <w:t>cinal uses of the plants of the</w:t>
      </w:r>
      <w:r w:rsidR="00AB67F6" w:rsidRPr="003E493F">
        <w:rPr>
          <w:rFonts w:ascii="Times New Roman" w:hAnsi="Times New Roman" w:cs="Times New Roman"/>
          <w:sz w:val="24"/>
          <w:szCs w:val="24"/>
        </w:rPr>
        <w:t xml:space="preserve"> </w:t>
      </w:r>
      <w:r w:rsidR="00AB67F6" w:rsidRPr="003E493F">
        <w:rPr>
          <w:rFonts w:ascii="Times New Roman" w:hAnsi="Times New Roman" w:cs="Times New Roman"/>
          <w:sz w:val="24"/>
          <w:szCs w:val="24"/>
          <w:rtl/>
          <w:cs/>
        </w:rPr>
        <w:t>Apocynaceae family</w:t>
      </w:r>
      <w:r w:rsidR="004400E1" w:rsidRPr="003E493F">
        <w:rPr>
          <w:rFonts w:ascii="Times New Roman" w:hAnsi="Times New Roman" w:cs="Times New Roman"/>
          <w:sz w:val="24"/>
          <w:szCs w:val="24"/>
          <w:rtl/>
          <w:cs/>
        </w:rPr>
        <w:t xml:space="preserve"> </w:t>
      </w:r>
      <w:r w:rsidR="004400E1" w:rsidRPr="003E493F">
        <w:rPr>
          <w:rFonts w:ascii="Times New Roman" w:hAnsi="Times New Roman" w:cs="Times New Roman"/>
          <w:sz w:val="24"/>
          <w:szCs w:val="24"/>
        </w:rPr>
        <w:t>a</w:t>
      </w:r>
      <w:r w:rsidR="00785E90" w:rsidRPr="003E493F">
        <w:rPr>
          <w:rFonts w:ascii="Times New Roman" w:hAnsi="Times New Roman" w:cs="Times New Roman"/>
          <w:sz w:val="24"/>
          <w:szCs w:val="24"/>
        </w:rPr>
        <w:t>re given below</w:t>
      </w:r>
      <w:r w:rsidR="004400E1" w:rsidRPr="003E493F">
        <w:rPr>
          <w:rFonts w:ascii="Times New Roman" w:hAnsi="Times New Roman" w:cs="Times New Roman"/>
          <w:b/>
          <w:sz w:val="24"/>
          <w:szCs w:val="24"/>
        </w:rPr>
        <w:t>:</w:t>
      </w:r>
      <w:r w:rsidR="00785E90" w:rsidRPr="003E493F">
        <w:rPr>
          <w:rFonts w:ascii="Times New Roman" w:hAnsi="Times New Roman" w:cs="Times New Roman"/>
          <w:sz w:val="24"/>
          <w:szCs w:val="24"/>
        </w:rPr>
        <w:t>.</w:t>
      </w:r>
    </w:p>
    <w:p w:rsidR="00785E90" w:rsidRPr="00D77AE3" w:rsidRDefault="00785E90" w:rsidP="006F1980">
      <w:pPr>
        <w:autoSpaceDE w:val="0"/>
        <w:autoSpaceDN w:val="0"/>
        <w:adjustRightInd w:val="0"/>
        <w:spacing w:after="0" w:line="360" w:lineRule="auto"/>
        <w:jc w:val="both"/>
        <w:rPr>
          <w:rFonts w:ascii="Times New Roman" w:hAnsi="Times New Roman" w:cs="Times New Roman"/>
          <w:sz w:val="24"/>
          <w:szCs w:val="24"/>
        </w:rPr>
      </w:pPr>
      <w:r w:rsidRPr="003E493F">
        <w:rPr>
          <w:rFonts w:ascii="Times New Roman" w:hAnsi="Times New Roman" w:cs="Times New Roman"/>
          <w:b/>
          <w:sz w:val="24"/>
          <w:szCs w:val="24"/>
        </w:rPr>
        <w:t>1</w:t>
      </w:r>
      <w:r w:rsidRPr="003E493F">
        <w:rPr>
          <w:rFonts w:ascii="Times New Roman" w:hAnsi="Times New Roman" w:cs="Times New Roman"/>
          <w:b/>
          <w:sz w:val="24"/>
          <w:szCs w:val="24"/>
          <w:vertAlign w:val="superscript"/>
        </w:rPr>
        <w:t xml:space="preserve">st </w:t>
      </w:r>
      <w:r w:rsidR="00D77AE3">
        <w:rPr>
          <w:rFonts w:ascii="Times New Roman" w:hAnsi="Times New Roman" w:cs="Times New Roman"/>
          <w:b/>
          <w:sz w:val="24"/>
          <w:szCs w:val="24"/>
          <w:vertAlign w:val="superscript"/>
        </w:rPr>
        <w:t xml:space="preserve">  </w:t>
      </w:r>
      <w:r w:rsidRPr="00795734">
        <w:rPr>
          <w:rFonts w:ascii="Times New Roman" w:hAnsi="Times New Roman" w:cs="Times New Roman"/>
          <w:b/>
          <w:sz w:val="24"/>
          <w:szCs w:val="24"/>
        </w:rPr>
        <w:t>Species</w:t>
      </w:r>
      <w:r w:rsidR="007B4B0A" w:rsidRPr="003E493F">
        <w:rPr>
          <w:rFonts w:ascii="Times New Roman" w:hAnsi="Times New Roman" w:cs="Times New Roman"/>
          <w:sz w:val="24"/>
          <w:szCs w:val="24"/>
          <w:vertAlign w:val="superscript"/>
        </w:rPr>
        <w:t>[</w:t>
      </w:r>
      <w:commentRangeStart w:id="16"/>
      <w:r w:rsidR="007B4B0A">
        <w:rPr>
          <w:rFonts w:ascii="Times New Roman" w:hAnsi="Times New Roman" w:cs="Times New Roman"/>
          <w:sz w:val="24"/>
          <w:szCs w:val="24"/>
          <w:vertAlign w:val="superscript"/>
        </w:rPr>
        <w:t>9</w:t>
      </w:r>
      <w:r w:rsidR="007B4B0A" w:rsidRPr="003E493F">
        <w:rPr>
          <w:rFonts w:ascii="Times New Roman" w:hAnsi="Times New Roman" w:cs="Times New Roman"/>
          <w:sz w:val="24"/>
          <w:szCs w:val="24"/>
          <w:vertAlign w:val="superscript"/>
        </w:rPr>
        <w:t>]</w:t>
      </w:r>
      <w:commentRangeEnd w:id="16"/>
      <w:r w:rsidR="000659FB">
        <w:rPr>
          <w:rStyle w:val="CommentReference"/>
        </w:rPr>
        <w:commentReference w:id="16"/>
      </w:r>
      <w:r w:rsidR="007B4B0A" w:rsidRPr="003E493F">
        <w:rPr>
          <w:rFonts w:ascii="Times New Roman" w:hAnsi="Times New Roman" w:cs="Times New Roman"/>
          <w:b/>
          <w:sz w:val="24"/>
          <w:szCs w:val="24"/>
        </w:rPr>
        <w:t>:</w:t>
      </w:r>
    </w:p>
    <w:p w:rsidR="00785E90" w:rsidRPr="003E493F" w:rsidRDefault="00785E90" w:rsidP="006F1980">
      <w:pPr>
        <w:pStyle w:val="ListParagraph"/>
        <w:numPr>
          <w:ilvl w:val="0"/>
          <w:numId w:val="5"/>
        </w:numPr>
        <w:spacing w:line="360" w:lineRule="auto"/>
        <w:rPr>
          <w:rFonts w:ascii="Times New Roman" w:hAnsi="Times New Roman" w:cs="Times New Roman"/>
          <w:sz w:val="24"/>
          <w:szCs w:val="24"/>
        </w:rPr>
      </w:pPr>
      <w:commentRangeStart w:id="17"/>
      <w:r w:rsidRPr="003E493F">
        <w:rPr>
          <w:rFonts w:ascii="Times New Roman" w:hAnsi="Times New Roman" w:cs="Times New Roman"/>
          <w:sz w:val="24"/>
          <w:szCs w:val="24"/>
        </w:rPr>
        <w:t>Botanical name: C.carandas L.</w:t>
      </w:r>
    </w:p>
    <w:p w:rsidR="00785E90" w:rsidRPr="003E493F" w:rsidRDefault="00785E90" w:rsidP="006F1980">
      <w:pPr>
        <w:pStyle w:val="ListParagraph"/>
        <w:numPr>
          <w:ilvl w:val="0"/>
          <w:numId w:val="5"/>
        </w:numPr>
        <w:spacing w:line="360" w:lineRule="auto"/>
        <w:rPr>
          <w:rFonts w:ascii="Times New Roman" w:hAnsi="Times New Roman" w:cs="Times New Roman"/>
          <w:b/>
          <w:sz w:val="24"/>
          <w:szCs w:val="24"/>
        </w:rPr>
      </w:pPr>
      <w:r w:rsidRPr="003E493F">
        <w:rPr>
          <w:rFonts w:ascii="Times New Roman" w:hAnsi="Times New Roman" w:cs="Times New Roman"/>
          <w:sz w:val="24"/>
          <w:szCs w:val="24"/>
        </w:rPr>
        <w:t>Binomial Name:</w:t>
      </w:r>
      <w:r w:rsidRPr="003E493F">
        <w:rPr>
          <w:rFonts w:ascii="Times New Roman" w:hAnsi="Times New Roman" w:cs="Times New Roman"/>
          <w:b/>
          <w:sz w:val="24"/>
          <w:szCs w:val="24"/>
        </w:rPr>
        <w:t>Carissa carandas L.</w:t>
      </w:r>
    </w:p>
    <w:p w:rsidR="00785E90" w:rsidRPr="003E493F" w:rsidRDefault="00785E90" w:rsidP="006F1980">
      <w:pPr>
        <w:pStyle w:val="ListParagraph"/>
        <w:numPr>
          <w:ilvl w:val="0"/>
          <w:numId w:val="5"/>
        </w:numPr>
        <w:spacing w:line="360" w:lineRule="auto"/>
        <w:rPr>
          <w:rFonts w:ascii="Times New Roman" w:hAnsi="Times New Roman" w:cs="Times New Roman"/>
          <w:sz w:val="24"/>
          <w:szCs w:val="24"/>
        </w:rPr>
      </w:pPr>
      <w:r w:rsidRPr="003E493F">
        <w:rPr>
          <w:rFonts w:ascii="Times New Roman" w:hAnsi="Times New Roman" w:cs="Times New Roman"/>
          <w:sz w:val="24"/>
          <w:szCs w:val="24"/>
        </w:rPr>
        <w:t xml:space="preserve">Local name: Karamcha </w:t>
      </w:r>
    </w:p>
    <w:p w:rsidR="00785E90" w:rsidRPr="003E493F" w:rsidRDefault="00785E90" w:rsidP="006F1980">
      <w:pPr>
        <w:pStyle w:val="ListParagraph"/>
        <w:numPr>
          <w:ilvl w:val="0"/>
          <w:numId w:val="5"/>
        </w:numPr>
        <w:spacing w:line="360" w:lineRule="auto"/>
        <w:rPr>
          <w:rFonts w:ascii="Times New Roman" w:hAnsi="Times New Roman" w:cs="Times New Roman"/>
          <w:sz w:val="24"/>
          <w:szCs w:val="24"/>
        </w:rPr>
      </w:pPr>
      <w:r w:rsidRPr="003E493F">
        <w:rPr>
          <w:rFonts w:ascii="Times New Roman" w:hAnsi="Times New Roman" w:cs="Times New Roman"/>
          <w:sz w:val="24"/>
          <w:szCs w:val="24"/>
        </w:rPr>
        <w:t>Family:Apocynaceae</w:t>
      </w:r>
    </w:p>
    <w:p w:rsidR="00785E90" w:rsidRPr="003E493F" w:rsidRDefault="00785E90" w:rsidP="006F1980">
      <w:pPr>
        <w:pStyle w:val="ListParagraph"/>
        <w:numPr>
          <w:ilvl w:val="0"/>
          <w:numId w:val="5"/>
        </w:numPr>
        <w:spacing w:line="360" w:lineRule="auto"/>
        <w:rPr>
          <w:rFonts w:ascii="Times New Roman" w:hAnsi="Times New Roman" w:cs="Times New Roman"/>
          <w:sz w:val="24"/>
          <w:szCs w:val="24"/>
        </w:rPr>
      </w:pPr>
      <w:r w:rsidRPr="003E493F">
        <w:rPr>
          <w:rFonts w:ascii="Times New Roman" w:hAnsi="Times New Roman" w:cs="Times New Roman"/>
          <w:sz w:val="24"/>
          <w:szCs w:val="24"/>
        </w:rPr>
        <w:t>Status of occurrence: Common</w:t>
      </w:r>
    </w:p>
    <w:p w:rsidR="00785E90" w:rsidRPr="003E493F" w:rsidRDefault="00785E90"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Taxonomic description:</w:t>
      </w:r>
    </w:p>
    <w:p w:rsidR="00785E90" w:rsidRPr="003E493F" w:rsidRDefault="00785E90" w:rsidP="006F1980">
      <w:pPr>
        <w:spacing w:after="0" w:line="360" w:lineRule="auto"/>
        <w:rPr>
          <w:rFonts w:ascii="Times New Roman" w:hAnsi="Times New Roman" w:cs="Times New Roman"/>
          <w:sz w:val="24"/>
          <w:szCs w:val="24"/>
        </w:rPr>
      </w:pPr>
      <w:r w:rsidRPr="003E493F">
        <w:rPr>
          <w:rFonts w:ascii="Times New Roman" w:hAnsi="Times New Roman" w:cs="Times New Roman"/>
          <w:sz w:val="24"/>
          <w:szCs w:val="24"/>
        </w:rPr>
        <w:lastRenderedPageBreak/>
        <w:t>Large armed shrub, with long, stout, sharp, horizontal spines at the base of the branchlets. Leaves 3.8-7.5 cm long, coriaceous, elliptic or obovate, obtuse. Flowers white</w:t>
      </w:r>
    </w:p>
    <w:p w:rsidR="00785E90" w:rsidRPr="003E493F" w:rsidRDefault="00785E90" w:rsidP="006F1980">
      <w:pPr>
        <w:spacing w:after="0" w:line="360" w:lineRule="auto"/>
        <w:jc w:val="both"/>
        <w:rPr>
          <w:rFonts w:ascii="Times New Roman" w:hAnsi="Times New Roman" w:cs="Times New Roman"/>
          <w:sz w:val="24"/>
          <w:szCs w:val="24"/>
        </w:rPr>
      </w:pPr>
      <w:r w:rsidRPr="003E493F">
        <w:rPr>
          <w:rFonts w:ascii="Times New Roman" w:hAnsi="Times New Roman" w:cs="Times New Roman"/>
          <w:sz w:val="24"/>
          <w:szCs w:val="24"/>
        </w:rPr>
        <w:t>Habit :</w:t>
      </w:r>
      <w:r w:rsidR="00795734">
        <w:rPr>
          <w:rFonts w:ascii="Times New Roman" w:hAnsi="Times New Roman" w:cs="Times New Roman"/>
          <w:sz w:val="24"/>
          <w:szCs w:val="24"/>
        </w:rPr>
        <w:t xml:space="preserve"> </w:t>
      </w:r>
      <w:r w:rsidR="00795734" w:rsidRPr="003E493F">
        <w:rPr>
          <w:rFonts w:ascii="Times New Roman" w:hAnsi="Times New Roman" w:cs="Times New Roman"/>
          <w:sz w:val="24"/>
          <w:szCs w:val="24"/>
        </w:rPr>
        <w:t>Generally</w:t>
      </w:r>
      <w:r w:rsidRPr="003E493F">
        <w:rPr>
          <w:rFonts w:ascii="Times New Roman" w:hAnsi="Times New Roman" w:cs="Times New Roman"/>
          <w:sz w:val="24"/>
          <w:szCs w:val="24"/>
        </w:rPr>
        <w:t xml:space="preserve"> shrubs</w:t>
      </w:r>
    </w:p>
    <w:p w:rsidR="0020617B" w:rsidRPr="003E493F" w:rsidRDefault="00785E90" w:rsidP="006F1980">
      <w:pPr>
        <w:spacing w:after="0" w:line="360" w:lineRule="auto"/>
        <w:jc w:val="both"/>
        <w:rPr>
          <w:rFonts w:ascii="Times New Roman" w:hAnsi="Times New Roman" w:cs="Times New Roman"/>
          <w:color w:val="000000"/>
          <w:sz w:val="24"/>
          <w:szCs w:val="24"/>
          <w:shd w:val="clear" w:color="auto" w:fill="FFFFFF"/>
        </w:rPr>
      </w:pPr>
      <w:r w:rsidRPr="003E493F">
        <w:rPr>
          <w:rFonts w:ascii="Times New Roman" w:hAnsi="Times New Roman" w:cs="Times New Roman"/>
          <w:sz w:val="24"/>
          <w:szCs w:val="24"/>
        </w:rPr>
        <w:t>Habitat:</w:t>
      </w:r>
      <w:r w:rsidRPr="003E493F">
        <w:rPr>
          <w:rFonts w:ascii="Times New Roman" w:hAnsi="Times New Roman" w:cs="Times New Roman"/>
          <w:color w:val="000000"/>
          <w:sz w:val="24"/>
          <w:szCs w:val="24"/>
          <w:shd w:val="clear" w:color="auto" w:fill="FFFFFF"/>
        </w:rPr>
        <w:t xml:space="preserve"> Dry, sunny place,</w:t>
      </w:r>
      <w:r w:rsidR="000E7852">
        <w:rPr>
          <w:rFonts w:ascii="Times New Roman" w:hAnsi="Times New Roman" w:cs="Times New Roman"/>
          <w:color w:val="000000"/>
          <w:sz w:val="24"/>
          <w:szCs w:val="24"/>
          <w:shd w:val="clear" w:color="auto" w:fill="FFFFFF"/>
        </w:rPr>
        <w:t xml:space="preserve"> </w:t>
      </w:r>
      <w:r w:rsidRPr="003E493F">
        <w:rPr>
          <w:rFonts w:ascii="Times New Roman" w:hAnsi="Times New Roman" w:cs="Times New Roman"/>
          <w:color w:val="000000"/>
          <w:sz w:val="24"/>
          <w:szCs w:val="24"/>
          <w:shd w:val="clear" w:color="auto" w:fill="FFFFFF"/>
        </w:rPr>
        <w:t>roadsides and thickets</w:t>
      </w:r>
    </w:p>
    <w:p w:rsidR="00785E90" w:rsidRPr="003E493F" w:rsidRDefault="0020617B" w:rsidP="006F1980">
      <w:pPr>
        <w:spacing w:after="0" w:line="360" w:lineRule="auto"/>
        <w:jc w:val="both"/>
        <w:rPr>
          <w:rFonts w:ascii="Times New Roman" w:hAnsi="Times New Roman" w:cs="Times New Roman"/>
          <w:color w:val="4F4F4F"/>
          <w:sz w:val="24"/>
          <w:szCs w:val="24"/>
          <w:shd w:val="clear" w:color="auto" w:fill="FFFFFF"/>
        </w:rPr>
      </w:pPr>
      <w:r w:rsidRPr="003E493F">
        <w:rPr>
          <w:rFonts w:ascii="Times New Roman" w:hAnsi="Times New Roman" w:cs="Times New Roman"/>
          <w:color w:val="4F4F4F"/>
          <w:sz w:val="24"/>
          <w:szCs w:val="24"/>
          <w:shd w:val="clear" w:color="auto" w:fill="FFFFFF"/>
        </w:rPr>
        <w:t xml:space="preserve"> </w:t>
      </w:r>
      <w:r w:rsidR="00785E90" w:rsidRPr="003E493F">
        <w:rPr>
          <w:rFonts w:ascii="Times New Roman" w:hAnsi="Times New Roman" w:cs="Times New Roman"/>
          <w:sz w:val="24"/>
          <w:szCs w:val="24"/>
        </w:rPr>
        <w:t>Flower</w:t>
      </w:r>
      <w:r w:rsidR="000E7852">
        <w:rPr>
          <w:rFonts w:ascii="Times New Roman" w:hAnsi="Times New Roman" w:cs="Times New Roman"/>
          <w:sz w:val="24"/>
          <w:szCs w:val="24"/>
        </w:rPr>
        <w:t xml:space="preserve"> </w:t>
      </w:r>
      <w:r w:rsidR="00785E90" w:rsidRPr="003E493F">
        <w:rPr>
          <w:rFonts w:ascii="Times New Roman" w:hAnsi="Times New Roman" w:cs="Times New Roman"/>
          <w:sz w:val="24"/>
          <w:szCs w:val="24"/>
        </w:rPr>
        <w:t>colour:</w:t>
      </w:r>
      <w:r w:rsidR="000E7852">
        <w:rPr>
          <w:rFonts w:ascii="Times New Roman" w:hAnsi="Times New Roman" w:cs="Times New Roman"/>
          <w:sz w:val="24"/>
          <w:szCs w:val="24"/>
        </w:rPr>
        <w:t xml:space="preserve"> </w:t>
      </w:r>
      <w:r w:rsidR="00785E90" w:rsidRPr="003E493F">
        <w:rPr>
          <w:rFonts w:ascii="Times New Roman" w:hAnsi="Times New Roman" w:cs="Times New Roman"/>
          <w:sz w:val="24"/>
          <w:szCs w:val="24"/>
        </w:rPr>
        <w:t>Red,</w:t>
      </w:r>
      <w:r w:rsidR="00795734">
        <w:rPr>
          <w:rFonts w:ascii="Times New Roman" w:hAnsi="Times New Roman" w:cs="Times New Roman"/>
          <w:sz w:val="24"/>
          <w:szCs w:val="24"/>
        </w:rPr>
        <w:t xml:space="preserve"> </w:t>
      </w:r>
      <w:r w:rsidR="00785E90" w:rsidRPr="003E493F">
        <w:rPr>
          <w:rFonts w:ascii="Times New Roman" w:hAnsi="Times New Roman" w:cs="Times New Roman"/>
          <w:sz w:val="24"/>
          <w:szCs w:val="24"/>
        </w:rPr>
        <w:t>yellow and pink</w:t>
      </w:r>
    </w:p>
    <w:p w:rsidR="00785E90" w:rsidRPr="003E493F" w:rsidRDefault="00785E90" w:rsidP="006F1980">
      <w:pPr>
        <w:spacing w:after="0"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Flowering season: </w:t>
      </w:r>
      <w:commentRangeEnd w:id="17"/>
      <w:r w:rsidR="00FE0657">
        <w:rPr>
          <w:rStyle w:val="CommentReference"/>
        </w:rPr>
        <w:commentReference w:id="17"/>
      </w:r>
      <w:r w:rsidRPr="003E493F">
        <w:rPr>
          <w:rFonts w:ascii="Times New Roman" w:hAnsi="Times New Roman" w:cs="Times New Roman"/>
          <w:sz w:val="24"/>
          <w:szCs w:val="24"/>
        </w:rPr>
        <w:t>March- November</w:t>
      </w:r>
    </w:p>
    <w:p w:rsidR="00785E90" w:rsidRPr="003E493F" w:rsidRDefault="00785E90" w:rsidP="006F1980">
      <w:pPr>
        <w:spacing w:line="360" w:lineRule="auto"/>
        <w:rPr>
          <w:rFonts w:ascii="Times New Roman" w:hAnsi="Times New Roman" w:cs="Times New Roman"/>
          <w:sz w:val="24"/>
          <w:szCs w:val="24"/>
        </w:rPr>
      </w:pPr>
    </w:p>
    <w:p w:rsidR="00785E90" w:rsidRPr="003E493F" w:rsidRDefault="00785E90" w:rsidP="006F1980">
      <w:pPr>
        <w:tabs>
          <w:tab w:val="left" w:pos="4005"/>
        </w:tabs>
        <w:spacing w:line="360" w:lineRule="auto"/>
        <w:rPr>
          <w:rFonts w:ascii="Times New Roman" w:hAnsi="Times New Roman" w:cs="Times New Roman"/>
          <w:sz w:val="24"/>
          <w:szCs w:val="24"/>
        </w:rPr>
      </w:pPr>
      <w:commentRangeStart w:id="18"/>
      <w:r w:rsidRPr="003E493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-164465</wp:posOffset>
            </wp:positionH>
            <wp:positionV relativeFrom="paragraph">
              <wp:posOffset>38735</wp:posOffset>
            </wp:positionV>
            <wp:extent cx="1489710" cy="1250315"/>
            <wp:effectExtent l="0" t="0" r="0" b="6985"/>
            <wp:wrapSquare wrapText="bothSides"/>
            <wp:docPr id="15" name="Picture 9" descr="Image result for fruits of Christ's thor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uits of Christ's thorn picture"/>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9710" cy="1250315"/>
                    </a:xfrm>
                    <a:prstGeom prst="rect">
                      <a:avLst/>
                    </a:prstGeom>
                    <a:noFill/>
                    <a:ln w="9525">
                      <a:noFill/>
                      <a:miter lim="800000"/>
                      <a:headEnd/>
                      <a:tailEnd/>
                    </a:ln>
                  </pic:spPr>
                </pic:pic>
              </a:graphicData>
            </a:graphic>
          </wp:anchor>
        </w:drawing>
      </w:r>
      <w:commentRangeEnd w:id="18"/>
      <w:r w:rsidR="0031727C">
        <w:rPr>
          <w:rStyle w:val="CommentReference"/>
        </w:rPr>
        <w:commentReference w:id="18"/>
      </w:r>
      <w:r w:rsidRPr="003E493F">
        <w:rPr>
          <w:rFonts w:ascii="Times New Roman" w:hAnsi="Times New Roman" w:cs="Times New Roman"/>
          <w:sz w:val="24"/>
          <w:szCs w:val="24"/>
        </w:rPr>
        <w:tab/>
      </w:r>
    </w:p>
    <w:p w:rsidR="0020617B" w:rsidRPr="003E493F" w:rsidRDefault="0020617B" w:rsidP="006F1980">
      <w:pPr>
        <w:spacing w:line="360" w:lineRule="auto"/>
        <w:rPr>
          <w:rFonts w:ascii="Times New Roman" w:hAnsi="Times New Roman" w:cs="Times New Roman"/>
          <w:b/>
          <w:sz w:val="24"/>
          <w:szCs w:val="24"/>
        </w:rPr>
      </w:pPr>
    </w:p>
    <w:p w:rsidR="0020617B" w:rsidRPr="003E493F" w:rsidRDefault="0020617B" w:rsidP="006F1980">
      <w:pPr>
        <w:spacing w:line="360" w:lineRule="auto"/>
        <w:rPr>
          <w:rFonts w:ascii="Times New Roman" w:hAnsi="Times New Roman" w:cs="Times New Roman"/>
          <w:b/>
          <w:sz w:val="24"/>
          <w:szCs w:val="24"/>
        </w:rPr>
      </w:pPr>
    </w:p>
    <w:p w:rsidR="0020617B" w:rsidRPr="003E493F" w:rsidRDefault="0020617B" w:rsidP="006F1980">
      <w:pPr>
        <w:spacing w:line="360" w:lineRule="auto"/>
        <w:rPr>
          <w:rFonts w:ascii="Times New Roman" w:hAnsi="Times New Roman" w:cs="Times New Roman"/>
          <w:b/>
          <w:sz w:val="24"/>
          <w:szCs w:val="24"/>
        </w:rPr>
      </w:pPr>
    </w:p>
    <w:p w:rsidR="00795734" w:rsidRDefault="00785E90" w:rsidP="006F1980">
      <w:pPr>
        <w:spacing w:line="360" w:lineRule="auto"/>
        <w:rPr>
          <w:rFonts w:ascii="Times New Roman" w:hAnsi="Times New Roman" w:cs="Times New Roman"/>
          <w:b/>
          <w:sz w:val="24"/>
          <w:szCs w:val="24"/>
        </w:rPr>
      </w:pPr>
      <w:commentRangeStart w:id="19"/>
      <w:r w:rsidRPr="003E493F">
        <w:rPr>
          <w:rFonts w:ascii="Times New Roman" w:hAnsi="Times New Roman" w:cs="Times New Roman"/>
          <w:b/>
          <w:sz w:val="24"/>
          <w:szCs w:val="24"/>
        </w:rPr>
        <w:t xml:space="preserve">Fig: Carissa carandas </w:t>
      </w:r>
      <w:commentRangeEnd w:id="19"/>
      <w:r w:rsidR="006F1980">
        <w:rPr>
          <w:rStyle w:val="CommentReference"/>
        </w:rPr>
        <w:commentReference w:id="19"/>
      </w:r>
      <w:r w:rsidRPr="003E493F">
        <w:rPr>
          <w:rFonts w:ascii="Times New Roman" w:hAnsi="Times New Roman" w:cs="Times New Roman"/>
          <w:b/>
          <w:sz w:val="24"/>
          <w:szCs w:val="24"/>
        </w:rPr>
        <w:t>L.</w:t>
      </w:r>
    </w:p>
    <w:p w:rsidR="00785E90" w:rsidRPr="003E493F" w:rsidRDefault="00795734"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 xml:space="preserve"> </w:t>
      </w:r>
      <w:r w:rsidR="00785E90" w:rsidRPr="003E493F">
        <w:rPr>
          <w:rFonts w:ascii="Times New Roman" w:hAnsi="Times New Roman" w:cs="Times New Roman"/>
          <w:b/>
          <w:sz w:val="24"/>
          <w:szCs w:val="24"/>
        </w:rPr>
        <w:t>Mode of Action:</w:t>
      </w:r>
    </w:p>
    <w:p w:rsidR="00785E90" w:rsidRPr="003E493F" w:rsidRDefault="00785E90" w:rsidP="006F1980">
      <w:pPr>
        <w:autoSpaceDE w:val="0"/>
        <w:autoSpaceDN w:val="0"/>
        <w:adjustRightInd w:val="0"/>
        <w:spacing w:after="0" w:line="360" w:lineRule="auto"/>
        <w:jc w:val="both"/>
        <w:rPr>
          <w:rFonts w:ascii="Times New Roman" w:hAnsi="Times New Roman" w:cs="Times New Roman"/>
          <w:sz w:val="24"/>
          <w:szCs w:val="24"/>
        </w:rPr>
      </w:pPr>
      <w:r w:rsidRPr="003E493F">
        <w:rPr>
          <w:rFonts w:ascii="Times New Roman" w:hAnsi="Times New Roman" w:cs="Times New Roman"/>
          <w:sz w:val="24"/>
          <w:szCs w:val="24"/>
        </w:rPr>
        <w:t>The plant materials were collected</w:t>
      </w:r>
      <w:r w:rsidR="000E7852">
        <w:rPr>
          <w:rFonts w:ascii="Times New Roman" w:hAnsi="Times New Roman" w:cs="Times New Roman"/>
          <w:sz w:val="24"/>
          <w:szCs w:val="24"/>
          <w:rtl/>
          <w:cs/>
        </w:rPr>
        <w:t xml:space="preserve"> and t</w:t>
      </w:r>
      <w:r w:rsidRPr="003E493F">
        <w:rPr>
          <w:rFonts w:ascii="Times New Roman" w:hAnsi="Times New Roman" w:cs="Times New Roman"/>
          <w:sz w:val="24"/>
          <w:szCs w:val="24"/>
        </w:rPr>
        <w:t>he leaves were collected for</w:t>
      </w:r>
      <w:r w:rsidR="000E7852">
        <w:rPr>
          <w:rFonts w:ascii="Times New Roman" w:hAnsi="Times New Roman" w:cs="Times New Roman"/>
          <w:sz w:val="24"/>
          <w:szCs w:val="24"/>
        </w:rPr>
        <w:t xml:space="preserve"> </w:t>
      </w:r>
      <w:r w:rsidRPr="003E493F">
        <w:rPr>
          <w:rFonts w:ascii="Times New Roman" w:hAnsi="Times New Roman" w:cs="Times New Roman"/>
          <w:sz w:val="24"/>
          <w:szCs w:val="24"/>
        </w:rPr>
        <w:t xml:space="preserve">experiment </w:t>
      </w:r>
      <w:r w:rsidR="000E7852">
        <w:rPr>
          <w:rFonts w:ascii="Times New Roman" w:hAnsi="Times New Roman" w:cs="Times New Roman"/>
          <w:sz w:val="24"/>
          <w:szCs w:val="24"/>
        </w:rPr>
        <w:t xml:space="preserve">and </w:t>
      </w:r>
      <w:r w:rsidRPr="003E493F">
        <w:rPr>
          <w:rFonts w:ascii="Times New Roman" w:hAnsi="Times New Roman" w:cs="Times New Roman"/>
          <w:sz w:val="24"/>
          <w:szCs w:val="24"/>
        </w:rPr>
        <w:t>experimental results have established a</w:t>
      </w:r>
      <w:r w:rsidR="000E7852">
        <w:rPr>
          <w:rFonts w:ascii="Times New Roman" w:hAnsi="Times New Roman" w:cs="Times New Roman"/>
          <w:sz w:val="24"/>
          <w:szCs w:val="24"/>
        </w:rPr>
        <w:t xml:space="preserve"> </w:t>
      </w:r>
      <w:r w:rsidR="00D77AE3">
        <w:rPr>
          <w:rFonts w:ascii="Times New Roman" w:hAnsi="Times New Roman" w:cs="Times New Roman"/>
          <w:sz w:val="24"/>
          <w:szCs w:val="24"/>
        </w:rPr>
        <w:t xml:space="preserve">  </w:t>
      </w:r>
      <w:r w:rsidRPr="003E493F">
        <w:rPr>
          <w:rFonts w:ascii="Times New Roman" w:hAnsi="Times New Roman" w:cs="Times New Roman"/>
          <w:sz w:val="24"/>
          <w:szCs w:val="24"/>
        </w:rPr>
        <w:t>pharmacological evidence</w:t>
      </w:r>
      <w:r w:rsidRPr="003E493F">
        <w:rPr>
          <w:rFonts w:ascii="Times New Roman" w:hAnsi="Times New Roman" w:cs="Times New Roman"/>
          <w:sz w:val="24"/>
          <w:szCs w:val="24"/>
          <w:rtl/>
          <w:cs/>
        </w:rPr>
        <w:t>.</w:t>
      </w:r>
    </w:p>
    <w:p w:rsidR="00785E90" w:rsidRPr="003E493F" w:rsidRDefault="00785E90"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Parts Utilized:</w:t>
      </w:r>
    </w:p>
    <w:p w:rsidR="0020617B" w:rsidRPr="003E493F" w:rsidRDefault="00785E90" w:rsidP="006F1980">
      <w:pPr>
        <w:spacing w:line="360" w:lineRule="auto"/>
        <w:rPr>
          <w:rFonts w:ascii="Times New Roman" w:hAnsi="Times New Roman" w:cs="Times New Roman"/>
          <w:sz w:val="24"/>
          <w:szCs w:val="24"/>
        </w:rPr>
      </w:pPr>
      <w:r w:rsidRPr="003E493F">
        <w:rPr>
          <w:rFonts w:ascii="Times New Roman" w:hAnsi="Times New Roman" w:cs="Times New Roman"/>
          <w:sz w:val="24"/>
          <w:szCs w:val="24"/>
        </w:rPr>
        <w:t>Leaves,</w:t>
      </w:r>
      <w:r w:rsidR="00795734">
        <w:rPr>
          <w:rFonts w:ascii="Times New Roman" w:hAnsi="Times New Roman" w:cs="Times New Roman"/>
          <w:sz w:val="24"/>
          <w:szCs w:val="24"/>
        </w:rPr>
        <w:t xml:space="preserve"> </w:t>
      </w:r>
      <w:r w:rsidRPr="003E493F">
        <w:rPr>
          <w:rFonts w:ascii="Times New Roman" w:hAnsi="Times New Roman" w:cs="Times New Roman"/>
          <w:sz w:val="24"/>
          <w:szCs w:val="24"/>
        </w:rPr>
        <w:t>fruits,</w:t>
      </w:r>
      <w:r w:rsidR="00795734">
        <w:rPr>
          <w:rFonts w:ascii="Times New Roman" w:hAnsi="Times New Roman" w:cs="Times New Roman"/>
          <w:sz w:val="24"/>
          <w:szCs w:val="24"/>
        </w:rPr>
        <w:t xml:space="preserve"> </w:t>
      </w:r>
      <w:r w:rsidRPr="003E493F">
        <w:rPr>
          <w:rFonts w:ascii="Times New Roman" w:hAnsi="Times New Roman" w:cs="Times New Roman"/>
          <w:sz w:val="24"/>
          <w:szCs w:val="24"/>
        </w:rPr>
        <w:t>flower,</w:t>
      </w:r>
      <w:r w:rsidR="00795734">
        <w:rPr>
          <w:rFonts w:ascii="Times New Roman" w:hAnsi="Times New Roman" w:cs="Times New Roman"/>
          <w:sz w:val="24"/>
          <w:szCs w:val="24"/>
        </w:rPr>
        <w:t xml:space="preserve"> </w:t>
      </w:r>
      <w:r w:rsidRPr="003E493F">
        <w:rPr>
          <w:rFonts w:ascii="Times New Roman" w:hAnsi="Times New Roman" w:cs="Times New Roman"/>
          <w:sz w:val="24"/>
          <w:szCs w:val="24"/>
        </w:rPr>
        <w:t>root and root bark.</w:t>
      </w:r>
    </w:p>
    <w:p w:rsidR="00785E90" w:rsidRPr="003E493F" w:rsidRDefault="00785E90" w:rsidP="006F1980">
      <w:pPr>
        <w:spacing w:line="360" w:lineRule="auto"/>
        <w:rPr>
          <w:rFonts w:ascii="Times New Roman" w:hAnsi="Times New Roman" w:cs="Times New Roman"/>
          <w:sz w:val="24"/>
          <w:szCs w:val="24"/>
        </w:rPr>
      </w:pPr>
      <w:r w:rsidRPr="003E493F">
        <w:rPr>
          <w:rFonts w:ascii="Times New Roman" w:hAnsi="Times New Roman" w:cs="Times New Roman"/>
          <w:b/>
          <w:sz w:val="24"/>
          <w:szCs w:val="24"/>
        </w:rPr>
        <w:t>Chemical Composition</w:t>
      </w:r>
    </w:p>
    <w:tbl>
      <w:tblPr>
        <w:tblStyle w:val="TableGrid"/>
        <w:tblW w:w="0" w:type="auto"/>
        <w:tblLook w:val="0000"/>
      </w:tblPr>
      <w:tblGrid>
        <w:gridCol w:w="4788"/>
        <w:gridCol w:w="7"/>
        <w:gridCol w:w="4781"/>
      </w:tblGrid>
      <w:tr w:rsidR="00785E90" w:rsidRPr="003E493F" w:rsidTr="000D3A52">
        <w:trPr>
          <w:trHeight w:val="312"/>
        </w:trPr>
        <w:tc>
          <w:tcPr>
            <w:tcW w:w="4795" w:type="dxa"/>
            <w:gridSpan w:val="2"/>
            <w:shd w:val="clear" w:color="auto" w:fill="0070C0"/>
          </w:tcPr>
          <w:p w:rsidR="00785E90" w:rsidRPr="003E493F" w:rsidRDefault="00785E90" w:rsidP="006F1980">
            <w:pPr>
              <w:spacing w:after="200" w:line="360" w:lineRule="auto"/>
              <w:ind w:left="108"/>
              <w:jc w:val="center"/>
              <w:rPr>
                <w:rFonts w:ascii="Times New Roman" w:hAnsi="Times New Roman" w:cs="Times New Roman"/>
                <w:b/>
                <w:color w:val="FFFFFF" w:themeColor="background1"/>
                <w:sz w:val="24"/>
                <w:szCs w:val="24"/>
              </w:rPr>
            </w:pPr>
            <w:r w:rsidRPr="003E493F">
              <w:rPr>
                <w:rFonts w:ascii="Times New Roman" w:hAnsi="Times New Roman" w:cs="Times New Roman"/>
                <w:b/>
                <w:color w:val="FFFFFF" w:themeColor="background1"/>
                <w:sz w:val="24"/>
                <w:szCs w:val="24"/>
              </w:rPr>
              <w:t>Chemical Constituents</w:t>
            </w:r>
          </w:p>
        </w:tc>
        <w:tc>
          <w:tcPr>
            <w:tcW w:w="4781" w:type="dxa"/>
            <w:shd w:val="clear" w:color="auto" w:fill="0070C0"/>
          </w:tcPr>
          <w:p w:rsidR="00785E90" w:rsidRPr="003E493F" w:rsidRDefault="00785E90" w:rsidP="006F1980">
            <w:pPr>
              <w:spacing w:line="360" w:lineRule="auto"/>
              <w:ind w:left="108"/>
              <w:jc w:val="center"/>
              <w:rPr>
                <w:rFonts w:ascii="Times New Roman" w:hAnsi="Times New Roman" w:cs="Times New Roman"/>
                <w:b/>
                <w:color w:val="FFFFFF" w:themeColor="background1"/>
                <w:sz w:val="24"/>
                <w:szCs w:val="24"/>
              </w:rPr>
            </w:pPr>
            <w:commentRangeStart w:id="20"/>
            <w:r w:rsidRPr="003E493F">
              <w:rPr>
                <w:rFonts w:ascii="Times New Roman" w:hAnsi="Times New Roman" w:cs="Times New Roman"/>
                <w:b/>
                <w:color w:val="FFFFFF" w:themeColor="background1"/>
                <w:sz w:val="24"/>
                <w:szCs w:val="24"/>
              </w:rPr>
              <w:t>Activity</w:t>
            </w:r>
            <w:commentRangeEnd w:id="20"/>
            <w:r w:rsidR="00886346">
              <w:rPr>
                <w:rStyle w:val="CommentReference"/>
              </w:rPr>
              <w:commentReference w:id="20"/>
            </w:r>
          </w:p>
        </w:tc>
      </w:tr>
      <w:tr w:rsidR="00785E90" w:rsidRPr="003E493F" w:rsidTr="000D3A52">
        <w:tblPrEx>
          <w:tblLook w:val="04A0"/>
        </w:tblPrEx>
        <w:tc>
          <w:tcPr>
            <w:tcW w:w="4788" w:type="dxa"/>
          </w:tcPr>
          <w:p w:rsidR="00785E90" w:rsidRPr="003E493F" w:rsidRDefault="00785E90" w:rsidP="006F1980">
            <w:pPr>
              <w:pStyle w:val="ListParagraph"/>
              <w:numPr>
                <w:ilvl w:val="0"/>
                <w:numId w:val="6"/>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Lupeol</w:t>
            </w:r>
          </w:p>
        </w:tc>
        <w:tc>
          <w:tcPr>
            <w:tcW w:w="4788" w:type="dxa"/>
            <w:gridSpan w:val="2"/>
          </w:tcPr>
          <w:p w:rsidR="00785E90" w:rsidRPr="003E493F" w:rsidRDefault="00785E90" w:rsidP="006F1980">
            <w:p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Anti-inflammatory , Antioxidant,Antibacterial, and Cytotoxicity activity.</w:t>
            </w:r>
          </w:p>
        </w:tc>
      </w:tr>
      <w:tr w:rsidR="00785E90" w:rsidRPr="003E493F" w:rsidTr="000D3A52">
        <w:tblPrEx>
          <w:tblLook w:val="04A0"/>
        </w:tblPrEx>
        <w:tc>
          <w:tcPr>
            <w:tcW w:w="4788" w:type="dxa"/>
          </w:tcPr>
          <w:p w:rsidR="00785E90" w:rsidRPr="003E493F" w:rsidRDefault="00785E90" w:rsidP="006F1980">
            <w:pPr>
              <w:pStyle w:val="ListParagraph"/>
              <w:numPr>
                <w:ilvl w:val="0"/>
                <w:numId w:val="6"/>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Ursolic acid</w:t>
            </w:r>
          </w:p>
        </w:tc>
        <w:tc>
          <w:tcPr>
            <w:tcW w:w="4788" w:type="dxa"/>
            <w:gridSpan w:val="2"/>
          </w:tcPr>
          <w:p w:rsidR="00785E90" w:rsidRPr="003E493F" w:rsidRDefault="00785E90" w:rsidP="006F1980">
            <w:pPr>
              <w:spacing w:before="100" w:beforeAutospacing="1" w:after="100" w:afterAutospacing="1" w:line="360" w:lineRule="auto"/>
              <w:jc w:val="both"/>
              <w:outlineLvl w:val="0"/>
              <w:rPr>
                <w:rFonts w:ascii="Times New Roman" w:eastAsia="Times New Roman" w:hAnsi="Times New Roman" w:cs="Times New Roman"/>
                <w:bCs/>
                <w:color w:val="000000"/>
                <w:kern w:val="36"/>
                <w:sz w:val="24"/>
                <w:szCs w:val="24"/>
              </w:rPr>
            </w:pPr>
            <w:r w:rsidRPr="003E493F">
              <w:rPr>
                <w:rFonts w:ascii="Times New Roman" w:eastAsia="Times New Roman" w:hAnsi="Times New Roman" w:cs="Times New Roman"/>
                <w:bCs/>
                <w:color w:val="000000"/>
                <w:kern w:val="36"/>
                <w:sz w:val="24"/>
                <w:szCs w:val="24"/>
              </w:rPr>
              <w:t>Analgesic, Anti-inflammatory ,Antipyretic and Anti-diabetic activity.</w:t>
            </w:r>
          </w:p>
        </w:tc>
      </w:tr>
      <w:tr w:rsidR="00785E90" w:rsidRPr="003E493F" w:rsidTr="000D3A52">
        <w:tblPrEx>
          <w:tblLook w:val="04A0"/>
        </w:tblPrEx>
        <w:tc>
          <w:tcPr>
            <w:tcW w:w="4788" w:type="dxa"/>
          </w:tcPr>
          <w:p w:rsidR="00785E90" w:rsidRPr="003E493F" w:rsidRDefault="00785E90" w:rsidP="006F1980">
            <w:pPr>
              <w:pStyle w:val="ListParagraph"/>
              <w:numPr>
                <w:ilvl w:val="0"/>
                <w:numId w:val="6"/>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Beta-Sitosterol</w:t>
            </w:r>
          </w:p>
        </w:tc>
        <w:tc>
          <w:tcPr>
            <w:tcW w:w="4788" w:type="dxa"/>
            <w:gridSpan w:val="2"/>
          </w:tcPr>
          <w:p w:rsidR="00785E90" w:rsidRPr="003E493F" w:rsidRDefault="00785E90" w:rsidP="006F1980">
            <w:p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Anti-convulsant and Anti-diabetic activity.</w:t>
            </w:r>
          </w:p>
        </w:tc>
      </w:tr>
      <w:tr w:rsidR="00785E90" w:rsidRPr="003E493F" w:rsidTr="000D3A52">
        <w:tblPrEx>
          <w:tblLook w:val="04A0"/>
        </w:tblPrEx>
        <w:tc>
          <w:tcPr>
            <w:tcW w:w="4788" w:type="dxa"/>
          </w:tcPr>
          <w:p w:rsidR="00785E90" w:rsidRPr="003E493F" w:rsidRDefault="00785E90" w:rsidP="006F1980">
            <w:pPr>
              <w:pStyle w:val="ListParagraph"/>
              <w:numPr>
                <w:ilvl w:val="0"/>
                <w:numId w:val="6"/>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Carinol (Phenolic lignin)</w:t>
            </w:r>
          </w:p>
        </w:tc>
        <w:tc>
          <w:tcPr>
            <w:tcW w:w="4788" w:type="dxa"/>
            <w:gridSpan w:val="2"/>
          </w:tcPr>
          <w:p w:rsidR="00785E90" w:rsidRPr="003E493F" w:rsidRDefault="000E7852" w:rsidP="006F1980">
            <w:pPr>
              <w:spacing w:line="360" w:lineRule="auto"/>
              <w:jc w:val="both"/>
              <w:rPr>
                <w:rFonts w:ascii="Times New Roman" w:hAnsi="Times New Roman" w:cs="Times New Roman"/>
                <w:sz w:val="24"/>
                <w:szCs w:val="24"/>
              </w:rPr>
            </w:pPr>
            <w:r>
              <w:rPr>
                <w:rFonts w:ascii="Times New Roman" w:hAnsi="Times New Roman" w:cs="Times New Roman"/>
                <w:sz w:val="24"/>
                <w:szCs w:val="24"/>
              </w:rPr>
              <w:t>Hypoglycemic,</w:t>
            </w:r>
            <w:r w:rsidR="00785E90" w:rsidRPr="003E493F">
              <w:rPr>
                <w:rFonts w:ascii="Times New Roman" w:hAnsi="Times New Roman" w:cs="Times New Roman"/>
                <w:sz w:val="24"/>
                <w:szCs w:val="24"/>
              </w:rPr>
              <w:t>Antinociceptive,</w:t>
            </w:r>
            <w:r w:rsidR="00785E90" w:rsidRPr="003E493F">
              <w:rPr>
                <w:rFonts w:ascii="Times New Roman" w:eastAsia="Times New Roman" w:hAnsi="Times New Roman" w:cs="Times New Roman"/>
                <w:bCs/>
                <w:color w:val="000000"/>
                <w:kern w:val="36"/>
                <w:sz w:val="24"/>
                <w:szCs w:val="24"/>
              </w:rPr>
              <w:t>Analgesic, Anti-inflammatory and Antipyretic activity.</w:t>
            </w:r>
          </w:p>
        </w:tc>
      </w:tr>
      <w:tr w:rsidR="00785E90" w:rsidRPr="003E493F" w:rsidTr="000D3A52">
        <w:tblPrEx>
          <w:tblLook w:val="04A0"/>
        </w:tblPrEx>
        <w:trPr>
          <w:trHeight w:val="64"/>
        </w:trPr>
        <w:tc>
          <w:tcPr>
            <w:tcW w:w="4788" w:type="dxa"/>
          </w:tcPr>
          <w:p w:rsidR="00785E90" w:rsidRPr="003E493F" w:rsidRDefault="00785E90" w:rsidP="006F1980">
            <w:pPr>
              <w:pStyle w:val="ListParagraph"/>
              <w:numPr>
                <w:ilvl w:val="0"/>
                <w:numId w:val="6"/>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Carindone</w:t>
            </w:r>
          </w:p>
        </w:tc>
        <w:tc>
          <w:tcPr>
            <w:tcW w:w="4788" w:type="dxa"/>
            <w:gridSpan w:val="2"/>
          </w:tcPr>
          <w:p w:rsidR="00785E90" w:rsidRPr="003E493F" w:rsidRDefault="00785E90" w:rsidP="006F1980">
            <w:p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Anti-bacterial,Anti- diabetic,</w:t>
            </w:r>
            <w:r w:rsidRPr="003E493F">
              <w:rPr>
                <w:rFonts w:ascii="Times New Roman" w:eastAsia="Times New Roman" w:hAnsi="Times New Roman" w:cs="Times New Roman"/>
                <w:bCs/>
                <w:color w:val="000000"/>
                <w:kern w:val="36"/>
                <w:sz w:val="24"/>
                <w:szCs w:val="24"/>
              </w:rPr>
              <w:t xml:space="preserve"> Analgesic, Anti-inflammatory and Antipyretic activity</w:t>
            </w:r>
          </w:p>
        </w:tc>
      </w:tr>
      <w:tr w:rsidR="00785E90" w:rsidRPr="003E493F" w:rsidTr="000D3A52">
        <w:tblPrEx>
          <w:tblLook w:val="04A0"/>
        </w:tblPrEx>
        <w:tc>
          <w:tcPr>
            <w:tcW w:w="4788" w:type="dxa"/>
            <w:tcBorders>
              <w:bottom w:val="single" w:sz="4" w:space="0" w:color="auto"/>
            </w:tcBorders>
          </w:tcPr>
          <w:p w:rsidR="00785E90" w:rsidRPr="003E493F" w:rsidRDefault="00785E90" w:rsidP="006F1980">
            <w:pPr>
              <w:pStyle w:val="ListParagraph"/>
              <w:numPr>
                <w:ilvl w:val="0"/>
                <w:numId w:val="6"/>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Carissone</w:t>
            </w:r>
          </w:p>
        </w:tc>
        <w:tc>
          <w:tcPr>
            <w:tcW w:w="4788" w:type="dxa"/>
            <w:gridSpan w:val="2"/>
          </w:tcPr>
          <w:p w:rsidR="00785E90" w:rsidRPr="003E493F" w:rsidRDefault="00785E90" w:rsidP="006F1980">
            <w:p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Hepatoprotective,Anti-bacterial,Anti-diabetic and Anti-convulsant activity.</w:t>
            </w:r>
          </w:p>
        </w:tc>
      </w:tr>
    </w:tbl>
    <w:p w:rsidR="00785E90" w:rsidRPr="003E493F" w:rsidRDefault="0020617B" w:rsidP="006F1980">
      <w:pPr>
        <w:tabs>
          <w:tab w:val="left" w:pos="7336"/>
        </w:tabs>
        <w:spacing w:line="360" w:lineRule="auto"/>
        <w:rPr>
          <w:rFonts w:ascii="Times New Roman" w:hAnsi="Times New Roman" w:cs="Times New Roman"/>
          <w:sz w:val="24"/>
          <w:szCs w:val="24"/>
        </w:rPr>
      </w:pPr>
      <w:r w:rsidRPr="003E493F">
        <w:rPr>
          <w:rFonts w:ascii="Times New Roman" w:hAnsi="Times New Roman" w:cs="Times New Roman"/>
          <w:sz w:val="24"/>
          <w:szCs w:val="24"/>
        </w:rPr>
        <w:lastRenderedPageBreak/>
        <w:t xml:space="preserve">         </w:t>
      </w:r>
      <w:r w:rsidR="00785E90" w:rsidRPr="003E493F">
        <w:rPr>
          <w:rFonts w:ascii="Times New Roman" w:hAnsi="Times New Roman" w:cs="Times New Roman"/>
          <w:b/>
          <w:sz w:val="24"/>
          <w:szCs w:val="24"/>
        </w:rPr>
        <w:t xml:space="preserve"> </w:t>
      </w:r>
      <w:commentRangeStart w:id="21"/>
      <w:r w:rsidR="00785E90" w:rsidRPr="003E493F">
        <w:rPr>
          <w:rFonts w:ascii="Times New Roman" w:hAnsi="Times New Roman" w:cs="Times New Roman"/>
          <w:b/>
          <w:sz w:val="24"/>
          <w:szCs w:val="24"/>
        </w:rPr>
        <w:t xml:space="preserve">Medicinal uses: </w:t>
      </w:r>
    </w:p>
    <w:p w:rsidR="00785E90" w:rsidRPr="003E493F" w:rsidRDefault="00785E90" w:rsidP="006F1980">
      <w:pPr>
        <w:pStyle w:val="ListParagraph"/>
        <w:numPr>
          <w:ilvl w:val="0"/>
          <w:numId w:val="4"/>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The root is antiscorbutic, stomachic and anthelmintic. Decoction of the leaves is useful in early stages of remittent fevers.</w:t>
      </w:r>
    </w:p>
    <w:p w:rsidR="00785E90" w:rsidRPr="003E493F" w:rsidRDefault="00785E90" w:rsidP="006F1980">
      <w:pPr>
        <w:pStyle w:val="ListParagraph"/>
        <w:numPr>
          <w:ilvl w:val="0"/>
          <w:numId w:val="4"/>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Unripe fruit is astringent, appetizer and antipyretic. Ripe fruit is cooling and acid; useful in bilious complaints. </w:t>
      </w:r>
    </w:p>
    <w:p w:rsidR="00785E90" w:rsidRPr="003E493F" w:rsidRDefault="00785E90" w:rsidP="006F1980">
      <w:pPr>
        <w:pStyle w:val="ListParagraph"/>
        <w:numPr>
          <w:ilvl w:val="0"/>
          <w:numId w:val="3"/>
        </w:num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Root paste </w:t>
      </w:r>
      <w:commentRangeEnd w:id="21"/>
      <w:r w:rsidR="00FE0657">
        <w:rPr>
          <w:rStyle w:val="CommentReference"/>
        </w:rPr>
        <w:commentReference w:id="21"/>
      </w:r>
      <w:r w:rsidRPr="003E493F">
        <w:rPr>
          <w:rFonts w:ascii="Times New Roman" w:hAnsi="Times New Roman" w:cs="Times New Roman"/>
          <w:sz w:val="24"/>
          <w:szCs w:val="24"/>
        </w:rPr>
        <w:t>is insect repellent; paste of root bark is useful in diabetic ulcer.</w:t>
      </w:r>
    </w:p>
    <w:p w:rsidR="00785E90" w:rsidRPr="003E493F" w:rsidRDefault="00785E90" w:rsidP="006F1980">
      <w:pPr>
        <w:pStyle w:val="ListParagraph"/>
        <w:numPr>
          <w:ilvl w:val="0"/>
          <w:numId w:val="3"/>
        </w:numPr>
        <w:spacing w:before="180" w:after="180" w:line="360" w:lineRule="auto"/>
        <w:jc w:val="both"/>
        <w:textAlignment w:val="baseline"/>
        <w:rPr>
          <w:rFonts w:ascii="Times New Roman" w:eastAsia="Times New Roman" w:hAnsi="Times New Roman" w:cs="Times New Roman"/>
          <w:color w:val="111111"/>
          <w:sz w:val="24"/>
          <w:szCs w:val="24"/>
        </w:rPr>
      </w:pPr>
      <w:r w:rsidRPr="003E493F">
        <w:rPr>
          <w:rFonts w:ascii="Times New Roman" w:eastAsia="Times New Roman" w:hAnsi="Times New Roman" w:cs="Times New Roman"/>
          <w:color w:val="111111"/>
          <w:sz w:val="24"/>
          <w:szCs w:val="24"/>
        </w:rPr>
        <w:t> The roots of the plant are heavily branched, making it valuable for stabilizing eroding slopes. It has medicinal value too, it is taken for urine-related problems.</w:t>
      </w:r>
    </w:p>
    <w:p w:rsidR="00785E90" w:rsidRPr="003E493F" w:rsidRDefault="00785E90" w:rsidP="006F1980">
      <w:pPr>
        <w:spacing w:before="240" w:line="360" w:lineRule="auto"/>
        <w:jc w:val="both"/>
        <w:rPr>
          <w:rFonts w:ascii="Times New Roman" w:hAnsi="Times New Roman" w:cs="Times New Roman"/>
          <w:sz w:val="24"/>
          <w:szCs w:val="24"/>
        </w:rPr>
      </w:pPr>
    </w:p>
    <w:p w:rsidR="00785E90" w:rsidRPr="003E493F" w:rsidRDefault="00785E90"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2</w:t>
      </w:r>
      <w:r w:rsidRPr="003E493F">
        <w:rPr>
          <w:rFonts w:ascii="Times New Roman" w:hAnsi="Times New Roman" w:cs="Times New Roman"/>
          <w:b/>
          <w:sz w:val="24"/>
          <w:szCs w:val="24"/>
          <w:vertAlign w:val="superscript"/>
        </w:rPr>
        <w:t>nd</w:t>
      </w:r>
      <w:r w:rsidR="000E7852">
        <w:rPr>
          <w:rFonts w:ascii="Times New Roman" w:hAnsi="Times New Roman" w:cs="Times New Roman"/>
          <w:b/>
          <w:sz w:val="24"/>
          <w:szCs w:val="24"/>
          <w:vertAlign w:val="superscript"/>
        </w:rPr>
        <w:t xml:space="preserve"> </w:t>
      </w:r>
      <w:r w:rsidR="00D77AE3">
        <w:rPr>
          <w:rFonts w:ascii="Times New Roman" w:hAnsi="Times New Roman" w:cs="Times New Roman"/>
          <w:b/>
          <w:sz w:val="24"/>
          <w:szCs w:val="24"/>
          <w:vertAlign w:val="superscript"/>
        </w:rPr>
        <w:t xml:space="preserve"> </w:t>
      </w:r>
      <w:r w:rsidR="000E7852">
        <w:rPr>
          <w:rFonts w:ascii="Times New Roman" w:hAnsi="Times New Roman" w:cs="Times New Roman"/>
          <w:b/>
          <w:sz w:val="24"/>
          <w:szCs w:val="24"/>
          <w:vertAlign w:val="superscript"/>
        </w:rPr>
        <w:t xml:space="preserve"> </w:t>
      </w:r>
      <w:r w:rsidRPr="003E493F">
        <w:rPr>
          <w:rFonts w:ascii="Times New Roman" w:hAnsi="Times New Roman" w:cs="Times New Roman"/>
          <w:b/>
          <w:sz w:val="24"/>
          <w:szCs w:val="24"/>
        </w:rPr>
        <w:t>Species</w:t>
      </w:r>
      <w:commentRangeStart w:id="22"/>
      <w:r w:rsidR="007B4B0A" w:rsidRPr="003E493F">
        <w:rPr>
          <w:rFonts w:ascii="Times New Roman" w:hAnsi="Times New Roman" w:cs="Times New Roman"/>
          <w:sz w:val="24"/>
          <w:szCs w:val="24"/>
          <w:vertAlign w:val="superscript"/>
        </w:rPr>
        <w:t>[</w:t>
      </w:r>
      <w:r w:rsidR="007B4B0A">
        <w:rPr>
          <w:rFonts w:ascii="Times New Roman" w:hAnsi="Times New Roman" w:cs="Times New Roman"/>
          <w:sz w:val="24"/>
          <w:szCs w:val="24"/>
          <w:vertAlign w:val="superscript"/>
        </w:rPr>
        <w:t>10</w:t>
      </w:r>
      <w:r w:rsidR="007B4B0A" w:rsidRPr="003E493F">
        <w:rPr>
          <w:rFonts w:ascii="Times New Roman" w:hAnsi="Times New Roman" w:cs="Times New Roman"/>
          <w:sz w:val="24"/>
          <w:szCs w:val="24"/>
          <w:vertAlign w:val="superscript"/>
        </w:rPr>
        <w:t>]</w:t>
      </w:r>
      <w:r w:rsidRPr="003E493F">
        <w:rPr>
          <w:rFonts w:ascii="Times New Roman" w:hAnsi="Times New Roman" w:cs="Times New Roman"/>
          <w:b/>
          <w:sz w:val="24"/>
          <w:szCs w:val="24"/>
        </w:rPr>
        <w:t>:</w:t>
      </w:r>
      <w:commentRangeEnd w:id="22"/>
      <w:r w:rsidR="009275D7">
        <w:rPr>
          <w:rStyle w:val="CommentReference"/>
        </w:rPr>
        <w:commentReference w:id="22"/>
      </w:r>
    </w:p>
    <w:p w:rsidR="00785E90" w:rsidRPr="003E493F" w:rsidRDefault="00785E90" w:rsidP="006F1980">
      <w:pPr>
        <w:pStyle w:val="ListParagraph"/>
        <w:numPr>
          <w:ilvl w:val="0"/>
          <w:numId w:val="7"/>
        </w:numPr>
        <w:tabs>
          <w:tab w:val="left" w:pos="1485"/>
        </w:tabs>
        <w:spacing w:line="360" w:lineRule="auto"/>
        <w:rPr>
          <w:rFonts w:ascii="Times New Roman" w:hAnsi="Times New Roman" w:cs="Times New Roman"/>
          <w:sz w:val="24"/>
          <w:szCs w:val="24"/>
        </w:rPr>
      </w:pPr>
      <w:commentRangeStart w:id="23"/>
      <w:r w:rsidRPr="003E493F">
        <w:rPr>
          <w:rFonts w:ascii="Times New Roman" w:hAnsi="Times New Roman" w:cs="Times New Roman"/>
          <w:sz w:val="24"/>
          <w:szCs w:val="24"/>
        </w:rPr>
        <w:t>Botanical name: C. roseus (L.) G. Don.</w:t>
      </w:r>
    </w:p>
    <w:p w:rsidR="00785E90" w:rsidRPr="003E493F" w:rsidRDefault="00785E90" w:rsidP="006F1980">
      <w:pPr>
        <w:pStyle w:val="ListParagraph"/>
        <w:numPr>
          <w:ilvl w:val="0"/>
          <w:numId w:val="7"/>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Binomial Name: Catharanthus roseus (L.) G. Don</w:t>
      </w:r>
    </w:p>
    <w:p w:rsidR="00785E90" w:rsidRPr="003E493F" w:rsidRDefault="00785E90" w:rsidP="006F1980">
      <w:pPr>
        <w:pStyle w:val="ListParagraph"/>
        <w:numPr>
          <w:ilvl w:val="0"/>
          <w:numId w:val="7"/>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Local name: Nayantara</w:t>
      </w:r>
    </w:p>
    <w:p w:rsidR="00785E90" w:rsidRPr="003E493F" w:rsidRDefault="00785E90" w:rsidP="006F1980">
      <w:pPr>
        <w:pStyle w:val="ListParagraph"/>
        <w:numPr>
          <w:ilvl w:val="0"/>
          <w:numId w:val="7"/>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Family:Apocynaceae</w:t>
      </w:r>
    </w:p>
    <w:p w:rsidR="00785E90" w:rsidRPr="003E493F" w:rsidRDefault="00785E90" w:rsidP="006F1980">
      <w:pPr>
        <w:pStyle w:val="ListParagraph"/>
        <w:numPr>
          <w:ilvl w:val="0"/>
          <w:numId w:val="7"/>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 xml:space="preserve">Status of occurrence: Very common </w:t>
      </w:r>
    </w:p>
    <w:p w:rsidR="00785E90" w:rsidRPr="003E493F" w:rsidRDefault="00785E90" w:rsidP="006F1980">
      <w:pPr>
        <w:pStyle w:val="ListParagraph"/>
        <w:tabs>
          <w:tab w:val="left" w:pos="1485"/>
        </w:tabs>
        <w:spacing w:line="360" w:lineRule="auto"/>
        <w:rPr>
          <w:rFonts w:ascii="Times New Roman" w:hAnsi="Times New Roman" w:cs="Times New Roman"/>
          <w:sz w:val="24"/>
          <w:szCs w:val="24"/>
        </w:rPr>
      </w:pPr>
    </w:p>
    <w:p w:rsidR="00795734"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t>Taxonomic description:</w:t>
      </w:r>
    </w:p>
    <w:p w:rsidR="00785E90" w:rsidRPr="00795734"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sz w:val="24"/>
          <w:szCs w:val="24"/>
        </w:rPr>
        <w:t>Habit:</w:t>
      </w:r>
      <w:r w:rsidRPr="003E493F">
        <w:rPr>
          <w:rFonts w:ascii="Times New Roman" w:hAnsi="Times New Roman" w:cs="Times New Roman"/>
          <w:color w:val="333333"/>
          <w:sz w:val="24"/>
          <w:szCs w:val="24"/>
          <w:shd w:val="clear" w:color="auto" w:fill="FFFFFF"/>
        </w:rPr>
        <w:t xml:space="preserve">  </w:t>
      </w:r>
      <w:r w:rsidRPr="00795734">
        <w:rPr>
          <w:rFonts w:ascii="Times New Roman" w:hAnsi="Times New Roman" w:cs="Times New Roman"/>
          <w:sz w:val="24"/>
          <w:szCs w:val="24"/>
          <w:shd w:val="clear" w:color="auto" w:fill="FFFFFF"/>
        </w:rPr>
        <w:t>Herb or sub-shrub</w:t>
      </w:r>
      <w:r w:rsidRPr="00795734">
        <w:rPr>
          <w:rFonts w:ascii="Times New Roman" w:hAnsi="Times New Roman" w:cs="Times New Roman"/>
          <w:sz w:val="24"/>
          <w:szCs w:val="24"/>
        </w:rPr>
        <w:t>.</w:t>
      </w:r>
    </w:p>
    <w:p w:rsidR="000E7852" w:rsidRDefault="00785E90" w:rsidP="006F1980">
      <w:pPr>
        <w:tabs>
          <w:tab w:val="left" w:pos="1485"/>
        </w:tabs>
        <w:spacing w:line="360" w:lineRule="auto"/>
        <w:jc w:val="both"/>
        <w:rPr>
          <w:rFonts w:ascii="Times New Roman" w:hAnsi="Times New Roman" w:cs="Times New Roman"/>
          <w:color w:val="000000"/>
          <w:sz w:val="24"/>
          <w:szCs w:val="24"/>
          <w:shd w:val="clear" w:color="auto" w:fill="FFFFFF"/>
        </w:rPr>
      </w:pPr>
      <w:r w:rsidRPr="003E493F">
        <w:rPr>
          <w:rFonts w:ascii="Times New Roman" w:hAnsi="Times New Roman" w:cs="Times New Roman"/>
          <w:sz w:val="24"/>
          <w:szCs w:val="24"/>
        </w:rPr>
        <w:t>Habitat:</w:t>
      </w:r>
      <w:r w:rsidR="00795734">
        <w:rPr>
          <w:rFonts w:ascii="Times New Roman" w:hAnsi="Times New Roman" w:cs="Times New Roman"/>
          <w:sz w:val="24"/>
          <w:szCs w:val="24"/>
        </w:rPr>
        <w:t xml:space="preserve"> </w:t>
      </w:r>
      <w:r w:rsidRPr="003E493F">
        <w:rPr>
          <w:rFonts w:ascii="Times New Roman" w:hAnsi="Times New Roman" w:cs="Times New Roman"/>
          <w:sz w:val="24"/>
          <w:szCs w:val="24"/>
        </w:rPr>
        <w:t>Gardens where it is cultivated as an ornamental plant.</w:t>
      </w:r>
      <w:r w:rsidRPr="003E493F">
        <w:rPr>
          <w:rFonts w:ascii="Times New Roman" w:hAnsi="Times New Roman" w:cs="Times New Roman"/>
          <w:color w:val="000000"/>
          <w:sz w:val="24"/>
          <w:szCs w:val="24"/>
          <w:shd w:val="clear" w:color="auto" w:fill="FFFFFF"/>
        </w:rPr>
        <w:t xml:space="preserve"> </w:t>
      </w:r>
    </w:p>
    <w:p w:rsidR="0020617B" w:rsidRPr="003E493F" w:rsidRDefault="00785E90" w:rsidP="006F1980">
      <w:p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Flower colour:</w:t>
      </w:r>
      <w:r w:rsidR="00795734">
        <w:rPr>
          <w:rFonts w:ascii="Times New Roman" w:hAnsi="Times New Roman" w:cs="Times New Roman"/>
          <w:sz w:val="24"/>
          <w:szCs w:val="24"/>
        </w:rPr>
        <w:t xml:space="preserve"> </w:t>
      </w:r>
      <w:r w:rsidRPr="00795734">
        <w:rPr>
          <w:rFonts w:ascii="Times New Roman" w:hAnsi="Times New Roman" w:cs="Times New Roman"/>
          <w:sz w:val="24"/>
          <w:szCs w:val="24"/>
          <w:shd w:val="clear" w:color="auto" w:fill="FFFFFF"/>
        </w:rPr>
        <w:t>White and pink</w:t>
      </w:r>
    </w:p>
    <w:p w:rsidR="00785E90" w:rsidRPr="003E493F" w:rsidRDefault="00785E90" w:rsidP="006F1980">
      <w:p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Flowering season</w:t>
      </w:r>
      <w:commentRangeEnd w:id="23"/>
      <w:r w:rsidR="00FE0657">
        <w:rPr>
          <w:rStyle w:val="CommentReference"/>
        </w:rPr>
        <w:commentReference w:id="23"/>
      </w:r>
      <w:r w:rsidRPr="003E493F">
        <w:rPr>
          <w:rFonts w:ascii="Times New Roman" w:hAnsi="Times New Roman" w:cs="Times New Roman"/>
          <w:sz w:val="24"/>
          <w:szCs w:val="24"/>
        </w:rPr>
        <w:t>: Flowering almost throughout the year.</w:t>
      </w:r>
    </w:p>
    <w:p w:rsidR="00785E90" w:rsidRPr="003E493F" w:rsidRDefault="00785E90" w:rsidP="006F1980">
      <w:pPr>
        <w:tabs>
          <w:tab w:val="left" w:pos="1485"/>
        </w:tabs>
        <w:spacing w:line="360" w:lineRule="auto"/>
        <w:rPr>
          <w:rFonts w:ascii="Times New Roman" w:hAnsi="Times New Roman" w:cs="Times New Roman"/>
          <w:sz w:val="24"/>
          <w:szCs w:val="24"/>
        </w:rPr>
      </w:pPr>
    </w:p>
    <w:p w:rsidR="00785E90" w:rsidRPr="003E493F" w:rsidRDefault="00785E90" w:rsidP="006F1980">
      <w:pPr>
        <w:tabs>
          <w:tab w:val="center" w:pos="3275"/>
        </w:tabs>
        <w:spacing w:line="360" w:lineRule="auto"/>
        <w:rPr>
          <w:rFonts w:ascii="Times New Roman" w:hAnsi="Times New Roman" w:cs="Times New Roman"/>
          <w:sz w:val="24"/>
          <w:szCs w:val="24"/>
        </w:rPr>
      </w:pPr>
      <w:commentRangeStart w:id="24"/>
      <w:r w:rsidRPr="003E493F">
        <w:rPr>
          <w:rFonts w:ascii="Times New Roman" w:hAnsi="Times New Roman" w:cs="Times New Roman"/>
          <w:noProof/>
          <w:sz w:val="24"/>
          <w:szCs w:val="24"/>
        </w:rPr>
        <w:drawing>
          <wp:inline distT="0" distB="0" distL="0" distR="0">
            <wp:extent cx="1414732" cy="1630392"/>
            <wp:effectExtent l="0" t="0" r="0" b="8255"/>
            <wp:docPr id="23" name="Picture 24" descr="Image result for leaves of red periwinkle picture in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leaves of red periwinkle picture in bangladesh"/>
                    <pic:cNvPicPr>
                      <a:picLocks noChangeAspect="1" noChangeArrowheads="1"/>
                    </pic:cNvPicPr>
                  </pic:nvPicPr>
                  <pic:blipFill>
                    <a:blip r:embed="rId18" cstate="print"/>
                    <a:srcRect/>
                    <a:stretch>
                      <a:fillRect/>
                    </a:stretch>
                  </pic:blipFill>
                  <pic:spPr bwMode="auto">
                    <a:xfrm>
                      <a:off x="0" y="0"/>
                      <a:ext cx="1412992" cy="1628387"/>
                    </a:xfrm>
                    <a:prstGeom prst="rect">
                      <a:avLst/>
                    </a:prstGeom>
                    <a:noFill/>
                    <a:ln w="9525">
                      <a:noFill/>
                      <a:miter lim="800000"/>
                      <a:headEnd/>
                      <a:tailEnd/>
                    </a:ln>
                  </pic:spPr>
                </pic:pic>
              </a:graphicData>
            </a:graphic>
          </wp:inline>
        </w:drawing>
      </w:r>
      <w:commentRangeEnd w:id="24"/>
      <w:r w:rsidR="0031727C">
        <w:rPr>
          <w:rStyle w:val="CommentReference"/>
        </w:rPr>
        <w:commentReference w:id="24"/>
      </w:r>
      <w:r w:rsidRPr="003E493F">
        <w:rPr>
          <w:rFonts w:ascii="Times New Roman" w:hAnsi="Times New Roman" w:cs="Times New Roman"/>
          <w:sz w:val="24"/>
          <w:szCs w:val="24"/>
        </w:rPr>
        <w:tab/>
      </w:r>
    </w:p>
    <w:p w:rsidR="00785E90" w:rsidRPr="003E493F" w:rsidRDefault="00795734" w:rsidP="006F1980">
      <w:pPr>
        <w:tabs>
          <w:tab w:val="left" w:pos="1485"/>
        </w:tabs>
        <w:spacing w:line="360" w:lineRule="auto"/>
        <w:rPr>
          <w:rFonts w:ascii="Times New Roman" w:hAnsi="Times New Roman" w:cs="Times New Roman"/>
          <w:b/>
          <w:sz w:val="24"/>
          <w:szCs w:val="24"/>
        </w:rPr>
      </w:pPr>
      <w:commentRangeStart w:id="25"/>
      <w:r>
        <w:rPr>
          <w:rFonts w:ascii="Times New Roman" w:hAnsi="Times New Roman" w:cs="Times New Roman"/>
          <w:b/>
          <w:sz w:val="24"/>
          <w:szCs w:val="24"/>
        </w:rPr>
        <w:t xml:space="preserve">Fig: Catharanthus </w:t>
      </w:r>
      <w:commentRangeEnd w:id="25"/>
      <w:r w:rsidR="006F1980">
        <w:rPr>
          <w:rStyle w:val="CommentReference"/>
        </w:rPr>
        <w:commentReference w:id="25"/>
      </w:r>
      <w:r>
        <w:rPr>
          <w:rFonts w:ascii="Times New Roman" w:hAnsi="Times New Roman" w:cs="Times New Roman"/>
          <w:b/>
          <w:sz w:val="24"/>
          <w:szCs w:val="24"/>
        </w:rPr>
        <w:t>roseus (L</w:t>
      </w:r>
      <w:r w:rsidR="00785E90" w:rsidRPr="003E493F">
        <w:rPr>
          <w:rFonts w:ascii="Times New Roman" w:hAnsi="Times New Roman" w:cs="Times New Roman"/>
          <w:b/>
          <w:sz w:val="24"/>
          <w:szCs w:val="24"/>
        </w:rPr>
        <w:t>).</w:t>
      </w:r>
    </w:p>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lastRenderedPageBreak/>
        <w:t>Mode of Action:</w:t>
      </w:r>
    </w:p>
    <w:p w:rsidR="00785E90" w:rsidRPr="003E493F" w:rsidRDefault="00785E90" w:rsidP="006F1980">
      <w:pPr>
        <w:tabs>
          <w:tab w:val="left" w:pos="1485"/>
        </w:tabs>
        <w:spacing w:line="360" w:lineRule="auto"/>
        <w:jc w:val="both"/>
        <w:rPr>
          <w:rFonts w:ascii="Times New Roman" w:hAnsi="Times New Roman" w:cs="Times New Roman"/>
          <w:sz w:val="24"/>
          <w:szCs w:val="24"/>
          <w:rtl/>
          <w:cs/>
        </w:rPr>
      </w:pPr>
      <w:r w:rsidRPr="003E493F">
        <w:rPr>
          <w:rFonts w:ascii="Times New Roman" w:eastAsia="Times New Roman" w:hAnsi="Times New Roman" w:cs="Times New Roman"/>
          <w:sz w:val="24"/>
          <w:szCs w:val="24"/>
        </w:rPr>
        <w:t>Healthy plant</w:t>
      </w:r>
      <w:r w:rsidR="000E7852">
        <w:rPr>
          <w:rFonts w:ascii="Times New Roman" w:eastAsia="Times New Roman" w:hAnsi="Times New Roman" w:cs="Times New Roman"/>
          <w:sz w:val="24"/>
          <w:szCs w:val="24"/>
        </w:rPr>
        <w:t xml:space="preserve"> </w:t>
      </w:r>
      <w:r w:rsidRPr="003E493F">
        <w:rPr>
          <w:rFonts w:ascii="Times New Roman" w:hAnsi="Times New Roman" w:cs="Times New Roman"/>
          <w:sz w:val="24"/>
          <w:szCs w:val="24"/>
        </w:rPr>
        <w:t>Red Periwinkle</w:t>
      </w:r>
      <w:r w:rsidR="000E7852">
        <w:rPr>
          <w:rFonts w:ascii="Times New Roman" w:hAnsi="Times New Roman" w:cs="Times New Roman"/>
          <w:sz w:val="24"/>
          <w:szCs w:val="24"/>
        </w:rPr>
        <w:t xml:space="preserve"> </w:t>
      </w:r>
      <w:r w:rsidRPr="003E493F">
        <w:rPr>
          <w:rFonts w:ascii="Times New Roman" w:eastAsia="Times New Roman" w:hAnsi="Times New Roman" w:cs="Times New Roman"/>
          <w:sz w:val="24"/>
          <w:szCs w:val="24"/>
        </w:rPr>
        <w:t>was collected</w:t>
      </w:r>
      <w:r w:rsidRPr="003E493F">
        <w:rPr>
          <w:rFonts w:ascii="Times New Roman" w:hAnsi="Times New Roman" w:cs="Times New Roman"/>
          <w:sz w:val="24"/>
          <w:szCs w:val="24"/>
        </w:rPr>
        <w:t xml:space="preserve"> and this used for further phytochemical analysi</w:t>
      </w:r>
      <w:r w:rsidRPr="003E493F">
        <w:rPr>
          <w:rFonts w:ascii="Times New Roman" w:hAnsi="Times New Roman" w:cs="Times New Roman"/>
          <w:sz w:val="24"/>
          <w:szCs w:val="24"/>
          <w:rtl/>
          <w:cs/>
        </w:rPr>
        <w:t>s</w:t>
      </w:r>
      <w:r w:rsidRPr="003E493F">
        <w:rPr>
          <w:rFonts w:ascii="Times New Roman" w:hAnsi="Times New Roman" w:cs="Times New Roman"/>
          <w:sz w:val="24"/>
          <w:szCs w:val="24"/>
          <w:cs/>
        </w:rPr>
        <w:t>.</w:t>
      </w:r>
    </w:p>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t>Parts Utilized:</w:t>
      </w:r>
    </w:p>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Whole plant,</w:t>
      </w:r>
      <w:r w:rsidR="00795734">
        <w:rPr>
          <w:rFonts w:ascii="Times New Roman" w:hAnsi="Times New Roman" w:cs="Times New Roman"/>
          <w:sz w:val="24"/>
          <w:szCs w:val="24"/>
        </w:rPr>
        <w:t xml:space="preserve"> </w:t>
      </w:r>
      <w:r w:rsidRPr="003E493F">
        <w:rPr>
          <w:rFonts w:ascii="Times New Roman" w:hAnsi="Times New Roman" w:cs="Times New Roman"/>
          <w:sz w:val="24"/>
          <w:szCs w:val="24"/>
        </w:rPr>
        <w:t>flowers leaves and roots.</w:t>
      </w:r>
    </w:p>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t>Chemical composition:</w:t>
      </w:r>
    </w:p>
    <w:tbl>
      <w:tblPr>
        <w:tblStyle w:val="TableGrid"/>
        <w:tblW w:w="0" w:type="auto"/>
        <w:tblLook w:val="04A0"/>
      </w:tblPr>
      <w:tblGrid>
        <w:gridCol w:w="2149"/>
        <w:gridCol w:w="7427"/>
      </w:tblGrid>
      <w:tr w:rsidR="00785E90" w:rsidRPr="003E493F" w:rsidTr="000E7852">
        <w:trPr>
          <w:trHeight w:val="755"/>
        </w:trPr>
        <w:tc>
          <w:tcPr>
            <w:tcW w:w="2149" w:type="dxa"/>
            <w:shd w:val="clear" w:color="auto" w:fill="0070C0"/>
          </w:tcPr>
          <w:p w:rsidR="00785E90" w:rsidRPr="003E493F" w:rsidRDefault="00785E90" w:rsidP="006F1980">
            <w:pPr>
              <w:tabs>
                <w:tab w:val="left" w:pos="1485"/>
              </w:tabs>
              <w:spacing w:before="120" w:line="360" w:lineRule="auto"/>
              <w:jc w:val="center"/>
              <w:rPr>
                <w:rFonts w:ascii="Times New Roman" w:hAnsi="Times New Roman" w:cs="Times New Roman"/>
                <w:color w:val="FFFFFF" w:themeColor="background1"/>
                <w:sz w:val="24"/>
                <w:szCs w:val="24"/>
              </w:rPr>
            </w:pPr>
            <w:r w:rsidRPr="003E493F">
              <w:rPr>
                <w:rFonts w:ascii="Times New Roman" w:hAnsi="Times New Roman" w:cs="Times New Roman"/>
                <w:color w:val="FFFFFF" w:themeColor="background1"/>
                <w:sz w:val="24"/>
                <w:szCs w:val="24"/>
              </w:rPr>
              <w:t>Chemical Constituents</w:t>
            </w:r>
          </w:p>
        </w:tc>
        <w:tc>
          <w:tcPr>
            <w:tcW w:w="7427" w:type="dxa"/>
            <w:shd w:val="clear" w:color="auto" w:fill="0070C0"/>
          </w:tcPr>
          <w:p w:rsidR="00785E90" w:rsidRPr="003E493F" w:rsidRDefault="00785E90" w:rsidP="006F1980">
            <w:pPr>
              <w:tabs>
                <w:tab w:val="left" w:pos="1485"/>
              </w:tabs>
              <w:spacing w:before="120" w:line="360" w:lineRule="auto"/>
              <w:jc w:val="center"/>
              <w:rPr>
                <w:rFonts w:ascii="Times New Roman" w:hAnsi="Times New Roman" w:cs="Times New Roman"/>
                <w:color w:val="FFFFFF" w:themeColor="background1"/>
                <w:sz w:val="24"/>
                <w:szCs w:val="24"/>
              </w:rPr>
            </w:pPr>
            <w:r w:rsidRPr="003E493F">
              <w:rPr>
                <w:rFonts w:ascii="Times New Roman" w:hAnsi="Times New Roman" w:cs="Times New Roman"/>
                <w:color w:val="FFFFFF" w:themeColor="background1"/>
                <w:sz w:val="24"/>
                <w:szCs w:val="24"/>
              </w:rPr>
              <w:t>Activity</w:t>
            </w:r>
          </w:p>
        </w:tc>
      </w:tr>
      <w:tr w:rsidR="00785E90" w:rsidRPr="003E493F" w:rsidTr="000E7852">
        <w:tc>
          <w:tcPr>
            <w:tcW w:w="2149"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Ursolic acid</w:t>
            </w:r>
          </w:p>
        </w:tc>
        <w:tc>
          <w:tcPr>
            <w:tcW w:w="7427"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Anti-diabetic and anti-oxidant activity.</w:t>
            </w:r>
          </w:p>
        </w:tc>
      </w:tr>
      <w:tr w:rsidR="00785E90" w:rsidRPr="003E493F" w:rsidTr="000E7852">
        <w:tc>
          <w:tcPr>
            <w:tcW w:w="2149"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Daucesterol</w:t>
            </w:r>
          </w:p>
        </w:tc>
        <w:tc>
          <w:tcPr>
            <w:tcW w:w="7427"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Leukemia,anti-oxidant,anti- diabetic,cyto-toxic ,biological activity.</w:t>
            </w:r>
          </w:p>
        </w:tc>
      </w:tr>
      <w:tr w:rsidR="00785E90" w:rsidRPr="003E493F" w:rsidTr="000E7852">
        <w:tc>
          <w:tcPr>
            <w:tcW w:w="2149"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Tetrahydroalstonine</w:t>
            </w:r>
          </w:p>
        </w:tc>
        <w:tc>
          <w:tcPr>
            <w:tcW w:w="7427"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color w:val="222222"/>
                <w:sz w:val="24"/>
                <w:szCs w:val="24"/>
                <w:shd w:val="clear" w:color="auto" w:fill="FFFFFF"/>
              </w:rPr>
              <w:t>Antinoradrenergic </w:t>
            </w:r>
            <w:r w:rsidRPr="003E493F">
              <w:rPr>
                <w:rFonts w:ascii="Times New Roman" w:hAnsi="Times New Roman" w:cs="Times New Roman"/>
                <w:bCs/>
                <w:color w:val="000000"/>
                <w:sz w:val="24"/>
                <w:szCs w:val="24"/>
                <w:shd w:val="clear" w:color="auto" w:fill="FFFFFF"/>
              </w:rPr>
              <w:t>,</w:t>
            </w:r>
            <w:r w:rsidRPr="003E493F">
              <w:rPr>
                <w:rFonts w:ascii="Times New Roman" w:hAnsi="Times New Roman" w:cs="Times New Roman"/>
                <w:color w:val="222222"/>
                <w:sz w:val="24"/>
                <w:szCs w:val="24"/>
                <w:shd w:val="clear" w:color="auto" w:fill="FFFFFF"/>
              </w:rPr>
              <w:t xml:space="preserve"> ATPase </w:t>
            </w:r>
            <w:r w:rsidRPr="003E493F">
              <w:rPr>
                <w:rFonts w:ascii="Times New Roman" w:hAnsi="Times New Roman" w:cs="Times New Roman"/>
                <w:bCs/>
                <w:color w:val="000000"/>
                <w:sz w:val="24"/>
                <w:szCs w:val="24"/>
                <w:shd w:val="clear" w:color="auto" w:fill="FFFFFF"/>
              </w:rPr>
              <w:t>activity,anti-convulsant,enzyme activity.</w:t>
            </w:r>
          </w:p>
        </w:tc>
      </w:tr>
      <w:tr w:rsidR="00785E90" w:rsidRPr="003E493F" w:rsidTr="000E7852">
        <w:tc>
          <w:tcPr>
            <w:tcW w:w="2149"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Beta- sitosterol</w:t>
            </w:r>
          </w:p>
        </w:tc>
        <w:tc>
          <w:tcPr>
            <w:tcW w:w="7427"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color w:val="222222"/>
                <w:sz w:val="24"/>
                <w:szCs w:val="24"/>
                <w:shd w:val="clear" w:color="auto" w:fill="FFFFFF"/>
              </w:rPr>
              <w:t>Hypoglycemic </w:t>
            </w:r>
            <w:r w:rsidRPr="003E493F">
              <w:rPr>
                <w:rFonts w:ascii="Times New Roman" w:hAnsi="Times New Roman" w:cs="Times New Roman"/>
                <w:bCs/>
                <w:color w:val="000000"/>
                <w:sz w:val="24"/>
                <w:szCs w:val="24"/>
                <w:shd w:val="clear" w:color="auto" w:fill="FFFFFF"/>
              </w:rPr>
              <w:t>activit</w:t>
            </w:r>
            <w:r w:rsidRPr="003E493F">
              <w:rPr>
                <w:rFonts w:ascii="Times New Roman" w:hAnsi="Times New Roman" w:cs="Times New Roman"/>
                <w:color w:val="222222"/>
                <w:sz w:val="24"/>
                <w:szCs w:val="24"/>
                <w:shd w:val="clear" w:color="auto" w:fill="FFFFFF"/>
              </w:rPr>
              <w:t>y,Metabolic </w:t>
            </w:r>
            <w:r w:rsidRPr="003E493F">
              <w:rPr>
                <w:rFonts w:ascii="Times New Roman" w:hAnsi="Times New Roman" w:cs="Times New Roman"/>
                <w:bCs/>
                <w:color w:val="000000"/>
                <w:sz w:val="24"/>
                <w:szCs w:val="24"/>
                <w:shd w:val="clear" w:color="auto" w:fill="FFFFFF"/>
              </w:rPr>
              <w:t>activities,Pharmacological activity,Anti-diabetic actIvity,</w:t>
            </w:r>
            <w:r w:rsidRPr="003E493F">
              <w:rPr>
                <w:rFonts w:ascii="Times New Roman" w:hAnsi="Times New Roman" w:cs="Times New Roman"/>
                <w:color w:val="222222"/>
                <w:sz w:val="24"/>
                <w:szCs w:val="24"/>
                <w:shd w:val="clear" w:color="auto" w:fill="FFFFFF"/>
              </w:rPr>
              <w:t xml:space="preserve"> Cortisol lowering </w:t>
            </w:r>
            <w:r w:rsidRPr="003E493F">
              <w:rPr>
                <w:rFonts w:ascii="Times New Roman" w:hAnsi="Times New Roman" w:cs="Times New Roman"/>
                <w:bCs/>
                <w:color w:val="000000"/>
                <w:sz w:val="24"/>
                <w:szCs w:val="24"/>
                <w:shd w:val="clear" w:color="auto" w:fill="FFFFFF"/>
              </w:rPr>
              <w:t>activity and</w:t>
            </w:r>
            <w:r w:rsidRPr="003E493F">
              <w:rPr>
                <w:rFonts w:ascii="Times New Roman" w:hAnsi="Times New Roman" w:cs="Times New Roman"/>
                <w:color w:val="222222"/>
                <w:sz w:val="24"/>
                <w:szCs w:val="24"/>
                <w:shd w:val="clear" w:color="auto" w:fill="FFFFFF"/>
              </w:rPr>
              <w:t xml:space="preserve"> Antiproliferative </w:t>
            </w:r>
            <w:r w:rsidRPr="003E493F">
              <w:rPr>
                <w:rFonts w:ascii="Times New Roman" w:hAnsi="Times New Roman" w:cs="Times New Roman"/>
                <w:bCs/>
                <w:color w:val="000000"/>
                <w:sz w:val="24"/>
                <w:szCs w:val="24"/>
                <w:shd w:val="clear" w:color="auto" w:fill="FFFFFF"/>
              </w:rPr>
              <w:t>activity.</w:t>
            </w:r>
          </w:p>
        </w:tc>
      </w:tr>
      <w:tr w:rsidR="00785E90" w:rsidRPr="003E493F" w:rsidTr="000E7852">
        <w:tc>
          <w:tcPr>
            <w:tcW w:w="2149"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Vindoline</w:t>
            </w:r>
          </w:p>
        </w:tc>
        <w:tc>
          <w:tcPr>
            <w:tcW w:w="7427" w:type="dxa"/>
          </w:tcPr>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color w:val="222222"/>
                <w:sz w:val="24"/>
                <w:szCs w:val="24"/>
                <w:shd w:val="clear" w:color="auto" w:fill="FFFFFF"/>
              </w:rPr>
              <w:t>D4H enzyme </w:t>
            </w:r>
            <w:r w:rsidRPr="003E493F">
              <w:rPr>
                <w:rFonts w:ascii="Times New Roman" w:hAnsi="Times New Roman" w:cs="Times New Roman"/>
                <w:bCs/>
                <w:color w:val="000000"/>
                <w:sz w:val="24"/>
                <w:szCs w:val="24"/>
                <w:shd w:val="clear" w:color="auto" w:fill="FFFFFF"/>
              </w:rPr>
              <w:t>activity</w:t>
            </w:r>
            <w:r w:rsidRPr="003E493F">
              <w:rPr>
                <w:rFonts w:ascii="Times New Roman" w:hAnsi="Times New Roman" w:cs="Times New Roman"/>
                <w:color w:val="222222"/>
                <w:sz w:val="24"/>
                <w:szCs w:val="24"/>
                <w:shd w:val="clear" w:color="auto" w:fill="FFFFFF"/>
              </w:rPr>
              <w:t>,AVLB synthase </w:t>
            </w:r>
            <w:r w:rsidRPr="003E493F">
              <w:rPr>
                <w:rFonts w:ascii="Times New Roman" w:hAnsi="Times New Roman" w:cs="Times New Roman"/>
                <w:bCs/>
                <w:color w:val="000000"/>
                <w:sz w:val="24"/>
                <w:szCs w:val="24"/>
                <w:shd w:val="clear" w:color="auto" w:fill="FFFFFF"/>
              </w:rPr>
              <w:t>activity</w:t>
            </w:r>
            <w:r w:rsidRPr="003E493F">
              <w:rPr>
                <w:rFonts w:ascii="Times New Roman" w:hAnsi="Times New Roman" w:cs="Times New Roman"/>
                <w:color w:val="222222"/>
                <w:sz w:val="24"/>
                <w:szCs w:val="24"/>
                <w:shd w:val="clear" w:color="auto" w:fill="FFFFFF"/>
              </w:rPr>
              <w:t>, Dimerization </w:t>
            </w:r>
            <w:r w:rsidRPr="003E493F">
              <w:rPr>
                <w:rFonts w:ascii="Times New Roman" w:hAnsi="Times New Roman" w:cs="Times New Roman"/>
                <w:bCs/>
                <w:color w:val="000000"/>
                <w:sz w:val="24"/>
                <w:szCs w:val="24"/>
                <w:shd w:val="clear" w:color="auto" w:fill="FFFFFF"/>
              </w:rPr>
              <w:t>activity,</w:t>
            </w:r>
            <w:r w:rsidRPr="003E493F">
              <w:rPr>
                <w:rFonts w:ascii="Times New Roman" w:hAnsi="Times New Roman" w:cs="Times New Roman"/>
                <w:color w:val="222222"/>
                <w:sz w:val="24"/>
                <w:szCs w:val="24"/>
                <w:shd w:val="clear" w:color="auto" w:fill="FFFFFF"/>
              </w:rPr>
              <w:t xml:space="preserve"> peroxidase </w:t>
            </w:r>
            <w:r w:rsidRPr="003E493F">
              <w:rPr>
                <w:rFonts w:ascii="Times New Roman" w:hAnsi="Times New Roman" w:cs="Times New Roman"/>
                <w:bCs/>
                <w:color w:val="000000"/>
                <w:sz w:val="24"/>
                <w:szCs w:val="24"/>
                <w:shd w:val="clear" w:color="auto" w:fill="FFFFFF"/>
              </w:rPr>
              <w:t>activity</w:t>
            </w:r>
            <w:r w:rsidRPr="003E493F">
              <w:rPr>
                <w:rFonts w:ascii="Times New Roman" w:hAnsi="Times New Roman" w:cs="Times New Roman"/>
                <w:color w:val="222222"/>
                <w:sz w:val="24"/>
                <w:szCs w:val="24"/>
                <w:shd w:val="clear" w:color="auto" w:fill="FFFFFF"/>
              </w:rPr>
              <w:t xml:space="preserve"> ,Enzymatic </w:t>
            </w:r>
            <w:r w:rsidRPr="003E493F">
              <w:rPr>
                <w:rFonts w:ascii="Times New Roman" w:hAnsi="Times New Roman" w:cs="Times New Roman"/>
                <w:bCs/>
                <w:color w:val="000000"/>
                <w:sz w:val="24"/>
                <w:szCs w:val="24"/>
                <w:shd w:val="clear" w:color="auto" w:fill="FFFFFF"/>
              </w:rPr>
              <w:t>activity</w:t>
            </w:r>
            <w:r w:rsidRPr="003E493F">
              <w:rPr>
                <w:rFonts w:ascii="Times New Roman" w:hAnsi="Times New Roman" w:cs="Times New Roman"/>
                <w:color w:val="222222"/>
                <w:sz w:val="24"/>
                <w:szCs w:val="24"/>
                <w:shd w:val="clear" w:color="auto" w:fill="FFFFFF"/>
              </w:rPr>
              <w:t xml:space="preserve"> Secologanin synthase </w:t>
            </w:r>
            <w:r w:rsidRPr="003E493F">
              <w:rPr>
                <w:rFonts w:ascii="Times New Roman" w:hAnsi="Times New Roman" w:cs="Times New Roman"/>
                <w:bCs/>
                <w:color w:val="000000"/>
                <w:sz w:val="24"/>
                <w:szCs w:val="24"/>
                <w:shd w:val="clear" w:color="auto" w:fill="FFFFFF"/>
              </w:rPr>
              <w:t>activity</w:t>
            </w:r>
            <w:r w:rsidRPr="003E493F">
              <w:rPr>
                <w:rFonts w:ascii="Times New Roman" w:hAnsi="Times New Roman" w:cs="Times New Roman"/>
                <w:color w:val="222222"/>
                <w:sz w:val="24"/>
                <w:szCs w:val="24"/>
                <w:shd w:val="clear" w:color="auto" w:fill="FFFFFF"/>
              </w:rPr>
              <w:t> … Antioxidant and Antidiabetic </w:t>
            </w:r>
            <w:r w:rsidRPr="003E493F">
              <w:rPr>
                <w:rFonts w:ascii="Times New Roman" w:hAnsi="Times New Roman" w:cs="Times New Roman"/>
                <w:bCs/>
                <w:color w:val="000000"/>
                <w:sz w:val="24"/>
                <w:szCs w:val="24"/>
                <w:shd w:val="clear" w:color="auto" w:fill="FFFFFF"/>
              </w:rPr>
              <w:t>activity</w:t>
            </w:r>
          </w:p>
        </w:tc>
      </w:tr>
    </w:tbl>
    <w:p w:rsidR="00785E90" w:rsidRPr="003E493F" w:rsidRDefault="00785E90" w:rsidP="006F1980">
      <w:pPr>
        <w:tabs>
          <w:tab w:val="left" w:pos="1485"/>
        </w:tabs>
        <w:spacing w:line="360" w:lineRule="auto"/>
        <w:rPr>
          <w:rFonts w:ascii="Times New Roman" w:hAnsi="Times New Roman" w:cs="Times New Roman"/>
          <w:sz w:val="24"/>
          <w:szCs w:val="24"/>
        </w:rPr>
      </w:pPr>
    </w:p>
    <w:tbl>
      <w:tblPr>
        <w:tblW w:w="9238" w:type="dxa"/>
        <w:tblCellSpacing w:w="15" w:type="dxa"/>
        <w:tblInd w:w="1320" w:type="dxa"/>
        <w:tblCellMar>
          <w:top w:w="30" w:type="dxa"/>
          <w:left w:w="30" w:type="dxa"/>
          <w:bottom w:w="30" w:type="dxa"/>
          <w:right w:w="30" w:type="dxa"/>
        </w:tblCellMar>
        <w:tblLook w:val="04A0"/>
      </w:tblPr>
      <w:tblGrid>
        <w:gridCol w:w="9238"/>
      </w:tblGrid>
      <w:tr w:rsidR="00785E90" w:rsidRPr="003E493F" w:rsidTr="000D3A52">
        <w:trPr>
          <w:tblCellSpacing w:w="15" w:type="dxa"/>
        </w:trPr>
        <w:tc>
          <w:tcPr>
            <w:tcW w:w="9178" w:type="dxa"/>
            <w:tcMar>
              <w:top w:w="30" w:type="dxa"/>
              <w:left w:w="1350" w:type="dxa"/>
              <w:bottom w:w="30" w:type="dxa"/>
              <w:right w:w="30" w:type="dxa"/>
            </w:tcMar>
            <w:hideMark/>
          </w:tcPr>
          <w:p w:rsidR="00785E90" w:rsidRPr="003E493F" w:rsidRDefault="00785E90" w:rsidP="006F1980">
            <w:pPr>
              <w:spacing w:line="360" w:lineRule="auto"/>
              <w:rPr>
                <w:rFonts w:ascii="Times New Roman" w:hAnsi="Times New Roman" w:cs="Times New Roman"/>
                <w:sz w:val="24"/>
                <w:szCs w:val="24"/>
              </w:rPr>
            </w:pPr>
          </w:p>
        </w:tc>
      </w:tr>
      <w:tr w:rsidR="00785E90" w:rsidRPr="003E493F" w:rsidTr="000D3A52">
        <w:trPr>
          <w:tblCellSpacing w:w="15" w:type="dxa"/>
        </w:trPr>
        <w:tc>
          <w:tcPr>
            <w:tcW w:w="9178" w:type="dxa"/>
            <w:tcMar>
              <w:top w:w="30" w:type="dxa"/>
              <w:left w:w="1350" w:type="dxa"/>
              <w:bottom w:w="30" w:type="dxa"/>
              <w:right w:w="30" w:type="dxa"/>
            </w:tcMar>
            <w:hideMark/>
          </w:tcPr>
          <w:p w:rsidR="00785E90" w:rsidRPr="003E493F" w:rsidRDefault="00785E90" w:rsidP="006F1980">
            <w:pPr>
              <w:spacing w:line="360" w:lineRule="auto"/>
              <w:rPr>
                <w:rFonts w:ascii="Times New Roman" w:hAnsi="Times New Roman" w:cs="Times New Roman"/>
                <w:sz w:val="24"/>
                <w:szCs w:val="24"/>
              </w:rPr>
            </w:pPr>
          </w:p>
        </w:tc>
      </w:tr>
    </w:tbl>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t xml:space="preserve">Medicinal uses: </w:t>
      </w:r>
    </w:p>
    <w:p w:rsidR="00785E90" w:rsidRPr="005A0953" w:rsidRDefault="00785E90" w:rsidP="006F1980">
      <w:pPr>
        <w:pStyle w:val="ListParagraph"/>
        <w:numPr>
          <w:ilvl w:val="0"/>
          <w:numId w:val="8"/>
        </w:num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The </w:t>
      </w:r>
      <w:commentRangeStart w:id="26"/>
      <w:r w:rsidRPr="003E493F">
        <w:rPr>
          <w:rFonts w:ascii="Times New Roman" w:hAnsi="Times New Roman" w:cs="Times New Roman"/>
          <w:sz w:val="24"/>
          <w:szCs w:val="24"/>
        </w:rPr>
        <w:t>plant has been used as a folk remedy for diabetes.</w:t>
      </w:r>
    </w:p>
    <w:p w:rsidR="00785E90" w:rsidRPr="003E493F" w:rsidRDefault="00785E90" w:rsidP="006F1980">
      <w:pPr>
        <w:pStyle w:val="ListParagraph"/>
        <w:numPr>
          <w:ilvl w:val="0"/>
          <w:numId w:val="8"/>
        </w:num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 The root is considered tonic and stomachic.</w:t>
      </w:r>
    </w:p>
    <w:p w:rsidR="00785E90" w:rsidRPr="00795734" w:rsidRDefault="00785E90" w:rsidP="006F1980">
      <w:pPr>
        <w:pStyle w:val="ListParagraph"/>
        <w:numPr>
          <w:ilvl w:val="0"/>
          <w:numId w:val="8"/>
        </w:numPr>
        <w:tabs>
          <w:tab w:val="left" w:pos="1485"/>
        </w:tabs>
        <w:spacing w:line="360" w:lineRule="auto"/>
        <w:jc w:val="both"/>
        <w:rPr>
          <w:rFonts w:ascii="Times New Roman" w:hAnsi="Times New Roman" w:cs="Times New Roman"/>
          <w:sz w:val="24"/>
          <w:szCs w:val="24"/>
        </w:rPr>
      </w:pPr>
      <w:r w:rsidRPr="00795734">
        <w:rPr>
          <w:rFonts w:ascii="Times New Roman" w:hAnsi="Times New Roman" w:cs="Times New Roman"/>
          <w:sz w:val="24"/>
          <w:szCs w:val="24"/>
        </w:rPr>
        <w:t xml:space="preserve"> Alkaloids also possess hypertensive, sedative and tranquillizing properties. They also cause relaxation of plain muscles and depression of the central nervous system.</w:t>
      </w:r>
    </w:p>
    <w:p w:rsidR="00785E90" w:rsidRPr="003E493F" w:rsidRDefault="00785E90" w:rsidP="006F1980">
      <w:pPr>
        <w:pStyle w:val="ListParagraph"/>
        <w:numPr>
          <w:ilvl w:val="0"/>
          <w:numId w:val="8"/>
        </w:num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 Leaves and latex are given for blood dysentery and piles.</w:t>
      </w:r>
    </w:p>
    <w:p w:rsidR="00785E90" w:rsidRPr="003E493F" w:rsidRDefault="00785E90" w:rsidP="006F1980">
      <w:pPr>
        <w:tabs>
          <w:tab w:val="left" w:pos="1485"/>
        </w:tabs>
        <w:spacing w:line="360" w:lineRule="auto"/>
        <w:rPr>
          <w:rFonts w:ascii="Times New Roman" w:hAnsi="Times New Roman" w:cs="Times New Roman"/>
          <w:b/>
          <w:sz w:val="24"/>
          <w:szCs w:val="24"/>
          <w:vertAlign w:val="subscript"/>
        </w:rPr>
      </w:pPr>
      <w:r w:rsidRPr="003E493F">
        <w:rPr>
          <w:rFonts w:ascii="Times New Roman" w:hAnsi="Times New Roman" w:cs="Times New Roman"/>
          <w:b/>
          <w:sz w:val="24"/>
          <w:szCs w:val="24"/>
        </w:rPr>
        <w:t>3</w:t>
      </w:r>
      <w:r w:rsidRPr="003E493F">
        <w:rPr>
          <w:rFonts w:ascii="Times New Roman" w:hAnsi="Times New Roman" w:cs="Times New Roman"/>
          <w:b/>
          <w:sz w:val="24"/>
          <w:szCs w:val="24"/>
          <w:vertAlign w:val="superscript"/>
        </w:rPr>
        <w:t>rd</w:t>
      </w:r>
      <w:r w:rsidR="0020617B" w:rsidRPr="003E493F">
        <w:rPr>
          <w:rFonts w:ascii="Times New Roman" w:hAnsi="Times New Roman" w:cs="Times New Roman"/>
          <w:b/>
          <w:sz w:val="24"/>
          <w:szCs w:val="24"/>
          <w:vertAlign w:val="subscript"/>
        </w:rPr>
        <w:t xml:space="preserve"> </w:t>
      </w:r>
      <w:r w:rsidR="000E7852">
        <w:rPr>
          <w:rFonts w:ascii="Times New Roman" w:hAnsi="Times New Roman" w:cs="Times New Roman"/>
          <w:b/>
          <w:sz w:val="24"/>
          <w:szCs w:val="24"/>
          <w:vertAlign w:val="subscript"/>
        </w:rPr>
        <w:t xml:space="preserve"> </w:t>
      </w:r>
      <w:r w:rsidR="00D77AE3">
        <w:rPr>
          <w:rFonts w:ascii="Times New Roman" w:hAnsi="Times New Roman" w:cs="Times New Roman"/>
          <w:b/>
          <w:sz w:val="24"/>
          <w:szCs w:val="24"/>
          <w:vertAlign w:val="subscript"/>
        </w:rPr>
        <w:t xml:space="preserve"> </w:t>
      </w:r>
      <w:r w:rsidRPr="00F42670">
        <w:rPr>
          <w:rFonts w:ascii="Times New Roman" w:hAnsi="Times New Roman" w:cs="Times New Roman"/>
          <w:b/>
          <w:sz w:val="24"/>
          <w:szCs w:val="24"/>
        </w:rPr>
        <w:t>Species</w:t>
      </w:r>
      <w:r w:rsidR="007B4B0A" w:rsidRPr="003E493F">
        <w:rPr>
          <w:rFonts w:ascii="Times New Roman" w:hAnsi="Times New Roman" w:cs="Times New Roman"/>
          <w:sz w:val="24"/>
          <w:szCs w:val="24"/>
          <w:vertAlign w:val="superscript"/>
        </w:rPr>
        <w:t>[</w:t>
      </w:r>
      <w:r w:rsidR="007B4B0A">
        <w:rPr>
          <w:rFonts w:ascii="Times New Roman" w:hAnsi="Times New Roman" w:cs="Times New Roman"/>
          <w:sz w:val="24"/>
          <w:szCs w:val="24"/>
          <w:vertAlign w:val="superscript"/>
        </w:rPr>
        <w:t>11</w:t>
      </w:r>
      <w:r w:rsidR="007B4B0A" w:rsidRPr="003E493F">
        <w:rPr>
          <w:rFonts w:ascii="Times New Roman" w:hAnsi="Times New Roman" w:cs="Times New Roman"/>
          <w:sz w:val="24"/>
          <w:szCs w:val="24"/>
          <w:vertAlign w:val="superscript"/>
        </w:rPr>
        <w:t>]</w:t>
      </w:r>
      <w:r w:rsidR="007B4B0A" w:rsidRPr="003E493F">
        <w:rPr>
          <w:rFonts w:ascii="Times New Roman" w:hAnsi="Times New Roman" w:cs="Times New Roman"/>
          <w:b/>
          <w:sz w:val="24"/>
          <w:szCs w:val="24"/>
        </w:rPr>
        <w:t>:</w:t>
      </w:r>
    </w:p>
    <w:p w:rsidR="00785E90" w:rsidRPr="003E493F" w:rsidRDefault="00785E90" w:rsidP="006F1980">
      <w:pPr>
        <w:pStyle w:val="ListParagraph"/>
        <w:numPr>
          <w:ilvl w:val="0"/>
          <w:numId w:val="9"/>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Botanical Name: N.oleander Linn</w:t>
      </w:r>
    </w:p>
    <w:p w:rsidR="00785E90" w:rsidRPr="003E493F" w:rsidRDefault="00785E90" w:rsidP="006F1980">
      <w:pPr>
        <w:pStyle w:val="ListParagraph"/>
        <w:numPr>
          <w:ilvl w:val="0"/>
          <w:numId w:val="9"/>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Binomial Name: Nerium oleander Linn</w:t>
      </w:r>
    </w:p>
    <w:p w:rsidR="00785E90" w:rsidRPr="003E493F" w:rsidRDefault="00785E90" w:rsidP="006F1980">
      <w:pPr>
        <w:pStyle w:val="ListParagraph"/>
        <w:numPr>
          <w:ilvl w:val="0"/>
          <w:numId w:val="9"/>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Local name: Korobi</w:t>
      </w:r>
    </w:p>
    <w:p w:rsidR="00785E90" w:rsidRPr="003E493F" w:rsidRDefault="00785E90" w:rsidP="006F1980">
      <w:pPr>
        <w:pStyle w:val="ListParagraph"/>
        <w:numPr>
          <w:ilvl w:val="0"/>
          <w:numId w:val="9"/>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Family:Apocynaceae</w:t>
      </w:r>
    </w:p>
    <w:p w:rsidR="00785E90" w:rsidRPr="003E493F" w:rsidRDefault="00785E90" w:rsidP="006F1980">
      <w:pPr>
        <w:pStyle w:val="ListParagraph"/>
        <w:numPr>
          <w:ilvl w:val="0"/>
          <w:numId w:val="9"/>
        </w:num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Status of occurrence: Common</w:t>
      </w:r>
    </w:p>
    <w:p w:rsidR="00785E90" w:rsidRPr="003E493F" w:rsidRDefault="00785E90" w:rsidP="006F1980">
      <w:pPr>
        <w:tabs>
          <w:tab w:val="left" w:pos="1485"/>
        </w:tabs>
        <w:spacing w:line="360" w:lineRule="auto"/>
        <w:rPr>
          <w:rFonts w:ascii="Times New Roman" w:hAnsi="Times New Roman" w:cs="Times New Roman"/>
          <w:b/>
          <w:sz w:val="24"/>
          <w:szCs w:val="24"/>
        </w:rPr>
      </w:pPr>
    </w:p>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lastRenderedPageBreak/>
        <w:t>Taxonomic description:</w:t>
      </w:r>
    </w:p>
    <w:p w:rsidR="00785E90" w:rsidRPr="003E493F" w:rsidRDefault="00785E90" w:rsidP="006F1980">
      <w:p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Habit:Shrub</w:t>
      </w:r>
    </w:p>
    <w:p w:rsidR="00785E90" w:rsidRPr="003E493F" w:rsidRDefault="00785E90" w:rsidP="006F1980">
      <w:p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Habitat:Grows in the clayey, loamy and sandy soil</w:t>
      </w:r>
    </w:p>
    <w:p w:rsidR="00785E90" w:rsidRPr="003E493F" w:rsidRDefault="00785E90" w:rsidP="006F1980">
      <w:p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Flower colour: red, purple</w:t>
      </w:r>
      <w:commentRangeEnd w:id="26"/>
      <w:r w:rsidR="00FE0657">
        <w:rPr>
          <w:rStyle w:val="CommentReference"/>
        </w:rPr>
        <w:commentReference w:id="26"/>
      </w:r>
      <w:r w:rsidRPr="003E493F">
        <w:rPr>
          <w:rFonts w:ascii="Times New Roman" w:hAnsi="Times New Roman" w:cs="Times New Roman"/>
          <w:sz w:val="24"/>
          <w:szCs w:val="24"/>
        </w:rPr>
        <w:t>, pink, and orange colour</w:t>
      </w:r>
    </w:p>
    <w:p w:rsidR="00785E90" w:rsidRPr="003E493F" w:rsidRDefault="00785E90" w:rsidP="006F1980">
      <w:p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Flowering season: Flowering: January-July</w:t>
      </w:r>
    </w:p>
    <w:p w:rsidR="00785E90" w:rsidRPr="003E493F" w:rsidRDefault="00785E90" w:rsidP="006F1980">
      <w:pPr>
        <w:tabs>
          <w:tab w:val="left" w:pos="3668"/>
          <w:tab w:val="left" w:pos="6276"/>
        </w:tabs>
        <w:spacing w:line="360" w:lineRule="auto"/>
        <w:rPr>
          <w:rFonts w:ascii="Times New Roman" w:hAnsi="Times New Roman" w:cs="Times New Roman"/>
          <w:sz w:val="24"/>
          <w:szCs w:val="24"/>
        </w:rPr>
      </w:pPr>
      <w:r w:rsidRPr="003E493F">
        <w:rPr>
          <w:rFonts w:ascii="Times New Roman" w:hAnsi="Times New Roman" w:cs="Times New Roman"/>
          <w:sz w:val="24"/>
          <w:szCs w:val="24"/>
        </w:rPr>
        <w:tab/>
      </w:r>
      <w:r w:rsidRPr="003E493F">
        <w:rPr>
          <w:rFonts w:ascii="Times New Roman" w:hAnsi="Times New Roman" w:cs="Times New Roman"/>
          <w:sz w:val="24"/>
          <w:szCs w:val="24"/>
        </w:rPr>
        <w:tab/>
      </w:r>
    </w:p>
    <w:p w:rsidR="00785E90" w:rsidRPr="003E493F" w:rsidRDefault="00785E90" w:rsidP="006F1980">
      <w:pPr>
        <w:tabs>
          <w:tab w:val="left" w:pos="1485"/>
        </w:tabs>
        <w:spacing w:line="360" w:lineRule="auto"/>
        <w:rPr>
          <w:rFonts w:ascii="Times New Roman" w:hAnsi="Times New Roman" w:cs="Times New Roman"/>
          <w:sz w:val="24"/>
          <w:szCs w:val="24"/>
        </w:rPr>
      </w:pPr>
      <w:commentRangeStart w:id="27"/>
      <w:r w:rsidRPr="003E493F">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-86360</wp:posOffset>
            </wp:positionH>
            <wp:positionV relativeFrom="paragraph">
              <wp:posOffset>10160</wp:posOffset>
            </wp:positionV>
            <wp:extent cx="1492250" cy="1923415"/>
            <wp:effectExtent l="0" t="0" r="0" b="635"/>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lated imag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2250" cy="1923415"/>
                    </a:xfrm>
                    <a:prstGeom prst="rect">
                      <a:avLst/>
                    </a:prstGeom>
                    <a:noFill/>
                    <a:ln w="9525">
                      <a:noFill/>
                      <a:miter lim="800000"/>
                      <a:headEnd/>
                      <a:tailEnd/>
                    </a:ln>
                  </pic:spPr>
                </pic:pic>
              </a:graphicData>
            </a:graphic>
          </wp:anchor>
        </w:drawing>
      </w:r>
      <w:commentRangeEnd w:id="27"/>
      <w:r w:rsidR="0031727C">
        <w:rPr>
          <w:rStyle w:val="CommentReference"/>
        </w:rPr>
        <w:commentReference w:id="27"/>
      </w:r>
      <w:r w:rsidRPr="003E493F">
        <w:rPr>
          <w:rFonts w:ascii="Times New Roman" w:hAnsi="Times New Roman" w:cs="Times New Roman"/>
          <w:sz w:val="24"/>
          <w:szCs w:val="24"/>
        </w:rPr>
        <w:br w:type="textWrapping" w:clear="all"/>
      </w:r>
    </w:p>
    <w:p w:rsidR="00785E90" w:rsidRPr="003E493F" w:rsidRDefault="00785E90" w:rsidP="006F1980">
      <w:pPr>
        <w:tabs>
          <w:tab w:val="left" w:pos="1485"/>
        </w:tabs>
        <w:spacing w:line="360" w:lineRule="auto"/>
        <w:rPr>
          <w:rFonts w:ascii="Times New Roman" w:hAnsi="Times New Roman" w:cs="Times New Roman"/>
          <w:b/>
          <w:sz w:val="24"/>
          <w:szCs w:val="24"/>
        </w:rPr>
      </w:pPr>
      <w:commentRangeStart w:id="28"/>
      <w:r w:rsidRPr="003E493F">
        <w:rPr>
          <w:rFonts w:ascii="Times New Roman" w:hAnsi="Times New Roman" w:cs="Times New Roman"/>
          <w:b/>
          <w:sz w:val="24"/>
          <w:szCs w:val="24"/>
        </w:rPr>
        <w:t xml:space="preserve">Fig: Nerium oleander </w:t>
      </w:r>
      <w:commentRangeEnd w:id="28"/>
      <w:r w:rsidR="006F1980">
        <w:rPr>
          <w:rStyle w:val="CommentReference"/>
        </w:rPr>
        <w:commentReference w:id="28"/>
      </w:r>
      <w:r w:rsidRPr="003E493F">
        <w:rPr>
          <w:rFonts w:ascii="Times New Roman" w:hAnsi="Times New Roman" w:cs="Times New Roman"/>
          <w:b/>
          <w:sz w:val="24"/>
          <w:szCs w:val="24"/>
        </w:rPr>
        <w:t xml:space="preserve">Linn </w:t>
      </w:r>
    </w:p>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t>Mode of Action:</w:t>
      </w:r>
    </w:p>
    <w:p w:rsidR="00785E90" w:rsidRPr="003E493F" w:rsidRDefault="00785E90" w:rsidP="006F1980">
      <w:p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The samples including leaves and stems of </w:t>
      </w:r>
      <w:r w:rsidRPr="003E493F">
        <w:rPr>
          <w:rFonts w:ascii="Times New Roman" w:hAnsi="Times New Roman" w:cs="Times New Roman"/>
          <w:i/>
          <w:iCs/>
          <w:sz w:val="24"/>
          <w:szCs w:val="24"/>
        </w:rPr>
        <w:t xml:space="preserve">N. oleander </w:t>
      </w:r>
      <w:r w:rsidRPr="003E493F">
        <w:rPr>
          <w:rFonts w:ascii="Times New Roman" w:hAnsi="Times New Roman" w:cs="Times New Roman"/>
          <w:sz w:val="24"/>
          <w:szCs w:val="24"/>
        </w:rPr>
        <w:t>were collected</w:t>
      </w:r>
      <w:r w:rsidRPr="003E493F">
        <w:rPr>
          <w:rFonts w:ascii="Times New Roman" w:hAnsi="Times New Roman" w:cs="Times New Roman"/>
          <w:sz w:val="24"/>
          <w:szCs w:val="24"/>
          <w:rtl/>
          <w:cs/>
        </w:rPr>
        <w:t>.</w:t>
      </w:r>
      <w:r w:rsidRPr="003E493F">
        <w:rPr>
          <w:rFonts w:ascii="Times New Roman" w:hAnsi="Times New Roman" w:cs="Times New Roman"/>
          <w:sz w:val="24"/>
          <w:szCs w:val="24"/>
        </w:rPr>
        <w:t xml:space="preserve"> The plant materials were used for phytochemical analysis and antimicro</w:t>
      </w:r>
      <w:r w:rsidRPr="003E493F">
        <w:rPr>
          <w:rFonts w:ascii="Times New Roman" w:hAnsi="Times New Roman" w:cs="Times New Roman"/>
          <w:color w:val="000000" w:themeColor="text1"/>
          <w:sz w:val="24"/>
          <w:szCs w:val="24"/>
        </w:rPr>
        <w:t>bial activity</w:t>
      </w:r>
      <w:r w:rsidR="005A0953">
        <w:rPr>
          <w:rFonts w:ascii="Times New Roman" w:hAnsi="Times New Roman" w:cs="Times New Roman"/>
          <w:color w:val="000000" w:themeColor="text1"/>
          <w:sz w:val="24"/>
          <w:szCs w:val="24"/>
        </w:rPr>
        <w:t>.</w:t>
      </w:r>
    </w:p>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t>Parts Utilized:</w:t>
      </w:r>
    </w:p>
    <w:p w:rsidR="00785E90" w:rsidRPr="003E493F" w:rsidRDefault="00785E90" w:rsidP="006F1980">
      <w:pPr>
        <w:tabs>
          <w:tab w:val="left" w:pos="1485"/>
        </w:tabs>
        <w:spacing w:line="360" w:lineRule="auto"/>
        <w:rPr>
          <w:rFonts w:ascii="Times New Roman" w:hAnsi="Times New Roman" w:cs="Times New Roman"/>
          <w:sz w:val="24"/>
          <w:szCs w:val="24"/>
        </w:rPr>
      </w:pPr>
      <w:r w:rsidRPr="003E493F">
        <w:rPr>
          <w:rFonts w:ascii="Times New Roman" w:hAnsi="Times New Roman" w:cs="Times New Roman"/>
          <w:sz w:val="24"/>
          <w:szCs w:val="24"/>
        </w:rPr>
        <w:t xml:space="preserve">Leaves, </w:t>
      </w:r>
      <w:commentRangeStart w:id="29"/>
      <w:r w:rsidRPr="003E493F">
        <w:rPr>
          <w:rFonts w:ascii="Times New Roman" w:hAnsi="Times New Roman" w:cs="Times New Roman"/>
          <w:sz w:val="24"/>
          <w:szCs w:val="24"/>
        </w:rPr>
        <w:t>flowers,</w:t>
      </w:r>
      <w:r w:rsidR="00F42670">
        <w:rPr>
          <w:rFonts w:ascii="Times New Roman" w:hAnsi="Times New Roman" w:cs="Times New Roman"/>
          <w:sz w:val="24"/>
          <w:szCs w:val="24"/>
        </w:rPr>
        <w:t xml:space="preserve"> </w:t>
      </w:r>
      <w:r w:rsidRPr="003E493F">
        <w:rPr>
          <w:rFonts w:ascii="Times New Roman" w:hAnsi="Times New Roman" w:cs="Times New Roman"/>
          <w:sz w:val="24"/>
          <w:szCs w:val="24"/>
        </w:rPr>
        <w:t>roots and seed</w:t>
      </w:r>
      <w:r w:rsidR="00D77AE3">
        <w:rPr>
          <w:rFonts w:ascii="Times New Roman" w:hAnsi="Times New Roman" w:cs="Times New Roman"/>
          <w:sz w:val="24"/>
          <w:szCs w:val="24"/>
        </w:rPr>
        <w:t>s</w:t>
      </w:r>
      <w:r w:rsidRPr="003E493F">
        <w:rPr>
          <w:rFonts w:ascii="Times New Roman" w:hAnsi="Times New Roman" w:cs="Times New Roman"/>
          <w:sz w:val="24"/>
          <w:szCs w:val="24"/>
        </w:rPr>
        <w:t>.</w:t>
      </w:r>
    </w:p>
    <w:p w:rsidR="00785E90" w:rsidRPr="003E493F" w:rsidRDefault="00785E90" w:rsidP="006F1980">
      <w:pPr>
        <w:tabs>
          <w:tab w:val="left" w:pos="1485"/>
        </w:tabs>
        <w:spacing w:line="360" w:lineRule="auto"/>
        <w:rPr>
          <w:rFonts w:ascii="Times New Roman" w:hAnsi="Times New Roman" w:cs="Times New Roman"/>
          <w:b/>
          <w:sz w:val="24"/>
          <w:szCs w:val="24"/>
        </w:rPr>
      </w:pPr>
      <w:r w:rsidRPr="003E493F">
        <w:rPr>
          <w:rFonts w:ascii="Times New Roman" w:hAnsi="Times New Roman" w:cs="Times New Roman"/>
          <w:b/>
          <w:sz w:val="24"/>
          <w:szCs w:val="24"/>
        </w:rPr>
        <w:t xml:space="preserve">Medicinal uses: </w:t>
      </w:r>
    </w:p>
    <w:p w:rsidR="00785E90" w:rsidRPr="003E493F" w:rsidRDefault="00785E90" w:rsidP="006F1980">
      <w:pPr>
        <w:pStyle w:val="ListParagraph"/>
        <w:numPr>
          <w:ilvl w:val="0"/>
          <w:numId w:val="10"/>
        </w:num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All parts of the plants are poisonous. </w:t>
      </w:r>
    </w:p>
    <w:p w:rsidR="00785E90" w:rsidRPr="003E493F" w:rsidRDefault="00785E90" w:rsidP="006F1980">
      <w:pPr>
        <w:pStyle w:val="ListParagraph"/>
        <w:numPr>
          <w:ilvl w:val="0"/>
          <w:numId w:val="10"/>
        </w:num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Leaf decoction is used to reduce swellings. </w:t>
      </w:r>
    </w:p>
    <w:p w:rsidR="00785E90" w:rsidRPr="003E493F" w:rsidRDefault="00785E90" w:rsidP="006F1980">
      <w:pPr>
        <w:pStyle w:val="ListParagraph"/>
        <w:numPr>
          <w:ilvl w:val="0"/>
          <w:numId w:val="10"/>
        </w:num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Macerated leaves are used for itch and fall of hair. </w:t>
      </w:r>
    </w:p>
    <w:p w:rsidR="00785E90" w:rsidRPr="003E493F" w:rsidRDefault="00785E90" w:rsidP="006F1980">
      <w:pPr>
        <w:pStyle w:val="ListParagraph"/>
        <w:numPr>
          <w:ilvl w:val="0"/>
          <w:numId w:val="10"/>
        </w:numPr>
        <w:tabs>
          <w:tab w:val="left" w:pos="1485"/>
        </w:tabs>
        <w:spacing w:line="36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The flowers are good for inflammations, chronic pains in the muscles and the joints, lumbago, headache, and scabies. </w:t>
      </w:r>
    </w:p>
    <w:p w:rsidR="00785E90" w:rsidRPr="003E493F" w:rsidRDefault="00785E90" w:rsidP="006F1980">
      <w:pPr>
        <w:tabs>
          <w:tab w:val="left" w:pos="1485"/>
        </w:tabs>
        <w:spacing w:line="360" w:lineRule="auto"/>
        <w:rPr>
          <w:rFonts w:ascii="Times New Roman" w:hAnsi="Times New Roman" w:cs="Times New Roman"/>
          <w:sz w:val="24"/>
          <w:szCs w:val="24"/>
        </w:rPr>
      </w:pPr>
    </w:p>
    <w:p w:rsidR="00785E90" w:rsidRPr="003E493F" w:rsidRDefault="00785E90" w:rsidP="006F1980">
      <w:pPr>
        <w:tabs>
          <w:tab w:val="left" w:pos="1485"/>
        </w:tabs>
        <w:spacing w:line="360" w:lineRule="auto"/>
        <w:rPr>
          <w:rFonts w:ascii="Times New Roman" w:hAnsi="Times New Roman" w:cs="Times New Roman"/>
          <w:b/>
          <w:sz w:val="24"/>
          <w:szCs w:val="24"/>
          <w:vertAlign w:val="subscript"/>
        </w:rPr>
      </w:pPr>
      <w:r w:rsidRPr="003E493F">
        <w:rPr>
          <w:rFonts w:ascii="Times New Roman" w:hAnsi="Times New Roman" w:cs="Times New Roman"/>
          <w:b/>
          <w:sz w:val="24"/>
          <w:szCs w:val="24"/>
        </w:rPr>
        <w:t>4</w:t>
      </w:r>
      <w:r w:rsidRPr="003E493F">
        <w:rPr>
          <w:rFonts w:ascii="Times New Roman" w:hAnsi="Times New Roman" w:cs="Times New Roman"/>
          <w:b/>
          <w:sz w:val="24"/>
          <w:szCs w:val="24"/>
          <w:vertAlign w:val="superscript"/>
        </w:rPr>
        <w:t>th</w:t>
      </w:r>
      <w:r w:rsidRPr="003E493F">
        <w:rPr>
          <w:rFonts w:ascii="Times New Roman" w:hAnsi="Times New Roman" w:cs="Times New Roman"/>
          <w:b/>
          <w:sz w:val="24"/>
          <w:szCs w:val="24"/>
          <w:vertAlign w:val="subscript"/>
        </w:rPr>
        <w:t xml:space="preserve"> </w:t>
      </w:r>
      <w:r w:rsidR="000E7852">
        <w:rPr>
          <w:rFonts w:ascii="Times New Roman" w:hAnsi="Times New Roman" w:cs="Times New Roman"/>
          <w:b/>
          <w:sz w:val="24"/>
          <w:szCs w:val="24"/>
          <w:vertAlign w:val="subscript"/>
        </w:rPr>
        <w:t xml:space="preserve"> </w:t>
      </w:r>
      <w:r w:rsidR="00D77AE3">
        <w:rPr>
          <w:rFonts w:ascii="Times New Roman" w:hAnsi="Times New Roman" w:cs="Times New Roman"/>
          <w:b/>
          <w:sz w:val="24"/>
          <w:szCs w:val="24"/>
          <w:vertAlign w:val="subscript"/>
        </w:rPr>
        <w:t xml:space="preserve"> </w:t>
      </w:r>
      <w:r w:rsidRPr="00F42670">
        <w:rPr>
          <w:rFonts w:ascii="Times New Roman" w:hAnsi="Times New Roman" w:cs="Times New Roman"/>
          <w:b/>
          <w:sz w:val="24"/>
          <w:szCs w:val="24"/>
        </w:rPr>
        <w:t>Species</w:t>
      </w:r>
      <w:r w:rsidR="007B4B0A" w:rsidRPr="003E493F">
        <w:rPr>
          <w:rFonts w:ascii="Times New Roman" w:hAnsi="Times New Roman" w:cs="Times New Roman"/>
          <w:sz w:val="24"/>
          <w:szCs w:val="24"/>
          <w:vertAlign w:val="superscript"/>
        </w:rPr>
        <w:t>[</w:t>
      </w:r>
      <w:r w:rsidR="007B4B0A">
        <w:rPr>
          <w:rFonts w:ascii="Times New Roman" w:hAnsi="Times New Roman" w:cs="Times New Roman"/>
          <w:sz w:val="24"/>
          <w:szCs w:val="24"/>
          <w:vertAlign w:val="superscript"/>
        </w:rPr>
        <w:t>12</w:t>
      </w:r>
      <w:r w:rsidR="007B4B0A" w:rsidRPr="003E493F">
        <w:rPr>
          <w:rFonts w:ascii="Times New Roman" w:hAnsi="Times New Roman" w:cs="Times New Roman"/>
          <w:sz w:val="24"/>
          <w:szCs w:val="24"/>
          <w:vertAlign w:val="superscript"/>
        </w:rPr>
        <w:t>]</w:t>
      </w:r>
      <w:r w:rsidR="007B4B0A" w:rsidRPr="003E493F">
        <w:rPr>
          <w:rFonts w:ascii="Times New Roman" w:hAnsi="Times New Roman" w:cs="Times New Roman"/>
          <w:b/>
          <w:sz w:val="24"/>
          <w:szCs w:val="24"/>
        </w:rPr>
        <w:t>:</w:t>
      </w:r>
    </w:p>
    <w:p w:rsidR="00785E90" w:rsidRPr="00F42670" w:rsidRDefault="00785E90" w:rsidP="006F1980">
      <w:pPr>
        <w:pStyle w:val="ListParagraph"/>
        <w:numPr>
          <w:ilvl w:val="0"/>
          <w:numId w:val="11"/>
        </w:numPr>
        <w:tabs>
          <w:tab w:val="left" w:pos="1485"/>
        </w:tabs>
        <w:spacing w:line="360" w:lineRule="auto"/>
        <w:rPr>
          <w:rFonts w:ascii="Times New Roman" w:hAnsi="Times New Roman" w:cs="Times New Roman"/>
          <w:sz w:val="24"/>
          <w:szCs w:val="24"/>
        </w:rPr>
      </w:pPr>
      <w:r w:rsidRPr="00F42670">
        <w:rPr>
          <w:rFonts w:ascii="Times New Roman" w:hAnsi="Times New Roman" w:cs="Times New Roman"/>
          <w:sz w:val="24"/>
          <w:szCs w:val="24"/>
        </w:rPr>
        <w:lastRenderedPageBreak/>
        <w:t>Botanical   Name: P.alba L.</w:t>
      </w:r>
    </w:p>
    <w:p w:rsidR="00785E90" w:rsidRPr="00F42670" w:rsidRDefault="00785E90" w:rsidP="006F1980">
      <w:pPr>
        <w:pStyle w:val="ListParagraph"/>
        <w:numPr>
          <w:ilvl w:val="0"/>
          <w:numId w:val="11"/>
        </w:numPr>
        <w:tabs>
          <w:tab w:val="left" w:pos="1485"/>
        </w:tabs>
        <w:spacing w:line="360" w:lineRule="auto"/>
        <w:rPr>
          <w:rFonts w:ascii="Times New Roman" w:hAnsi="Times New Roman" w:cs="Times New Roman"/>
          <w:sz w:val="24"/>
          <w:szCs w:val="24"/>
        </w:rPr>
      </w:pPr>
      <w:r w:rsidRPr="00F42670">
        <w:rPr>
          <w:rFonts w:ascii="Times New Roman" w:hAnsi="Times New Roman" w:cs="Times New Roman"/>
          <w:sz w:val="24"/>
          <w:szCs w:val="24"/>
        </w:rPr>
        <w:t>Binomial Name: Plumeria alba L.</w:t>
      </w:r>
    </w:p>
    <w:p w:rsidR="00785E90" w:rsidRPr="00F42670" w:rsidRDefault="00785E90" w:rsidP="006F1980">
      <w:pPr>
        <w:pStyle w:val="ListParagraph"/>
        <w:numPr>
          <w:ilvl w:val="0"/>
          <w:numId w:val="11"/>
        </w:numPr>
        <w:tabs>
          <w:tab w:val="left" w:pos="1485"/>
        </w:tabs>
        <w:spacing w:line="360" w:lineRule="auto"/>
        <w:rPr>
          <w:rFonts w:ascii="Times New Roman" w:hAnsi="Times New Roman" w:cs="Times New Roman"/>
          <w:sz w:val="24"/>
          <w:szCs w:val="24"/>
        </w:rPr>
      </w:pPr>
      <w:r w:rsidRPr="00F42670">
        <w:rPr>
          <w:rFonts w:ascii="Times New Roman" w:hAnsi="Times New Roman" w:cs="Times New Roman"/>
          <w:sz w:val="24"/>
          <w:szCs w:val="24"/>
        </w:rPr>
        <w:t xml:space="preserve">Local name: Kathgolap </w:t>
      </w:r>
    </w:p>
    <w:p w:rsidR="00785E90" w:rsidRPr="00F42670" w:rsidRDefault="00785E90" w:rsidP="006F1980">
      <w:pPr>
        <w:pStyle w:val="ListParagraph"/>
        <w:numPr>
          <w:ilvl w:val="0"/>
          <w:numId w:val="11"/>
        </w:numPr>
        <w:tabs>
          <w:tab w:val="left" w:pos="1485"/>
        </w:tabs>
        <w:spacing w:line="360" w:lineRule="auto"/>
        <w:rPr>
          <w:rFonts w:ascii="Times New Roman" w:hAnsi="Times New Roman" w:cs="Times New Roman"/>
          <w:sz w:val="24"/>
          <w:szCs w:val="24"/>
        </w:rPr>
      </w:pPr>
      <w:r w:rsidRPr="00F42670">
        <w:rPr>
          <w:rFonts w:ascii="Times New Roman" w:hAnsi="Times New Roman" w:cs="Times New Roman"/>
          <w:sz w:val="24"/>
          <w:szCs w:val="24"/>
        </w:rPr>
        <w:t>Family:</w:t>
      </w:r>
      <w:r w:rsidR="00795734">
        <w:rPr>
          <w:rFonts w:ascii="Times New Roman" w:hAnsi="Times New Roman" w:cs="Times New Roman"/>
          <w:sz w:val="24"/>
          <w:szCs w:val="24"/>
        </w:rPr>
        <w:t xml:space="preserve"> </w:t>
      </w:r>
      <w:r w:rsidRPr="00F42670">
        <w:rPr>
          <w:rFonts w:ascii="Times New Roman" w:hAnsi="Times New Roman" w:cs="Times New Roman"/>
          <w:sz w:val="24"/>
          <w:szCs w:val="24"/>
        </w:rPr>
        <w:t>Apocynaceae</w:t>
      </w:r>
      <w:commentRangeEnd w:id="29"/>
      <w:r w:rsidR="00FE0657">
        <w:rPr>
          <w:rStyle w:val="CommentReference"/>
        </w:rPr>
        <w:commentReference w:id="29"/>
      </w:r>
    </w:p>
    <w:p w:rsidR="00785E90" w:rsidRPr="00F42670" w:rsidRDefault="00785E90" w:rsidP="006F1980">
      <w:pPr>
        <w:pStyle w:val="ListParagraph"/>
        <w:numPr>
          <w:ilvl w:val="0"/>
          <w:numId w:val="11"/>
        </w:numPr>
        <w:tabs>
          <w:tab w:val="left" w:pos="1485"/>
        </w:tabs>
        <w:spacing w:line="360" w:lineRule="auto"/>
        <w:rPr>
          <w:rFonts w:ascii="Times New Roman" w:hAnsi="Times New Roman" w:cs="Times New Roman"/>
          <w:sz w:val="24"/>
          <w:szCs w:val="24"/>
        </w:rPr>
      </w:pPr>
      <w:r w:rsidRPr="00F42670">
        <w:rPr>
          <w:rFonts w:ascii="Times New Roman" w:hAnsi="Times New Roman" w:cs="Times New Roman"/>
          <w:sz w:val="24"/>
          <w:szCs w:val="24"/>
        </w:rPr>
        <w:t xml:space="preserve">Status of occurrence: Common </w:t>
      </w:r>
    </w:p>
    <w:p w:rsidR="00785E90" w:rsidRPr="003E493F" w:rsidRDefault="00785E90"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 xml:space="preserve">Taxonomic description: </w:t>
      </w:r>
    </w:p>
    <w:p w:rsidR="00785E90" w:rsidRPr="00F42670" w:rsidRDefault="00785E90" w:rsidP="006F1980">
      <w:pPr>
        <w:tabs>
          <w:tab w:val="left" w:pos="1485"/>
        </w:tabs>
        <w:spacing w:after="0" w:line="360" w:lineRule="auto"/>
        <w:ind w:left="360"/>
        <w:jc w:val="both"/>
        <w:rPr>
          <w:rFonts w:ascii="Times New Roman" w:hAnsi="Times New Roman" w:cs="Times New Roman"/>
          <w:sz w:val="24"/>
          <w:szCs w:val="24"/>
        </w:rPr>
      </w:pPr>
      <w:r w:rsidRPr="00F42670">
        <w:rPr>
          <w:rFonts w:ascii="Times New Roman" w:hAnsi="Times New Roman" w:cs="Times New Roman"/>
          <w:sz w:val="24"/>
          <w:szCs w:val="24"/>
        </w:rPr>
        <w:t>Habit:Evergreen shrub</w:t>
      </w:r>
    </w:p>
    <w:p w:rsidR="00785E90" w:rsidRPr="00F42670" w:rsidRDefault="00785E90" w:rsidP="006F1980">
      <w:pPr>
        <w:tabs>
          <w:tab w:val="left" w:pos="1485"/>
        </w:tabs>
        <w:spacing w:after="0" w:line="360" w:lineRule="auto"/>
        <w:ind w:left="360"/>
        <w:jc w:val="both"/>
        <w:rPr>
          <w:rFonts w:ascii="Times New Roman" w:hAnsi="Times New Roman" w:cs="Times New Roman"/>
          <w:sz w:val="24"/>
          <w:szCs w:val="24"/>
        </w:rPr>
      </w:pPr>
      <w:r w:rsidRPr="00F42670">
        <w:rPr>
          <w:rFonts w:ascii="Times New Roman" w:hAnsi="Times New Roman" w:cs="Times New Roman"/>
          <w:sz w:val="24"/>
          <w:szCs w:val="24"/>
        </w:rPr>
        <w:t>Habitat : Grown in rich,Dry to medium moisture,Coastal thickets and limestone forests.</w:t>
      </w:r>
    </w:p>
    <w:p w:rsidR="00785E90" w:rsidRPr="00F42670" w:rsidRDefault="00785E90" w:rsidP="006F1980">
      <w:pPr>
        <w:tabs>
          <w:tab w:val="left" w:pos="1485"/>
        </w:tabs>
        <w:spacing w:after="0" w:line="360" w:lineRule="auto"/>
        <w:ind w:left="360"/>
        <w:jc w:val="both"/>
        <w:rPr>
          <w:rFonts w:ascii="Times New Roman" w:hAnsi="Times New Roman" w:cs="Times New Roman"/>
          <w:sz w:val="24"/>
          <w:szCs w:val="24"/>
        </w:rPr>
      </w:pPr>
      <w:r w:rsidRPr="00F42670">
        <w:rPr>
          <w:rFonts w:ascii="Times New Roman" w:hAnsi="Times New Roman" w:cs="Times New Roman"/>
          <w:sz w:val="24"/>
          <w:szCs w:val="24"/>
        </w:rPr>
        <w:t>Flower colour: White</w:t>
      </w:r>
    </w:p>
    <w:p w:rsidR="00785E90" w:rsidRPr="00F42670" w:rsidRDefault="00785E90" w:rsidP="006F1980">
      <w:pPr>
        <w:tabs>
          <w:tab w:val="left" w:pos="1485"/>
        </w:tabs>
        <w:spacing w:after="0" w:line="360" w:lineRule="auto"/>
        <w:ind w:left="360"/>
        <w:jc w:val="both"/>
        <w:rPr>
          <w:rFonts w:ascii="Times New Roman" w:hAnsi="Times New Roman" w:cs="Times New Roman"/>
          <w:sz w:val="24"/>
          <w:szCs w:val="24"/>
        </w:rPr>
      </w:pPr>
      <w:r w:rsidRPr="00F42670">
        <w:rPr>
          <w:rFonts w:ascii="Times New Roman" w:hAnsi="Times New Roman" w:cs="Times New Roman"/>
          <w:sz w:val="24"/>
          <w:szCs w:val="24"/>
        </w:rPr>
        <w:t>Flowering season: May-November</w:t>
      </w:r>
    </w:p>
    <w:p w:rsidR="00785E90" w:rsidRPr="003E493F" w:rsidRDefault="00785E90" w:rsidP="006F1980">
      <w:pPr>
        <w:tabs>
          <w:tab w:val="left" w:pos="3994"/>
        </w:tabs>
        <w:spacing w:line="360" w:lineRule="auto"/>
        <w:ind w:left="360"/>
        <w:rPr>
          <w:rFonts w:ascii="Times New Roman" w:hAnsi="Times New Roman" w:cs="Times New Roman"/>
          <w:sz w:val="24"/>
          <w:szCs w:val="24"/>
          <w:vertAlign w:val="subscript"/>
        </w:rPr>
      </w:pPr>
      <w:r w:rsidRPr="003E493F">
        <w:rPr>
          <w:rFonts w:ascii="Times New Roman" w:hAnsi="Times New Roman" w:cs="Times New Roman"/>
          <w:sz w:val="24"/>
          <w:szCs w:val="24"/>
          <w:vertAlign w:val="subscript"/>
        </w:rPr>
        <w:tab/>
      </w:r>
    </w:p>
    <w:p w:rsidR="00785E90" w:rsidRPr="003E493F" w:rsidRDefault="00785E90" w:rsidP="006F1980">
      <w:pPr>
        <w:tabs>
          <w:tab w:val="left" w:pos="1485"/>
        </w:tabs>
        <w:spacing w:line="360" w:lineRule="auto"/>
        <w:ind w:left="360"/>
        <w:rPr>
          <w:rFonts w:ascii="Times New Roman" w:hAnsi="Times New Roman" w:cs="Times New Roman"/>
          <w:sz w:val="24"/>
          <w:szCs w:val="24"/>
          <w:vertAlign w:val="subscript"/>
        </w:rPr>
      </w:pPr>
      <w:commentRangeStart w:id="30"/>
      <w:r w:rsidRPr="003E493F">
        <w:rPr>
          <w:rFonts w:ascii="Times New Roman" w:hAnsi="Times New Roman" w:cs="Times New Roman"/>
          <w:noProof/>
          <w:sz w:val="24"/>
          <w:szCs w:val="24"/>
        </w:rPr>
        <w:drawing>
          <wp:inline distT="0" distB="0" distL="0" distR="0">
            <wp:extent cx="1543050" cy="1714500"/>
            <wp:effectExtent l="19050" t="0" r="0" b="0"/>
            <wp:docPr id="24" name="Picture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pic:cNvPicPr>
                      <a:picLocks noChangeAspect="1" noChangeArrowheads="1"/>
                    </pic:cNvPicPr>
                  </pic:nvPicPr>
                  <pic:blipFill>
                    <a:blip r:embed="rId20" cstate="print"/>
                    <a:srcRect/>
                    <a:stretch>
                      <a:fillRect/>
                    </a:stretch>
                  </pic:blipFill>
                  <pic:spPr bwMode="auto">
                    <a:xfrm>
                      <a:off x="0" y="0"/>
                      <a:ext cx="1543050" cy="1714500"/>
                    </a:xfrm>
                    <a:prstGeom prst="rect">
                      <a:avLst/>
                    </a:prstGeom>
                    <a:noFill/>
                    <a:ln w="9525">
                      <a:noFill/>
                      <a:miter lim="800000"/>
                      <a:headEnd/>
                      <a:tailEnd/>
                    </a:ln>
                  </pic:spPr>
                </pic:pic>
              </a:graphicData>
            </a:graphic>
          </wp:inline>
        </w:drawing>
      </w:r>
      <w:commentRangeEnd w:id="30"/>
      <w:r w:rsidR="0031727C">
        <w:rPr>
          <w:rStyle w:val="CommentReference"/>
        </w:rPr>
        <w:commentReference w:id="30"/>
      </w:r>
      <w:r w:rsidRPr="003E493F">
        <w:rPr>
          <w:rFonts w:ascii="Times New Roman" w:hAnsi="Times New Roman" w:cs="Times New Roman"/>
          <w:sz w:val="24"/>
          <w:szCs w:val="24"/>
          <w:vertAlign w:val="subscript"/>
        </w:rPr>
        <w:br w:type="textWrapping" w:clear="all"/>
      </w:r>
    </w:p>
    <w:p w:rsidR="00785E90" w:rsidRPr="006F1980" w:rsidRDefault="00785E90" w:rsidP="006F1980">
      <w:pPr>
        <w:tabs>
          <w:tab w:val="left" w:pos="1485"/>
        </w:tabs>
        <w:spacing w:line="360" w:lineRule="auto"/>
        <w:ind w:left="360"/>
        <w:rPr>
          <w:rFonts w:ascii="Times New Roman" w:hAnsi="Times New Roman" w:cs="Times New Roman"/>
          <w:sz w:val="24"/>
          <w:szCs w:val="24"/>
        </w:rPr>
      </w:pPr>
      <w:commentRangeStart w:id="31"/>
      <w:r w:rsidRPr="00F42670">
        <w:rPr>
          <w:rFonts w:ascii="Times New Roman" w:hAnsi="Times New Roman" w:cs="Times New Roman"/>
          <w:sz w:val="24"/>
          <w:szCs w:val="24"/>
        </w:rPr>
        <w:t xml:space="preserve">Fig: </w:t>
      </w:r>
      <w:commentRangeEnd w:id="31"/>
      <w:r w:rsidR="006F1980">
        <w:rPr>
          <w:rStyle w:val="CommentReference"/>
        </w:rPr>
        <w:commentReference w:id="31"/>
      </w:r>
      <w:r w:rsidRPr="00F42670">
        <w:rPr>
          <w:rFonts w:ascii="Times New Roman" w:hAnsi="Times New Roman" w:cs="Times New Roman"/>
          <w:sz w:val="24"/>
          <w:szCs w:val="24"/>
        </w:rPr>
        <w:t>Plumeria alba L.</w:t>
      </w:r>
      <w:r w:rsidR="00F42670" w:rsidRPr="00F42670">
        <w:rPr>
          <w:rFonts w:ascii="Times New Roman" w:hAnsi="Times New Roman" w:cs="Times New Roman"/>
          <w:sz w:val="24"/>
          <w:szCs w:val="24"/>
        </w:rPr>
        <w:t xml:space="preserve"> :Leaves,</w:t>
      </w:r>
      <w:r w:rsidR="00F42670">
        <w:rPr>
          <w:rFonts w:ascii="Times New Roman" w:hAnsi="Times New Roman" w:cs="Times New Roman"/>
          <w:sz w:val="24"/>
          <w:szCs w:val="24"/>
        </w:rPr>
        <w:t xml:space="preserve"> </w:t>
      </w:r>
      <w:r w:rsidR="00F42670" w:rsidRPr="00F42670">
        <w:rPr>
          <w:rFonts w:ascii="Times New Roman" w:hAnsi="Times New Roman" w:cs="Times New Roman"/>
          <w:sz w:val="24"/>
          <w:szCs w:val="24"/>
        </w:rPr>
        <w:t>flowers</w:t>
      </w:r>
      <w:r w:rsidRPr="00F42670">
        <w:rPr>
          <w:rFonts w:ascii="Times New Roman" w:hAnsi="Times New Roman" w:cs="Times New Roman"/>
          <w:sz w:val="24"/>
          <w:szCs w:val="24"/>
        </w:rPr>
        <w:t>.</w:t>
      </w:r>
    </w:p>
    <w:p w:rsidR="00785E90" w:rsidRPr="003E493F" w:rsidRDefault="00785E90"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 xml:space="preserve">Mode </w:t>
      </w:r>
      <w:commentRangeStart w:id="32"/>
      <w:r w:rsidRPr="003E493F">
        <w:rPr>
          <w:rFonts w:ascii="Times New Roman" w:hAnsi="Times New Roman" w:cs="Times New Roman"/>
          <w:b/>
          <w:sz w:val="24"/>
          <w:szCs w:val="24"/>
        </w:rPr>
        <w:t>of Action :</w:t>
      </w:r>
    </w:p>
    <w:p w:rsidR="00785E90" w:rsidRPr="003E493F" w:rsidRDefault="00785E90" w:rsidP="006F1980">
      <w:pPr>
        <w:spacing w:line="360" w:lineRule="auto"/>
        <w:jc w:val="both"/>
        <w:rPr>
          <w:rFonts w:ascii="Times New Roman" w:hAnsi="Times New Roman" w:cs="Times New Roman"/>
          <w:sz w:val="24"/>
          <w:szCs w:val="24"/>
        </w:rPr>
      </w:pPr>
      <w:r w:rsidRPr="003E493F">
        <w:rPr>
          <w:rFonts w:ascii="Times New Roman" w:hAnsi="Times New Roman" w:cs="Times New Roman"/>
          <w:sz w:val="24"/>
          <w:szCs w:val="24"/>
          <w:rtl/>
          <w:cs/>
        </w:rPr>
        <w:t>The stem bark were collected</w:t>
      </w:r>
      <w:r w:rsidRPr="003E493F">
        <w:rPr>
          <w:rFonts w:ascii="Times New Roman" w:hAnsi="Times New Roman" w:cs="Times New Roman"/>
          <w:sz w:val="24"/>
          <w:szCs w:val="24"/>
          <w:cs/>
        </w:rPr>
        <w:t xml:space="preserve">. </w:t>
      </w:r>
      <w:r w:rsidRPr="003E493F">
        <w:rPr>
          <w:rFonts w:ascii="Times New Roman" w:hAnsi="Times New Roman" w:cs="Times New Roman"/>
          <w:sz w:val="24"/>
          <w:szCs w:val="24"/>
          <w:rtl/>
          <w:cs/>
        </w:rPr>
        <w:t>This extract showed the antibacterial activity</w:t>
      </w:r>
      <w:r w:rsidRPr="003E493F">
        <w:rPr>
          <w:rFonts w:ascii="Times New Roman" w:hAnsi="Times New Roman" w:cs="Times New Roman"/>
          <w:sz w:val="24"/>
          <w:szCs w:val="24"/>
          <w:cs/>
        </w:rPr>
        <w:t>.</w:t>
      </w:r>
    </w:p>
    <w:p w:rsidR="00785E90" w:rsidRPr="003E493F" w:rsidRDefault="00785E90"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Parts Utilized:</w:t>
      </w:r>
    </w:p>
    <w:p w:rsidR="00785E90" w:rsidRPr="00F42670" w:rsidRDefault="004400E1" w:rsidP="006F1980">
      <w:pPr>
        <w:spacing w:line="360" w:lineRule="auto"/>
        <w:rPr>
          <w:rFonts w:ascii="Times New Roman" w:hAnsi="Times New Roman" w:cs="Times New Roman"/>
          <w:sz w:val="24"/>
          <w:szCs w:val="24"/>
        </w:rPr>
      </w:pPr>
      <w:r w:rsidRPr="00F42670">
        <w:rPr>
          <w:rFonts w:ascii="Times New Roman" w:hAnsi="Times New Roman" w:cs="Times New Roman"/>
          <w:sz w:val="24"/>
          <w:szCs w:val="24"/>
        </w:rPr>
        <w:t>Seed</w:t>
      </w:r>
      <w:r w:rsidR="00785E90" w:rsidRPr="00F42670">
        <w:rPr>
          <w:rFonts w:ascii="Times New Roman" w:hAnsi="Times New Roman" w:cs="Times New Roman"/>
          <w:sz w:val="24"/>
          <w:szCs w:val="24"/>
        </w:rPr>
        <w:t>,</w:t>
      </w:r>
      <w:r w:rsidRPr="00F42670">
        <w:rPr>
          <w:rFonts w:ascii="Times New Roman" w:hAnsi="Times New Roman" w:cs="Times New Roman"/>
          <w:sz w:val="24"/>
          <w:szCs w:val="24"/>
        </w:rPr>
        <w:t xml:space="preserve"> </w:t>
      </w:r>
      <w:r w:rsidR="00785E90" w:rsidRPr="00F42670">
        <w:rPr>
          <w:rFonts w:ascii="Times New Roman" w:hAnsi="Times New Roman" w:cs="Times New Roman"/>
          <w:sz w:val="24"/>
          <w:szCs w:val="24"/>
        </w:rPr>
        <w:t>leaves,</w:t>
      </w:r>
      <w:r w:rsidRPr="00F42670">
        <w:rPr>
          <w:rFonts w:ascii="Times New Roman" w:hAnsi="Times New Roman" w:cs="Times New Roman"/>
          <w:sz w:val="24"/>
          <w:szCs w:val="24"/>
        </w:rPr>
        <w:t xml:space="preserve"> </w:t>
      </w:r>
      <w:r w:rsidR="00785E90" w:rsidRPr="00F42670">
        <w:rPr>
          <w:rFonts w:ascii="Times New Roman" w:hAnsi="Times New Roman" w:cs="Times New Roman"/>
          <w:sz w:val="24"/>
          <w:szCs w:val="24"/>
        </w:rPr>
        <w:t>flowers and roots.</w:t>
      </w:r>
    </w:p>
    <w:p w:rsidR="00785E90" w:rsidRPr="00F42670" w:rsidRDefault="00785E90" w:rsidP="006F1980">
      <w:pPr>
        <w:spacing w:line="360" w:lineRule="auto"/>
        <w:rPr>
          <w:rFonts w:ascii="Times New Roman" w:hAnsi="Times New Roman" w:cs="Times New Roman"/>
          <w:b/>
          <w:sz w:val="24"/>
          <w:szCs w:val="24"/>
        </w:rPr>
      </w:pPr>
      <w:r w:rsidRPr="00F42670">
        <w:rPr>
          <w:rFonts w:ascii="Times New Roman" w:hAnsi="Times New Roman" w:cs="Times New Roman"/>
          <w:b/>
          <w:sz w:val="24"/>
          <w:szCs w:val="24"/>
        </w:rPr>
        <w:t xml:space="preserve">Chemical </w:t>
      </w:r>
      <w:commentRangeEnd w:id="32"/>
      <w:r w:rsidR="00FE0657">
        <w:rPr>
          <w:rStyle w:val="CommentReference"/>
        </w:rPr>
        <w:commentReference w:id="32"/>
      </w:r>
      <w:r w:rsidRPr="00F42670">
        <w:rPr>
          <w:rFonts w:ascii="Times New Roman" w:hAnsi="Times New Roman" w:cs="Times New Roman"/>
          <w:b/>
          <w:sz w:val="24"/>
          <w:szCs w:val="24"/>
        </w:rPr>
        <w:t>Composition:</w:t>
      </w:r>
    </w:p>
    <w:tbl>
      <w:tblPr>
        <w:tblStyle w:val="TableGrid"/>
        <w:tblW w:w="0" w:type="auto"/>
        <w:tblLayout w:type="fixed"/>
        <w:tblLook w:val="04A0"/>
      </w:tblPr>
      <w:tblGrid>
        <w:gridCol w:w="2178"/>
        <w:gridCol w:w="7398"/>
      </w:tblGrid>
      <w:tr w:rsidR="00785E90" w:rsidRPr="00F42670" w:rsidTr="000D3A52">
        <w:tc>
          <w:tcPr>
            <w:tcW w:w="2178" w:type="dxa"/>
            <w:shd w:val="clear" w:color="auto" w:fill="0070C0"/>
          </w:tcPr>
          <w:p w:rsidR="00785E90" w:rsidRPr="00F42670" w:rsidRDefault="00785E90" w:rsidP="006F1980">
            <w:pPr>
              <w:spacing w:line="360" w:lineRule="auto"/>
              <w:jc w:val="center"/>
              <w:rPr>
                <w:rFonts w:ascii="Times New Roman" w:hAnsi="Times New Roman" w:cs="Times New Roman"/>
                <w:b/>
                <w:sz w:val="24"/>
                <w:szCs w:val="24"/>
              </w:rPr>
            </w:pPr>
            <w:r w:rsidRPr="00F42670">
              <w:rPr>
                <w:rFonts w:ascii="Times New Roman" w:hAnsi="Times New Roman" w:cs="Times New Roman"/>
                <w:b/>
                <w:sz w:val="24"/>
                <w:szCs w:val="24"/>
              </w:rPr>
              <w:t>Chemical Constituents</w:t>
            </w:r>
          </w:p>
        </w:tc>
        <w:tc>
          <w:tcPr>
            <w:tcW w:w="7398" w:type="dxa"/>
            <w:shd w:val="clear" w:color="auto" w:fill="0070C0"/>
          </w:tcPr>
          <w:p w:rsidR="00785E90" w:rsidRPr="00F42670" w:rsidRDefault="00785E90" w:rsidP="006F1980">
            <w:pPr>
              <w:spacing w:line="360" w:lineRule="auto"/>
              <w:jc w:val="center"/>
              <w:rPr>
                <w:rFonts w:ascii="Times New Roman" w:hAnsi="Times New Roman" w:cs="Times New Roman"/>
                <w:b/>
                <w:sz w:val="24"/>
                <w:szCs w:val="24"/>
              </w:rPr>
            </w:pPr>
            <w:r w:rsidRPr="00F42670">
              <w:rPr>
                <w:rFonts w:ascii="Times New Roman" w:hAnsi="Times New Roman" w:cs="Times New Roman"/>
                <w:b/>
                <w:sz w:val="24"/>
                <w:szCs w:val="24"/>
              </w:rPr>
              <w:t>Activity</w:t>
            </w:r>
          </w:p>
        </w:tc>
      </w:tr>
      <w:tr w:rsidR="00785E90" w:rsidRPr="00F42670" w:rsidTr="000D3A52">
        <w:tc>
          <w:tcPr>
            <w:tcW w:w="2178" w:type="dxa"/>
          </w:tcPr>
          <w:p w:rsidR="00785E90" w:rsidRPr="00F42670" w:rsidRDefault="00785E90" w:rsidP="006F1980">
            <w:pPr>
              <w:spacing w:line="360" w:lineRule="auto"/>
              <w:jc w:val="both"/>
              <w:rPr>
                <w:rFonts w:ascii="Times New Roman" w:hAnsi="Times New Roman" w:cs="Times New Roman"/>
                <w:sz w:val="24"/>
                <w:szCs w:val="24"/>
              </w:rPr>
            </w:pPr>
            <w:r w:rsidRPr="00F42670">
              <w:rPr>
                <w:rFonts w:ascii="Times New Roman" w:hAnsi="Times New Roman" w:cs="Times New Roman"/>
                <w:sz w:val="24"/>
                <w:szCs w:val="24"/>
              </w:rPr>
              <w:t>Linalool</w:t>
            </w:r>
          </w:p>
        </w:tc>
        <w:tc>
          <w:tcPr>
            <w:tcW w:w="7398" w:type="dxa"/>
          </w:tcPr>
          <w:p w:rsidR="00785E90" w:rsidRPr="00F42670" w:rsidRDefault="00785E90" w:rsidP="006F1980">
            <w:pPr>
              <w:spacing w:line="360" w:lineRule="auto"/>
              <w:jc w:val="both"/>
              <w:rPr>
                <w:rFonts w:ascii="Times New Roman" w:hAnsi="Times New Roman" w:cs="Times New Roman"/>
                <w:sz w:val="24"/>
                <w:szCs w:val="24"/>
                <w:vertAlign w:val="subscript"/>
              </w:rPr>
            </w:pPr>
            <w:r w:rsidRPr="00F42670">
              <w:rPr>
                <w:rFonts w:ascii="Times New Roman" w:hAnsi="Times New Roman" w:cs="Times New Roman"/>
                <w:sz w:val="24"/>
                <w:szCs w:val="24"/>
                <w:shd w:val="clear" w:color="auto" w:fill="FFFFFF"/>
              </w:rPr>
              <w:t>Antioxidant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,Antimicrobial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 Peptidase.and.keratinase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Antibiofilm </w:t>
            </w:r>
            <w:r w:rsidRPr="00F42670">
              <w:rPr>
                <w:rStyle w:val="Emphasis"/>
                <w:rFonts w:ascii="Times New Roman" w:hAnsi="Times New Roman" w:cs="Times New Roman"/>
                <w:bCs/>
                <w:i w:val="0"/>
                <w:iCs w:val="0"/>
                <w:sz w:val="24"/>
                <w:szCs w:val="24"/>
                <w:shd w:val="clear" w:color="auto" w:fill="FFFFFF"/>
              </w:rPr>
              <w:t xml:space="preserve">activity and </w:t>
            </w:r>
            <w:r w:rsidRPr="00F42670">
              <w:rPr>
                <w:rFonts w:ascii="Times New Roman" w:hAnsi="Times New Roman" w:cs="Times New Roman"/>
                <w:sz w:val="24"/>
                <w:szCs w:val="24"/>
                <w:shd w:val="clear" w:color="auto" w:fill="FFFFFF"/>
              </w:rPr>
              <w:t>Cytotoxic </w:t>
            </w:r>
            <w:r w:rsidRPr="00F42670">
              <w:rPr>
                <w:rStyle w:val="Emphasis"/>
                <w:rFonts w:ascii="Times New Roman" w:hAnsi="Times New Roman" w:cs="Times New Roman"/>
                <w:bCs/>
                <w:i w:val="0"/>
                <w:iCs w:val="0"/>
                <w:sz w:val="24"/>
                <w:szCs w:val="24"/>
                <w:shd w:val="clear" w:color="auto" w:fill="FFFFFF"/>
              </w:rPr>
              <w:t>activity.</w:t>
            </w:r>
          </w:p>
        </w:tc>
      </w:tr>
      <w:tr w:rsidR="00785E90" w:rsidRPr="00F42670" w:rsidTr="000D3A52">
        <w:tc>
          <w:tcPr>
            <w:tcW w:w="2178" w:type="dxa"/>
          </w:tcPr>
          <w:p w:rsidR="00785E90" w:rsidRPr="00F42670" w:rsidRDefault="00785E90" w:rsidP="006F1980">
            <w:pPr>
              <w:spacing w:line="360" w:lineRule="auto"/>
              <w:jc w:val="both"/>
              <w:rPr>
                <w:rFonts w:ascii="Times New Roman" w:hAnsi="Times New Roman" w:cs="Times New Roman"/>
                <w:sz w:val="24"/>
                <w:szCs w:val="24"/>
              </w:rPr>
            </w:pPr>
            <w:r w:rsidRPr="00F42670">
              <w:rPr>
                <w:rFonts w:ascii="Times New Roman" w:hAnsi="Times New Roman" w:cs="Times New Roman"/>
                <w:sz w:val="24"/>
                <w:szCs w:val="24"/>
              </w:rPr>
              <w:t>n-nonanal</w:t>
            </w:r>
          </w:p>
        </w:tc>
        <w:tc>
          <w:tcPr>
            <w:tcW w:w="7398" w:type="dxa"/>
          </w:tcPr>
          <w:p w:rsidR="00785E90" w:rsidRPr="00F42670" w:rsidRDefault="00785E90" w:rsidP="006F1980">
            <w:pPr>
              <w:spacing w:line="360" w:lineRule="auto"/>
              <w:jc w:val="both"/>
              <w:rPr>
                <w:rFonts w:ascii="Times New Roman" w:hAnsi="Times New Roman" w:cs="Times New Roman"/>
                <w:sz w:val="24"/>
                <w:szCs w:val="24"/>
                <w:vertAlign w:val="subscript"/>
              </w:rPr>
            </w:pPr>
            <w:r w:rsidRPr="00F42670">
              <w:rPr>
                <w:rFonts w:ascii="Times New Roman" w:hAnsi="Times New Roman" w:cs="Times New Roman"/>
                <w:sz w:val="24"/>
                <w:szCs w:val="24"/>
                <w:shd w:val="clear" w:color="auto" w:fill="FFFFFF"/>
              </w:rPr>
              <w:t>Biochemical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Wound-healing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Anti-ulcer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 and Antimicrobial </w:t>
            </w:r>
            <w:r w:rsidRPr="00F42670">
              <w:rPr>
                <w:rStyle w:val="Emphasis"/>
                <w:rFonts w:ascii="Times New Roman" w:hAnsi="Times New Roman" w:cs="Times New Roman"/>
                <w:bCs/>
                <w:i w:val="0"/>
                <w:iCs w:val="0"/>
                <w:sz w:val="24"/>
                <w:szCs w:val="24"/>
                <w:shd w:val="clear" w:color="auto" w:fill="FFFFFF"/>
              </w:rPr>
              <w:t>activity.</w:t>
            </w:r>
          </w:p>
        </w:tc>
      </w:tr>
      <w:tr w:rsidR="00785E90" w:rsidRPr="00F42670" w:rsidTr="000D3A52">
        <w:tc>
          <w:tcPr>
            <w:tcW w:w="2178" w:type="dxa"/>
          </w:tcPr>
          <w:p w:rsidR="00785E90" w:rsidRPr="00F42670" w:rsidRDefault="00785E90" w:rsidP="006F1980">
            <w:pPr>
              <w:spacing w:line="360" w:lineRule="auto"/>
              <w:jc w:val="both"/>
              <w:rPr>
                <w:rFonts w:ascii="Times New Roman" w:hAnsi="Times New Roman" w:cs="Times New Roman"/>
                <w:sz w:val="24"/>
                <w:szCs w:val="24"/>
              </w:rPr>
            </w:pPr>
            <w:r w:rsidRPr="00F42670">
              <w:rPr>
                <w:rFonts w:ascii="Times New Roman" w:hAnsi="Times New Roman" w:cs="Times New Roman"/>
                <w:sz w:val="24"/>
                <w:szCs w:val="24"/>
              </w:rPr>
              <w:lastRenderedPageBreak/>
              <w:t>Phenyl acetaldehyde</w:t>
            </w:r>
          </w:p>
        </w:tc>
        <w:tc>
          <w:tcPr>
            <w:tcW w:w="7398" w:type="dxa"/>
          </w:tcPr>
          <w:p w:rsidR="00785E90" w:rsidRPr="00F42670" w:rsidRDefault="00785E90" w:rsidP="006F1980">
            <w:pPr>
              <w:spacing w:line="360" w:lineRule="auto"/>
              <w:jc w:val="both"/>
              <w:rPr>
                <w:rFonts w:ascii="Times New Roman" w:hAnsi="Times New Roman" w:cs="Times New Roman"/>
                <w:sz w:val="24"/>
                <w:szCs w:val="24"/>
                <w:vertAlign w:val="subscript"/>
              </w:rPr>
            </w:pPr>
            <w:r w:rsidRPr="00F42670">
              <w:rPr>
                <w:rFonts w:ascii="Times New Roman" w:hAnsi="Times New Roman" w:cs="Times New Roman"/>
                <w:sz w:val="24"/>
                <w:szCs w:val="24"/>
                <w:shd w:val="clear" w:color="auto" w:fill="FFFFFF"/>
              </w:rPr>
              <w:t>Biological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AntI-inflam-matory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Synthesis and cytotoxic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Antibiotic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,Antioxidative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,Antifungal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 xml:space="preserve"> ,Anti-ulcer </w:t>
            </w:r>
            <w:r w:rsidRPr="00F42670">
              <w:rPr>
                <w:rStyle w:val="Emphasis"/>
                <w:rFonts w:ascii="Times New Roman" w:hAnsi="Times New Roman" w:cs="Times New Roman"/>
                <w:bCs/>
                <w:i w:val="0"/>
                <w:iCs w:val="0"/>
                <w:sz w:val="24"/>
                <w:szCs w:val="24"/>
                <w:shd w:val="clear" w:color="auto" w:fill="FFFFFF"/>
              </w:rPr>
              <w:t>activity.</w:t>
            </w:r>
          </w:p>
        </w:tc>
      </w:tr>
      <w:tr w:rsidR="00785E90" w:rsidRPr="00F42670" w:rsidTr="000D3A52">
        <w:tc>
          <w:tcPr>
            <w:tcW w:w="2178" w:type="dxa"/>
          </w:tcPr>
          <w:p w:rsidR="00785E90" w:rsidRPr="00F42670" w:rsidRDefault="00785E90" w:rsidP="006F1980">
            <w:pPr>
              <w:spacing w:line="360" w:lineRule="auto"/>
              <w:jc w:val="both"/>
              <w:rPr>
                <w:rFonts w:ascii="Times New Roman" w:hAnsi="Times New Roman" w:cs="Times New Roman"/>
                <w:sz w:val="24"/>
                <w:szCs w:val="24"/>
              </w:rPr>
            </w:pPr>
            <w:r w:rsidRPr="00F42670">
              <w:rPr>
                <w:rFonts w:ascii="Times New Roman" w:hAnsi="Times New Roman" w:cs="Times New Roman"/>
                <w:sz w:val="24"/>
                <w:szCs w:val="24"/>
              </w:rPr>
              <w:t>Neryl acetone</w:t>
            </w:r>
          </w:p>
        </w:tc>
        <w:tc>
          <w:tcPr>
            <w:tcW w:w="7398" w:type="dxa"/>
          </w:tcPr>
          <w:p w:rsidR="00785E90" w:rsidRPr="00F42670" w:rsidRDefault="00785E90" w:rsidP="006F1980">
            <w:pPr>
              <w:spacing w:line="360" w:lineRule="auto"/>
              <w:jc w:val="both"/>
              <w:rPr>
                <w:rFonts w:ascii="Times New Roman" w:hAnsi="Times New Roman" w:cs="Times New Roman"/>
                <w:sz w:val="24"/>
                <w:szCs w:val="24"/>
                <w:vertAlign w:val="subscript"/>
              </w:rPr>
            </w:pPr>
            <w:r w:rsidRPr="00F42670">
              <w:rPr>
                <w:rFonts w:ascii="Times New Roman" w:hAnsi="Times New Roman" w:cs="Times New Roman"/>
                <w:sz w:val="24"/>
                <w:szCs w:val="24"/>
                <w:shd w:val="clear" w:color="auto" w:fill="FFFFFF"/>
              </w:rPr>
              <w:t>Antifungal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Protective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,Cytotoxic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Antimicrobial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shd w:val="clear" w:color="auto" w:fill="FFFFFF"/>
              </w:rPr>
              <w:t>, Optical </w:t>
            </w:r>
            <w:r w:rsidRPr="00F42670">
              <w:rPr>
                <w:rStyle w:val="Emphasis"/>
                <w:rFonts w:ascii="Times New Roman" w:hAnsi="Times New Roman" w:cs="Times New Roman"/>
                <w:bCs/>
                <w:i w:val="0"/>
                <w:iCs w:val="0"/>
                <w:sz w:val="24"/>
                <w:szCs w:val="24"/>
                <w:shd w:val="clear" w:color="auto" w:fill="FFFFFF"/>
              </w:rPr>
              <w:t>activity</w:t>
            </w:r>
            <w:r w:rsidRPr="00F42670">
              <w:rPr>
                <w:rFonts w:ascii="Times New Roman" w:hAnsi="Times New Roman" w:cs="Times New Roman"/>
                <w:sz w:val="24"/>
                <w:szCs w:val="24"/>
              </w:rPr>
              <w:t xml:space="preserve"> ,Antioxidant,  and Hypolipidemic activity.</w:t>
            </w:r>
          </w:p>
        </w:tc>
      </w:tr>
    </w:tbl>
    <w:p w:rsidR="00785E90" w:rsidRPr="003E493F" w:rsidRDefault="00785E90" w:rsidP="006F1980">
      <w:pPr>
        <w:spacing w:line="360" w:lineRule="auto"/>
        <w:rPr>
          <w:rFonts w:ascii="Times New Roman" w:hAnsi="Times New Roman" w:cs="Times New Roman"/>
          <w:sz w:val="24"/>
          <w:szCs w:val="24"/>
          <w:vertAlign w:val="subscript"/>
        </w:rPr>
      </w:pPr>
    </w:p>
    <w:p w:rsidR="00785E90" w:rsidRPr="003E493F" w:rsidRDefault="00785E90" w:rsidP="006F1980">
      <w:pPr>
        <w:spacing w:line="360" w:lineRule="auto"/>
        <w:rPr>
          <w:rFonts w:ascii="Times New Roman" w:hAnsi="Times New Roman" w:cs="Times New Roman"/>
          <w:b/>
          <w:sz w:val="24"/>
          <w:szCs w:val="24"/>
        </w:rPr>
      </w:pPr>
      <w:commentRangeStart w:id="33"/>
      <w:r w:rsidRPr="003E493F">
        <w:rPr>
          <w:rFonts w:ascii="Times New Roman" w:hAnsi="Times New Roman" w:cs="Times New Roman"/>
          <w:b/>
          <w:sz w:val="24"/>
          <w:szCs w:val="24"/>
        </w:rPr>
        <w:t>Medicinal uses:</w:t>
      </w:r>
    </w:p>
    <w:p w:rsidR="00785E90" w:rsidRPr="003E493F" w:rsidRDefault="00785E90" w:rsidP="006F1980">
      <w:pPr>
        <w:pStyle w:val="ListParagraph"/>
        <w:tabs>
          <w:tab w:val="left" w:pos="1485"/>
        </w:tabs>
        <w:spacing w:line="360" w:lineRule="auto"/>
        <w:ind w:left="1128"/>
        <w:jc w:val="both"/>
        <w:rPr>
          <w:rFonts w:ascii="Times New Roman" w:hAnsi="Times New Roman" w:cs="Times New Roman"/>
          <w:sz w:val="24"/>
          <w:szCs w:val="24"/>
          <w:vertAlign w:val="subscript"/>
        </w:rPr>
      </w:pPr>
    </w:p>
    <w:p w:rsidR="00785E90" w:rsidRPr="003E493F" w:rsidRDefault="00785E90" w:rsidP="00A430D4">
      <w:pPr>
        <w:pStyle w:val="ListParagraph"/>
        <w:numPr>
          <w:ilvl w:val="0"/>
          <w:numId w:val="12"/>
        </w:numPr>
        <w:shd w:val="clear" w:color="auto" w:fill="FFFFFF"/>
        <w:spacing w:before="120" w:after="120" w:line="240" w:lineRule="auto"/>
        <w:jc w:val="both"/>
        <w:rPr>
          <w:rFonts w:ascii="Times New Roman" w:eastAsia="Times New Roman" w:hAnsi="Times New Roman" w:cs="Times New Roman"/>
          <w:sz w:val="24"/>
          <w:szCs w:val="24"/>
        </w:rPr>
      </w:pPr>
      <w:r w:rsidRPr="003E493F">
        <w:rPr>
          <w:rFonts w:ascii="Times New Roman" w:eastAsia="Times New Roman" w:hAnsi="Times New Roman" w:cs="Times New Roman"/>
          <w:sz w:val="24"/>
          <w:szCs w:val="24"/>
        </w:rPr>
        <w:t>In addition, the flowers are edible and eaten as fritters, while the heart of the wood is part of a traditional medical preparation taken as a </w:t>
      </w:r>
      <w:hyperlink r:id="rId21" w:tooltip="Laxative" w:history="1">
        <w:r w:rsidRPr="003E493F">
          <w:rPr>
            <w:rFonts w:ascii="Times New Roman" w:eastAsia="Times New Roman" w:hAnsi="Times New Roman" w:cs="Times New Roman"/>
            <w:sz w:val="24"/>
            <w:szCs w:val="24"/>
          </w:rPr>
          <w:t>laxative</w:t>
        </w:r>
      </w:hyperlink>
      <w:r w:rsidRPr="003E493F">
        <w:rPr>
          <w:rFonts w:ascii="Times New Roman" w:eastAsia="Times New Roman" w:hAnsi="Times New Roman" w:cs="Times New Roman"/>
          <w:sz w:val="24"/>
          <w:szCs w:val="24"/>
        </w:rPr>
        <w:t>.</w:t>
      </w:r>
    </w:p>
    <w:p w:rsidR="00785E90" w:rsidRPr="003E493F" w:rsidRDefault="00785E90" w:rsidP="00A430D4">
      <w:pPr>
        <w:pStyle w:val="ListParagraph"/>
        <w:numPr>
          <w:ilvl w:val="0"/>
          <w:numId w:val="12"/>
        </w:numPr>
        <w:spacing w:after="0" w:line="240" w:lineRule="auto"/>
        <w:jc w:val="both"/>
        <w:rPr>
          <w:rFonts w:ascii="Times New Roman" w:eastAsia="Times New Roman" w:hAnsi="Times New Roman" w:cs="Times New Roman"/>
          <w:sz w:val="24"/>
          <w:szCs w:val="24"/>
        </w:rPr>
      </w:pPr>
      <w:r w:rsidRPr="003E493F">
        <w:rPr>
          <w:rFonts w:ascii="Times New Roman" w:eastAsia="Times New Roman" w:hAnsi="Times New Roman" w:cs="Times New Roman"/>
          <w:color w:val="000000"/>
          <w:sz w:val="24"/>
          <w:szCs w:val="24"/>
          <w:shd w:val="clear" w:color="auto" w:fill="FFFFFF"/>
        </w:rPr>
        <w:t xml:space="preserve">The root bark is depurative and purgative, causing thirst. It is used in </w:t>
      </w:r>
      <w:r w:rsidR="004400E1" w:rsidRPr="003E493F">
        <w:rPr>
          <w:rFonts w:ascii="Times New Roman" w:eastAsia="Times New Roman" w:hAnsi="Times New Roman" w:cs="Times New Roman"/>
          <w:color w:val="000000"/>
          <w:sz w:val="24"/>
          <w:szCs w:val="24"/>
          <w:shd w:val="clear" w:color="auto" w:fill="FFFFFF"/>
        </w:rPr>
        <w:t xml:space="preserve">the treatment of </w:t>
      </w:r>
      <w:r w:rsidRPr="003E493F">
        <w:rPr>
          <w:rFonts w:ascii="Times New Roman" w:eastAsia="Times New Roman" w:hAnsi="Times New Roman" w:cs="Times New Roman"/>
          <w:color w:val="000000"/>
          <w:sz w:val="24"/>
          <w:szCs w:val="24"/>
          <w:shd w:val="clear" w:color="auto" w:fill="FFFFFF"/>
        </w:rPr>
        <w:t>herpes and syphilis.</w:t>
      </w:r>
    </w:p>
    <w:p w:rsidR="00785E90" w:rsidRPr="003E493F" w:rsidRDefault="00785E90" w:rsidP="00A430D4">
      <w:pPr>
        <w:pStyle w:val="ListParagraph"/>
        <w:numPr>
          <w:ilvl w:val="0"/>
          <w:numId w:val="12"/>
        </w:numPr>
        <w:spacing w:after="0" w:line="240" w:lineRule="auto"/>
        <w:jc w:val="both"/>
        <w:rPr>
          <w:rFonts w:ascii="Times New Roman" w:eastAsia="Times New Roman" w:hAnsi="Times New Roman" w:cs="Times New Roman"/>
          <w:sz w:val="24"/>
          <w:szCs w:val="24"/>
        </w:rPr>
      </w:pPr>
      <w:r w:rsidRPr="003E493F">
        <w:rPr>
          <w:rFonts w:ascii="Times New Roman" w:eastAsia="Times New Roman" w:hAnsi="Times New Roman" w:cs="Times New Roman"/>
          <w:color w:val="000000"/>
          <w:sz w:val="24"/>
          <w:szCs w:val="24"/>
          <w:shd w:val="clear" w:color="auto" w:fill="FFFFFF"/>
        </w:rPr>
        <w:t>The root bark is used externally as a lotion on syphilitic ulcers, administered as powder macerated in sugar-water, wine.</w:t>
      </w:r>
    </w:p>
    <w:p w:rsidR="00785E90" w:rsidRPr="003E493F" w:rsidRDefault="00785E90" w:rsidP="00A430D4">
      <w:pPr>
        <w:pStyle w:val="ListParagraph"/>
        <w:numPr>
          <w:ilvl w:val="0"/>
          <w:numId w:val="12"/>
        </w:numPr>
        <w:spacing w:after="0" w:line="240" w:lineRule="auto"/>
        <w:jc w:val="both"/>
        <w:rPr>
          <w:rFonts w:ascii="Times New Roman" w:eastAsia="Times New Roman" w:hAnsi="Times New Roman" w:cs="Times New Roman"/>
          <w:sz w:val="24"/>
          <w:szCs w:val="24"/>
        </w:rPr>
      </w:pPr>
      <w:r w:rsidRPr="003E493F">
        <w:rPr>
          <w:rFonts w:ascii="Times New Roman" w:eastAsia="Times New Roman" w:hAnsi="Times New Roman" w:cs="Times New Roman"/>
          <w:color w:val="000000"/>
          <w:sz w:val="24"/>
          <w:szCs w:val="24"/>
          <w:shd w:val="clear" w:color="auto" w:fill="FFFFFF"/>
        </w:rPr>
        <w:t>The latex from the stem is caustic. It is used for treating ulcers, dartre (skin diseases) and scabies.</w:t>
      </w:r>
    </w:p>
    <w:commentRangeEnd w:id="33"/>
    <w:p w:rsidR="00785E90" w:rsidRPr="00A430D4" w:rsidRDefault="00FE0657" w:rsidP="00A430D4">
      <w:pPr>
        <w:pStyle w:val="ListParagraph"/>
        <w:numPr>
          <w:ilvl w:val="0"/>
          <w:numId w:val="12"/>
        </w:numPr>
        <w:spacing w:after="0" w:line="240" w:lineRule="auto"/>
        <w:jc w:val="both"/>
        <w:rPr>
          <w:rFonts w:ascii="Times New Roman" w:eastAsia="Times New Roman" w:hAnsi="Times New Roman" w:cs="Times New Roman"/>
          <w:sz w:val="24"/>
          <w:szCs w:val="24"/>
        </w:rPr>
      </w:pPr>
      <w:r>
        <w:rPr>
          <w:rStyle w:val="CommentReference"/>
        </w:rPr>
        <w:commentReference w:id="33"/>
      </w:r>
      <w:r w:rsidR="00785E90" w:rsidRPr="003E493F">
        <w:rPr>
          <w:rFonts w:ascii="Times New Roman" w:eastAsia="Times New Roman" w:hAnsi="Times New Roman" w:cs="Times New Roman"/>
          <w:color w:val="000000"/>
          <w:sz w:val="24"/>
          <w:szCs w:val="24"/>
          <w:shd w:val="clear" w:color="auto" w:fill="FFFFFF"/>
        </w:rPr>
        <w:t>The seeds are used in the treatment of dysentery .</w:t>
      </w:r>
    </w:p>
    <w:p w:rsidR="00785E90" w:rsidRPr="003E493F" w:rsidRDefault="00785E90" w:rsidP="00A430D4">
      <w:pPr>
        <w:spacing w:line="240" w:lineRule="auto"/>
        <w:rPr>
          <w:rFonts w:ascii="Times New Roman" w:hAnsi="Times New Roman" w:cs="Times New Roman"/>
          <w:b/>
          <w:sz w:val="24"/>
          <w:szCs w:val="24"/>
        </w:rPr>
      </w:pPr>
      <w:r w:rsidRPr="003E493F">
        <w:rPr>
          <w:rFonts w:ascii="Times New Roman" w:hAnsi="Times New Roman" w:cs="Times New Roman"/>
          <w:b/>
          <w:sz w:val="24"/>
          <w:szCs w:val="24"/>
        </w:rPr>
        <w:t>5</w:t>
      </w:r>
      <w:r w:rsidRPr="000E7852">
        <w:rPr>
          <w:rFonts w:ascii="Times New Roman" w:hAnsi="Times New Roman" w:cs="Times New Roman"/>
          <w:b/>
          <w:sz w:val="24"/>
          <w:szCs w:val="24"/>
          <w:vertAlign w:val="superscript"/>
        </w:rPr>
        <w:t xml:space="preserve">th </w:t>
      </w:r>
      <w:r w:rsidRPr="003E493F">
        <w:rPr>
          <w:rFonts w:ascii="Times New Roman" w:hAnsi="Times New Roman" w:cs="Times New Roman"/>
          <w:b/>
          <w:sz w:val="24"/>
          <w:szCs w:val="24"/>
        </w:rPr>
        <w:t xml:space="preserve"> </w:t>
      </w:r>
      <w:r w:rsidR="00D77AE3">
        <w:rPr>
          <w:rFonts w:ascii="Times New Roman" w:hAnsi="Times New Roman" w:cs="Times New Roman"/>
          <w:b/>
          <w:sz w:val="24"/>
          <w:szCs w:val="24"/>
        </w:rPr>
        <w:t xml:space="preserve"> </w:t>
      </w:r>
      <w:commentRangeStart w:id="34"/>
      <w:r w:rsidRPr="003E493F">
        <w:rPr>
          <w:rFonts w:ascii="Times New Roman" w:hAnsi="Times New Roman" w:cs="Times New Roman"/>
          <w:b/>
          <w:sz w:val="24"/>
          <w:szCs w:val="24"/>
        </w:rPr>
        <w:t>Species</w:t>
      </w:r>
      <w:r w:rsidR="007B4B0A" w:rsidRPr="003E493F">
        <w:rPr>
          <w:rFonts w:ascii="Times New Roman" w:hAnsi="Times New Roman" w:cs="Times New Roman"/>
          <w:sz w:val="24"/>
          <w:szCs w:val="24"/>
          <w:vertAlign w:val="superscript"/>
        </w:rPr>
        <w:t>[</w:t>
      </w:r>
      <w:r w:rsidR="005A0953">
        <w:rPr>
          <w:rFonts w:ascii="Times New Roman" w:hAnsi="Times New Roman" w:cs="Times New Roman"/>
          <w:sz w:val="24"/>
          <w:szCs w:val="24"/>
          <w:vertAlign w:val="superscript"/>
        </w:rPr>
        <w:t>13</w:t>
      </w:r>
      <w:r w:rsidR="007B4B0A" w:rsidRPr="003E493F">
        <w:rPr>
          <w:rFonts w:ascii="Times New Roman" w:hAnsi="Times New Roman" w:cs="Times New Roman"/>
          <w:sz w:val="24"/>
          <w:szCs w:val="24"/>
          <w:vertAlign w:val="superscript"/>
        </w:rPr>
        <w:t>]</w:t>
      </w:r>
      <w:r w:rsidR="007B4B0A" w:rsidRPr="003E493F">
        <w:rPr>
          <w:rFonts w:ascii="Times New Roman" w:hAnsi="Times New Roman" w:cs="Times New Roman"/>
          <w:b/>
          <w:sz w:val="24"/>
          <w:szCs w:val="24"/>
        </w:rPr>
        <w:t>:</w:t>
      </w:r>
    </w:p>
    <w:p w:rsidR="00785E90" w:rsidRPr="00F42670" w:rsidRDefault="00785E90" w:rsidP="00A430D4">
      <w:pPr>
        <w:pStyle w:val="ListParagraph"/>
        <w:numPr>
          <w:ilvl w:val="0"/>
          <w:numId w:val="18"/>
        </w:numPr>
        <w:tabs>
          <w:tab w:val="left" w:pos="1485"/>
        </w:tabs>
        <w:spacing w:line="240" w:lineRule="auto"/>
        <w:rPr>
          <w:rFonts w:ascii="Times New Roman" w:hAnsi="Times New Roman" w:cs="Times New Roman"/>
          <w:sz w:val="24"/>
          <w:szCs w:val="24"/>
        </w:rPr>
      </w:pPr>
      <w:r w:rsidRPr="00F42670">
        <w:rPr>
          <w:rFonts w:ascii="Times New Roman" w:hAnsi="Times New Roman" w:cs="Times New Roman"/>
          <w:sz w:val="24"/>
          <w:szCs w:val="24"/>
        </w:rPr>
        <w:t>Botanical Name: T. divaricata (L.) R. Br ex Roem</w:t>
      </w:r>
    </w:p>
    <w:p w:rsidR="00785E90" w:rsidRPr="00F42670" w:rsidRDefault="00785E90" w:rsidP="00A430D4">
      <w:pPr>
        <w:pStyle w:val="ListParagraph"/>
        <w:numPr>
          <w:ilvl w:val="0"/>
          <w:numId w:val="13"/>
        </w:numPr>
        <w:tabs>
          <w:tab w:val="left" w:pos="1485"/>
        </w:tabs>
        <w:spacing w:line="240" w:lineRule="auto"/>
        <w:rPr>
          <w:rFonts w:ascii="Times New Roman" w:hAnsi="Times New Roman" w:cs="Times New Roman"/>
          <w:sz w:val="24"/>
          <w:szCs w:val="24"/>
        </w:rPr>
      </w:pPr>
      <w:r w:rsidRPr="00F42670">
        <w:rPr>
          <w:rFonts w:ascii="Times New Roman" w:hAnsi="Times New Roman" w:cs="Times New Roman"/>
          <w:sz w:val="24"/>
          <w:szCs w:val="24"/>
        </w:rPr>
        <w:t>Binomial Name: Tabernaemontana divaricata (L.) R. Br ex Roem</w:t>
      </w:r>
    </w:p>
    <w:p w:rsidR="00785E90" w:rsidRPr="00F42670" w:rsidRDefault="00785E90" w:rsidP="00A430D4">
      <w:pPr>
        <w:pStyle w:val="ListParagraph"/>
        <w:numPr>
          <w:ilvl w:val="0"/>
          <w:numId w:val="13"/>
        </w:numPr>
        <w:tabs>
          <w:tab w:val="left" w:pos="1485"/>
        </w:tabs>
        <w:spacing w:line="240" w:lineRule="auto"/>
        <w:rPr>
          <w:rFonts w:ascii="Times New Roman" w:hAnsi="Times New Roman" w:cs="Times New Roman"/>
          <w:sz w:val="24"/>
          <w:szCs w:val="24"/>
        </w:rPr>
      </w:pPr>
      <w:r w:rsidRPr="00F42670">
        <w:rPr>
          <w:rFonts w:ascii="Times New Roman" w:hAnsi="Times New Roman" w:cs="Times New Roman"/>
          <w:sz w:val="24"/>
          <w:szCs w:val="24"/>
        </w:rPr>
        <w:t>Local Name: Tagar</w:t>
      </w:r>
    </w:p>
    <w:p w:rsidR="00785E90" w:rsidRPr="00F42670" w:rsidRDefault="00785E90" w:rsidP="00A430D4">
      <w:pPr>
        <w:pStyle w:val="ListParagraph"/>
        <w:numPr>
          <w:ilvl w:val="0"/>
          <w:numId w:val="13"/>
        </w:numPr>
        <w:tabs>
          <w:tab w:val="left" w:pos="1485"/>
        </w:tabs>
        <w:spacing w:line="240" w:lineRule="auto"/>
        <w:rPr>
          <w:rFonts w:ascii="Times New Roman" w:hAnsi="Times New Roman" w:cs="Times New Roman"/>
          <w:sz w:val="24"/>
          <w:szCs w:val="24"/>
        </w:rPr>
      </w:pPr>
      <w:r w:rsidRPr="00F42670">
        <w:rPr>
          <w:rFonts w:ascii="Times New Roman" w:hAnsi="Times New Roman" w:cs="Times New Roman"/>
          <w:sz w:val="24"/>
          <w:szCs w:val="24"/>
        </w:rPr>
        <w:t>Family:Apocynaceae</w:t>
      </w:r>
    </w:p>
    <w:p w:rsidR="00785E90" w:rsidRPr="00F42670" w:rsidRDefault="00785E90" w:rsidP="00A430D4">
      <w:pPr>
        <w:pStyle w:val="ListParagraph"/>
        <w:numPr>
          <w:ilvl w:val="0"/>
          <w:numId w:val="13"/>
        </w:numPr>
        <w:tabs>
          <w:tab w:val="left" w:pos="1485"/>
        </w:tabs>
        <w:spacing w:line="240" w:lineRule="auto"/>
        <w:rPr>
          <w:rFonts w:ascii="Times New Roman" w:hAnsi="Times New Roman" w:cs="Times New Roman"/>
          <w:sz w:val="24"/>
          <w:szCs w:val="24"/>
        </w:rPr>
      </w:pPr>
      <w:r w:rsidRPr="00F42670">
        <w:rPr>
          <w:rFonts w:ascii="Times New Roman" w:hAnsi="Times New Roman" w:cs="Times New Roman"/>
          <w:sz w:val="24"/>
          <w:szCs w:val="24"/>
        </w:rPr>
        <w:t>Status of occurrence: Rare</w:t>
      </w:r>
    </w:p>
    <w:p w:rsidR="00785E90" w:rsidRPr="003E493F" w:rsidRDefault="00785E90" w:rsidP="00A430D4">
      <w:pPr>
        <w:spacing w:line="240" w:lineRule="auto"/>
        <w:rPr>
          <w:rFonts w:ascii="Times New Roman" w:hAnsi="Times New Roman" w:cs="Times New Roman"/>
          <w:b/>
          <w:sz w:val="24"/>
          <w:szCs w:val="24"/>
        </w:rPr>
      </w:pPr>
      <w:r w:rsidRPr="003E493F">
        <w:rPr>
          <w:rFonts w:ascii="Times New Roman" w:hAnsi="Times New Roman" w:cs="Times New Roman"/>
          <w:b/>
          <w:sz w:val="24"/>
          <w:szCs w:val="24"/>
        </w:rPr>
        <w:t>Taxonomic description:</w:t>
      </w:r>
    </w:p>
    <w:p w:rsidR="00785E90" w:rsidRPr="00D77AE3" w:rsidRDefault="00785E90" w:rsidP="00A430D4">
      <w:pPr>
        <w:tabs>
          <w:tab w:val="left" w:pos="1485"/>
        </w:tabs>
        <w:spacing w:line="240" w:lineRule="auto"/>
        <w:jc w:val="both"/>
        <w:rPr>
          <w:rFonts w:ascii="Times New Roman" w:hAnsi="Times New Roman" w:cs="Times New Roman"/>
          <w:b/>
          <w:sz w:val="24"/>
          <w:szCs w:val="24"/>
        </w:rPr>
      </w:pPr>
      <w:r w:rsidRPr="003E493F">
        <w:rPr>
          <w:rFonts w:ascii="Times New Roman" w:hAnsi="Times New Roman" w:cs="Times New Roman"/>
          <w:sz w:val="24"/>
          <w:szCs w:val="24"/>
          <w:vertAlign w:val="subscript"/>
        </w:rPr>
        <w:t xml:space="preserve"> </w:t>
      </w:r>
      <w:r w:rsidRPr="00F42670">
        <w:rPr>
          <w:rFonts w:ascii="Times New Roman" w:hAnsi="Times New Roman" w:cs="Times New Roman"/>
          <w:sz w:val="24"/>
          <w:szCs w:val="24"/>
        </w:rPr>
        <w:t xml:space="preserve">Habit : A Small shrub with milky juice. </w:t>
      </w:r>
      <w:r w:rsidRPr="00F42670">
        <w:rPr>
          <w:rStyle w:val="Strong"/>
          <w:rFonts w:ascii="Times New Roman" w:hAnsi="Times New Roman" w:cs="Times New Roman"/>
          <w:color w:val="333333"/>
          <w:sz w:val="24"/>
          <w:szCs w:val="24"/>
        </w:rPr>
        <w:t> </w:t>
      </w:r>
    </w:p>
    <w:p w:rsidR="00785E90" w:rsidRPr="00F42670" w:rsidRDefault="00785E90" w:rsidP="00A430D4">
      <w:pPr>
        <w:tabs>
          <w:tab w:val="left" w:pos="1485"/>
        </w:tabs>
        <w:spacing w:line="240" w:lineRule="auto"/>
        <w:jc w:val="both"/>
        <w:rPr>
          <w:rFonts w:ascii="Times New Roman" w:hAnsi="Times New Roman" w:cs="Times New Roman"/>
          <w:sz w:val="24"/>
          <w:szCs w:val="24"/>
        </w:rPr>
      </w:pPr>
      <w:r w:rsidRPr="00F42670">
        <w:rPr>
          <w:rFonts w:ascii="Times New Roman" w:hAnsi="Times New Roman" w:cs="Times New Roman"/>
          <w:sz w:val="24"/>
          <w:szCs w:val="24"/>
        </w:rPr>
        <w:t>Habitat : Grown as a brushwoods,sparse forests,house/glasshouse plant.</w:t>
      </w:r>
    </w:p>
    <w:p w:rsidR="00785E90" w:rsidRPr="00F42670" w:rsidRDefault="00785E90" w:rsidP="00A430D4">
      <w:pPr>
        <w:tabs>
          <w:tab w:val="left" w:pos="1485"/>
        </w:tabs>
        <w:spacing w:line="240" w:lineRule="auto"/>
        <w:jc w:val="both"/>
        <w:rPr>
          <w:rFonts w:ascii="Times New Roman" w:hAnsi="Times New Roman" w:cs="Times New Roman"/>
          <w:sz w:val="24"/>
          <w:szCs w:val="24"/>
        </w:rPr>
      </w:pPr>
      <w:r w:rsidRPr="00F42670">
        <w:rPr>
          <w:rFonts w:ascii="Times New Roman" w:hAnsi="Times New Roman" w:cs="Times New Roman"/>
          <w:sz w:val="24"/>
          <w:szCs w:val="24"/>
        </w:rPr>
        <w:t>Flower colour: White</w:t>
      </w:r>
    </w:p>
    <w:p w:rsidR="00785E90" w:rsidRPr="006F1980" w:rsidRDefault="00785E90" w:rsidP="00A430D4">
      <w:pPr>
        <w:tabs>
          <w:tab w:val="left" w:pos="1485"/>
        </w:tabs>
        <w:spacing w:line="240" w:lineRule="auto"/>
        <w:jc w:val="both"/>
        <w:rPr>
          <w:rFonts w:ascii="Times New Roman" w:hAnsi="Times New Roman" w:cs="Times New Roman"/>
          <w:sz w:val="24"/>
          <w:szCs w:val="24"/>
        </w:rPr>
      </w:pPr>
      <w:r w:rsidRPr="00F42670">
        <w:rPr>
          <w:rFonts w:ascii="Times New Roman" w:hAnsi="Times New Roman" w:cs="Times New Roman"/>
          <w:sz w:val="24"/>
          <w:szCs w:val="24"/>
        </w:rPr>
        <w:t>Flowering season</w:t>
      </w:r>
      <w:commentRangeEnd w:id="34"/>
      <w:r w:rsidR="00FE0657">
        <w:rPr>
          <w:rStyle w:val="CommentReference"/>
        </w:rPr>
        <w:commentReference w:id="34"/>
      </w:r>
      <w:r w:rsidRPr="00F42670">
        <w:rPr>
          <w:rFonts w:ascii="Times New Roman" w:hAnsi="Times New Roman" w:cs="Times New Roman"/>
          <w:sz w:val="24"/>
          <w:szCs w:val="24"/>
        </w:rPr>
        <w:t>: May-January.</w:t>
      </w:r>
    </w:p>
    <w:p w:rsidR="00785E90" w:rsidRPr="003E493F" w:rsidRDefault="00785E90" w:rsidP="006F1980">
      <w:pPr>
        <w:tabs>
          <w:tab w:val="left" w:pos="1485"/>
          <w:tab w:val="left" w:pos="6711"/>
        </w:tabs>
        <w:spacing w:line="360" w:lineRule="auto"/>
        <w:ind w:left="360"/>
        <w:rPr>
          <w:rFonts w:ascii="Times New Roman" w:hAnsi="Times New Roman" w:cs="Times New Roman"/>
          <w:sz w:val="24"/>
          <w:szCs w:val="24"/>
          <w:vertAlign w:val="subscript"/>
        </w:rPr>
      </w:pPr>
      <w:commentRangeStart w:id="35"/>
      <w:r w:rsidRPr="003E493F">
        <w:rPr>
          <w:rFonts w:ascii="Times New Roman" w:hAnsi="Times New Roman" w:cs="Times New Roman"/>
          <w:noProof/>
          <w:sz w:val="24"/>
          <w:szCs w:val="24"/>
        </w:rPr>
        <w:drawing>
          <wp:inline distT="0" distB="0" distL="0" distR="0">
            <wp:extent cx="1696967" cy="1751162"/>
            <wp:effectExtent l="0" t="0" r="0" b="1905"/>
            <wp:docPr id="26" name="Picture 26" descr="Image result for taga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tagar picture"/>
                    <pic:cNvPicPr>
                      <a:picLocks noChangeAspect="1" noChangeArrowheads="1"/>
                    </pic:cNvPicPr>
                  </pic:nvPicPr>
                  <pic:blipFill>
                    <a:blip r:embed="rId22" cstate="print"/>
                    <a:srcRect/>
                    <a:stretch>
                      <a:fillRect/>
                    </a:stretch>
                  </pic:blipFill>
                  <pic:spPr bwMode="auto">
                    <a:xfrm>
                      <a:off x="0" y="0"/>
                      <a:ext cx="1698360" cy="1752600"/>
                    </a:xfrm>
                    <a:prstGeom prst="rect">
                      <a:avLst/>
                    </a:prstGeom>
                    <a:noFill/>
                    <a:ln w="9525">
                      <a:noFill/>
                      <a:miter lim="800000"/>
                      <a:headEnd/>
                      <a:tailEnd/>
                    </a:ln>
                  </pic:spPr>
                </pic:pic>
              </a:graphicData>
            </a:graphic>
          </wp:inline>
        </w:drawing>
      </w:r>
      <w:commentRangeEnd w:id="35"/>
      <w:r w:rsidR="0031727C">
        <w:rPr>
          <w:rStyle w:val="CommentReference"/>
        </w:rPr>
        <w:commentReference w:id="35"/>
      </w:r>
      <w:r w:rsidRPr="003E493F">
        <w:rPr>
          <w:rFonts w:ascii="Times New Roman" w:hAnsi="Times New Roman" w:cs="Times New Roman"/>
          <w:noProof/>
          <w:sz w:val="24"/>
          <w:szCs w:val="24"/>
        </w:rPr>
        <w:tab/>
      </w:r>
    </w:p>
    <w:p w:rsidR="00785E90" w:rsidRPr="00F42670" w:rsidRDefault="00785E90" w:rsidP="006F1980">
      <w:pPr>
        <w:tabs>
          <w:tab w:val="left" w:pos="1485"/>
        </w:tabs>
        <w:spacing w:line="360" w:lineRule="auto"/>
        <w:ind w:left="360"/>
        <w:rPr>
          <w:rFonts w:ascii="Times New Roman" w:hAnsi="Times New Roman" w:cs="Times New Roman"/>
          <w:b/>
          <w:sz w:val="24"/>
          <w:szCs w:val="24"/>
        </w:rPr>
      </w:pPr>
      <w:commentRangeStart w:id="36"/>
      <w:r w:rsidRPr="00F42670">
        <w:rPr>
          <w:rFonts w:ascii="Times New Roman" w:hAnsi="Times New Roman" w:cs="Times New Roman"/>
          <w:b/>
          <w:sz w:val="24"/>
          <w:szCs w:val="24"/>
        </w:rPr>
        <w:t>Fig: Taberna</w:t>
      </w:r>
      <w:r w:rsidR="00F42670" w:rsidRPr="00F42670">
        <w:rPr>
          <w:rFonts w:ascii="Times New Roman" w:hAnsi="Times New Roman" w:cs="Times New Roman"/>
          <w:b/>
          <w:sz w:val="24"/>
          <w:szCs w:val="24"/>
        </w:rPr>
        <w:t xml:space="preserve">emontana </w:t>
      </w:r>
      <w:commentRangeEnd w:id="36"/>
      <w:r w:rsidR="006F1980">
        <w:rPr>
          <w:rStyle w:val="CommentReference"/>
        </w:rPr>
        <w:commentReference w:id="36"/>
      </w:r>
      <w:r w:rsidR="00F42670" w:rsidRPr="00F42670">
        <w:rPr>
          <w:rFonts w:ascii="Times New Roman" w:hAnsi="Times New Roman" w:cs="Times New Roman"/>
          <w:b/>
          <w:sz w:val="24"/>
          <w:szCs w:val="24"/>
        </w:rPr>
        <w:t xml:space="preserve">divaricata (L.) </w:t>
      </w:r>
    </w:p>
    <w:p w:rsidR="00785E90" w:rsidRPr="003E493F" w:rsidRDefault="00785E90" w:rsidP="006F1980">
      <w:pPr>
        <w:spacing w:line="360" w:lineRule="auto"/>
        <w:rPr>
          <w:rFonts w:ascii="Times New Roman" w:hAnsi="Times New Roman" w:cs="Times New Roman"/>
          <w:b/>
          <w:sz w:val="24"/>
          <w:szCs w:val="24"/>
        </w:rPr>
      </w:pPr>
      <w:r w:rsidRPr="003E493F">
        <w:rPr>
          <w:rFonts w:ascii="Times New Roman" w:hAnsi="Times New Roman" w:cs="Times New Roman"/>
          <w:b/>
          <w:sz w:val="24"/>
          <w:szCs w:val="24"/>
        </w:rPr>
        <w:t>Mode of Action:</w:t>
      </w:r>
    </w:p>
    <w:p w:rsidR="00D77AE3" w:rsidRDefault="00785E90" w:rsidP="006F1980">
      <w:pPr>
        <w:pStyle w:val="Default"/>
        <w:spacing w:line="360" w:lineRule="auto"/>
        <w:jc w:val="both"/>
        <w:rPr>
          <w:color w:val="000000" w:themeColor="text1"/>
        </w:rPr>
      </w:pPr>
      <w:r w:rsidRPr="003E493F">
        <w:rPr>
          <w:color w:val="000000" w:themeColor="text1"/>
        </w:rPr>
        <w:lastRenderedPageBreak/>
        <w:t>The leaves of Wax Flower</w:t>
      </w:r>
      <w:r w:rsidR="00D77AE3">
        <w:rPr>
          <w:color w:val="000000" w:themeColor="text1"/>
        </w:rPr>
        <w:t xml:space="preserve"> </w:t>
      </w:r>
      <w:r w:rsidRPr="003E493F">
        <w:rPr>
          <w:color w:val="000000" w:themeColor="text1"/>
        </w:rPr>
        <w:t>were collected</w:t>
      </w:r>
      <w:r w:rsidR="00D77AE3">
        <w:rPr>
          <w:color w:val="000000" w:themeColor="text1"/>
          <w:cs/>
        </w:rPr>
        <w:t xml:space="preserve"> and the</w:t>
      </w:r>
      <w:r w:rsidRPr="003E493F">
        <w:rPr>
          <w:color w:val="000000" w:themeColor="text1"/>
        </w:rPr>
        <w:t xml:space="preserve"> extract showed anticancer activity. </w:t>
      </w:r>
    </w:p>
    <w:p w:rsidR="00785E90" w:rsidRPr="00D77AE3" w:rsidRDefault="00785E90" w:rsidP="006F1980">
      <w:pPr>
        <w:pStyle w:val="Default"/>
        <w:spacing w:line="360" w:lineRule="auto"/>
        <w:jc w:val="both"/>
        <w:rPr>
          <w:color w:val="000000" w:themeColor="text1"/>
        </w:rPr>
      </w:pPr>
      <w:r w:rsidRPr="003E493F">
        <w:rPr>
          <w:b/>
        </w:rPr>
        <w:t>Parts Utilized:</w:t>
      </w:r>
    </w:p>
    <w:p w:rsidR="008D0289" w:rsidRPr="003E493F" w:rsidRDefault="00785E90" w:rsidP="006F1980">
      <w:pPr>
        <w:pStyle w:val="Default"/>
        <w:spacing w:line="360" w:lineRule="auto"/>
        <w:jc w:val="both"/>
      </w:pPr>
      <w:r w:rsidRPr="003E493F">
        <w:t>Root, bark, leaves, sap and  flowers.</w:t>
      </w:r>
    </w:p>
    <w:p w:rsidR="00785E90" w:rsidRPr="003E493F" w:rsidRDefault="00785E90" w:rsidP="006F1980">
      <w:pPr>
        <w:pStyle w:val="Default"/>
        <w:spacing w:line="360" w:lineRule="auto"/>
        <w:jc w:val="both"/>
        <w:rPr>
          <w:color w:val="000000" w:themeColor="text1"/>
        </w:rPr>
      </w:pPr>
      <w:r w:rsidRPr="003E493F">
        <w:rPr>
          <w:b/>
        </w:rPr>
        <w:t>Chemical Composition:</w:t>
      </w:r>
    </w:p>
    <w:tbl>
      <w:tblPr>
        <w:tblStyle w:val="TableGrid"/>
        <w:tblW w:w="0" w:type="auto"/>
        <w:tblLook w:val="04A0"/>
      </w:tblPr>
      <w:tblGrid>
        <w:gridCol w:w="2927"/>
        <w:gridCol w:w="6649"/>
      </w:tblGrid>
      <w:tr w:rsidR="00785E90" w:rsidRPr="003E493F" w:rsidTr="00795734">
        <w:tc>
          <w:tcPr>
            <w:tcW w:w="2927" w:type="dxa"/>
            <w:shd w:val="clear" w:color="auto" w:fill="0070C0"/>
          </w:tcPr>
          <w:p w:rsidR="00785E90" w:rsidRPr="003E493F" w:rsidRDefault="00785E90" w:rsidP="006F1980">
            <w:pPr>
              <w:spacing w:line="360" w:lineRule="auto"/>
              <w:jc w:val="center"/>
              <w:rPr>
                <w:rFonts w:ascii="Times New Roman" w:hAnsi="Times New Roman" w:cs="Times New Roman"/>
                <w:b/>
                <w:color w:val="FFFFFF" w:themeColor="background1"/>
                <w:sz w:val="24"/>
                <w:szCs w:val="24"/>
              </w:rPr>
            </w:pPr>
            <w:r w:rsidRPr="003E493F">
              <w:rPr>
                <w:rFonts w:ascii="Times New Roman" w:hAnsi="Times New Roman" w:cs="Times New Roman"/>
                <w:b/>
                <w:color w:val="FFFFFF" w:themeColor="background1"/>
                <w:sz w:val="24"/>
                <w:szCs w:val="24"/>
              </w:rPr>
              <w:t>Chemical Constituents</w:t>
            </w:r>
          </w:p>
        </w:tc>
        <w:tc>
          <w:tcPr>
            <w:tcW w:w="6649" w:type="dxa"/>
            <w:shd w:val="clear" w:color="auto" w:fill="0070C0"/>
          </w:tcPr>
          <w:p w:rsidR="00785E90" w:rsidRPr="003E493F" w:rsidRDefault="00785E90" w:rsidP="006F1980">
            <w:pPr>
              <w:spacing w:line="360" w:lineRule="auto"/>
              <w:jc w:val="center"/>
              <w:rPr>
                <w:rFonts w:ascii="Times New Roman" w:hAnsi="Times New Roman" w:cs="Times New Roman"/>
                <w:b/>
                <w:color w:val="FFFFFF" w:themeColor="background1"/>
                <w:sz w:val="24"/>
                <w:szCs w:val="24"/>
              </w:rPr>
            </w:pPr>
            <w:r w:rsidRPr="003E493F">
              <w:rPr>
                <w:rFonts w:ascii="Times New Roman" w:hAnsi="Times New Roman" w:cs="Times New Roman"/>
                <w:b/>
                <w:color w:val="FFFFFF" w:themeColor="background1"/>
                <w:sz w:val="24"/>
                <w:szCs w:val="24"/>
              </w:rPr>
              <w:t>Activity</w:t>
            </w:r>
          </w:p>
        </w:tc>
      </w:tr>
      <w:tr w:rsidR="00785E90" w:rsidRPr="003E493F" w:rsidTr="00795734">
        <w:tc>
          <w:tcPr>
            <w:tcW w:w="2927" w:type="dxa"/>
          </w:tcPr>
          <w:p w:rsidR="00785E90" w:rsidRPr="003E493F" w:rsidRDefault="00785E90" w:rsidP="006F1980">
            <w:pPr>
              <w:tabs>
                <w:tab w:val="left" w:pos="1485"/>
              </w:tabs>
              <w:spacing w:line="360" w:lineRule="auto"/>
              <w:jc w:val="both"/>
              <w:rPr>
                <w:rFonts w:ascii="Times New Roman" w:hAnsi="Times New Roman" w:cs="Times New Roman"/>
                <w:sz w:val="24"/>
                <w:szCs w:val="24"/>
                <w:vertAlign w:val="subscript"/>
              </w:rPr>
            </w:pPr>
            <w:r w:rsidRPr="003E493F">
              <w:rPr>
                <w:rFonts w:ascii="Times New Roman" w:hAnsi="Times New Roman" w:cs="Times New Roman"/>
                <w:sz w:val="24"/>
                <w:szCs w:val="24"/>
                <w:shd w:val="clear" w:color="auto" w:fill="FFFFFF"/>
              </w:rPr>
              <w:t>Alpha-amyrin</w:t>
            </w:r>
          </w:p>
        </w:tc>
        <w:tc>
          <w:tcPr>
            <w:tcW w:w="6649" w:type="dxa"/>
          </w:tcPr>
          <w:p w:rsidR="00785E90" w:rsidRPr="003E493F" w:rsidRDefault="00785E90" w:rsidP="006F1980">
            <w:pPr>
              <w:tabs>
                <w:tab w:val="left" w:pos="1485"/>
              </w:tabs>
              <w:spacing w:line="360" w:lineRule="auto"/>
              <w:jc w:val="both"/>
              <w:rPr>
                <w:rFonts w:ascii="Times New Roman" w:hAnsi="Times New Roman" w:cs="Times New Roman"/>
                <w:sz w:val="24"/>
                <w:szCs w:val="24"/>
                <w:vertAlign w:val="subscript"/>
              </w:rPr>
            </w:pPr>
            <w:r w:rsidRPr="003E493F">
              <w:rPr>
                <w:rFonts w:ascii="Times New Roman" w:hAnsi="Times New Roman" w:cs="Times New Roman"/>
                <w:sz w:val="24"/>
                <w:szCs w:val="24"/>
                <w:shd w:val="clear" w:color="auto" w:fill="FFFFFF"/>
              </w:rPr>
              <w:t>Anti-diarrheal </w:t>
            </w:r>
            <w:r w:rsidRPr="003E493F">
              <w:rPr>
                <w:rStyle w:val="Emphasis"/>
                <w:rFonts w:ascii="Times New Roman" w:hAnsi="Times New Roman" w:cs="Times New Roman"/>
                <w:bCs/>
                <w:i w:val="0"/>
                <w:iCs w:val="0"/>
                <w:sz w:val="24"/>
                <w:szCs w:val="24"/>
                <w:shd w:val="clear" w:color="auto" w:fill="FFFFFF"/>
              </w:rPr>
              <w:t>activity,</w:t>
            </w:r>
            <w:r w:rsidRPr="003E493F">
              <w:rPr>
                <w:rFonts w:ascii="Times New Roman" w:hAnsi="Times New Roman" w:cs="Times New Roman"/>
                <w:sz w:val="24"/>
                <w:szCs w:val="24"/>
                <w:shd w:val="clear" w:color="auto" w:fill="FFFFFF"/>
              </w:rPr>
              <w:t> Anti-cancer </w:t>
            </w:r>
            <w:r w:rsidRPr="003E493F">
              <w:rPr>
                <w:rStyle w:val="Emphasis"/>
                <w:rFonts w:ascii="Times New Roman" w:hAnsi="Times New Roman" w:cs="Times New Roman"/>
                <w:bCs/>
                <w:i w:val="0"/>
                <w:iCs w:val="0"/>
                <w:sz w:val="24"/>
                <w:szCs w:val="24"/>
                <w:shd w:val="clear" w:color="auto" w:fill="FFFFFF"/>
              </w:rPr>
              <w:t>activity</w:t>
            </w:r>
            <w:r w:rsidRPr="003E493F">
              <w:rPr>
                <w:rFonts w:ascii="Times New Roman" w:hAnsi="Times New Roman" w:cs="Times New Roman"/>
                <w:sz w:val="24"/>
                <w:szCs w:val="24"/>
                <w:shd w:val="clear" w:color="auto" w:fill="FFFFFF"/>
              </w:rPr>
              <w:t>,Antiproliferative activity, Anti-bacterial </w:t>
            </w:r>
            <w:r w:rsidRPr="003E493F">
              <w:rPr>
                <w:rStyle w:val="Emphasis"/>
                <w:rFonts w:ascii="Times New Roman" w:hAnsi="Times New Roman" w:cs="Times New Roman"/>
                <w:bCs/>
                <w:i w:val="0"/>
                <w:iCs w:val="0"/>
                <w:sz w:val="24"/>
                <w:szCs w:val="24"/>
                <w:shd w:val="clear" w:color="auto" w:fill="FFFFFF"/>
              </w:rPr>
              <w:t>activity</w:t>
            </w:r>
            <w:r w:rsidR="007F3DAC">
              <w:t>.</w:t>
            </w:r>
          </w:p>
        </w:tc>
      </w:tr>
      <w:tr w:rsidR="00785E90" w:rsidRPr="003E493F" w:rsidTr="00795734">
        <w:tc>
          <w:tcPr>
            <w:tcW w:w="2927" w:type="dxa"/>
          </w:tcPr>
          <w:p w:rsidR="00785E90" w:rsidRPr="003E493F" w:rsidRDefault="00785E90" w:rsidP="006F1980">
            <w:pPr>
              <w:tabs>
                <w:tab w:val="left" w:pos="1485"/>
              </w:tabs>
              <w:spacing w:line="360" w:lineRule="auto"/>
              <w:jc w:val="both"/>
              <w:rPr>
                <w:rFonts w:ascii="Times New Roman" w:hAnsi="Times New Roman" w:cs="Times New Roman"/>
                <w:sz w:val="24"/>
                <w:szCs w:val="24"/>
                <w:vertAlign w:val="subscript"/>
              </w:rPr>
            </w:pPr>
            <w:r w:rsidRPr="003E493F">
              <w:rPr>
                <w:rFonts w:ascii="Times New Roman" w:hAnsi="Times New Roman" w:cs="Times New Roman"/>
                <w:sz w:val="24"/>
                <w:szCs w:val="24"/>
                <w:shd w:val="clear" w:color="auto" w:fill="FFFFFF"/>
              </w:rPr>
              <w:t>Alpha-amyrin acetate</w:t>
            </w:r>
          </w:p>
        </w:tc>
        <w:tc>
          <w:tcPr>
            <w:tcW w:w="6649" w:type="dxa"/>
          </w:tcPr>
          <w:p w:rsidR="00785E90" w:rsidRPr="003E493F" w:rsidRDefault="00785E90" w:rsidP="006F1980">
            <w:pPr>
              <w:tabs>
                <w:tab w:val="left" w:pos="1485"/>
              </w:tabs>
              <w:spacing w:line="360" w:lineRule="auto"/>
              <w:jc w:val="both"/>
              <w:rPr>
                <w:rFonts w:ascii="Times New Roman" w:hAnsi="Times New Roman" w:cs="Times New Roman"/>
                <w:sz w:val="24"/>
                <w:szCs w:val="24"/>
                <w:vertAlign w:val="subscript"/>
              </w:rPr>
            </w:pPr>
            <w:r w:rsidRPr="003E493F">
              <w:rPr>
                <w:rFonts w:ascii="Times New Roman" w:hAnsi="Times New Roman" w:cs="Times New Roman"/>
                <w:sz w:val="24"/>
                <w:szCs w:val="24"/>
                <w:shd w:val="clear" w:color="auto" w:fill="FFFFFF"/>
              </w:rPr>
              <w:t>Anti-diarrheal </w:t>
            </w:r>
            <w:r w:rsidRPr="003E493F">
              <w:rPr>
                <w:rStyle w:val="Emphasis"/>
                <w:rFonts w:ascii="Times New Roman" w:hAnsi="Times New Roman" w:cs="Times New Roman"/>
                <w:bCs/>
                <w:i w:val="0"/>
                <w:iCs w:val="0"/>
                <w:sz w:val="24"/>
                <w:szCs w:val="24"/>
                <w:shd w:val="clear" w:color="auto" w:fill="FFFFFF"/>
              </w:rPr>
              <w:t>activity</w:t>
            </w:r>
            <w:r w:rsidRPr="003E493F">
              <w:rPr>
                <w:rFonts w:ascii="Times New Roman" w:hAnsi="Times New Roman" w:cs="Times New Roman"/>
                <w:sz w:val="24"/>
                <w:szCs w:val="24"/>
                <w:shd w:val="clear" w:color="auto" w:fill="FFFFFF"/>
              </w:rPr>
              <w:t> Anti-inflammatory </w:t>
            </w:r>
            <w:r w:rsidRPr="003E493F">
              <w:rPr>
                <w:rStyle w:val="Emphasis"/>
                <w:rFonts w:ascii="Times New Roman" w:hAnsi="Times New Roman" w:cs="Times New Roman"/>
                <w:bCs/>
                <w:i w:val="0"/>
                <w:iCs w:val="0"/>
                <w:sz w:val="24"/>
                <w:szCs w:val="24"/>
                <w:shd w:val="clear" w:color="auto" w:fill="FFFFFF"/>
              </w:rPr>
              <w:t>activity</w:t>
            </w:r>
            <w:r w:rsidR="007F3DAC">
              <w:rPr>
                <w:rStyle w:val="Emphasis"/>
                <w:rFonts w:ascii="Times New Roman" w:hAnsi="Times New Roman" w:cs="Times New Roman"/>
                <w:bCs/>
                <w:i w:val="0"/>
                <w:iCs w:val="0"/>
                <w:sz w:val="24"/>
                <w:szCs w:val="24"/>
                <w:shd w:val="clear" w:color="auto" w:fill="FFFFFF"/>
              </w:rPr>
              <w:t>.</w:t>
            </w:r>
          </w:p>
        </w:tc>
      </w:tr>
      <w:tr w:rsidR="00785E90" w:rsidRPr="003E493F" w:rsidTr="00795734">
        <w:trPr>
          <w:trHeight w:val="503"/>
        </w:trPr>
        <w:tc>
          <w:tcPr>
            <w:tcW w:w="2927" w:type="dxa"/>
          </w:tcPr>
          <w:p w:rsidR="00785E90" w:rsidRPr="003E493F" w:rsidRDefault="00785E90" w:rsidP="006F1980">
            <w:pPr>
              <w:tabs>
                <w:tab w:val="left" w:pos="1485"/>
              </w:tabs>
              <w:spacing w:line="360" w:lineRule="auto"/>
              <w:jc w:val="both"/>
              <w:rPr>
                <w:rFonts w:ascii="Times New Roman" w:hAnsi="Times New Roman" w:cs="Times New Roman"/>
                <w:sz w:val="24"/>
                <w:szCs w:val="24"/>
                <w:vertAlign w:val="subscript"/>
              </w:rPr>
            </w:pPr>
            <w:r w:rsidRPr="003E493F">
              <w:rPr>
                <w:rFonts w:ascii="Times New Roman" w:hAnsi="Times New Roman" w:cs="Times New Roman"/>
                <w:sz w:val="24"/>
                <w:szCs w:val="24"/>
                <w:shd w:val="clear" w:color="auto" w:fill="FFFFFF"/>
              </w:rPr>
              <w:t>Alpha amyryl octadecanoate</w:t>
            </w:r>
          </w:p>
        </w:tc>
        <w:tc>
          <w:tcPr>
            <w:tcW w:w="6649" w:type="dxa"/>
          </w:tcPr>
          <w:p w:rsidR="00785E90" w:rsidRPr="003E493F" w:rsidRDefault="00785E90" w:rsidP="006F1980">
            <w:pPr>
              <w:tabs>
                <w:tab w:val="left" w:pos="1485"/>
              </w:tabs>
              <w:spacing w:line="360" w:lineRule="auto"/>
              <w:jc w:val="both"/>
              <w:rPr>
                <w:rFonts w:ascii="Times New Roman" w:hAnsi="Times New Roman" w:cs="Times New Roman"/>
                <w:sz w:val="24"/>
                <w:szCs w:val="24"/>
                <w:vertAlign w:val="subscript"/>
              </w:rPr>
            </w:pPr>
            <w:r w:rsidRPr="003E493F">
              <w:rPr>
                <w:rFonts w:ascii="Times New Roman" w:hAnsi="Times New Roman" w:cs="Times New Roman"/>
                <w:sz w:val="24"/>
                <w:szCs w:val="24"/>
                <w:shd w:val="clear" w:color="auto" w:fill="FFFFFF"/>
              </w:rPr>
              <w:t>Anti-asthmatic </w:t>
            </w:r>
            <w:r w:rsidRPr="003E493F">
              <w:rPr>
                <w:rStyle w:val="Emphasis"/>
                <w:rFonts w:ascii="Times New Roman" w:hAnsi="Times New Roman" w:cs="Times New Roman"/>
                <w:bCs/>
                <w:i w:val="0"/>
                <w:iCs w:val="0"/>
                <w:sz w:val="24"/>
                <w:szCs w:val="24"/>
                <w:shd w:val="clear" w:color="auto" w:fill="FFFFFF"/>
              </w:rPr>
              <w:t>activity</w:t>
            </w:r>
            <w:r w:rsidRPr="003E493F">
              <w:rPr>
                <w:rFonts w:ascii="Times New Roman" w:hAnsi="Times New Roman" w:cs="Times New Roman"/>
                <w:sz w:val="24"/>
                <w:szCs w:val="24"/>
                <w:shd w:val="clear" w:color="auto" w:fill="FFFFFF"/>
              </w:rPr>
              <w:t>,Antidiabetic </w:t>
            </w:r>
            <w:r w:rsidRPr="003E493F">
              <w:rPr>
                <w:rStyle w:val="Emphasis"/>
                <w:rFonts w:ascii="Times New Roman" w:hAnsi="Times New Roman" w:cs="Times New Roman"/>
                <w:bCs/>
                <w:i w:val="0"/>
                <w:iCs w:val="0"/>
                <w:sz w:val="24"/>
                <w:szCs w:val="24"/>
                <w:shd w:val="clear" w:color="auto" w:fill="FFFFFF"/>
              </w:rPr>
              <w:t>activity</w:t>
            </w:r>
            <w:r w:rsidRPr="003E493F">
              <w:rPr>
                <w:rFonts w:ascii="Times New Roman" w:hAnsi="Times New Roman" w:cs="Times New Roman"/>
                <w:sz w:val="24"/>
                <w:szCs w:val="24"/>
                <w:shd w:val="clear" w:color="auto" w:fill="FFFFFF"/>
              </w:rPr>
              <w:t>,cytotoxic activity,  Catalase </w:t>
            </w:r>
            <w:r w:rsidRPr="003E493F">
              <w:rPr>
                <w:rStyle w:val="Emphasis"/>
                <w:rFonts w:ascii="Times New Roman" w:hAnsi="Times New Roman" w:cs="Times New Roman"/>
                <w:bCs/>
                <w:i w:val="0"/>
                <w:iCs w:val="0"/>
                <w:sz w:val="24"/>
                <w:szCs w:val="24"/>
                <w:shd w:val="clear" w:color="auto" w:fill="FFFFFF"/>
              </w:rPr>
              <w:t>activity and Anti- oxidant activity.</w:t>
            </w:r>
          </w:p>
        </w:tc>
      </w:tr>
      <w:tr w:rsidR="00785E90" w:rsidRPr="003E493F" w:rsidTr="00795734">
        <w:trPr>
          <w:trHeight w:val="980"/>
        </w:trPr>
        <w:tc>
          <w:tcPr>
            <w:tcW w:w="2927" w:type="dxa"/>
          </w:tcPr>
          <w:p w:rsidR="007F3DAC" w:rsidRDefault="007F3DAC" w:rsidP="006F1980">
            <w:pPr>
              <w:spacing w:line="360" w:lineRule="auto"/>
              <w:rPr>
                <w:rFonts w:ascii="Times New Roman" w:eastAsia="Times New Roman" w:hAnsi="Times New Roman" w:cs="Times New Roman"/>
                <w:bCs/>
                <w:kern w:val="36"/>
                <w:sz w:val="24"/>
                <w:szCs w:val="24"/>
              </w:rPr>
            </w:pPr>
          </w:p>
          <w:p w:rsidR="00785E90" w:rsidRPr="003E493F" w:rsidRDefault="00785E90" w:rsidP="006F1980">
            <w:pPr>
              <w:spacing w:line="360" w:lineRule="auto"/>
              <w:rPr>
                <w:rFonts w:ascii="Times New Roman" w:hAnsi="Times New Roman" w:cs="Times New Roman"/>
                <w:sz w:val="24"/>
                <w:szCs w:val="24"/>
              </w:rPr>
            </w:pPr>
            <w:r w:rsidRPr="003E493F">
              <w:rPr>
                <w:rFonts w:ascii="Times New Roman" w:eastAsia="Times New Roman" w:hAnsi="Times New Roman" w:cs="Times New Roman"/>
                <w:bCs/>
                <w:kern w:val="36"/>
                <w:sz w:val="24"/>
                <w:szCs w:val="24"/>
              </w:rPr>
              <w:t>Taraxasterol acetate</w:t>
            </w:r>
          </w:p>
        </w:tc>
        <w:tc>
          <w:tcPr>
            <w:tcW w:w="6649" w:type="dxa"/>
          </w:tcPr>
          <w:p w:rsidR="00785E90" w:rsidRPr="003E493F" w:rsidRDefault="00785E90" w:rsidP="006F1980">
            <w:pPr>
              <w:pStyle w:val="Heading1"/>
              <w:shd w:val="clear" w:color="auto" w:fill="FFFFFF"/>
              <w:spacing w:before="240" w:after="120" w:line="360" w:lineRule="auto"/>
              <w:jc w:val="both"/>
              <w:outlineLvl w:val="0"/>
              <w:rPr>
                <w:rFonts w:ascii="Times New Roman" w:eastAsia="Times New Roman" w:hAnsi="Times New Roman" w:cs="Times New Roman"/>
                <w:b w:val="0"/>
                <w:bCs w:val="0"/>
                <w:color w:val="auto"/>
                <w:kern w:val="36"/>
                <w:sz w:val="24"/>
                <w:szCs w:val="24"/>
              </w:rPr>
            </w:pPr>
            <w:r w:rsidRPr="003E493F">
              <w:rPr>
                <w:rFonts w:ascii="Times New Roman" w:eastAsia="Times New Roman" w:hAnsi="Times New Roman" w:cs="Times New Roman"/>
                <w:b w:val="0"/>
                <w:color w:val="auto"/>
                <w:kern w:val="36"/>
                <w:sz w:val="24"/>
                <w:szCs w:val="24"/>
              </w:rPr>
              <w:t>Anti-oxidant activity</w:t>
            </w:r>
            <w:r w:rsidRPr="003E493F">
              <w:rPr>
                <w:rFonts w:ascii="Times New Roman" w:hAnsi="Times New Roman" w:cs="Times New Roman"/>
                <w:b w:val="0"/>
                <w:color w:val="auto"/>
                <w:sz w:val="24"/>
                <w:szCs w:val="24"/>
              </w:rPr>
              <w:t xml:space="preserve"> ,Anti-diabetic activity</w:t>
            </w:r>
            <w:r w:rsidR="007F3DAC">
              <w:rPr>
                <w:rFonts w:ascii="Times New Roman" w:hAnsi="Times New Roman" w:cs="Times New Roman"/>
                <w:b w:val="0"/>
                <w:color w:val="auto"/>
                <w:sz w:val="24"/>
                <w:szCs w:val="24"/>
              </w:rPr>
              <w:t>.</w:t>
            </w:r>
          </w:p>
          <w:p w:rsidR="00785E90" w:rsidRPr="003E493F" w:rsidRDefault="00785E90" w:rsidP="006F1980">
            <w:pPr>
              <w:tabs>
                <w:tab w:val="left" w:pos="1485"/>
              </w:tabs>
              <w:spacing w:line="360" w:lineRule="auto"/>
              <w:jc w:val="both"/>
              <w:rPr>
                <w:rFonts w:ascii="Times New Roman" w:hAnsi="Times New Roman" w:cs="Times New Roman"/>
                <w:sz w:val="24"/>
                <w:szCs w:val="24"/>
                <w:vertAlign w:val="subscript"/>
              </w:rPr>
            </w:pPr>
          </w:p>
        </w:tc>
      </w:tr>
    </w:tbl>
    <w:p w:rsidR="00785E90" w:rsidRPr="003E493F" w:rsidRDefault="00785E90" w:rsidP="006F1980">
      <w:pPr>
        <w:spacing w:before="480" w:line="360" w:lineRule="auto"/>
        <w:rPr>
          <w:rFonts w:ascii="Times New Roman" w:hAnsi="Times New Roman" w:cs="Times New Roman"/>
          <w:b/>
          <w:sz w:val="24"/>
          <w:szCs w:val="24"/>
        </w:rPr>
      </w:pPr>
      <w:r w:rsidRPr="003E493F">
        <w:rPr>
          <w:rFonts w:ascii="Times New Roman" w:hAnsi="Times New Roman" w:cs="Times New Roman"/>
          <w:b/>
          <w:sz w:val="24"/>
          <w:szCs w:val="24"/>
        </w:rPr>
        <w:t xml:space="preserve">Medicinal uses: </w:t>
      </w:r>
    </w:p>
    <w:p w:rsidR="00785E90" w:rsidRPr="003E493F" w:rsidRDefault="00785E90" w:rsidP="006F1980">
      <w:pPr>
        <w:pStyle w:val="ListParagraph"/>
        <w:numPr>
          <w:ilvl w:val="0"/>
          <w:numId w:val="14"/>
        </w:numPr>
        <w:spacing w:after="0" w:line="360" w:lineRule="auto"/>
        <w:jc w:val="both"/>
        <w:rPr>
          <w:rFonts w:ascii="Times New Roman" w:eastAsia="Times New Roman" w:hAnsi="Times New Roman" w:cs="Times New Roman"/>
          <w:sz w:val="24"/>
          <w:szCs w:val="24"/>
        </w:rPr>
      </w:pPr>
      <w:commentRangeStart w:id="37"/>
      <w:r w:rsidRPr="003E493F">
        <w:rPr>
          <w:rFonts w:ascii="Times New Roman" w:eastAsia="Times New Roman" w:hAnsi="Times New Roman" w:cs="Times New Roman"/>
          <w:color w:val="000000"/>
          <w:sz w:val="24"/>
          <w:szCs w:val="24"/>
          <w:shd w:val="clear" w:color="auto" w:fill="FFFFFF"/>
        </w:rPr>
        <w:t>Grape jasmine is widely used as a medicinal herb in the tropics</w:t>
      </w:r>
      <w:r w:rsidR="007F3DAC">
        <w:rPr>
          <w:rFonts w:ascii="Times New Roman" w:eastAsia="Times New Roman" w:hAnsi="Times New Roman" w:cs="Times New Roman"/>
          <w:color w:val="000000"/>
          <w:sz w:val="24"/>
          <w:szCs w:val="24"/>
          <w:shd w:val="clear" w:color="auto" w:fill="FFFFFF"/>
        </w:rPr>
        <w:t xml:space="preserve"> and</w:t>
      </w:r>
      <w:r w:rsidRPr="003E493F">
        <w:rPr>
          <w:rFonts w:ascii="Times New Roman" w:eastAsia="Times New Roman" w:hAnsi="Times New Roman" w:cs="Times New Roman"/>
          <w:color w:val="000000"/>
          <w:sz w:val="24"/>
          <w:szCs w:val="24"/>
          <w:shd w:val="clear" w:color="auto" w:fill="FFFFFF"/>
        </w:rPr>
        <w:t xml:space="preserve"> the plant may well be classified as a panacea fo</w:t>
      </w:r>
      <w:r w:rsidR="007F3DAC">
        <w:rPr>
          <w:rFonts w:ascii="Times New Roman" w:eastAsia="Times New Roman" w:hAnsi="Times New Roman" w:cs="Times New Roman"/>
          <w:color w:val="000000"/>
          <w:sz w:val="24"/>
          <w:szCs w:val="24"/>
          <w:shd w:val="clear" w:color="auto" w:fill="FFFFFF"/>
        </w:rPr>
        <w:t xml:space="preserve">r gastro-intestinal </w:t>
      </w:r>
      <w:r w:rsidRPr="003E493F">
        <w:rPr>
          <w:rFonts w:ascii="Times New Roman" w:eastAsia="Times New Roman" w:hAnsi="Times New Roman" w:cs="Times New Roman"/>
          <w:color w:val="000000"/>
          <w:sz w:val="24"/>
          <w:szCs w:val="24"/>
          <w:shd w:val="clear" w:color="auto" w:fill="FFFFFF"/>
        </w:rPr>
        <w:t>and skin affections.</w:t>
      </w:r>
    </w:p>
    <w:p w:rsidR="00785E90" w:rsidRPr="003E493F" w:rsidRDefault="00785E90" w:rsidP="006F1980">
      <w:pPr>
        <w:pStyle w:val="ListParagraph"/>
        <w:numPr>
          <w:ilvl w:val="0"/>
          <w:numId w:val="14"/>
        </w:numPr>
        <w:spacing w:after="0" w:line="360" w:lineRule="auto"/>
        <w:jc w:val="both"/>
        <w:rPr>
          <w:rFonts w:ascii="Times New Roman" w:eastAsia="Times New Roman" w:hAnsi="Times New Roman" w:cs="Times New Roman"/>
          <w:sz w:val="24"/>
          <w:szCs w:val="24"/>
        </w:rPr>
      </w:pPr>
      <w:r w:rsidRPr="003E493F">
        <w:rPr>
          <w:rFonts w:ascii="Times New Roman" w:eastAsia="Times New Roman" w:hAnsi="Times New Roman" w:cs="Times New Roman"/>
          <w:color w:val="000000"/>
          <w:sz w:val="24"/>
          <w:szCs w:val="24"/>
          <w:shd w:val="clear" w:color="auto" w:fill="FFFFFF"/>
        </w:rPr>
        <w:t>The roots are astringent</w:t>
      </w:r>
    </w:p>
    <w:p w:rsidR="00785E90" w:rsidRPr="003E493F" w:rsidRDefault="00785E90" w:rsidP="006F1980">
      <w:pPr>
        <w:pStyle w:val="ListParagraph"/>
        <w:numPr>
          <w:ilvl w:val="0"/>
          <w:numId w:val="14"/>
        </w:numPr>
        <w:spacing w:after="0" w:line="360" w:lineRule="auto"/>
        <w:jc w:val="both"/>
        <w:rPr>
          <w:rFonts w:ascii="Times New Roman" w:eastAsia="Times New Roman" w:hAnsi="Times New Roman" w:cs="Times New Roman"/>
          <w:sz w:val="24"/>
          <w:szCs w:val="24"/>
        </w:rPr>
      </w:pPr>
      <w:r w:rsidRPr="003E493F">
        <w:rPr>
          <w:rFonts w:ascii="Times New Roman" w:eastAsia="Times New Roman" w:hAnsi="Times New Roman" w:cs="Times New Roman"/>
          <w:color w:val="000000"/>
          <w:sz w:val="24"/>
          <w:szCs w:val="24"/>
          <w:shd w:val="clear" w:color="auto" w:fill="FFFFFF"/>
        </w:rPr>
        <w:t>A decoction is used in the treatment of diarrhoea and abdominal complaints.</w:t>
      </w:r>
      <w:r w:rsidRPr="003E493F">
        <w:rPr>
          <w:rFonts w:ascii="Times New Roman" w:eastAsia="Times New Roman" w:hAnsi="Times New Roman" w:cs="Times New Roman"/>
          <w:color w:val="000000"/>
          <w:sz w:val="24"/>
          <w:szCs w:val="24"/>
        </w:rPr>
        <w:br/>
      </w:r>
      <w:r w:rsidRPr="003E493F">
        <w:rPr>
          <w:rFonts w:ascii="Times New Roman" w:eastAsia="Times New Roman" w:hAnsi="Times New Roman" w:cs="Times New Roman"/>
          <w:color w:val="000000"/>
          <w:sz w:val="24"/>
          <w:szCs w:val="24"/>
          <w:shd w:val="clear" w:color="auto" w:fill="FFFFFF"/>
        </w:rPr>
        <w:t>The roots, leaves, and flowers are all used in the treatment of snake and scorpion poisoning.</w:t>
      </w:r>
      <w:r w:rsidR="004400E1" w:rsidRPr="003E493F">
        <w:rPr>
          <w:rFonts w:ascii="Times New Roman" w:eastAsia="Times New Roman" w:hAnsi="Times New Roman" w:cs="Times New Roman"/>
          <w:color w:val="000000"/>
          <w:sz w:val="24"/>
          <w:szCs w:val="24"/>
          <w:shd w:val="clear" w:color="auto" w:fill="FFFFFF"/>
        </w:rPr>
        <w:t xml:space="preserve"> </w:t>
      </w:r>
      <w:r w:rsidRPr="003E493F">
        <w:rPr>
          <w:rFonts w:ascii="Times New Roman" w:eastAsia="Times New Roman" w:hAnsi="Times New Roman" w:cs="Times New Roman"/>
          <w:color w:val="000000"/>
          <w:sz w:val="24"/>
          <w:szCs w:val="24"/>
          <w:shd w:val="clear" w:color="auto" w:fill="FFFFFF"/>
        </w:rPr>
        <w:t>An infusion is applied as a remedy for jungle fever</w:t>
      </w:r>
      <w:r w:rsidRPr="003E493F">
        <w:rPr>
          <w:rFonts w:ascii="Times New Roman" w:eastAsia="Times New Roman" w:hAnsi="Times New Roman" w:cs="Times New Roman"/>
          <w:color w:val="003300"/>
          <w:sz w:val="24"/>
          <w:szCs w:val="24"/>
          <w:u w:val="single"/>
        </w:rPr>
        <w:t>.</w:t>
      </w:r>
    </w:p>
    <w:p w:rsidR="00785E90" w:rsidRPr="003E493F" w:rsidRDefault="00785E90" w:rsidP="006F1980">
      <w:pPr>
        <w:pStyle w:val="ListParagraph"/>
        <w:numPr>
          <w:ilvl w:val="0"/>
          <w:numId w:val="14"/>
        </w:numPr>
        <w:spacing w:after="0" w:line="360" w:lineRule="auto"/>
        <w:jc w:val="both"/>
        <w:rPr>
          <w:rFonts w:ascii="Times New Roman" w:eastAsia="Times New Roman" w:hAnsi="Times New Roman" w:cs="Times New Roman"/>
          <w:sz w:val="24"/>
          <w:szCs w:val="24"/>
        </w:rPr>
      </w:pPr>
      <w:r w:rsidRPr="003E493F">
        <w:rPr>
          <w:rFonts w:ascii="Times New Roman" w:eastAsia="Times New Roman" w:hAnsi="Times New Roman" w:cs="Times New Roman"/>
          <w:color w:val="000000"/>
          <w:sz w:val="24"/>
          <w:szCs w:val="24"/>
          <w:shd w:val="clear" w:color="auto" w:fill="FFFFFF"/>
        </w:rPr>
        <w:t xml:space="preserve">The roots are used in modern medicine </w:t>
      </w:r>
      <w:commentRangeEnd w:id="37"/>
      <w:r w:rsidR="00FE0657">
        <w:rPr>
          <w:rStyle w:val="CommentReference"/>
        </w:rPr>
        <w:commentReference w:id="37"/>
      </w:r>
      <w:r w:rsidR="00D77AE3">
        <w:rPr>
          <w:rFonts w:ascii="Times New Roman" w:eastAsia="Times New Roman" w:hAnsi="Times New Roman" w:cs="Times New Roman"/>
          <w:color w:val="000000"/>
          <w:sz w:val="24"/>
          <w:szCs w:val="24"/>
          <w:shd w:val="clear" w:color="auto" w:fill="FFFFFF"/>
        </w:rPr>
        <w:t>to treat hypertension, headache</w:t>
      </w:r>
      <w:r w:rsidRPr="003E493F">
        <w:rPr>
          <w:rFonts w:ascii="Times New Roman" w:eastAsia="Times New Roman" w:hAnsi="Times New Roman" w:cs="Times New Roman"/>
          <w:color w:val="000000"/>
          <w:sz w:val="24"/>
          <w:szCs w:val="24"/>
          <w:shd w:val="clear" w:color="auto" w:fill="FFFFFF"/>
        </w:rPr>
        <w:t xml:space="preserve"> and scabies</w:t>
      </w:r>
      <w:r w:rsidRPr="003E493F">
        <w:rPr>
          <w:rFonts w:ascii="Times New Roman" w:eastAsia="Times New Roman" w:hAnsi="Times New Roman" w:cs="Times New Roman"/>
          <w:color w:val="003300"/>
          <w:sz w:val="24"/>
          <w:szCs w:val="24"/>
          <w:u w:val="single"/>
        </w:rPr>
        <w:t>.</w:t>
      </w:r>
    </w:p>
    <w:p w:rsidR="001371B9" w:rsidRPr="003E493F" w:rsidRDefault="001371B9" w:rsidP="006F1980">
      <w:pPr>
        <w:spacing w:line="360" w:lineRule="auto"/>
        <w:rPr>
          <w:rFonts w:ascii="Times New Roman" w:hAnsi="Times New Roman" w:cs="Times New Roman"/>
          <w:b/>
          <w:sz w:val="24"/>
          <w:szCs w:val="24"/>
        </w:rPr>
      </w:pPr>
    </w:p>
    <w:p w:rsidR="00785E90" w:rsidRPr="003E493F" w:rsidRDefault="00D77AE3" w:rsidP="006F1980">
      <w:pPr>
        <w:spacing w:line="360" w:lineRule="auto"/>
        <w:rPr>
          <w:rFonts w:ascii="Times New Roman" w:hAnsi="Times New Roman" w:cs="Times New Roman"/>
          <w:sz w:val="24"/>
          <w:szCs w:val="24"/>
          <w:vertAlign w:val="subscript"/>
        </w:rPr>
      </w:pPr>
      <w:r w:rsidRPr="003E493F">
        <w:rPr>
          <w:rFonts w:ascii="Times New Roman" w:hAnsi="Times New Roman" w:cs="Times New Roman"/>
          <w:b/>
          <w:sz w:val="24"/>
          <w:szCs w:val="24"/>
        </w:rPr>
        <w:t>C</w:t>
      </w:r>
      <w:r>
        <w:rPr>
          <w:rFonts w:ascii="Times New Roman" w:hAnsi="Times New Roman" w:cs="Times New Roman"/>
          <w:b/>
          <w:sz w:val="24"/>
          <w:szCs w:val="24"/>
        </w:rPr>
        <w:t>onclusion</w:t>
      </w:r>
      <w:r w:rsidR="005A0953">
        <w:rPr>
          <w:rFonts w:ascii="Times New Roman" w:hAnsi="Times New Roman" w:cs="Times New Roman"/>
          <w:b/>
          <w:sz w:val="24"/>
          <w:szCs w:val="24"/>
        </w:rPr>
        <w:t>:</w:t>
      </w:r>
    </w:p>
    <w:p w:rsidR="00785E90" w:rsidRPr="003E493F" w:rsidRDefault="003E493F" w:rsidP="006F1980">
      <w:pPr>
        <w:pStyle w:val="ListParagraph"/>
        <w:tabs>
          <w:tab w:val="left" w:pos="7295"/>
        </w:tabs>
        <w:spacing w:before="360" w:line="360" w:lineRule="auto"/>
        <w:ind w:left="0"/>
        <w:jc w:val="both"/>
        <w:rPr>
          <w:rFonts w:ascii="Times New Roman" w:hAnsi="Times New Roman" w:cs="Times New Roman"/>
          <w:sz w:val="24"/>
          <w:szCs w:val="24"/>
        </w:rPr>
      </w:pPr>
      <w:commentRangeStart w:id="38"/>
      <w:r w:rsidRPr="003E493F">
        <w:rPr>
          <w:rFonts w:ascii="Times New Roman" w:hAnsi="Times New Roman" w:cs="Times New Roman"/>
          <w:sz w:val="24"/>
          <w:szCs w:val="24"/>
        </w:rPr>
        <w:t>The present study is</w:t>
      </w:r>
      <w:r w:rsidR="00785E90" w:rsidRPr="003E493F">
        <w:rPr>
          <w:rFonts w:ascii="Times New Roman" w:hAnsi="Times New Roman" w:cs="Times New Roman"/>
          <w:sz w:val="24"/>
          <w:szCs w:val="24"/>
        </w:rPr>
        <w:t xml:space="preserve"> to explore medic</w:t>
      </w:r>
      <w:r w:rsidRPr="003E493F">
        <w:rPr>
          <w:rFonts w:ascii="Times New Roman" w:hAnsi="Times New Roman" w:cs="Times New Roman"/>
          <w:sz w:val="24"/>
          <w:szCs w:val="24"/>
        </w:rPr>
        <w:t>inal aspects of this family and</w:t>
      </w:r>
      <w:r w:rsidR="00785E90" w:rsidRPr="003E493F">
        <w:rPr>
          <w:rFonts w:ascii="Times New Roman" w:hAnsi="Times New Roman" w:cs="Times New Roman"/>
          <w:sz w:val="24"/>
          <w:szCs w:val="24"/>
        </w:rPr>
        <w:t xml:space="preserve"> focusing on medicinal plants and their local uses for the healthcare. The ethnobotanical also point out some</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specific medicinal plant species and their properties to the local inhabitants who are unknown from value of</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medicinal plants in the environment. The use of herbal</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medicine for treatments is one component of balancing body systems .In conclusion ,it was obtained that</w:t>
      </w:r>
      <w:r w:rsidR="00785E90" w:rsidRPr="003E493F">
        <w:rPr>
          <w:rFonts w:ascii="Times New Roman" w:hAnsi="Times New Roman" w:cs="Times New Roman"/>
          <w:sz w:val="24"/>
          <w:szCs w:val="24"/>
          <w:rtl/>
          <w:cs/>
        </w:rPr>
        <w:t xml:space="preserve"> different plant of this family have showed different activities like</w:t>
      </w:r>
      <w:r w:rsidRPr="003E493F">
        <w:rPr>
          <w:rFonts w:ascii="Times New Roman" w:hAnsi="Times New Roman" w:cs="Times New Roman"/>
          <w:sz w:val="24"/>
          <w:szCs w:val="24"/>
        </w:rPr>
        <w:t xml:space="preserve"> ant-microbial</w:t>
      </w:r>
      <w:r w:rsidR="00785E90" w:rsidRPr="003E493F">
        <w:rPr>
          <w:rFonts w:ascii="Times New Roman" w:hAnsi="Times New Roman" w:cs="Times New Roman"/>
          <w:sz w:val="24"/>
          <w:szCs w:val="24"/>
        </w:rPr>
        <w:t>,</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antioxident</w:t>
      </w:r>
      <w:r w:rsidRPr="003E493F">
        <w:rPr>
          <w:rFonts w:ascii="Times New Roman" w:hAnsi="Times New Roman" w:cs="Times New Roman"/>
          <w:sz w:val="24"/>
          <w:szCs w:val="24"/>
        </w:rPr>
        <w:t xml:space="preserve">, anti-bacterial, antidiabetic, </w:t>
      </w:r>
      <w:r w:rsidR="00785E90" w:rsidRPr="003E493F">
        <w:rPr>
          <w:rFonts w:ascii="Times New Roman" w:hAnsi="Times New Roman" w:cs="Times New Roman"/>
          <w:sz w:val="24"/>
          <w:szCs w:val="24"/>
        </w:rPr>
        <w:t>anti-tumor, anti-inflam</w:t>
      </w:r>
      <w:r w:rsidRPr="003E493F">
        <w:rPr>
          <w:rFonts w:ascii="Times New Roman" w:hAnsi="Times New Roman" w:cs="Times New Roman"/>
          <w:sz w:val="24"/>
          <w:szCs w:val="24"/>
        </w:rPr>
        <w:t>matory, anti-asthmatic activity</w:t>
      </w:r>
      <w:r w:rsidR="00785E90" w:rsidRPr="003E493F">
        <w:rPr>
          <w:rFonts w:ascii="Times New Roman" w:hAnsi="Times New Roman" w:cs="Times New Roman"/>
          <w:sz w:val="24"/>
          <w:szCs w:val="24"/>
        </w:rPr>
        <w:t>,</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anti-cancer activity,</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 xml:space="preserve">anti-ulcer activity, wound </w:t>
      </w:r>
      <w:commentRangeEnd w:id="38"/>
      <w:r w:rsidR="00FE0657">
        <w:rPr>
          <w:rStyle w:val="CommentReference"/>
        </w:rPr>
        <w:commentReference w:id="38"/>
      </w:r>
      <w:r w:rsidR="00785E90" w:rsidRPr="003E493F">
        <w:rPr>
          <w:rFonts w:ascii="Times New Roman" w:hAnsi="Times New Roman" w:cs="Times New Roman"/>
          <w:sz w:val="24"/>
          <w:szCs w:val="24"/>
        </w:rPr>
        <w:t>healing activity, anti-convulsant activity,</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biological activity,  anti-diarrheal activity,</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anti-pyretic activity ,pharmacological activity etc.</w:t>
      </w:r>
      <w:r w:rsidRPr="003E493F">
        <w:rPr>
          <w:rFonts w:ascii="Times New Roman" w:hAnsi="Times New Roman" w:cs="Times New Roman"/>
          <w:sz w:val="24"/>
          <w:szCs w:val="24"/>
        </w:rPr>
        <w:t xml:space="preserve"> </w:t>
      </w:r>
      <w:r w:rsidR="00785E90" w:rsidRPr="003E493F">
        <w:rPr>
          <w:rFonts w:ascii="Times New Roman" w:hAnsi="Times New Roman" w:cs="Times New Roman"/>
          <w:sz w:val="24"/>
          <w:szCs w:val="24"/>
        </w:rPr>
        <w:t xml:space="preserve">in </w:t>
      </w:r>
      <w:r w:rsidRPr="003E493F">
        <w:rPr>
          <w:rFonts w:ascii="Times New Roman" w:hAnsi="Times New Roman" w:cs="Times New Roman"/>
          <w:sz w:val="24"/>
          <w:szCs w:val="24"/>
        </w:rPr>
        <w:t>human</w:t>
      </w:r>
      <w:r w:rsidR="00785E90" w:rsidRPr="003E493F">
        <w:rPr>
          <w:rFonts w:ascii="Times New Roman" w:hAnsi="Times New Roman" w:cs="Times New Roman"/>
          <w:sz w:val="24"/>
          <w:szCs w:val="24"/>
        </w:rPr>
        <w:t xml:space="preserve"> being and animal</w:t>
      </w:r>
      <w:r w:rsidR="00785E90" w:rsidRPr="003E493F">
        <w:rPr>
          <w:rFonts w:ascii="Times New Roman" w:hAnsi="Times New Roman" w:cs="Times New Roman"/>
          <w:sz w:val="24"/>
          <w:szCs w:val="24"/>
          <w:rtl/>
          <w:cs/>
        </w:rPr>
        <w:t>.</w:t>
      </w:r>
    </w:p>
    <w:p w:rsidR="00785E90" w:rsidRPr="003E493F" w:rsidRDefault="00785E90" w:rsidP="006F1980">
      <w:pPr>
        <w:spacing w:line="360" w:lineRule="auto"/>
        <w:rPr>
          <w:rFonts w:ascii="Times New Roman" w:hAnsi="Times New Roman" w:cs="Times New Roman"/>
          <w:b/>
          <w:color w:val="0070C0"/>
          <w:sz w:val="24"/>
          <w:szCs w:val="24"/>
          <w:u w:val="single"/>
        </w:rPr>
      </w:pPr>
      <w:commentRangeStart w:id="39"/>
      <w:r w:rsidRPr="003E493F">
        <w:rPr>
          <w:rFonts w:ascii="Times New Roman" w:hAnsi="Times New Roman" w:cs="Times New Roman"/>
          <w:b/>
          <w:sz w:val="24"/>
          <w:szCs w:val="24"/>
        </w:rPr>
        <w:lastRenderedPageBreak/>
        <w:t>Refe</w:t>
      </w:r>
      <w:commentRangeStart w:id="40"/>
      <w:r w:rsidRPr="003E493F">
        <w:rPr>
          <w:rFonts w:ascii="Times New Roman" w:hAnsi="Times New Roman" w:cs="Times New Roman"/>
          <w:b/>
          <w:sz w:val="24"/>
          <w:szCs w:val="24"/>
        </w:rPr>
        <w:t>ren</w:t>
      </w:r>
      <w:commentRangeEnd w:id="40"/>
      <w:r w:rsidR="007D6AB4">
        <w:rPr>
          <w:rStyle w:val="CommentReference"/>
        </w:rPr>
        <w:commentReference w:id="40"/>
      </w:r>
      <w:r w:rsidRPr="003E493F">
        <w:rPr>
          <w:rFonts w:ascii="Times New Roman" w:hAnsi="Times New Roman" w:cs="Times New Roman"/>
          <w:b/>
          <w:sz w:val="24"/>
          <w:szCs w:val="24"/>
        </w:rPr>
        <w:t>ce:</w:t>
      </w:r>
      <w:commentRangeEnd w:id="39"/>
      <w:r w:rsidR="006F1980">
        <w:rPr>
          <w:rStyle w:val="CommentReference"/>
        </w:rPr>
        <w:commentReference w:id="39"/>
      </w:r>
    </w:p>
    <w:p w:rsidR="00785E90" w:rsidRPr="003E493F" w:rsidRDefault="00785E90" w:rsidP="00FE0657">
      <w:pPr>
        <w:pStyle w:val="ListParagraph"/>
        <w:numPr>
          <w:ilvl w:val="0"/>
          <w:numId w:val="23"/>
        </w:numPr>
        <w:spacing w:before="240" w:after="0" w:line="240" w:lineRule="auto"/>
        <w:jc w:val="both"/>
        <w:rPr>
          <w:rFonts w:ascii="Times New Roman" w:hAnsi="Times New Roman" w:cs="Times New Roman"/>
          <w:sz w:val="24"/>
          <w:szCs w:val="24"/>
        </w:rPr>
      </w:pPr>
      <w:commentRangeStart w:id="41"/>
      <w:r w:rsidRPr="003E493F">
        <w:rPr>
          <w:rFonts w:ascii="Times New Roman" w:hAnsi="Times New Roman" w:cs="Times New Roman"/>
          <w:sz w:val="24"/>
          <w:szCs w:val="24"/>
        </w:rPr>
        <w:t xml:space="preserve">Sandberg F, Corrigan D. Natural Remedies. Their Origins and Uses. Abingdon: Taylor </w:t>
      </w:r>
      <w:commentRangeStart w:id="42"/>
      <w:r w:rsidRPr="003E493F">
        <w:rPr>
          <w:rFonts w:ascii="Times New Roman" w:hAnsi="Times New Roman" w:cs="Times New Roman"/>
          <w:sz w:val="24"/>
          <w:szCs w:val="24"/>
        </w:rPr>
        <w:t>&amp;</w:t>
      </w:r>
      <w:commentRangeEnd w:id="42"/>
      <w:r w:rsidR="006F1980">
        <w:rPr>
          <w:rStyle w:val="CommentReference"/>
        </w:rPr>
        <w:commentReference w:id="42"/>
      </w:r>
      <w:r w:rsidRPr="003E493F">
        <w:rPr>
          <w:rFonts w:ascii="Times New Roman" w:hAnsi="Times New Roman" w:cs="Times New Roman"/>
          <w:sz w:val="24"/>
          <w:szCs w:val="24"/>
        </w:rPr>
        <w:t xml:space="preserve"> Francis; 2001. </w:t>
      </w:r>
    </w:p>
    <w:p w:rsidR="00785E90" w:rsidRPr="003E493F" w:rsidRDefault="00785E90"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tl/>
          <w:cs/>
        </w:rPr>
        <w:t>http</w:t>
      </w:r>
      <w:r w:rsidRPr="003E493F">
        <w:rPr>
          <w:rFonts w:ascii="Times New Roman" w:hAnsi="Times New Roman" w:cs="Times New Roman"/>
          <w:sz w:val="24"/>
          <w:szCs w:val="24"/>
          <w:cs/>
        </w:rPr>
        <w:t>;</w:t>
      </w:r>
      <w:r w:rsidRPr="003E493F">
        <w:rPr>
          <w:rFonts w:ascii="Times New Roman" w:hAnsi="Times New Roman" w:cs="Times New Roman"/>
          <w:sz w:val="24"/>
          <w:szCs w:val="24"/>
          <w:rtl/>
          <w:cs/>
        </w:rPr>
        <w:t>//</w:t>
      </w:r>
      <w:hyperlink r:id="rId23" w:history="1">
        <w:r w:rsidRPr="003E493F">
          <w:rPr>
            <w:rStyle w:val="Hyperlink"/>
            <w:rFonts w:ascii="Times New Roman" w:hAnsi="Times New Roman" w:cs="Times New Roman"/>
            <w:color w:val="auto"/>
            <w:sz w:val="24"/>
            <w:szCs w:val="24"/>
            <w:rtl/>
            <w:cs/>
          </w:rPr>
          <w:t>www</w:t>
        </w:r>
        <w:r w:rsidRPr="003E493F">
          <w:rPr>
            <w:rStyle w:val="Hyperlink"/>
            <w:rFonts w:ascii="Times New Roman" w:hAnsi="Times New Roman" w:cs="Times New Roman"/>
            <w:color w:val="auto"/>
            <w:sz w:val="24"/>
            <w:szCs w:val="24"/>
            <w:cs/>
          </w:rPr>
          <w:t>.</w:t>
        </w:r>
        <w:r w:rsidRPr="003E493F">
          <w:rPr>
            <w:rStyle w:val="Hyperlink"/>
            <w:rFonts w:ascii="Times New Roman" w:hAnsi="Times New Roman" w:cs="Times New Roman"/>
            <w:color w:val="auto"/>
            <w:sz w:val="24"/>
            <w:szCs w:val="24"/>
            <w:rtl/>
            <w:cs/>
          </w:rPr>
          <w:t>plants</w:t>
        </w:r>
      </w:hyperlink>
      <w:r w:rsidRPr="003E493F">
        <w:rPr>
          <w:rFonts w:ascii="Times New Roman" w:hAnsi="Times New Roman" w:cs="Times New Roman"/>
          <w:sz w:val="24"/>
          <w:szCs w:val="24"/>
          <w:rtl/>
          <w:cs/>
        </w:rPr>
        <w:t xml:space="preserve"> journal</w:t>
      </w:r>
      <w:r w:rsidRPr="003E493F">
        <w:rPr>
          <w:rFonts w:ascii="Times New Roman" w:hAnsi="Times New Roman" w:cs="Times New Roman"/>
          <w:sz w:val="24"/>
          <w:szCs w:val="24"/>
          <w:cs/>
        </w:rPr>
        <w:t>.</w:t>
      </w:r>
      <w:r w:rsidRPr="003E493F">
        <w:rPr>
          <w:rFonts w:ascii="Times New Roman" w:hAnsi="Times New Roman" w:cs="Times New Roman"/>
          <w:sz w:val="24"/>
          <w:szCs w:val="24"/>
          <w:rtl/>
          <w:cs/>
        </w:rPr>
        <w:t>com</w:t>
      </w:r>
      <w:r w:rsidRPr="003E493F">
        <w:rPr>
          <w:rFonts w:ascii="Times New Roman" w:hAnsi="Times New Roman" w:cs="Times New Roman"/>
          <w:sz w:val="24"/>
          <w:szCs w:val="24"/>
          <w:cs/>
        </w:rPr>
        <w:t>/</w:t>
      </w:r>
      <w:r w:rsidRPr="003E493F">
        <w:rPr>
          <w:rFonts w:ascii="Times New Roman" w:hAnsi="Times New Roman" w:cs="Times New Roman"/>
          <w:sz w:val="24"/>
          <w:szCs w:val="24"/>
          <w:rtl/>
          <w:cs/>
        </w:rPr>
        <w:t>journal of medicinal plants studies</w:t>
      </w:r>
      <w:r w:rsidRPr="003E493F">
        <w:rPr>
          <w:rFonts w:ascii="Times New Roman" w:hAnsi="Times New Roman" w:cs="Times New Roman"/>
          <w:sz w:val="24"/>
          <w:szCs w:val="24"/>
          <w:cs/>
        </w:rPr>
        <w:t>.</w:t>
      </w:r>
    </w:p>
    <w:p w:rsidR="00785E90" w:rsidRPr="003E493F" w:rsidRDefault="00785E90"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Pr>
        <w:t>Schulz V</w:t>
      </w:r>
      <w:commentRangeEnd w:id="41"/>
      <w:r w:rsidR="007D6AB4">
        <w:rPr>
          <w:rStyle w:val="CommentReference"/>
        </w:rPr>
        <w:commentReference w:id="41"/>
      </w:r>
      <w:r w:rsidRPr="003E493F">
        <w:rPr>
          <w:rFonts w:ascii="Times New Roman" w:hAnsi="Times New Roman" w:cs="Times New Roman"/>
          <w:sz w:val="24"/>
          <w:szCs w:val="24"/>
        </w:rPr>
        <w:t>, Hänsel R. Tyler VE. Rational Phytotherapy. A Physician’s Guide to Herbal Medicine. 4th ed. Berlin: Springer-Verlag; 2001. p. 306.</w:t>
      </w:r>
    </w:p>
    <w:p w:rsidR="00785E90" w:rsidRPr="003E493F" w:rsidRDefault="00785E90"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Pr>
        <w:t>WHO, (1998). Regulatory situation of herbal medicines. A worldwide review. Pp 1-5. Geneva, Switzerland.</w:t>
      </w:r>
    </w:p>
    <w:p w:rsidR="00785E90" w:rsidRPr="003E493F" w:rsidRDefault="00785E90"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Pr>
        <w:t>Ahn, K. (2017). "The worldwide trend of using botanical drugs and strategies for developing global drugs". BMB Reports. 50 (3): 111–116. doi:10.5483/BMBRep.2017.50.3.221. PMC 5422022. PMID 27998396.</w:t>
      </w:r>
    </w:p>
    <w:p w:rsidR="00785E90" w:rsidRPr="003E493F" w:rsidRDefault="00785E90"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Pr>
        <w:t xml:space="preserve">Medicinal and aromatic plants trade programme". Traffic.org. Re1. WHO, (1998). Regulatory situation of herbal medicines. </w:t>
      </w:r>
    </w:p>
    <w:p w:rsidR="00140E80" w:rsidRPr="003E493F" w:rsidRDefault="00140E80"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Pr>
        <w:t>Srivastava, J., Lambert J. and Vietmeyer N. (1996). Medicinal plants : An expanding role in development. World bank. Agriculture and Forestry Systems, Washington, D.C</w:t>
      </w:r>
    </w:p>
    <w:p w:rsidR="00785E90" w:rsidRPr="005A0953" w:rsidRDefault="00140E80" w:rsidP="00FE0657">
      <w:pPr>
        <w:pStyle w:val="ListParagraph"/>
        <w:numPr>
          <w:ilvl w:val="0"/>
          <w:numId w:val="23"/>
        </w:numPr>
        <w:spacing w:after="0" w:line="240" w:lineRule="auto"/>
        <w:jc w:val="both"/>
        <w:rPr>
          <w:rFonts w:ascii="Times New Roman" w:hAnsi="Times New Roman" w:cs="Times New Roman"/>
          <w:sz w:val="24"/>
          <w:szCs w:val="24"/>
        </w:rPr>
      </w:pPr>
      <w:r w:rsidRPr="005A0953">
        <w:rPr>
          <w:rFonts w:ascii="Times New Roman" w:hAnsi="Times New Roman" w:cs="Times New Roman"/>
          <w:sz w:val="24"/>
          <w:szCs w:val="24"/>
        </w:rPr>
        <w:t>Nazia Nazar, David J. Goyder, James J. Clarkson, Tariq Mahmood and Mark W. Chase, 2013, "The taxonomy and systematics of Apocynaceae: Where we stand in 2012," </w:t>
      </w:r>
      <w:hyperlink r:id="rId24" w:tooltip="Botanical Journal of the Linnean Society" w:history="1">
        <w:r w:rsidRPr="005A0953">
          <w:rPr>
            <w:rStyle w:val="Hyperlink"/>
            <w:rFonts w:ascii="Times New Roman" w:hAnsi="Times New Roman" w:cs="Times New Roman"/>
            <w:color w:val="auto"/>
            <w:sz w:val="24"/>
            <w:szCs w:val="24"/>
            <w:u w:val="none"/>
          </w:rPr>
          <w:t>Bot. J. Linnean Soc.</w:t>
        </w:r>
      </w:hyperlink>
      <w:r w:rsidRPr="005A0953">
        <w:rPr>
          <w:rFonts w:ascii="Times New Roman" w:hAnsi="Times New Roman" w:cs="Times New Roman"/>
          <w:sz w:val="24"/>
          <w:szCs w:val="24"/>
        </w:rPr>
        <w:t>, 171(3, March), pp. 482–490, see </w:t>
      </w:r>
      <w:hyperlink r:id="rId25" w:history="1">
        <w:r w:rsidRPr="005A0953">
          <w:rPr>
            <w:rStyle w:val="Hyperlink"/>
            <w:rFonts w:ascii="Times New Roman" w:hAnsi="Times New Roman" w:cs="Times New Roman"/>
            <w:color w:val="auto"/>
            <w:sz w:val="24"/>
            <w:szCs w:val="24"/>
            <w:u w:val="none"/>
          </w:rPr>
          <w:t>[1]</w:t>
        </w:r>
      </w:hyperlink>
      <w:r w:rsidRPr="005A0953">
        <w:rPr>
          <w:rFonts w:ascii="Times New Roman" w:hAnsi="Times New Roman" w:cs="Times New Roman"/>
          <w:sz w:val="24"/>
          <w:szCs w:val="24"/>
        </w:rPr>
        <w:t>, accessed 22 June 2015.</w:t>
      </w:r>
      <w:r w:rsidR="00785E90" w:rsidRPr="005A0953">
        <w:rPr>
          <w:rFonts w:ascii="Times New Roman" w:hAnsi="Times New Roman" w:cs="Times New Roman"/>
          <w:sz w:val="24"/>
          <w:szCs w:val="24"/>
        </w:rPr>
        <w:t>Ganeshan A. The impact of natural products upon modern drug discovery. Curr Opin Chem Biol. 2008;12:306–17. </w:t>
      </w:r>
      <w:hyperlink r:id="rId26" w:tgtFrame="pmc_ext" w:history="1">
        <w:r w:rsidR="00785E90" w:rsidRPr="005A0953">
          <w:rPr>
            <w:rStyle w:val="Hyperlink"/>
            <w:rFonts w:ascii="Times New Roman" w:hAnsi="Times New Roman" w:cs="Times New Roman"/>
            <w:color w:val="auto"/>
            <w:sz w:val="24"/>
            <w:szCs w:val="24"/>
            <w:u w:val="none"/>
          </w:rPr>
          <w:t>PubMed</w:t>
        </w:r>
      </w:hyperlink>
    </w:p>
    <w:p w:rsidR="00785E90" w:rsidRPr="003E493F" w:rsidRDefault="007B4B0A"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Pr>
        <w:t>Rahman AHMM. Ethno-medicinal investigation on ethnic community in the northern region of Bangladesh. American Journal of Life Sciences. 2013;1:77-81.</w:t>
      </w:r>
      <w:r w:rsidR="00785E90" w:rsidRPr="003E493F">
        <w:rPr>
          <w:rFonts w:ascii="Times New Roman" w:hAnsi="Times New Roman" w:cs="Times New Roman"/>
          <w:sz w:val="24"/>
          <w:szCs w:val="24"/>
          <w:rtl/>
          <w:cs/>
        </w:rPr>
        <w:t xml:space="preserve">. </w:t>
      </w:r>
      <w:r w:rsidR="00785E90" w:rsidRPr="003E493F">
        <w:rPr>
          <w:rFonts w:ascii="Times New Roman" w:hAnsi="Times New Roman" w:cs="Times New Roman"/>
          <w:sz w:val="24"/>
          <w:szCs w:val="24"/>
          <w:cs/>
        </w:rPr>
        <w:t>http</w:t>
      </w:r>
      <w:r w:rsidR="00785E90" w:rsidRPr="003E493F">
        <w:rPr>
          <w:rFonts w:ascii="Times New Roman" w:hAnsi="Times New Roman" w:cs="Times New Roman"/>
          <w:sz w:val="24"/>
          <w:szCs w:val="24"/>
          <w:rtl/>
          <w:cs/>
        </w:rPr>
        <w:t>;</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www</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ukassays</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com</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essays</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biology</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introduction to</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different</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mecinal</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plants</w:t>
      </w:r>
      <w:r w:rsidR="00785E90" w:rsidRPr="003E493F">
        <w:rPr>
          <w:rFonts w:ascii="Times New Roman" w:hAnsi="Times New Roman" w:cs="Times New Roman"/>
          <w:sz w:val="24"/>
          <w:szCs w:val="24"/>
          <w:cs/>
        </w:rPr>
        <w:t xml:space="preserve">- </w:t>
      </w:r>
      <w:r w:rsidR="00785E90" w:rsidRPr="003E493F">
        <w:rPr>
          <w:rFonts w:ascii="Times New Roman" w:hAnsi="Times New Roman" w:cs="Times New Roman"/>
          <w:sz w:val="24"/>
          <w:szCs w:val="24"/>
          <w:rtl/>
          <w:cs/>
        </w:rPr>
        <w:t>and use</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of</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biology</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easy</w:t>
      </w:r>
      <w:r w:rsidR="00785E90" w:rsidRPr="003E493F">
        <w:rPr>
          <w:rFonts w:ascii="Times New Roman" w:hAnsi="Times New Roman" w:cs="Times New Roman"/>
          <w:sz w:val="24"/>
          <w:szCs w:val="24"/>
          <w:cs/>
        </w:rPr>
        <w:t>.</w:t>
      </w:r>
      <w:r w:rsidR="00785E90" w:rsidRPr="003E493F">
        <w:rPr>
          <w:rFonts w:ascii="Times New Roman" w:hAnsi="Times New Roman" w:cs="Times New Roman"/>
          <w:sz w:val="24"/>
          <w:szCs w:val="24"/>
          <w:rtl/>
          <w:cs/>
        </w:rPr>
        <w:t>php</w:t>
      </w:r>
      <w:r w:rsidR="00785E90" w:rsidRPr="003E493F">
        <w:rPr>
          <w:rFonts w:ascii="Times New Roman" w:hAnsi="Times New Roman" w:cs="Times New Roman"/>
          <w:sz w:val="24"/>
          <w:szCs w:val="24"/>
          <w:cs/>
        </w:rPr>
        <w:t>.</w:t>
      </w:r>
    </w:p>
    <w:p w:rsidR="007B4B0A" w:rsidRPr="003E493F" w:rsidRDefault="007B4B0A" w:rsidP="00FE0657">
      <w:pPr>
        <w:pStyle w:val="ListParagraph"/>
        <w:numPr>
          <w:ilvl w:val="0"/>
          <w:numId w:val="23"/>
        </w:numPr>
        <w:spacing w:after="0" w:line="240" w:lineRule="auto"/>
        <w:jc w:val="both"/>
        <w:rPr>
          <w:rFonts w:ascii="Times New Roman" w:hAnsi="Times New Roman" w:cs="Times New Roman"/>
          <w:sz w:val="24"/>
          <w:szCs w:val="24"/>
        </w:rPr>
      </w:pPr>
      <w:r w:rsidRPr="003E493F">
        <w:rPr>
          <w:rFonts w:ascii="Times New Roman" w:hAnsi="Times New Roman" w:cs="Times New Roman"/>
          <w:sz w:val="24"/>
          <w:szCs w:val="24"/>
        </w:rPr>
        <w:t>Rahman AHMM. Ethno-medico-botanical investigation on cucurbits of the Rajshahi Division, Bangladesh. Journal of Medicinal Plants Studies. 2013:1:118-125 https://www.jpcbs.info/</w:t>
      </w:r>
      <w:r w:rsidRPr="003E493F">
        <w:rPr>
          <w:rFonts w:ascii="Times New Roman" w:hAnsi="Times New Roman" w:cs="Times New Roman"/>
          <w:sz w:val="24"/>
          <w:szCs w:val="24"/>
          <w:rtl/>
          <w:cs/>
        </w:rPr>
        <w:t>2014</w:t>
      </w:r>
      <w:r w:rsidRPr="003E493F">
        <w:rPr>
          <w:rFonts w:ascii="Times New Roman" w:hAnsi="Times New Roman" w:cs="Times New Roman"/>
          <w:sz w:val="24"/>
          <w:szCs w:val="24"/>
        </w:rPr>
        <w:t>_</w:t>
      </w:r>
      <w:r w:rsidRPr="003E493F">
        <w:rPr>
          <w:rFonts w:ascii="Times New Roman" w:hAnsi="Times New Roman" w:cs="Times New Roman"/>
          <w:sz w:val="24"/>
          <w:szCs w:val="24"/>
          <w:rtl/>
          <w:cs/>
        </w:rPr>
        <w:t>01</w:t>
      </w:r>
      <w:r w:rsidRPr="003E493F">
        <w:rPr>
          <w:rFonts w:ascii="Times New Roman" w:hAnsi="Times New Roman" w:cs="Times New Roman"/>
          <w:sz w:val="24"/>
          <w:szCs w:val="24"/>
        </w:rPr>
        <w:t>_</w:t>
      </w:r>
      <w:r w:rsidRPr="003E493F">
        <w:rPr>
          <w:rFonts w:ascii="Times New Roman" w:hAnsi="Times New Roman" w:cs="Times New Roman"/>
          <w:sz w:val="24"/>
          <w:szCs w:val="24"/>
          <w:rtl/>
          <w:cs/>
        </w:rPr>
        <w:t>01</w:t>
      </w:r>
      <w:r w:rsidRPr="003E493F">
        <w:rPr>
          <w:rFonts w:ascii="Times New Roman" w:hAnsi="Times New Roman" w:cs="Times New Roman"/>
          <w:sz w:val="24"/>
          <w:szCs w:val="24"/>
        </w:rPr>
        <w:t>_</w:t>
      </w:r>
      <w:r w:rsidRPr="003E493F">
        <w:rPr>
          <w:rFonts w:ascii="Times New Roman" w:hAnsi="Times New Roman" w:cs="Times New Roman"/>
          <w:sz w:val="24"/>
          <w:szCs w:val="24"/>
          <w:rtl/>
          <w:cs/>
        </w:rPr>
        <w:t>04</w:t>
      </w:r>
      <w:r w:rsidRPr="003E493F">
        <w:rPr>
          <w:rFonts w:ascii="Times New Roman" w:hAnsi="Times New Roman" w:cs="Times New Roman"/>
          <w:sz w:val="24"/>
          <w:szCs w:val="24"/>
        </w:rPr>
        <w:t>_Jena.pdf</w:t>
      </w:r>
      <w:r w:rsidRPr="003E493F">
        <w:rPr>
          <w:rFonts w:ascii="Times New Roman" w:hAnsi="Times New Roman" w:cs="Times New Roman"/>
          <w:sz w:val="24"/>
          <w:szCs w:val="24"/>
          <w:rtl/>
          <w:cs/>
        </w:rPr>
        <w:t>/</w:t>
      </w:r>
      <w:r w:rsidRPr="003E493F">
        <w:rPr>
          <w:rFonts w:ascii="Times New Roman" w:hAnsi="Times New Roman" w:cs="Times New Roman"/>
          <w:sz w:val="24"/>
          <w:szCs w:val="24"/>
        </w:rPr>
        <w:t xml:space="preserve">Research Article - Journal of Pharmaceutical, Chemical and Biological </w:t>
      </w:r>
      <w:r w:rsidRPr="003E493F">
        <w:rPr>
          <w:rFonts w:ascii="Times New Roman" w:hAnsi="Times New Roman" w:cs="Times New Roman"/>
          <w:sz w:val="24"/>
          <w:szCs w:val="24"/>
          <w:rtl/>
          <w:cs/>
        </w:rPr>
        <w:t>Sciencecs</w:t>
      </w:r>
    </w:p>
    <w:p w:rsidR="007B4B0A" w:rsidRPr="005A0953" w:rsidRDefault="007B4B0A" w:rsidP="00FE0657">
      <w:pPr>
        <w:pStyle w:val="ListParagraph"/>
        <w:numPr>
          <w:ilvl w:val="0"/>
          <w:numId w:val="23"/>
        </w:numPr>
        <w:spacing w:after="0" w:line="240" w:lineRule="auto"/>
        <w:jc w:val="both"/>
        <w:rPr>
          <w:rFonts w:ascii="Times New Roman" w:hAnsi="Times New Roman" w:cs="Times New Roman"/>
          <w:sz w:val="24"/>
          <w:szCs w:val="24"/>
        </w:rPr>
      </w:pPr>
      <w:r w:rsidRPr="005A0953">
        <w:rPr>
          <w:rFonts w:ascii="Times New Roman" w:hAnsi="Times New Roman" w:cs="Times New Roman"/>
          <w:sz w:val="24"/>
          <w:szCs w:val="24"/>
        </w:rPr>
        <w:t>Li, Bingtao; Leeuwenberg, Antony J. M.; Middleton, David J. (2008) [1995]. Wu, Z. Y.; Raven, P. H., eds. </w:t>
      </w:r>
      <w:hyperlink r:id="rId27" w:history="1">
        <w:r w:rsidRPr="005A0953">
          <w:rPr>
            <w:rStyle w:val="Hyperlink"/>
            <w:rFonts w:ascii="Times New Roman" w:hAnsi="Times New Roman" w:cs="Times New Roman"/>
            <w:color w:val="auto"/>
            <w:sz w:val="24"/>
            <w:szCs w:val="24"/>
            <w:u w:val="none"/>
          </w:rPr>
          <w:t>"Ichnocarpus frutescens, Apocynaceae, Vol. 16"</w:t>
        </w:r>
      </w:hyperlink>
      <w:r w:rsidRPr="005A0953">
        <w:rPr>
          <w:rFonts w:ascii="Times New Roman" w:hAnsi="Times New Roman" w:cs="Times New Roman"/>
          <w:sz w:val="24"/>
          <w:szCs w:val="24"/>
        </w:rPr>
        <w:t>. </w:t>
      </w:r>
      <w:hyperlink r:id="rId28" w:history="1">
        <w:r w:rsidRPr="005A0953">
          <w:rPr>
            <w:rStyle w:val="Hyperlink"/>
            <w:rFonts w:ascii="Times New Roman" w:hAnsi="Times New Roman" w:cs="Times New Roman"/>
            <w:color w:val="auto"/>
            <w:sz w:val="24"/>
            <w:szCs w:val="24"/>
            <w:u w:val="none"/>
          </w:rPr>
          <w:t>Flora of China</w:t>
        </w:r>
      </w:hyperlink>
      <w:r w:rsidRPr="005A0953">
        <w:rPr>
          <w:rFonts w:ascii="Times New Roman" w:hAnsi="Times New Roman" w:cs="Times New Roman"/>
          <w:sz w:val="24"/>
          <w:szCs w:val="24"/>
        </w:rPr>
        <w:t>. Online access. </w:t>
      </w:r>
      <w:hyperlink r:id="rId29" w:history="1">
        <w:r w:rsidRPr="005A0953">
          <w:rPr>
            <w:rStyle w:val="Hyperlink"/>
            <w:rFonts w:ascii="Times New Roman" w:hAnsi="Times New Roman" w:cs="Times New Roman"/>
            <w:color w:val="auto"/>
            <w:sz w:val="24"/>
            <w:szCs w:val="24"/>
            <w:u w:val="none"/>
          </w:rPr>
          <w:t>eFloras.org</w:t>
        </w:r>
      </w:hyperlink>
      <w:r w:rsidRPr="005A0953">
        <w:rPr>
          <w:rFonts w:ascii="Times New Roman" w:hAnsi="Times New Roman" w:cs="Times New Roman"/>
          <w:sz w:val="24"/>
          <w:szCs w:val="24"/>
        </w:rPr>
        <w:t xml:space="preserve">. St. Louis, MO </w:t>
      </w:r>
      <w:commentRangeStart w:id="43"/>
      <w:r w:rsidRPr="005A0953">
        <w:rPr>
          <w:rFonts w:ascii="Times New Roman" w:hAnsi="Times New Roman" w:cs="Times New Roman"/>
          <w:sz w:val="24"/>
          <w:szCs w:val="24"/>
        </w:rPr>
        <w:t xml:space="preserve">&amp; </w:t>
      </w:r>
      <w:commentRangeEnd w:id="43"/>
      <w:r w:rsidR="006F1980">
        <w:rPr>
          <w:rStyle w:val="CommentReference"/>
        </w:rPr>
        <w:commentReference w:id="43"/>
      </w:r>
      <w:r w:rsidRPr="005A0953">
        <w:rPr>
          <w:rFonts w:ascii="Times New Roman" w:hAnsi="Times New Roman" w:cs="Times New Roman"/>
          <w:sz w:val="24"/>
          <w:szCs w:val="24"/>
        </w:rPr>
        <w:t>Cambridge, MA.: Missouri Botanical Garden Press and Harvard University Herbaria. Retrieved 9 Mar 2013. </w:t>
      </w:r>
    </w:p>
    <w:p w:rsidR="007B4B0A" w:rsidRPr="005A0953" w:rsidRDefault="007A13B6" w:rsidP="00FE0657">
      <w:pPr>
        <w:pStyle w:val="ListParagraph"/>
        <w:numPr>
          <w:ilvl w:val="0"/>
          <w:numId w:val="23"/>
        </w:numPr>
        <w:spacing w:after="0" w:line="240" w:lineRule="auto"/>
        <w:jc w:val="both"/>
        <w:rPr>
          <w:rFonts w:ascii="Times New Roman" w:hAnsi="Times New Roman" w:cs="Times New Roman"/>
          <w:sz w:val="24"/>
          <w:szCs w:val="24"/>
        </w:rPr>
      </w:pPr>
      <w:hyperlink r:id="rId30" w:anchor="cite_ref-adhi_3-0" w:history="1">
        <w:r w:rsidR="007B4B0A" w:rsidRPr="005A0953">
          <w:rPr>
            <w:rStyle w:val="Hyperlink"/>
            <w:rFonts w:ascii="Times New Roman" w:hAnsi="Times New Roman" w:cs="Times New Roman"/>
            <w:color w:val="auto"/>
            <w:sz w:val="24"/>
            <w:szCs w:val="24"/>
            <w:u w:val="none"/>
          </w:rPr>
          <w:t>Jump up to:a</w:t>
        </w:r>
      </w:hyperlink>
      <w:r w:rsidR="007B4B0A" w:rsidRPr="005A0953">
        <w:rPr>
          <w:rFonts w:ascii="Times New Roman" w:hAnsi="Times New Roman" w:cs="Times New Roman"/>
          <w:sz w:val="24"/>
          <w:szCs w:val="24"/>
        </w:rPr>
        <w:t> </w:t>
      </w:r>
      <w:hyperlink r:id="rId31" w:anchor="cite_ref-adhi_3-1" w:history="1">
        <w:r w:rsidR="007B4B0A" w:rsidRPr="005A0953">
          <w:rPr>
            <w:rStyle w:val="Hyperlink"/>
            <w:rFonts w:ascii="Times New Roman" w:hAnsi="Times New Roman" w:cs="Times New Roman"/>
            <w:color w:val="auto"/>
            <w:sz w:val="24"/>
            <w:szCs w:val="24"/>
            <w:u w:val="none"/>
          </w:rPr>
          <w:t>b</w:t>
        </w:r>
      </w:hyperlink>
      <w:r w:rsidR="007B4B0A" w:rsidRPr="005A0953">
        <w:rPr>
          <w:rFonts w:ascii="Times New Roman" w:hAnsi="Times New Roman" w:cs="Times New Roman"/>
          <w:sz w:val="24"/>
          <w:szCs w:val="24"/>
        </w:rPr>
        <w:t xml:space="preserve"> Adhikari, B. S., </w:t>
      </w:r>
      <w:commentRangeStart w:id="44"/>
      <w:r w:rsidR="007B4B0A" w:rsidRPr="005A0953">
        <w:rPr>
          <w:rFonts w:ascii="Times New Roman" w:hAnsi="Times New Roman" w:cs="Times New Roman"/>
          <w:sz w:val="24"/>
          <w:szCs w:val="24"/>
        </w:rPr>
        <w:t>et al</w:t>
      </w:r>
      <w:commentRangeEnd w:id="44"/>
      <w:r w:rsidR="00FE0657">
        <w:rPr>
          <w:rStyle w:val="CommentReference"/>
        </w:rPr>
        <w:commentReference w:id="44"/>
      </w:r>
      <w:r w:rsidR="007B4B0A" w:rsidRPr="005A0953">
        <w:rPr>
          <w:rFonts w:ascii="Times New Roman" w:hAnsi="Times New Roman" w:cs="Times New Roman"/>
          <w:sz w:val="24"/>
          <w:szCs w:val="24"/>
        </w:rPr>
        <w:t>. (2010). </w:t>
      </w:r>
      <w:hyperlink r:id="rId32" w:history="1">
        <w:r w:rsidR="007B4B0A" w:rsidRPr="005A0953">
          <w:rPr>
            <w:rStyle w:val="Hyperlink"/>
            <w:rFonts w:ascii="Times New Roman" w:hAnsi="Times New Roman" w:cs="Times New Roman"/>
            <w:color w:val="auto"/>
            <w:sz w:val="24"/>
            <w:szCs w:val="24"/>
            <w:u w:val="none"/>
          </w:rPr>
          <w:t>Medicinal Plants Diversity and their Conservation Status in Wildlife Institute of India (WII) Campus, Dehradun.</w:t>
        </w:r>
      </w:hyperlink>
      <w:r w:rsidR="005A0953">
        <w:t xml:space="preserve"> </w:t>
      </w:r>
      <w:r w:rsidR="007B4B0A" w:rsidRPr="005A0953">
        <w:rPr>
          <w:rFonts w:ascii="Times New Roman" w:hAnsi="Times New Roman" w:cs="Times New Roman"/>
          <w:sz w:val="24"/>
          <w:szCs w:val="24"/>
        </w:rPr>
        <w:t>Ethnobotanical Leaflets 14 46-83.</w:t>
      </w:r>
    </w:p>
    <w:p w:rsidR="007B4B0A" w:rsidRPr="005A0953" w:rsidRDefault="007B4B0A" w:rsidP="00FE0657">
      <w:pPr>
        <w:pStyle w:val="ListParagraph"/>
        <w:numPr>
          <w:ilvl w:val="0"/>
          <w:numId w:val="23"/>
        </w:numPr>
        <w:spacing w:after="0" w:line="240" w:lineRule="auto"/>
        <w:jc w:val="both"/>
        <w:rPr>
          <w:rFonts w:ascii="Times New Roman" w:hAnsi="Times New Roman" w:cs="Times New Roman"/>
          <w:sz w:val="24"/>
          <w:szCs w:val="24"/>
        </w:rPr>
      </w:pPr>
      <w:r w:rsidRPr="005A0953">
        <w:rPr>
          <w:rFonts w:ascii="Times New Roman" w:hAnsi="Times New Roman" w:cs="Times New Roman"/>
          <w:sz w:val="24"/>
          <w:szCs w:val="24"/>
        </w:rPr>
        <w:t>.</w:t>
      </w:r>
      <w:hyperlink r:id="rId33" w:anchor="cite_ref-dash_4-0" w:history="1">
        <w:r w:rsidRPr="005A0953">
          <w:rPr>
            <w:rStyle w:val="Hyperlink"/>
            <w:rFonts w:ascii="Times New Roman" w:hAnsi="Times New Roman" w:cs="Times New Roman"/>
            <w:color w:val="auto"/>
            <w:sz w:val="24"/>
            <w:szCs w:val="24"/>
            <w:u w:val="none"/>
          </w:rPr>
          <w:t>Jump up to:a</w:t>
        </w:r>
      </w:hyperlink>
      <w:r w:rsidRPr="005A0953">
        <w:rPr>
          <w:rFonts w:ascii="Times New Roman" w:hAnsi="Times New Roman" w:cs="Times New Roman"/>
          <w:sz w:val="24"/>
          <w:szCs w:val="24"/>
        </w:rPr>
        <w:t> </w:t>
      </w:r>
      <w:hyperlink r:id="rId34" w:anchor="cite_ref-dash_4-1" w:history="1">
        <w:r w:rsidRPr="005A0953">
          <w:rPr>
            <w:rStyle w:val="Hyperlink"/>
            <w:rFonts w:ascii="Times New Roman" w:hAnsi="Times New Roman" w:cs="Times New Roman"/>
            <w:color w:val="auto"/>
            <w:sz w:val="24"/>
            <w:szCs w:val="24"/>
            <w:u w:val="none"/>
          </w:rPr>
          <w:t>b</w:t>
        </w:r>
      </w:hyperlink>
      <w:r w:rsidRPr="005A0953">
        <w:rPr>
          <w:rFonts w:ascii="Times New Roman" w:hAnsi="Times New Roman" w:cs="Times New Roman"/>
          <w:sz w:val="24"/>
          <w:szCs w:val="24"/>
        </w:rPr>
        <w:t xml:space="preserve"> Dash, D. K., </w:t>
      </w:r>
      <w:commentRangeStart w:id="45"/>
      <w:r w:rsidRPr="005A0953">
        <w:rPr>
          <w:rFonts w:ascii="Times New Roman" w:hAnsi="Times New Roman" w:cs="Times New Roman"/>
          <w:sz w:val="24"/>
          <w:szCs w:val="24"/>
        </w:rPr>
        <w:t>et al</w:t>
      </w:r>
      <w:commentRangeEnd w:id="45"/>
      <w:r w:rsidR="00FE0657">
        <w:rPr>
          <w:rStyle w:val="CommentReference"/>
        </w:rPr>
        <w:commentReference w:id="45"/>
      </w:r>
      <w:r w:rsidRPr="005A0953">
        <w:rPr>
          <w:rFonts w:ascii="Times New Roman" w:hAnsi="Times New Roman" w:cs="Times New Roman"/>
          <w:sz w:val="24"/>
          <w:szCs w:val="24"/>
        </w:rPr>
        <w:t>. (2007). </w:t>
      </w:r>
      <w:r w:rsidRPr="00FE0657">
        <w:rPr>
          <w:rFonts w:ascii="Times New Roman" w:hAnsi="Times New Roman" w:cs="Times New Roman"/>
          <w:sz w:val="24"/>
          <w:szCs w:val="24"/>
        </w:rPr>
        <w:t>Evaluation of hepatoprotective and antioxidant activity of </w:t>
      </w:r>
      <w:commentRangeStart w:id="46"/>
      <w:r w:rsidRPr="00FE0657">
        <w:rPr>
          <w:rFonts w:ascii="Times New Roman" w:hAnsi="Times New Roman" w:cs="Times New Roman"/>
          <w:sz w:val="24"/>
          <w:szCs w:val="24"/>
        </w:rPr>
        <w:t>Ichnocarpus frutescens </w:t>
      </w:r>
      <w:commentRangeEnd w:id="46"/>
      <w:r w:rsidR="00FE0657">
        <w:rPr>
          <w:rStyle w:val="CommentReference"/>
        </w:rPr>
        <w:commentReference w:id="46"/>
      </w:r>
      <w:r w:rsidRPr="00FE0657">
        <w:rPr>
          <w:rFonts w:ascii="Times New Roman" w:hAnsi="Times New Roman" w:cs="Times New Roman"/>
          <w:sz w:val="24"/>
          <w:szCs w:val="24"/>
        </w:rPr>
        <w:t>(Linn.) R.Br. on paracetamol-induced hepatotoxicity in rats.</w:t>
      </w:r>
      <w:r w:rsidRPr="005A0953">
        <w:rPr>
          <w:rFonts w:ascii="Times New Roman" w:hAnsi="Times New Roman" w:cs="Times New Roman"/>
          <w:sz w:val="24"/>
          <w:szCs w:val="24"/>
        </w:rPr>
        <w:t> Tropical Journal of Pharmaceutical Research 6:3 755-65.</w:t>
      </w:r>
    </w:p>
    <w:p w:rsidR="00D12938" w:rsidRPr="003E493F" w:rsidRDefault="00D12938" w:rsidP="00FE0657">
      <w:pPr>
        <w:spacing w:after="0" w:line="360" w:lineRule="auto"/>
        <w:rPr>
          <w:rFonts w:ascii="Times New Roman" w:hAnsi="Times New Roman" w:cs="Times New Roman"/>
          <w:sz w:val="24"/>
          <w:szCs w:val="24"/>
        </w:rPr>
      </w:pPr>
    </w:p>
    <w:sectPr w:rsidR="00D12938" w:rsidRPr="003E493F" w:rsidSect="006F1980">
      <w:headerReference w:type="even" r:id="rId35"/>
      <w:headerReference w:type="default" r:id="rId36"/>
      <w:headerReference w:type="first" r:id="rId37"/>
      <w:pgSz w:w="12240" w:h="15840"/>
      <w:pgMar w:top="270" w:right="1440" w:bottom="360" w:left="1440" w:header="270" w:footer="17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0T17:45:00Z" w:initials="K">
    <w:p w:rsidR="00AC2B86" w:rsidRDefault="00AC2B86" w:rsidP="00AC2B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C2B86" w:rsidRPr="00B07E1A" w:rsidRDefault="00AC2B86" w:rsidP="00AC2B8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C2B86" w:rsidRPr="00E41274" w:rsidRDefault="00AC2B86" w:rsidP="00AC2B8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C2B86" w:rsidRDefault="00AC2B86">
      <w:pPr>
        <w:pStyle w:val="CommentText"/>
      </w:pPr>
    </w:p>
  </w:comment>
  <w:comment w:id="1" w:author="kapil chauhan" w:date="2019-10-07T16:55:00Z" w:initials="kc">
    <w:p w:rsidR="006F1980" w:rsidRDefault="006F1980">
      <w:pPr>
        <w:pStyle w:val="CommentText"/>
      </w:pPr>
      <w:r>
        <w:rPr>
          <w:rStyle w:val="CommentReference"/>
        </w:rPr>
        <w:annotationRef/>
      </w:r>
      <w:r>
        <w:t>There are many mistakes in the article. It can be published after the suggested changes</w:t>
      </w:r>
    </w:p>
  </w:comment>
  <w:comment w:id="3" w:author="Kapil" w:date="2021-05-10T18:13:00Z" w:initials="K">
    <w:p w:rsidR="00A430D4" w:rsidRDefault="00A430D4" w:rsidP="00A430D4">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A430D4" w:rsidRDefault="00A430D4">
      <w:pPr>
        <w:pStyle w:val="CommentText"/>
      </w:pPr>
    </w:p>
  </w:comment>
  <w:comment w:id="4" w:author="Mohamed" w:date="2019-02-01T10:52:00Z" w:initials="M">
    <w:p w:rsidR="009275D7" w:rsidRDefault="009275D7">
      <w:pPr>
        <w:pStyle w:val="CommentText"/>
      </w:pPr>
      <w:r>
        <w:rPr>
          <w:rStyle w:val="CommentReference"/>
        </w:rPr>
        <w:annotationRef/>
      </w:r>
      <w:r>
        <w:t>Space between genus and species</w:t>
      </w:r>
    </w:p>
  </w:comment>
  <w:comment w:id="2" w:author="Kapil" w:date="2021-03-28T19:34:00Z" w:initials="K">
    <w:p w:rsidR="00FE0657" w:rsidRDefault="00FE0657">
      <w:pPr>
        <w:pStyle w:val="CommentText"/>
      </w:pPr>
      <w:r>
        <w:rPr>
          <w:rStyle w:val="CommentReference"/>
        </w:rPr>
        <w:annotationRef/>
      </w:r>
      <w:r w:rsidRPr="00EE2A57">
        <w:rPr>
          <w:rFonts w:ascii="Bookman Old Style" w:hAnsi="Bookman Old Style" w:cs="Times New Roman"/>
        </w:rPr>
        <w:t>These sentences should be rephrased to make more effective.</w:t>
      </w:r>
    </w:p>
  </w:comment>
  <w:comment w:id="6" w:author="kapil chauhan" w:date="2019-10-07T16:52:00Z" w:initials="kc">
    <w:p w:rsidR="006F1980" w:rsidRDefault="006F1980">
      <w:pPr>
        <w:pStyle w:val="CommentText"/>
      </w:pPr>
      <w:r>
        <w:rPr>
          <w:rStyle w:val="CommentReference"/>
        </w:rPr>
        <w:annotationRef/>
      </w:r>
      <w:r>
        <w:t>Arrange alphabetically</w:t>
      </w:r>
    </w:p>
  </w:comment>
  <w:comment w:id="8" w:author="Mohamed" w:date="2019-02-01T10:53:00Z" w:initials="M">
    <w:p w:rsidR="009275D7" w:rsidRDefault="009275D7">
      <w:pPr>
        <w:pStyle w:val="CommentText"/>
      </w:pPr>
      <w:r>
        <w:rPr>
          <w:rStyle w:val="CommentReference"/>
        </w:rPr>
        <w:annotationRef/>
      </w:r>
      <w:r>
        <w:t>space</w:t>
      </w:r>
    </w:p>
  </w:comment>
  <w:comment w:id="7" w:author="Kapil" w:date="2021-05-10T18:13:00Z" w:initials="K">
    <w:p w:rsidR="00A430D4" w:rsidRDefault="00A430D4" w:rsidP="00A430D4">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A430D4" w:rsidRDefault="00A430D4">
      <w:pPr>
        <w:pStyle w:val="CommentText"/>
      </w:pPr>
    </w:p>
  </w:comment>
  <w:comment w:id="9" w:author="Mohamed" w:date="2019-02-01T10:53:00Z" w:initials="M">
    <w:p w:rsidR="009275D7" w:rsidRDefault="009275D7">
      <w:pPr>
        <w:pStyle w:val="CommentText"/>
      </w:pPr>
      <w:r>
        <w:rPr>
          <w:rStyle w:val="CommentReference"/>
        </w:rPr>
        <w:annotationRef/>
      </w:r>
      <w:r>
        <w:t>space</w:t>
      </w:r>
    </w:p>
  </w:comment>
  <w:comment w:id="10" w:author="Kapil" w:date="2021-05-10T18:14:00Z" w:initials="K">
    <w:p w:rsidR="00A430D4" w:rsidRPr="00721A9E" w:rsidRDefault="00A430D4" w:rsidP="00A430D4">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A430D4" w:rsidRDefault="00A430D4">
      <w:pPr>
        <w:pStyle w:val="CommentText"/>
      </w:pPr>
    </w:p>
  </w:comment>
  <w:comment w:id="11" w:author="Kapil" w:date="2021-03-28T19:36: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12" w:author="Mohamed" w:date="2019-02-01T10:29:00Z" w:initials="M">
    <w:p w:rsidR="00886346" w:rsidRDefault="00886346">
      <w:pPr>
        <w:pStyle w:val="CommentText"/>
      </w:pPr>
      <w:r>
        <w:rPr>
          <w:rStyle w:val="CommentReference"/>
        </w:rPr>
        <w:annotationRef/>
      </w:r>
      <w:r>
        <w:t>I understood from this word</w:t>
      </w:r>
      <w:r w:rsidR="008C37D3">
        <w:t xml:space="preserve"> (review) to found all biological reported activities for each plant specially some of them had already recent review on phytoconstituents and biological studies, so the data reported here is not enough</w:t>
      </w:r>
    </w:p>
  </w:comment>
  <w:comment w:id="13" w:author="Kapil" w:date="2021-05-10T18:14:00Z" w:initials="K">
    <w:p w:rsidR="00A430D4" w:rsidRDefault="00A430D4" w:rsidP="00A430D4">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A430D4" w:rsidRDefault="00A430D4">
      <w:pPr>
        <w:pStyle w:val="CommentText"/>
      </w:pPr>
    </w:p>
  </w:comment>
  <w:comment w:id="15" w:author="Kapil" w:date="2021-03-28T19:36:00Z" w:initials="K">
    <w:p w:rsidR="00FE0657" w:rsidRDefault="00FE0657">
      <w:pPr>
        <w:pStyle w:val="CommentText"/>
      </w:pPr>
      <w:r>
        <w:rPr>
          <w:rStyle w:val="CommentReference"/>
        </w:rPr>
        <w:annotationRef/>
      </w:r>
      <w:r>
        <w:t>Is there any need of this section</w:t>
      </w:r>
    </w:p>
  </w:comment>
  <w:comment w:id="14" w:author="Kapil" w:date="2021-05-10T18:14:00Z" w:initials="K">
    <w:p w:rsidR="00A430D4" w:rsidRDefault="00A430D4" w:rsidP="00A430D4">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A430D4" w:rsidRDefault="00A430D4">
      <w:pPr>
        <w:pStyle w:val="CommentText"/>
      </w:pPr>
    </w:p>
  </w:comment>
  <w:comment w:id="16" w:author="Mohamed" w:date="2019-02-01T11:00:00Z" w:initials="M">
    <w:p w:rsidR="000659FB" w:rsidRDefault="000659FB">
      <w:pPr>
        <w:pStyle w:val="CommentText"/>
      </w:pPr>
      <w:r>
        <w:rPr>
          <w:rStyle w:val="CommentReference"/>
        </w:rPr>
        <w:annotationRef/>
      </w:r>
      <w:r>
        <w:t xml:space="preserve">This reference hasn’t any information on this plant </w:t>
      </w:r>
      <w:r w:rsidR="009275D7" w:rsidRPr="009275D7">
        <w:t>Carissa carandas</w:t>
      </w:r>
    </w:p>
  </w:comment>
  <w:comment w:id="17" w:author="Kapil" w:date="2021-03-28T19:36: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18" w:author="Kapil" w:date="2021-03-28T14:29:00Z" w:initials="K">
    <w:p w:rsidR="0031727C" w:rsidRPr="00EE2A57" w:rsidRDefault="0031727C" w:rsidP="0031727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31727C" w:rsidRDefault="0031727C">
      <w:pPr>
        <w:pStyle w:val="CommentText"/>
      </w:pPr>
    </w:p>
  </w:comment>
  <w:comment w:id="19" w:author="kapil chauhan" w:date="2019-10-07T16:53:00Z" w:initials="kc">
    <w:p w:rsidR="006F1980" w:rsidRDefault="006F1980">
      <w:pPr>
        <w:pStyle w:val="CommentText"/>
      </w:pPr>
      <w:r>
        <w:rPr>
          <w:rStyle w:val="CommentReference"/>
        </w:rPr>
        <w:annotationRef/>
      </w:r>
      <w:r>
        <w:t>Figure no?</w:t>
      </w:r>
    </w:p>
  </w:comment>
  <w:comment w:id="20" w:author="Mohamed" w:date="2019-02-01T10:24:00Z" w:initials="M">
    <w:p w:rsidR="00886346" w:rsidRDefault="00886346">
      <w:pPr>
        <w:pStyle w:val="CommentText"/>
      </w:pPr>
      <w:r>
        <w:rPr>
          <w:rStyle w:val="CommentReference"/>
        </w:rPr>
        <w:annotationRef/>
      </w:r>
      <w:r>
        <w:rPr>
          <w:rStyle w:val="CommentReference"/>
        </w:rPr>
        <w:t>Had the</w:t>
      </w:r>
      <w:r>
        <w:t xml:space="preserve"> activity for each compound reported for Carissa carandas? Or these are their activities in general?</w:t>
      </w:r>
    </w:p>
    <w:p w:rsidR="00886346" w:rsidRPr="00886346" w:rsidRDefault="00886346">
      <w:pPr>
        <w:pStyle w:val="CommentText"/>
        <w:rPr>
          <w:b/>
          <w:bCs/>
        </w:rPr>
      </w:pPr>
      <w:r>
        <w:t xml:space="preserve">If it is reported for this plant species, </w:t>
      </w:r>
      <w:r w:rsidRPr="00886346">
        <w:rPr>
          <w:b/>
          <w:bCs/>
        </w:rPr>
        <w:t>please put the literature for each activity</w:t>
      </w:r>
    </w:p>
  </w:comment>
  <w:comment w:id="21" w:author="Kapil" w:date="2021-03-28T19:36: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22" w:author="Mohamed" w:date="2019-02-01T11:00:00Z" w:initials="M">
    <w:p w:rsidR="009275D7" w:rsidRDefault="009275D7" w:rsidP="009275D7">
      <w:pPr>
        <w:pStyle w:val="CommentText"/>
      </w:pPr>
      <w:r>
        <w:rPr>
          <w:rStyle w:val="CommentReference"/>
        </w:rPr>
        <w:annotationRef/>
      </w:r>
      <w:r>
        <w:t>This reference hasn’t any information about this plant Catharanthus roseus</w:t>
      </w:r>
    </w:p>
  </w:comment>
  <w:comment w:id="23" w:author="Kapil" w:date="2021-03-28T19:36: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24" w:author="Kapil" w:date="2021-03-28T14:29:00Z" w:initials="K">
    <w:p w:rsidR="0031727C" w:rsidRPr="00EE2A57" w:rsidRDefault="0031727C" w:rsidP="0031727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31727C" w:rsidRDefault="0031727C">
      <w:pPr>
        <w:pStyle w:val="CommentText"/>
      </w:pPr>
    </w:p>
  </w:comment>
  <w:comment w:id="25" w:author="kapil chauhan" w:date="2019-10-07T16:53:00Z" w:initials="kc">
    <w:p w:rsidR="006F1980" w:rsidRDefault="006F1980">
      <w:pPr>
        <w:pStyle w:val="CommentText"/>
      </w:pPr>
      <w:r>
        <w:rPr>
          <w:rStyle w:val="CommentReference"/>
        </w:rPr>
        <w:annotationRef/>
      </w:r>
      <w:r>
        <w:t>Figure no?</w:t>
      </w:r>
    </w:p>
  </w:comment>
  <w:comment w:id="26" w:author="Kapil" w:date="2021-03-28T19:36: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27" w:author="Kapil" w:date="2021-03-28T14:29:00Z" w:initials="K">
    <w:p w:rsidR="0031727C" w:rsidRPr="00EE2A57" w:rsidRDefault="0031727C" w:rsidP="0031727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31727C" w:rsidRDefault="0031727C">
      <w:pPr>
        <w:pStyle w:val="CommentText"/>
      </w:pPr>
    </w:p>
  </w:comment>
  <w:comment w:id="28" w:author="kapil chauhan" w:date="2019-10-07T16:53:00Z" w:initials="kc">
    <w:p w:rsidR="006F1980" w:rsidRDefault="006F1980">
      <w:pPr>
        <w:pStyle w:val="CommentText"/>
      </w:pPr>
      <w:r>
        <w:rPr>
          <w:rStyle w:val="CommentReference"/>
        </w:rPr>
        <w:annotationRef/>
      </w:r>
      <w:r>
        <w:t>Figure no?</w:t>
      </w:r>
    </w:p>
  </w:comment>
  <w:comment w:id="29" w:author="Kapil" w:date="2021-03-28T19:36: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30" w:author="Kapil" w:date="2021-03-28T14:29:00Z" w:initials="K">
    <w:p w:rsidR="0031727C" w:rsidRPr="00EE2A57" w:rsidRDefault="0031727C" w:rsidP="0031727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31727C" w:rsidRDefault="0031727C">
      <w:pPr>
        <w:pStyle w:val="CommentText"/>
      </w:pPr>
    </w:p>
  </w:comment>
  <w:comment w:id="31" w:author="kapil chauhan" w:date="2019-10-07T16:53:00Z" w:initials="kc">
    <w:p w:rsidR="006F1980" w:rsidRDefault="006F1980">
      <w:pPr>
        <w:pStyle w:val="CommentText"/>
      </w:pPr>
      <w:r>
        <w:rPr>
          <w:rStyle w:val="CommentReference"/>
        </w:rPr>
        <w:annotationRef/>
      </w:r>
      <w:r>
        <w:t>Figure no?</w:t>
      </w:r>
    </w:p>
  </w:comment>
  <w:comment w:id="32" w:author="Kapil" w:date="2021-03-28T19:35: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33" w:author="Kapil" w:date="2021-03-28T19:35: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34" w:author="Kapil" w:date="2021-03-28T19:35: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35" w:author="Kapil" w:date="2021-03-28T14:29:00Z" w:initials="K">
    <w:p w:rsidR="0031727C" w:rsidRPr="00EE2A57" w:rsidRDefault="0031727C" w:rsidP="0031727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31727C" w:rsidRDefault="0031727C">
      <w:pPr>
        <w:pStyle w:val="CommentText"/>
      </w:pPr>
    </w:p>
  </w:comment>
  <w:comment w:id="36" w:author="kapil chauhan" w:date="2019-10-07T16:53:00Z" w:initials="kc">
    <w:p w:rsidR="006F1980" w:rsidRDefault="006F1980">
      <w:pPr>
        <w:pStyle w:val="CommentText"/>
      </w:pPr>
      <w:r>
        <w:rPr>
          <w:rStyle w:val="CommentReference"/>
        </w:rPr>
        <w:annotationRef/>
      </w:r>
      <w:r>
        <w:t>Figure no?</w:t>
      </w:r>
    </w:p>
  </w:comment>
  <w:comment w:id="37" w:author="Kapil" w:date="2021-03-28T19:35: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38" w:author="Kapil" w:date="2021-03-28T19:35:00Z" w:initials="K">
    <w:p w:rsidR="00FE0657" w:rsidRDefault="00FE0657" w:rsidP="00FE065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0657" w:rsidRDefault="00FE0657">
      <w:pPr>
        <w:pStyle w:val="CommentText"/>
      </w:pPr>
    </w:p>
  </w:comment>
  <w:comment w:id="40" w:author="Kapil" w:date="2021-03-28T14:16:00Z" w:initials="K">
    <w:p w:rsidR="007D6AB4" w:rsidRPr="00186B8E" w:rsidRDefault="007D6AB4" w:rsidP="007D6AB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7D6AB4" w:rsidRDefault="007D6AB4" w:rsidP="007D6AB4">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D6AB4" w:rsidRDefault="007A13B6" w:rsidP="007D6AB4">
      <w:pPr>
        <w:spacing w:after="0" w:line="240" w:lineRule="auto"/>
        <w:jc w:val="both"/>
        <w:rPr>
          <w:rFonts w:ascii="Bookman Old Style" w:hAnsi="Bookman Old Style" w:cs="Times New Roman"/>
        </w:rPr>
      </w:pPr>
      <w:hyperlink r:id="rId3" w:history="1">
        <w:r w:rsidR="007D6AB4" w:rsidRPr="006504E1">
          <w:rPr>
            <w:rStyle w:val="Hyperlink"/>
            <w:rFonts w:ascii="Bookman Old Style" w:hAnsi="Bookman Old Style" w:cs="Times New Roman"/>
          </w:rPr>
          <w:t>http://doi.org/10.22270/ujpr.v1i1.R1</w:t>
        </w:r>
      </w:hyperlink>
    </w:p>
    <w:p w:rsidR="007D6AB4" w:rsidRDefault="007D6AB4">
      <w:pPr>
        <w:pStyle w:val="CommentText"/>
      </w:pPr>
    </w:p>
  </w:comment>
  <w:comment w:id="39" w:author="kapil chauhan" w:date="2019-10-07T16:54:00Z" w:initials="kc">
    <w:p w:rsidR="006F1980" w:rsidRDefault="006F1980">
      <w:pPr>
        <w:pStyle w:val="CommentText"/>
      </w:pPr>
      <w:r>
        <w:rPr>
          <w:rStyle w:val="CommentReference"/>
        </w:rPr>
        <w:annotationRef/>
      </w:r>
      <w:r>
        <w:t>Need update in references. Not according to journal specifications</w:t>
      </w:r>
    </w:p>
  </w:comment>
  <w:comment w:id="42" w:author="kapil chauhan" w:date="2019-10-07T16:54:00Z" w:initials="kc">
    <w:p w:rsidR="006F1980" w:rsidRDefault="006F1980">
      <w:pPr>
        <w:pStyle w:val="CommentText"/>
      </w:pPr>
      <w:r>
        <w:rPr>
          <w:rStyle w:val="CommentReference"/>
        </w:rPr>
        <w:annotationRef/>
      </w:r>
      <w:r>
        <w:t>and</w:t>
      </w:r>
    </w:p>
  </w:comment>
  <w:comment w:id="41" w:author="Kapil" w:date="2021-03-28T14:17:00Z" w:initials="K">
    <w:p w:rsidR="007D6AB4" w:rsidRDefault="007D6AB4" w:rsidP="007D6AB4">
      <w:pPr>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7D6AB4" w:rsidRDefault="007A13B6" w:rsidP="007D6AB4">
      <w:pPr>
        <w:pStyle w:val="CommentText"/>
      </w:pPr>
      <w:hyperlink r:id="rId4" w:history="1">
        <w:r w:rsidR="007D6AB4" w:rsidRPr="006504E1">
          <w:rPr>
            <w:rStyle w:val="Hyperlink"/>
            <w:rFonts w:ascii="Bookman Old Style" w:hAnsi="Bookman Old Style" w:cs="Times New Roman"/>
          </w:rPr>
          <w:t>http://doi.org/10.22270/ujpr.v1i1.R1</w:t>
        </w:r>
      </w:hyperlink>
    </w:p>
  </w:comment>
  <w:comment w:id="43" w:author="kapil chauhan" w:date="2019-10-07T16:54:00Z" w:initials="kc">
    <w:p w:rsidR="006F1980" w:rsidRDefault="006F1980">
      <w:pPr>
        <w:pStyle w:val="CommentText"/>
      </w:pPr>
      <w:r>
        <w:rPr>
          <w:rStyle w:val="CommentReference"/>
        </w:rPr>
        <w:annotationRef/>
      </w:r>
      <w:r>
        <w:t>and</w:t>
      </w:r>
    </w:p>
  </w:comment>
  <w:comment w:id="44" w:author="Kapil" w:date="2021-03-28T19:37:00Z" w:initials="K">
    <w:p w:rsidR="00FE0657" w:rsidRPr="00FE0657" w:rsidRDefault="00FE0657" w:rsidP="00FE0657">
      <w:pPr>
        <w:pStyle w:val="CommentText"/>
        <w:rPr>
          <w:i/>
        </w:rPr>
      </w:pPr>
      <w:r>
        <w:rPr>
          <w:rStyle w:val="CommentReference"/>
        </w:rPr>
        <w:annotationRef/>
      </w:r>
      <w:r w:rsidRPr="00FE0657">
        <w:rPr>
          <w:rStyle w:val="CommentReference"/>
          <w:i/>
        </w:rPr>
        <w:annotationRef/>
      </w:r>
      <w:r w:rsidRPr="00FE0657">
        <w:rPr>
          <w:i/>
        </w:rPr>
        <w:t>et al</w:t>
      </w:r>
    </w:p>
    <w:p w:rsidR="00FE0657" w:rsidRDefault="00FE0657">
      <w:pPr>
        <w:pStyle w:val="CommentText"/>
      </w:pPr>
    </w:p>
  </w:comment>
  <w:comment w:id="45" w:author="Kapil" w:date="2021-03-28T19:37:00Z" w:initials="K">
    <w:p w:rsidR="00FE0657" w:rsidRPr="00FE0657" w:rsidRDefault="00FE0657">
      <w:pPr>
        <w:pStyle w:val="CommentText"/>
        <w:rPr>
          <w:i/>
        </w:rPr>
      </w:pPr>
      <w:r w:rsidRPr="00FE0657">
        <w:rPr>
          <w:rStyle w:val="CommentReference"/>
          <w:i/>
        </w:rPr>
        <w:annotationRef/>
      </w:r>
      <w:r w:rsidRPr="00FE0657">
        <w:rPr>
          <w:i/>
        </w:rPr>
        <w:t>et al</w:t>
      </w:r>
    </w:p>
  </w:comment>
  <w:comment w:id="46" w:author="Kapil" w:date="2021-03-28T19:38:00Z" w:initials="K">
    <w:p w:rsidR="00FE0657" w:rsidRDefault="00FE0657">
      <w:pPr>
        <w:pStyle w:val="CommentText"/>
      </w:pPr>
      <w:r>
        <w:rPr>
          <w:rStyle w:val="CommentReference"/>
        </w:rPr>
        <w:annotationRef/>
      </w:r>
      <w:r>
        <w:t>Write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EDA" w:rsidRDefault="002A0EDA" w:rsidP="006F1980">
      <w:pPr>
        <w:spacing w:after="0" w:line="240" w:lineRule="auto"/>
      </w:pPr>
      <w:r>
        <w:separator/>
      </w:r>
    </w:p>
  </w:endnote>
  <w:endnote w:type="continuationSeparator" w:id="1">
    <w:p w:rsidR="002A0EDA" w:rsidRDefault="002A0EDA" w:rsidP="006F1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EDA" w:rsidRDefault="002A0EDA" w:rsidP="006F1980">
      <w:pPr>
        <w:spacing w:after="0" w:line="240" w:lineRule="auto"/>
      </w:pPr>
      <w:r>
        <w:separator/>
      </w:r>
    </w:p>
  </w:footnote>
  <w:footnote w:type="continuationSeparator" w:id="1">
    <w:p w:rsidR="002A0EDA" w:rsidRDefault="002A0EDA" w:rsidP="006F1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80" w:rsidRDefault="007A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236" o:spid="_x0000_s614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80" w:rsidRDefault="007A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237" o:spid="_x0000_s614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80" w:rsidRDefault="007A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235" o:spid="_x0000_s614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55"/>
    <w:multiLevelType w:val="hybridMultilevel"/>
    <w:tmpl w:val="A100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E4852"/>
    <w:multiLevelType w:val="hybridMultilevel"/>
    <w:tmpl w:val="3576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243E"/>
    <w:multiLevelType w:val="hybridMultilevel"/>
    <w:tmpl w:val="2D34A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A423A"/>
    <w:multiLevelType w:val="hybridMultilevel"/>
    <w:tmpl w:val="ADDC4B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51450"/>
    <w:multiLevelType w:val="hybridMultilevel"/>
    <w:tmpl w:val="102CC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7789B"/>
    <w:multiLevelType w:val="hybridMultilevel"/>
    <w:tmpl w:val="F4CCF10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nsid w:val="21933801"/>
    <w:multiLevelType w:val="hybridMultilevel"/>
    <w:tmpl w:val="0EF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1330B"/>
    <w:multiLevelType w:val="hybridMultilevel"/>
    <w:tmpl w:val="B79C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00BD2"/>
    <w:multiLevelType w:val="hybridMultilevel"/>
    <w:tmpl w:val="F748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F1225"/>
    <w:multiLevelType w:val="hybridMultilevel"/>
    <w:tmpl w:val="9DEE6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B356F"/>
    <w:multiLevelType w:val="hybridMultilevel"/>
    <w:tmpl w:val="36442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13099"/>
    <w:multiLevelType w:val="hybridMultilevel"/>
    <w:tmpl w:val="3EB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001E67"/>
    <w:multiLevelType w:val="hybridMultilevel"/>
    <w:tmpl w:val="F812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47E8"/>
    <w:multiLevelType w:val="hybridMultilevel"/>
    <w:tmpl w:val="48705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F74BA0"/>
    <w:multiLevelType w:val="hybridMultilevel"/>
    <w:tmpl w:val="0510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905BF"/>
    <w:multiLevelType w:val="hybridMultilevel"/>
    <w:tmpl w:val="24BE1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1274C3"/>
    <w:multiLevelType w:val="hybridMultilevel"/>
    <w:tmpl w:val="DB6E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B548C7"/>
    <w:multiLevelType w:val="hybridMultilevel"/>
    <w:tmpl w:val="9A32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A7860"/>
    <w:multiLevelType w:val="hybridMultilevel"/>
    <w:tmpl w:val="7938B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6F486C"/>
    <w:multiLevelType w:val="hybridMultilevel"/>
    <w:tmpl w:val="317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E177C8"/>
    <w:multiLevelType w:val="hybridMultilevel"/>
    <w:tmpl w:val="1AC414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758F4E98"/>
    <w:multiLevelType w:val="hybridMultilevel"/>
    <w:tmpl w:val="D8A859B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78164669"/>
    <w:multiLevelType w:val="hybridMultilevel"/>
    <w:tmpl w:val="18526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6"/>
  </w:num>
  <w:num w:numId="4">
    <w:abstractNumId w:val="7"/>
  </w:num>
  <w:num w:numId="5">
    <w:abstractNumId w:val="16"/>
  </w:num>
  <w:num w:numId="6">
    <w:abstractNumId w:val="3"/>
  </w:num>
  <w:num w:numId="7">
    <w:abstractNumId w:val="17"/>
  </w:num>
  <w:num w:numId="8">
    <w:abstractNumId w:val="0"/>
  </w:num>
  <w:num w:numId="9">
    <w:abstractNumId w:val="19"/>
  </w:num>
  <w:num w:numId="10">
    <w:abstractNumId w:val="12"/>
  </w:num>
  <w:num w:numId="11">
    <w:abstractNumId w:val="8"/>
  </w:num>
  <w:num w:numId="12">
    <w:abstractNumId w:val="5"/>
  </w:num>
  <w:num w:numId="13">
    <w:abstractNumId w:val="1"/>
  </w:num>
  <w:num w:numId="14">
    <w:abstractNumId w:val="22"/>
  </w:num>
  <w:num w:numId="15">
    <w:abstractNumId w:val="11"/>
  </w:num>
  <w:num w:numId="16">
    <w:abstractNumId w:val="21"/>
  </w:num>
  <w:num w:numId="17">
    <w:abstractNumId w:val="4"/>
  </w:num>
  <w:num w:numId="18">
    <w:abstractNumId w:val="20"/>
  </w:num>
  <w:num w:numId="19">
    <w:abstractNumId w:val="9"/>
  </w:num>
  <w:num w:numId="20">
    <w:abstractNumId w:val="10"/>
  </w:num>
  <w:num w:numId="21">
    <w:abstractNumId w:val="18"/>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15362"/>
    <o:shapelayout v:ext="edit">
      <o:idmap v:ext="edit" data="6"/>
    </o:shapelayout>
  </w:hdrShapeDefaults>
  <w:footnotePr>
    <w:footnote w:id="0"/>
    <w:footnote w:id="1"/>
  </w:footnotePr>
  <w:endnotePr>
    <w:endnote w:id="0"/>
    <w:endnote w:id="1"/>
  </w:endnotePr>
  <w:compat/>
  <w:rsids>
    <w:rsidRoot w:val="00D12938"/>
    <w:rsid w:val="000659FB"/>
    <w:rsid w:val="00080ECF"/>
    <w:rsid w:val="000E7852"/>
    <w:rsid w:val="001371B9"/>
    <w:rsid w:val="00140E80"/>
    <w:rsid w:val="0020617B"/>
    <w:rsid w:val="002A0EDA"/>
    <w:rsid w:val="0031727C"/>
    <w:rsid w:val="003E493F"/>
    <w:rsid w:val="00405EE8"/>
    <w:rsid w:val="004400E1"/>
    <w:rsid w:val="004535CF"/>
    <w:rsid w:val="00480505"/>
    <w:rsid w:val="00530EAD"/>
    <w:rsid w:val="00535E4B"/>
    <w:rsid w:val="005A0953"/>
    <w:rsid w:val="005C22DA"/>
    <w:rsid w:val="006B4BC7"/>
    <w:rsid w:val="006F1980"/>
    <w:rsid w:val="00713ABF"/>
    <w:rsid w:val="00775997"/>
    <w:rsid w:val="00785E90"/>
    <w:rsid w:val="00795734"/>
    <w:rsid w:val="007A13B6"/>
    <w:rsid w:val="007B4B0A"/>
    <w:rsid w:val="007D6AB4"/>
    <w:rsid w:val="007F3DAC"/>
    <w:rsid w:val="008074F5"/>
    <w:rsid w:val="00886346"/>
    <w:rsid w:val="008C37D3"/>
    <w:rsid w:val="008D0289"/>
    <w:rsid w:val="009275D7"/>
    <w:rsid w:val="00A430D4"/>
    <w:rsid w:val="00A73AED"/>
    <w:rsid w:val="00AB67F6"/>
    <w:rsid w:val="00AC2B86"/>
    <w:rsid w:val="00C26C4E"/>
    <w:rsid w:val="00C61C5D"/>
    <w:rsid w:val="00D12938"/>
    <w:rsid w:val="00D178DF"/>
    <w:rsid w:val="00D51642"/>
    <w:rsid w:val="00D77AE3"/>
    <w:rsid w:val="00E32B7B"/>
    <w:rsid w:val="00F42670"/>
    <w:rsid w:val="00FC5733"/>
    <w:rsid w:val="00FE0657"/>
    <w:rsid w:val="00FE4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4E"/>
  </w:style>
  <w:style w:type="paragraph" w:styleId="Heading1">
    <w:name w:val="heading 1"/>
    <w:basedOn w:val="Normal"/>
    <w:next w:val="Normal"/>
    <w:link w:val="Heading1Char"/>
    <w:uiPriority w:val="9"/>
    <w:qFormat/>
    <w:rsid w:val="00785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F6"/>
    <w:pPr>
      <w:ind w:left="720"/>
      <w:contextualSpacing/>
    </w:pPr>
  </w:style>
  <w:style w:type="paragraph" w:styleId="NormalWeb">
    <w:name w:val="Normal (Web)"/>
    <w:basedOn w:val="Normal"/>
    <w:uiPriority w:val="99"/>
    <w:unhideWhenUsed/>
    <w:rsid w:val="00785E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85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90"/>
    <w:rPr>
      <w:rFonts w:ascii="Tahoma" w:hAnsi="Tahoma" w:cs="Tahoma"/>
      <w:sz w:val="16"/>
      <w:szCs w:val="16"/>
    </w:rPr>
  </w:style>
  <w:style w:type="character" w:customStyle="1" w:styleId="v0">
    <w:name w:val="v0"/>
    <w:basedOn w:val="DefaultParagraphFont"/>
    <w:rsid w:val="00785E90"/>
  </w:style>
  <w:style w:type="character" w:customStyle="1" w:styleId="ws6">
    <w:name w:val="ws6"/>
    <w:basedOn w:val="DefaultParagraphFont"/>
    <w:rsid w:val="00785E90"/>
  </w:style>
  <w:style w:type="character" w:customStyle="1" w:styleId="ff8">
    <w:name w:val="ff8"/>
    <w:basedOn w:val="DefaultParagraphFont"/>
    <w:rsid w:val="00785E90"/>
  </w:style>
  <w:style w:type="character" w:customStyle="1" w:styleId="html-italic">
    <w:name w:val="html-italic"/>
    <w:basedOn w:val="DefaultParagraphFont"/>
    <w:rsid w:val="00785E90"/>
  </w:style>
  <w:style w:type="character" w:customStyle="1" w:styleId="Heading1Char">
    <w:name w:val="Heading 1 Char"/>
    <w:basedOn w:val="DefaultParagraphFont"/>
    <w:link w:val="Heading1"/>
    <w:uiPriority w:val="9"/>
    <w:rsid w:val="00785E90"/>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85E90"/>
    <w:rPr>
      <w:i/>
      <w:iCs/>
    </w:rPr>
  </w:style>
  <w:style w:type="paragraph" w:customStyle="1" w:styleId="Default">
    <w:name w:val="Default"/>
    <w:rsid w:val="00785E90"/>
    <w:pPr>
      <w:autoSpaceDE w:val="0"/>
      <w:autoSpaceDN w:val="0"/>
      <w:adjustRightInd w:val="0"/>
      <w:spacing w:after="0" w:line="240" w:lineRule="auto"/>
    </w:pPr>
    <w:rPr>
      <w:rFonts w:ascii="Times New Roman" w:hAnsi="Times New Roman" w:cs="Times New Roman"/>
      <w:color w:val="000000"/>
      <w:sz w:val="24"/>
      <w:szCs w:val="24"/>
      <w:lang w:bidi="bn-BD"/>
    </w:rPr>
  </w:style>
  <w:style w:type="character" w:styleId="Strong">
    <w:name w:val="Strong"/>
    <w:basedOn w:val="DefaultParagraphFont"/>
    <w:uiPriority w:val="22"/>
    <w:qFormat/>
    <w:rsid w:val="00785E90"/>
    <w:rPr>
      <w:b/>
      <w:bCs/>
    </w:rPr>
  </w:style>
  <w:style w:type="character" w:styleId="Hyperlink">
    <w:name w:val="Hyperlink"/>
    <w:basedOn w:val="DefaultParagraphFont"/>
    <w:uiPriority w:val="99"/>
    <w:unhideWhenUsed/>
    <w:rsid w:val="00785E90"/>
    <w:rPr>
      <w:color w:val="0000FF"/>
      <w:u w:val="single"/>
    </w:rPr>
  </w:style>
  <w:style w:type="paragraph" w:styleId="Title">
    <w:name w:val="Title"/>
    <w:basedOn w:val="Normal"/>
    <w:next w:val="Normal"/>
    <w:link w:val="TitleChar"/>
    <w:uiPriority w:val="10"/>
    <w:qFormat/>
    <w:rsid w:val="00785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5E9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85E90"/>
    <w:pPr>
      <w:spacing w:after="0" w:line="240" w:lineRule="auto"/>
    </w:pPr>
  </w:style>
  <w:style w:type="table" w:styleId="LightGrid-Accent5">
    <w:name w:val="Light Grid Accent 5"/>
    <w:basedOn w:val="TableNormal"/>
    <w:uiPriority w:val="62"/>
    <w:rsid w:val="00785E9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semiHidden/>
    <w:rsid w:val="00886346"/>
    <w:pPr>
      <w:spacing w:after="0" w:line="240" w:lineRule="auto"/>
    </w:pPr>
  </w:style>
  <w:style w:type="character" w:styleId="CommentReference">
    <w:name w:val="annotation reference"/>
    <w:basedOn w:val="DefaultParagraphFont"/>
    <w:uiPriority w:val="99"/>
    <w:semiHidden/>
    <w:unhideWhenUsed/>
    <w:rsid w:val="00886346"/>
    <w:rPr>
      <w:sz w:val="16"/>
      <w:szCs w:val="16"/>
    </w:rPr>
  </w:style>
  <w:style w:type="paragraph" w:styleId="CommentText">
    <w:name w:val="annotation text"/>
    <w:basedOn w:val="Normal"/>
    <w:link w:val="CommentTextChar"/>
    <w:uiPriority w:val="99"/>
    <w:semiHidden/>
    <w:unhideWhenUsed/>
    <w:rsid w:val="00886346"/>
    <w:pPr>
      <w:spacing w:line="240" w:lineRule="auto"/>
    </w:pPr>
    <w:rPr>
      <w:sz w:val="20"/>
      <w:szCs w:val="20"/>
    </w:rPr>
  </w:style>
  <w:style w:type="character" w:customStyle="1" w:styleId="CommentTextChar">
    <w:name w:val="Comment Text Char"/>
    <w:basedOn w:val="DefaultParagraphFont"/>
    <w:link w:val="CommentText"/>
    <w:uiPriority w:val="99"/>
    <w:semiHidden/>
    <w:rsid w:val="00886346"/>
    <w:rPr>
      <w:sz w:val="20"/>
      <w:szCs w:val="20"/>
    </w:rPr>
  </w:style>
  <w:style w:type="paragraph" w:styleId="CommentSubject">
    <w:name w:val="annotation subject"/>
    <w:basedOn w:val="CommentText"/>
    <w:next w:val="CommentText"/>
    <w:link w:val="CommentSubjectChar"/>
    <w:uiPriority w:val="99"/>
    <w:semiHidden/>
    <w:unhideWhenUsed/>
    <w:rsid w:val="00886346"/>
    <w:rPr>
      <w:b/>
      <w:bCs/>
    </w:rPr>
  </w:style>
  <w:style w:type="character" w:customStyle="1" w:styleId="CommentSubjectChar">
    <w:name w:val="Comment Subject Char"/>
    <w:basedOn w:val="CommentTextChar"/>
    <w:link w:val="CommentSubject"/>
    <w:uiPriority w:val="99"/>
    <w:semiHidden/>
    <w:rsid w:val="00886346"/>
    <w:rPr>
      <w:b/>
      <w:bCs/>
    </w:rPr>
  </w:style>
  <w:style w:type="paragraph" w:styleId="Header">
    <w:name w:val="header"/>
    <w:basedOn w:val="Normal"/>
    <w:link w:val="HeaderChar"/>
    <w:uiPriority w:val="99"/>
    <w:semiHidden/>
    <w:unhideWhenUsed/>
    <w:rsid w:val="006F19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980"/>
  </w:style>
  <w:style w:type="paragraph" w:styleId="Footer">
    <w:name w:val="footer"/>
    <w:basedOn w:val="Normal"/>
    <w:link w:val="FooterChar"/>
    <w:uiPriority w:val="99"/>
    <w:semiHidden/>
    <w:unhideWhenUsed/>
    <w:rsid w:val="006F19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1980"/>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Herb" TargetMode="External"/><Relationship Id="rId18" Type="http://schemas.openxmlformats.org/officeDocument/2006/relationships/image" Target="media/image4.jpeg"/><Relationship Id="rId26" Type="http://schemas.openxmlformats.org/officeDocument/2006/relationships/hyperlink" Target="https://www.ncbi.nlm.nih.gov/pubmed/1842338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Laxative" TargetMode="External"/><Relationship Id="rId34" Type="http://schemas.openxmlformats.org/officeDocument/2006/relationships/hyperlink" Target="https://en.wikipedia.org/wiki/Ichnocarpus_frutescens" TargetMode="External"/><Relationship Id="rId7" Type="http://schemas.openxmlformats.org/officeDocument/2006/relationships/image" Target="media/image1.png"/><Relationship Id="rId12" Type="http://schemas.openxmlformats.org/officeDocument/2006/relationships/hyperlink" Target="https://en.wikipedia.org/wiki/Shrub" TargetMode="External"/><Relationship Id="rId17" Type="http://schemas.openxmlformats.org/officeDocument/2006/relationships/image" Target="media/image3.jpeg"/><Relationship Id="rId25" Type="http://schemas.openxmlformats.org/officeDocument/2006/relationships/hyperlink" Target="http://onlinelibrary.wiley.com/doi/10.1111/boj.12005/abstract" TargetMode="External"/><Relationship Id="rId33" Type="http://schemas.openxmlformats.org/officeDocument/2006/relationships/hyperlink" Target="https://en.wikipedia.org/wiki/Ichnocarpus_frutescen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Asclepiadoideae" TargetMode="External"/><Relationship Id="rId20" Type="http://schemas.openxmlformats.org/officeDocument/2006/relationships/image" Target="media/image6.jpeg"/><Relationship Id="rId29" Type="http://schemas.openxmlformats.org/officeDocument/2006/relationships/hyperlink" Target="http://www.eflora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ree" TargetMode="External"/><Relationship Id="rId24" Type="http://schemas.openxmlformats.org/officeDocument/2006/relationships/hyperlink" Target="https://en.wikipedia.org/wiki/Botanical_Journal_of_the_Linnean_Society" TargetMode="External"/><Relationship Id="rId32" Type="http://schemas.openxmlformats.org/officeDocument/2006/relationships/hyperlink" Target="http://ethnoleaflets.com/leaflets/dehradun.htm"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n.wikipedia.org/wiki/Vine" TargetMode="External"/><Relationship Id="rId23" Type="http://schemas.openxmlformats.org/officeDocument/2006/relationships/hyperlink" Target="http://www.plants" TargetMode="External"/><Relationship Id="rId28" Type="http://schemas.openxmlformats.org/officeDocument/2006/relationships/hyperlink" Target="http://www.efloras.org/flora_page.aspx?flora_id=2" TargetMode="External"/><Relationship Id="rId36" Type="http://schemas.openxmlformats.org/officeDocument/2006/relationships/header" Target="header2.xml"/><Relationship Id="rId10" Type="http://schemas.openxmlformats.org/officeDocument/2006/relationships/hyperlink" Target="https://en.wikipedia.org/wiki/Flowering_plant" TargetMode="External"/><Relationship Id="rId19" Type="http://schemas.openxmlformats.org/officeDocument/2006/relationships/image" Target="media/image5.jpeg"/><Relationship Id="rId31" Type="http://schemas.openxmlformats.org/officeDocument/2006/relationships/hyperlink" Target="https://en.wikipedia.org/wiki/Ichnocarpus_frutescens" TargetMode="External"/><Relationship Id="rId4" Type="http://schemas.openxmlformats.org/officeDocument/2006/relationships/webSettings" Target="webSettings.xml"/><Relationship Id="rId9" Type="http://schemas.openxmlformats.org/officeDocument/2006/relationships/hyperlink" Target="https://www.omicsonline.org/open-access/alternative-medicine-2167-0412-S3-009.php?aid=73128" TargetMode="External"/><Relationship Id="rId14" Type="http://schemas.openxmlformats.org/officeDocument/2006/relationships/hyperlink" Target="https://en.wikipedia.org/wiki/Stem_succulent" TargetMode="External"/><Relationship Id="rId22" Type="http://schemas.openxmlformats.org/officeDocument/2006/relationships/image" Target="media/image7.jpeg"/><Relationship Id="rId27" Type="http://schemas.openxmlformats.org/officeDocument/2006/relationships/hyperlink" Target="http://www.efloras.org/florataxon.aspx?flora_id=2&amp;taxon_id=200018399" TargetMode="External"/><Relationship Id="rId30" Type="http://schemas.openxmlformats.org/officeDocument/2006/relationships/hyperlink" Target="https://en.wikipedia.org/wiki/Ichnocarpus_frutescen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Kapil</cp:lastModifiedBy>
  <cp:revision>12</cp:revision>
  <dcterms:created xsi:type="dcterms:W3CDTF">2019-01-29T04:41:00Z</dcterms:created>
  <dcterms:modified xsi:type="dcterms:W3CDTF">2021-05-11T01:14:00Z</dcterms:modified>
</cp:coreProperties>
</file>