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CF" w:rsidRPr="006C1E68" w:rsidRDefault="00266BCF" w:rsidP="00266BCF">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D2EAC" w:rsidRPr="007D2EAC" w:rsidRDefault="003F4325" w:rsidP="007D2EAC">
      <w:pPr>
        <w:spacing w:after="0" w:line="276" w:lineRule="auto"/>
        <w:jc w:val="right"/>
        <w:rPr>
          <w:rFonts w:ascii="Times New Roman" w:hAnsi="Times New Roman" w:cs="Times New Roman"/>
          <w:b/>
          <w:sz w:val="28"/>
          <w:szCs w:val="28"/>
        </w:rPr>
      </w:pPr>
      <w:commentRangeStart w:id="0"/>
      <w:r>
        <w:rPr>
          <w:rFonts w:ascii="Times New Roman" w:hAnsi="Times New Roman" w:cs="Times New Roman"/>
          <w:b/>
          <w:noProof/>
          <w:sz w:val="28"/>
          <w:szCs w:val="28"/>
          <w:lang w:val="en-US" w:eastAsia="en-US"/>
        </w:rPr>
        <w:drawing>
          <wp:inline distT="0" distB="0" distL="0" distR="0">
            <wp:extent cx="5274310" cy="1468867"/>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468867"/>
                    </a:xfrm>
                    <a:prstGeom prst="rect">
                      <a:avLst/>
                    </a:prstGeom>
                    <a:noFill/>
                    <a:ln w="9525">
                      <a:noFill/>
                      <a:miter lim="800000"/>
                      <a:headEnd/>
                      <a:tailEnd/>
                    </a:ln>
                  </pic:spPr>
                </pic:pic>
              </a:graphicData>
            </a:graphic>
          </wp:inline>
        </w:drawing>
      </w:r>
      <w:commentRangeEnd w:id="0"/>
      <w:r>
        <w:rPr>
          <w:rStyle w:val="CommentReference"/>
        </w:rPr>
        <w:commentReference w:id="0"/>
      </w:r>
    </w:p>
    <w:p w:rsidR="000C6F32" w:rsidRPr="007D2EAC" w:rsidRDefault="009611C5" w:rsidP="00F071DE">
      <w:pPr>
        <w:spacing w:after="0" w:line="276" w:lineRule="auto"/>
        <w:jc w:val="center"/>
        <w:rPr>
          <w:rFonts w:ascii="Times New Roman" w:hAnsi="Times New Roman" w:cs="Times New Roman"/>
          <w:b/>
          <w:sz w:val="32"/>
          <w:szCs w:val="24"/>
        </w:rPr>
      </w:pPr>
      <w:commentRangeStart w:id="1"/>
      <w:commentRangeStart w:id="2"/>
      <w:r w:rsidRPr="00736D86">
        <w:rPr>
          <w:rFonts w:ascii="Times New Roman" w:hAnsi="Times New Roman" w:cs="Times New Roman"/>
          <w:b/>
          <w:sz w:val="32"/>
          <w:szCs w:val="24"/>
        </w:rPr>
        <w:t>A S</w:t>
      </w:r>
      <w:commentRangeEnd w:id="1"/>
      <w:r w:rsidR="004B5799">
        <w:rPr>
          <w:rStyle w:val="CommentReference"/>
        </w:rPr>
        <w:commentReference w:id="1"/>
      </w:r>
      <w:r w:rsidRPr="00736D86">
        <w:rPr>
          <w:rFonts w:ascii="Times New Roman" w:hAnsi="Times New Roman" w:cs="Times New Roman"/>
          <w:b/>
          <w:sz w:val="32"/>
          <w:szCs w:val="24"/>
        </w:rPr>
        <w:t>tudy</w:t>
      </w:r>
      <w:r w:rsidR="00F071DE">
        <w:rPr>
          <w:rFonts w:ascii="Times New Roman" w:hAnsi="Times New Roman" w:cs="Times New Roman"/>
          <w:b/>
          <w:sz w:val="32"/>
          <w:szCs w:val="24"/>
        </w:rPr>
        <w:t xml:space="preserve"> </w:t>
      </w:r>
      <w:r w:rsidRPr="00736D86">
        <w:rPr>
          <w:rFonts w:ascii="Times New Roman" w:hAnsi="Times New Roman" w:cs="Times New Roman"/>
          <w:b/>
          <w:sz w:val="32"/>
          <w:szCs w:val="24"/>
        </w:rPr>
        <w:t xml:space="preserve">on Tramadol Abuse </w:t>
      </w:r>
      <w:r w:rsidR="008076C1" w:rsidRPr="00736D86">
        <w:rPr>
          <w:rFonts w:ascii="Times New Roman" w:hAnsi="Times New Roman" w:cs="Times New Roman"/>
          <w:b/>
          <w:sz w:val="32"/>
          <w:szCs w:val="24"/>
        </w:rPr>
        <w:t>among</w:t>
      </w:r>
      <w:r w:rsidRPr="00736D86">
        <w:rPr>
          <w:rFonts w:ascii="Times New Roman" w:hAnsi="Times New Roman" w:cs="Times New Roman"/>
          <w:b/>
          <w:sz w:val="32"/>
          <w:szCs w:val="24"/>
        </w:rPr>
        <w:t xml:space="preserve"> Egyptian University Students</w:t>
      </w:r>
      <w:commentRangeEnd w:id="2"/>
      <w:r w:rsidR="00F071DE">
        <w:rPr>
          <w:rStyle w:val="CommentReference"/>
        </w:rPr>
        <w:commentReference w:id="2"/>
      </w:r>
    </w:p>
    <w:p w:rsidR="003C2AAA" w:rsidRPr="0021480B" w:rsidRDefault="003C2AAA" w:rsidP="007D2EAC">
      <w:pPr>
        <w:spacing w:after="0" w:line="276" w:lineRule="auto"/>
        <w:jc w:val="both"/>
        <w:rPr>
          <w:rFonts w:ascii="Times New Roman" w:hAnsi="Times New Roman" w:cs="Times New Roman"/>
          <w:b/>
          <w:sz w:val="24"/>
          <w:szCs w:val="24"/>
        </w:rPr>
      </w:pPr>
      <w:r w:rsidRPr="0021480B">
        <w:rPr>
          <w:rFonts w:ascii="Times New Roman" w:hAnsi="Times New Roman" w:cs="Times New Roman"/>
          <w:b/>
          <w:sz w:val="24"/>
          <w:szCs w:val="24"/>
        </w:rPr>
        <w:t>Abstract</w:t>
      </w:r>
    </w:p>
    <w:p w:rsidR="004D4D6A" w:rsidRDefault="007E5046" w:rsidP="007D2EAC">
      <w:pPr>
        <w:spacing w:after="0" w:line="276" w:lineRule="auto"/>
        <w:jc w:val="both"/>
        <w:rPr>
          <w:rFonts w:ascii="Times New Roman" w:hAnsi="Times New Roman" w:cs="Times New Roman"/>
          <w:sz w:val="24"/>
          <w:szCs w:val="24"/>
        </w:rPr>
      </w:pPr>
      <w:commentRangeStart w:id="3"/>
      <w:r w:rsidRPr="0083598D">
        <w:rPr>
          <w:rFonts w:ascii="Times New Roman" w:hAnsi="Times New Roman" w:cs="Times New Roman"/>
          <w:b/>
          <w:sz w:val="24"/>
          <w:szCs w:val="24"/>
        </w:rPr>
        <w:t>Background:</w:t>
      </w:r>
      <w:commentRangeEnd w:id="3"/>
      <w:r w:rsidR="00F071DE">
        <w:rPr>
          <w:rStyle w:val="CommentReference"/>
        </w:rPr>
        <w:commentReference w:id="3"/>
      </w:r>
      <w:r w:rsidR="00310CED">
        <w:rPr>
          <w:rFonts w:ascii="Times New Roman" w:hAnsi="Times New Roman" w:cs="Times New Roman"/>
          <w:sz w:val="24"/>
          <w:szCs w:val="24"/>
        </w:rPr>
        <w:t xml:space="preserve">Tramadol, which is a medication used for moderate and severe pains, has caused drug abuse and addiction to the Egyptian community. </w:t>
      </w:r>
    </w:p>
    <w:p w:rsidR="0083598D" w:rsidRDefault="007E5046" w:rsidP="007D2EAC">
      <w:pPr>
        <w:spacing w:after="0" w:line="276" w:lineRule="auto"/>
        <w:jc w:val="both"/>
        <w:rPr>
          <w:rFonts w:ascii="Times New Roman" w:hAnsi="Times New Roman" w:cs="Times New Roman"/>
          <w:sz w:val="24"/>
          <w:szCs w:val="24"/>
        </w:rPr>
      </w:pPr>
      <w:commentRangeStart w:id="4"/>
      <w:r w:rsidRPr="0083598D">
        <w:rPr>
          <w:rFonts w:ascii="Times New Roman" w:hAnsi="Times New Roman" w:cs="Times New Roman"/>
          <w:b/>
          <w:sz w:val="24"/>
          <w:szCs w:val="24"/>
        </w:rPr>
        <w:t>Objectives:</w:t>
      </w:r>
      <w:commentRangeEnd w:id="4"/>
      <w:r w:rsidR="00F071DE">
        <w:rPr>
          <w:rStyle w:val="CommentReference"/>
        </w:rPr>
        <w:commentReference w:id="4"/>
      </w:r>
      <w:r w:rsidRPr="007E5046">
        <w:rPr>
          <w:rFonts w:ascii="Times New Roman" w:hAnsi="Times New Roman" w:cs="Times New Roman"/>
          <w:sz w:val="24"/>
          <w:szCs w:val="24"/>
        </w:rPr>
        <w:t xml:space="preserve"> This study aimed to </w:t>
      </w:r>
      <w:r w:rsidR="00310CED">
        <w:rPr>
          <w:rFonts w:ascii="Times New Roman" w:hAnsi="Times New Roman" w:cs="Times New Roman"/>
          <w:sz w:val="24"/>
          <w:szCs w:val="24"/>
        </w:rPr>
        <w:t xml:space="preserve">observe the prevalence of tramadol abuse among Egyptian university students. </w:t>
      </w:r>
    </w:p>
    <w:p w:rsidR="00310CED" w:rsidRDefault="007E5046" w:rsidP="007D2EAC">
      <w:pPr>
        <w:spacing w:after="0" w:line="276" w:lineRule="auto"/>
        <w:jc w:val="both"/>
        <w:rPr>
          <w:rFonts w:ascii="Times New Roman" w:hAnsi="Times New Roman" w:cs="Times New Roman"/>
          <w:sz w:val="24"/>
          <w:szCs w:val="24"/>
        </w:rPr>
      </w:pPr>
      <w:commentRangeStart w:id="5"/>
      <w:r w:rsidRPr="0083598D">
        <w:rPr>
          <w:rFonts w:ascii="Times New Roman" w:hAnsi="Times New Roman" w:cs="Times New Roman"/>
          <w:b/>
          <w:sz w:val="24"/>
          <w:szCs w:val="24"/>
        </w:rPr>
        <w:t>Methods:</w:t>
      </w:r>
      <w:commentRangeEnd w:id="5"/>
      <w:r w:rsidR="00A05D7B">
        <w:rPr>
          <w:rStyle w:val="CommentReference"/>
        </w:rPr>
        <w:commentReference w:id="5"/>
      </w:r>
      <w:r w:rsidR="00310CED">
        <w:rPr>
          <w:rFonts w:ascii="Times New Roman" w:hAnsi="Times New Roman" w:cs="Times New Roman"/>
          <w:sz w:val="24"/>
          <w:szCs w:val="24"/>
        </w:rPr>
        <w:t xml:space="preserve"> By following the PRISMA reporting guideline, a systematic review of evidence was conducted. Search strategy </w:t>
      </w:r>
      <w:r w:rsidR="007E7933">
        <w:rPr>
          <w:rFonts w:ascii="Times New Roman" w:hAnsi="Times New Roman" w:cs="Times New Roman"/>
          <w:sz w:val="24"/>
          <w:szCs w:val="24"/>
        </w:rPr>
        <w:t xml:space="preserve">was conducted through </w:t>
      </w:r>
      <w:r w:rsidR="00310CED">
        <w:rPr>
          <w:rFonts w:ascii="Times New Roman" w:hAnsi="Times New Roman" w:cs="Times New Roman"/>
          <w:sz w:val="24"/>
          <w:szCs w:val="24"/>
        </w:rPr>
        <w:t>PubMed-NCBI to yield appropriate published literature</w:t>
      </w:r>
      <w:r w:rsidR="007E7933">
        <w:rPr>
          <w:rFonts w:ascii="Times New Roman" w:hAnsi="Times New Roman" w:cs="Times New Roman"/>
          <w:sz w:val="24"/>
          <w:szCs w:val="24"/>
        </w:rPr>
        <w:t xml:space="preserve"> between 2014- 2019</w:t>
      </w:r>
      <w:r w:rsidR="00310CED">
        <w:rPr>
          <w:rFonts w:ascii="Times New Roman" w:hAnsi="Times New Roman" w:cs="Times New Roman"/>
          <w:sz w:val="24"/>
          <w:szCs w:val="24"/>
        </w:rPr>
        <w:t>, as well as</w:t>
      </w:r>
      <w:r w:rsidR="007E7933">
        <w:rPr>
          <w:rFonts w:ascii="Times New Roman" w:hAnsi="Times New Roman" w:cs="Times New Roman"/>
          <w:sz w:val="24"/>
          <w:szCs w:val="24"/>
        </w:rPr>
        <w:t xml:space="preserve"> performed literature screening, eligibility criteria, and data extraction. </w:t>
      </w:r>
    </w:p>
    <w:p w:rsidR="007E7933" w:rsidRDefault="007E5046" w:rsidP="007D2EAC">
      <w:pPr>
        <w:spacing w:after="0" w:line="276" w:lineRule="auto"/>
        <w:jc w:val="both"/>
        <w:rPr>
          <w:rFonts w:ascii="Times New Roman" w:hAnsi="Times New Roman" w:cs="Times New Roman"/>
          <w:sz w:val="24"/>
          <w:szCs w:val="24"/>
        </w:rPr>
      </w:pPr>
      <w:commentRangeStart w:id="6"/>
      <w:r w:rsidRPr="0083598D">
        <w:rPr>
          <w:rFonts w:ascii="Times New Roman" w:hAnsi="Times New Roman" w:cs="Times New Roman"/>
          <w:b/>
          <w:sz w:val="24"/>
          <w:szCs w:val="24"/>
        </w:rPr>
        <w:t>Results:</w:t>
      </w:r>
      <w:commentRangeEnd w:id="6"/>
      <w:r w:rsidR="0006297A">
        <w:rPr>
          <w:rStyle w:val="CommentReference"/>
        </w:rPr>
        <w:commentReference w:id="6"/>
      </w:r>
      <w:r w:rsidR="007E7933">
        <w:rPr>
          <w:rFonts w:ascii="Times New Roman" w:hAnsi="Times New Roman" w:cs="Times New Roman"/>
          <w:sz w:val="24"/>
          <w:szCs w:val="24"/>
        </w:rPr>
        <w:t xml:space="preserve"> The process of selection yielded a total number of 2 studies to be eligible for the review inclusion criteria. The characteristics evaluated </w:t>
      </w:r>
      <w:r w:rsidR="00DF747F">
        <w:rPr>
          <w:rFonts w:ascii="Times New Roman" w:hAnsi="Times New Roman" w:cs="Times New Roman"/>
          <w:sz w:val="24"/>
          <w:szCs w:val="24"/>
        </w:rPr>
        <w:t xml:space="preserve">that correlate to tramadol </w:t>
      </w:r>
      <w:r w:rsidR="007E7933">
        <w:rPr>
          <w:rFonts w:ascii="Times New Roman" w:hAnsi="Times New Roman" w:cs="Times New Roman"/>
          <w:sz w:val="24"/>
          <w:szCs w:val="24"/>
        </w:rPr>
        <w:t xml:space="preserve">were classified into four groups: </w:t>
      </w:r>
      <w:r w:rsidR="00DF747F">
        <w:rPr>
          <w:rFonts w:ascii="Times New Roman" w:hAnsi="Times New Roman" w:cs="Times New Roman"/>
          <w:sz w:val="24"/>
          <w:szCs w:val="24"/>
        </w:rPr>
        <w:t xml:space="preserve">gender, smoking, alcohol consumption, and failure in exams before. In general, tramadol </w:t>
      </w:r>
      <w:r w:rsidR="006C424C">
        <w:rPr>
          <w:rFonts w:ascii="Times New Roman" w:hAnsi="Times New Roman" w:cs="Times New Roman"/>
          <w:sz w:val="24"/>
          <w:szCs w:val="24"/>
        </w:rPr>
        <w:t xml:space="preserve">showed positively associated with other prevalence characteristics. Tramadol is the second most commonly abused drug among university students in Egypt. </w:t>
      </w:r>
    </w:p>
    <w:p w:rsidR="006C424C" w:rsidRDefault="007E5046" w:rsidP="007D2EAC">
      <w:pPr>
        <w:spacing w:after="0" w:line="276" w:lineRule="auto"/>
        <w:jc w:val="both"/>
        <w:rPr>
          <w:rFonts w:ascii="Times New Roman" w:hAnsi="Times New Roman" w:cs="Times New Roman"/>
          <w:sz w:val="24"/>
          <w:szCs w:val="24"/>
        </w:rPr>
      </w:pPr>
      <w:commentRangeStart w:id="7"/>
      <w:r w:rsidRPr="0083598D">
        <w:rPr>
          <w:rFonts w:ascii="Times New Roman" w:hAnsi="Times New Roman" w:cs="Times New Roman"/>
          <w:b/>
          <w:sz w:val="24"/>
          <w:szCs w:val="24"/>
        </w:rPr>
        <w:t>Conclusions:</w:t>
      </w:r>
      <w:r w:rsidR="006C424C">
        <w:rPr>
          <w:rFonts w:ascii="Times New Roman" w:hAnsi="Times New Roman" w:cs="Times New Roman"/>
          <w:sz w:val="24"/>
          <w:szCs w:val="24"/>
        </w:rPr>
        <w:t xml:space="preserve"> </w:t>
      </w:r>
      <w:commentRangeEnd w:id="7"/>
      <w:r w:rsidR="0006297A">
        <w:rPr>
          <w:rStyle w:val="CommentReference"/>
        </w:rPr>
        <w:commentReference w:id="7"/>
      </w:r>
      <w:commentRangeStart w:id="8"/>
      <w:r w:rsidR="006C424C">
        <w:rPr>
          <w:rFonts w:ascii="Times New Roman" w:hAnsi="Times New Roman" w:cs="Times New Roman"/>
          <w:sz w:val="24"/>
          <w:szCs w:val="24"/>
        </w:rPr>
        <w:t xml:space="preserve">The review highlights </w:t>
      </w:r>
      <w:r w:rsidR="0021480B">
        <w:rPr>
          <w:rFonts w:ascii="Times New Roman" w:hAnsi="Times New Roman" w:cs="Times New Roman"/>
          <w:sz w:val="24"/>
          <w:szCs w:val="24"/>
        </w:rPr>
        <w:t xml:space="preserve">that tramadol abuse has become a common phenomenon among Egyptian university students which necessitates for ample attention. </w:t>
      </w:r>
      <w:commentRangeEnd w:id="8"/>
      <w:r w:rsidR="00D45667">
        <w:rPr>
          <w:rStyle w:val="CommentReference"/>
        </w:rPr>
        <w:commentReference w:id="8"/>
      </w:r>
      <w:commentRangeStart w:id="9"/>
      <w:r w:rsidR="0021480B">
        <w:rPr>
          <w:rFonts w:ascii="Times New Roman" w:hAnsi="Times New Roman" w:cs="Times New Roman"/>
          <w:sz w:val="24"/>
          <w:szCs w:val="24"/>
        </w:rPr>
        <w:t xml:space="preserve">Future research is recommended to identify the causal effects of tramadol abuse and its role as a potential gateway drug. </w:t>
      </w:r>
      <w:commentRangeEnd w:id="9"/>
      <w:r w:rsidR="00D45667">
        <w:rPr>
          <w:rStyle w:val="CommentReference"/>
        </w:rPr>
        <w:commentReference w:id="9"/>
      </w:r>
    </w:p>
    <w:p w:rsidR="00CA5AAA" w:rsidRDefault="00CA5AAA" w:rsidP="007D2EAC">
      <w:pPr>
        <w:spacing w:after="0" w:line="276" w:lineRule="auto"/>
        <w:jc w:val="both"/>
        <w:rPr>
          <w:rFonts w:ascii="Times New Roman" w:hAnsi="Times New Roman" w:cs="Times New Roman"/>
          <w:sz w:val="24"/>
          <w:szCs w:val="24"/>
        </w:rPr>
      </w:pPr>
    </w:p>
    <w:p w:rsidR="003C2AAA" w:rsidRPr="00CA5AAA" w:rsidRDefault="007E5046" w:rsidP="007D2EAC">
      <w:pPr>
        <w:spacing w:after="0" w:line="276" w:lineRule="auto"/>
        <w:jc w:val="both"/>
        <w:rPr>
          <w:rFonts w:ascii="Times New Roman" w:hAnsi="Times New Roman" w:cs="Times New Roman"/>
          <w:i/>
          <w:sz w:val="24"/>
          <w:szCs w:val="24"/>
        </w:rPr>
      </w:pPr>
      <w:commentRangeStart w:id="10"/>
      <w:r w:rsidRPr="00CA5AAA">
        <w:rPr>
          <w:rFonts w:ascii="Times New Roman" w:hAnsi="Times New Roman" w:cs="Times New Roman"/>
          <w:i/>
          <w:sz w:val="24"/>
          <w:szCs w:val="24"/>
        </w:rPr>
        <w:t>Keywords:</w:t>
      </w:r>
      <w:r w:rsidR="00CA5AAA">
        <w:rPr>
          <w:rFonts w:ascii="Times New Roman" w:hAnsi="Times New Roman" w:cs="Times New Roman"/>
          <w:i/>
          <w:sz w:val="24"/>
          <w:szCs w:val="24"/>
        </w:rPr>
        <w:t xml:space="preserve"> Drug abuse,</w:t>
      </w:r>
      <w:commentRangeStart w:id="11"/>
      <w:r w:rsidR="00CA5AAA">
        <w:rPr>
          <w:rFonts w:ascii="Times New Roman" w:hAnsi="Times New Roman" w:cs="Times New Roman"/>
          <w:i/>
          <w:sz w:val="24"/>
          <w:szCs w:val="24"/>
        </w:rPr>
        <w:t>Egypt</w:t>
      </w:r>
      <w:commentRangeEnd w:id="11"/>
      <w:r w:rsidR="0006297A">
        <w:rPr>
          <w:rStyle w:val="CommentReference"/>
        </w:rPr>
        <w:commentReference w:id="11"/>
      </w:r>
      <w:r w:rsidR="00CA5AAA">
        <w:rPr>
          <w:rFonts w:ascii="Times New Roman" w:hAnsi="Times New Roman" w:cs="Times New Roman"/>
          <w:i/>
          <w:sz w:val="24"/>
          <w:szCs w:val="24"/>
        </w:rPr>
        <w:t xml:space="preserve">, </w:t>
      </w:r>
      <w:commentRangeStart w:id="12"/>
      <w:r w:rsidR="00CA5AAA">
        <w:rPr>
          <w:rFonts w:ascii="Times New Roman" w:hAnsi="Times New Roman" w:cs="Times New Roman"/>
          <w:i/>
          <w:sz w:val="24"/>
          <w:szCs w:val="24"/>
        </w:rPr>
        <w:t>Substance-Related Disorders</w:t>
      </w:r>
      <w:commentRangeEnd w:id="12"/>
      <w:r w:rsidR="0006297A">
        <w:rPr>
          <w:rStyle w:val="CommentReference"/>
        </w:rPr>
        <w:commentReference w:id="12"/>
      </w:r>
      <w:r w:rsidR="00CA5AAA">
        <w:rPr>
          <w:rFonts w:ascii="Times New Roman" w:hAnsi="Times New Roman" w:cs="Times New Roman"/>
          <w:i/>
          <w:sz w:val="24"/>
          <w:szCs w:val="24"/>
        </w:rPr>
        <w:t>,</w:t>
      </w:r>
      <w:commentRangeStart w:id="13"/>
      <w:r w:rsidR="00CA5AAA">
        <w:rPr>
          <w:rFonts w:ascii="Times New Roman" w:hAnsi="Times New Roman" w:cs="Times New Roman"/>
          <w:i/>
          <w:sz w:val="24"/>
          <w:szCs w:val="24"/>
        </w:rPr>
        <w:t>Tramadol</w:t>
      </w:r>
      <w:commentRangeEnd w:id="13"/>
      <w:r w:rsidR="0006297A">
        <w:rPr>
          <w:rStyle w:val="CommentReference"/>
        </w:rPr>
        <w:commentReference w:id="13"/>
      </w:r>
      <w:r w:rsidR="00CA5AAA">
        <w:rPr>
          <w:rFonts w:ascii="Times New Roman" w:hAnsi="Times New Roman" w:cs="Times New Roman"/>
          <w:i/>
          <w:sz w:val="24"/>
          <w:szCs w:val="24"/>
        </w:rPr>
        <w:t xml:space="preserve">, </w:t>
      </w:r>
      <w:commentRangeStart w:id="14"/>
      <w:r w:rsidR="00CA5AAA">
        <w:rPr>
          <w:rFonts w:ascii="Times New Roman" w:hAnsi="Times New Roman" w:cs="Times New Roman"/>
          <w:i/>
          <w:sz w:val="24"/>
          <w:szCs w:val="24"/>
        </w:rPr>
        <w:t>Analgesics</w:t>
      </w:r>
      <w:commentRangeEnd w:id="14"/>
      <w:r w:rsidR="0006297A">
        <w:rPr>
          <w:rStyle w:val="CommentReference"/>
        </w:rPr>
        <w:commentReference w:id="14"/>
      </w:r>
      <w:commentRangeEnd w:id="10"/>
      <w:r w:rsidR="00B274D4">
        <w:rPr>
          <w:rStyle w:val="CommentReference"/>
        </w:rPr>
        <w:commentReference w:id="10"/>
      </w:r>
    </w:p>
    <w:p w:rsidR="003263F8" w:rsidRPr="005A5EC7" w:rsidRDefault="00826F74" w:rsidP="007511DB">
      <w:pPr>
        <w:pStyle w:val="ListParagraph"/>
        <w:spacing w:after="0" w:line="276" w:lineRule="auto"/>
        <w:ind w:left="360"/>
        <w:jc w:val="both"/>
        <w:rPr>
          <w:rFonts w:ascii="Times New Roman" w:hAnsi="Times New Roman" w:cs="Times New Roman"/>
          <w:b/>
          <w:sz w:val="28"/>
          <w:szCs w:val="24"/>
        </w:rPr>
      </w:pPr>
      <w:commentRangeStart w:id="15"/>
      <w:r w:rsidRPr="005A5EC7">
        <w:rPr>
          <w:rFonts w:ascii="Times New Roman" w:hAnsi="Times New Roman" w:cs="Times New Roman"/>
          <w:b/>
          <w:sz w:val="28"/>
          <w:szCs w:val="24"/>
        </w:rPr>
        <w:t>Introduction</w:t>
      </w:r>
      <w:commentRangeEnd w:id="15"/>
      <w:r w:rsidR="007511DB">
        <w:rPr>
          <w:rStyle w:val="CommentReference"/>
        </w:rPr>
        <w:commentReference w:id="15"/>
      </w:r>
    </w:p>
    <w:p w:rsidR="00ED645B" w:rsidRPr="00736D86" w:rsidRDefault="00E83DB2" w:rsidP="007D2EAC">
      <w:pPr>
        <w:spacing w:after="0" w:line="276" w:lineRule="auto"/>
        <w:jc w:val="both"/>
        <w:rPr>
          <w:rFonts w:ascii="Times New Roman" w:hAnsi="Times New Roman" w:cs="Times New Roman"/>
          <w:sz w:val="24"/>
          <w:szCs w:val="24"/>
        </w:rPr>
      </w:pPr>
      <w:commentRangeStart w:id="16"/>
      <w:r w:rsidRPr="00736D86">
        <w:rPr>
          <w:rFonts w:ascii="Times New Roman" w:hAnsi="Times New Roman" w:cs="Times New Roman"/>
          <w:color w:val="000000"/>
          <w:sz w:val="24"/>
          <w:szCs w:val="24"/>
          <w:shd w:val="clear" w:color="auto" w:fill="FFFFFF"/>
        </w:rPr>
        <w:t xml:space="preserve">Commonly </w:t>
      </w:r>
      <w:r w:rsidR="003C0275" w:rsidRPr="00736D86">
        <w:rPr>
          <w:rFonts w:ascii="Times New Roman" w:hAnsi="Times New Roman" w:cs="Times New Roman"/>
          <w:color w:val="000000"/>
          <w:sz w:val="24"/>
          <w:szCs w:val="24"/>
          <w:shd w:val="clear" w:color="auto" w:fill="FFFFFF"/>
        </w:rPr>
        <w:t>employed</w:t>
      </w:r>
      <w:r w:rsidRPr="00736D86">
        <w:rPr>
          <w:rFonts w:ascii="Times New Roman" w:hAnsi="Times New Roman" w:cs="Times New Roman"/>
          <w:color w:val="000000"/>
          <w:sz w:val="24"/>
          <w:szCs w:val="24"/>
          <w:shd w:val="clear" w:color="auto" w:fill="FFFFFF"/>
        </w:rPr>
        <w:t xml:space="preserve"> in clinical practice, </w:t>
      </w:r>
      <w:r w:rsidR="009B7407" w:rsidRPr="00736D86">
        <w:rPr>
          <w:rFonts w:ascii="Times New Roman" w:hAnsi="Times New Roman" w:cs="Times New Roman"/>
          <w:color w:val="000000"/>
          <w:sz w:val="24"/>
          <w:szCs w:val="24"/>
          <w:shd w:val="clear" w:color="auto" w:fill="FFFFFF"/>
        </w:rPr>
        <w:t xml:space="preserve">Tramadol (Tr) is a synthetic opioid </w:t>
      </w:r>
      <w:r w:rsidR="004E0C88" w:rsidRPr="00736D86">
        <w:rPr>
          <w:rFonts w:ascii="Times New Roman" w:hAnsi="Times New Roman" w:cs="Times New Roman"/>
          <w:color w:val="000000"/>
          <w:sz w:val="24"/>
          <w:szCs w:val="24"/>
          <w:shd w:val="clear" w:color="auto" w:fill="FFFFFF"/>
        </w:rPr>
        <w:t xml:space="preserve">drug of the aminocychlohexanol group that is used </w:t>
      </w:r>
      <w:r w:rsidR="008D67F5" w:rsidRPr="00736D86">
        <w:rPr>
          <w:rFonts w:ascii="Times New Roman" w:hAnsi="Times New Roman" w:cs="Times New Roman"/>
          <w:color w:val="000000"/>
          <w:sz w:val="24"/>
          <w:szCs w:val="24"/>
          <w:shd w:val="clear" w:color="auto" w:fill="FFFFFF"/>
        </w:rPr>
        <w:t>to treat</w:t>
      </w:r>
      <w:r w:rsidR="004E0C88" w:rsidRPr="00736D86">
        <w:rPr>
          <w:rFonts w:ascii="Times New Roman" w:hAnsi="Times New Roman" w:cs="Times New Roman"/>
          <w:color w:val="000000"/>
          <w:sz w:val="24"/>
          <w:szCs w:val="24"/>
          <w:shd w:val="clear" w:color="auto" w:fill="FFFFFF"/>
        </w:rPr>
        <w:t xml:space="preserve"> mild to acute pain (</w:t>
      </w:r>
      <w:commentRangeStart w:id="17"/>
      <w:r w:rsidR="004E0C88" w:rsidRPr="00736D86">
        <w:rPr>
          <w:rFonts w:ascii="Times New Roman" w:hAnsi="Times New Roman" w:cs="Times New Roman"/>
          <w:sz w:val="24"/>
          <w:szCs w:val="24"/>
        </w:rPr>
        <w:t>El-Saft</w:t>
      </w:r>
      <w:r w:rsidR="003B757D" w:rsidRPr="00736D86">
        <w:rPr>
          <w:rFonts w:ascii="Times New Roman" w:hAnsi="Times New Roman" w:cs="Times New Roman"/>
          <w:sz w:val="24"/>
          <w:szCs w:val="24"/>
        </w:rPr>
        <w:t>, Eltamany, Shouman, El-Gamel, Nada, &amp; Ali, 2018</w:t>
      </w:r>
      <w:commentRangeEnd w:id="17"/>
      <w:r w:rsidR="00B274D4">
        <w:rPr>
          <w:rStyle w:val="CommentReference"/>
        </w:rPr>
        <w:commentReference w:id="17"/>
      </w:r>
      <w:commentRangeEnd w:id="16"/>
      <w:r w:rsidR="004B5799">
        <w:rPr>
          <w:rStyle w:val="CommentReference"/>
        </w:rPr>
        <w:commentReference w:id="16"/>
      </w:r>
      <w:r w:rsidR="003B757D" w:rsidRPr="00736D86">
        <w:rPr>
          <w:rFonts w:ascii="Times New Roman" w:hAnsi="Times New Roman" w:cs="Times New Roman"/>
          <w:sz w:val="24"/>
          <w:szCs w:val="24"/>
        </w:rPr>
        <w:t xml:space="preserve">). </w:t>
      </w:r>
      <w:r w:rsidR="0019286A" w:rsidRPr="00736D86">
        <w:rPr>
          <w:rFonts w:ascii="Times New Roman" w:hAnsi="Times New Roman" w:cs="Times New Roman"/>
          <w:sz w:val="24"/>
          <w:szCs w:val="24"/>
        </w:rPr>
        <w:t xml:space="preserve">Generally, it has been used in the field of trauma care and chronic pain, </w:t>
      </w:r>
      <w:r w:rsidR="008D67F5" w:rsidRPr="00736D86">
        <w:rPr>
          <w:rFonts w:ascii="Times New Roman" w:hAnsi="Times New Roman" w:cs="Times New Roman"/>
          <w:sz w:val="24"/>
          <w:szCs w:val="24"/>
        </w:rPr>
        <w:t xml:space="preserve">and as pain reliever for cancer pain. </w:t>
      </w:r>
      <w:r w:rsidR="00CA06FC" w:rsidRPr="00736D86">
        <w:rPr>
          <w:rFonts w:ascii="Times New Roman" w:hAnsi="Times New Roman" w:cs="Times New Roman"/>
          <w:sz w:val="24"/>
          <w:szCs w:val="24"/>
        </w:rPr>
        <w:t xml:space="preserve">The statistics from </w:t>
      </w:r>
      <w:r w:rsidR="00695E3B" w:rsidRPr="00736D86">
        <w:rPr>
          <w:rFonts w:ascii="Times New Roman" w:hAnsi="Times New Roman" w:cs="Times New Roman"/>
          <w:sz w:val="24"/>
          <w:szCs w:val="24"/>
        </w:rPr>
        <w:t>Intercontinental Mar</w:t>
      </w:r>
      <w:r w:rsidR="00CA06FC" w:rsidRPr="00736D86">
        <w:rPr>
          <w:rFonts w:ascii="Times New Roman" w:hAnsi="Times New Roman" w:cs="Times New Roman"/>
          <w:sz w:val="24"/>
          <w:szCs w:val="24"/>
        </w:rPr>
        <w:t xml:space="preserve">keting Services (IMS) Kilochem show that the worldwide use of tramadol has increased from 290 tons to 420 tons, increased by 42% </w:t>
      </w:r>
      <w:r w:rsidR="00CA06FC" w:rsidRPr="00622743">
        <w:rPr>
          <w:rFonts w:ascii="Times New Roman" w:hAnsi="Times New Roman" w:cs="Times New Roman"/>
          <w:sz w:val="24"/>
          <w:szCs w:val="24"/>
          <w:highlight w:val="yellow"/>
        </w:rPr>
        <w:t>(</w:t>
      </w:r>
      <w:commentRangeStart w:id="18"/>
      <w:r w:rsidR="00CA06FC" w:rsidRPr="00622743">
        <w:rPr>
          <w:rFonts w:ascii="Times New Roman" w:hAnsi="Times New Roman" w:cs="Times New Roman"/>
          <w:sz w:val="24"/>
          <w:szCs w:val="24"/>
          <w:highlight w:val="yellow"/>
        </w:rPr>
        <w:t>Radbruch, Glaeske, Grond, Münchberg, Scherbaum, Storz, Tholen, Zagermann-Muncke, Zieglgänsberger, &amp; Hoffmann-Menzel, 2013</w:t>
      </w:r>
      <w:commentRangeEnd w:id="18"/>
      <w:r w:rsidR="00B274D4">
        <w:rPr>
          <w:rStyle w:val="CommentReference"/>
        </w:rPr>
        <w:commentReference w:id="18"/>
      </w:r>
      <w:r w:rsidR="00CA06FC" w:rsidRPr="00622743">
        <w:rPr>
          <w:rFonts w:ascii="Times New Roman" w:hAnsi="Times New Roman" w:cs="Times New Roman"/>
          <w:sz w:val="24"/>
          <w:szCs w:val="24"/>
          <w:highlight w:val="yellow"/>
        </w:rPr>
        <w:t>).</w:t>
      </w:r>
      <w:r w:rsidR="001E3E0F" w:rsidRPr="00736D86">
        <w:rPr>
          <w:rFonts w:ascii="Times New Roman" w:hAnsi="Times New Roman" w:cs="Times New Roman"/>
          <w:sz w:val="24"/>
          <w:szCs w:val="24"/>
        </w:rPr>
        <w:t xml:space="preserve"> There is growing evidence</w:t>
      </w:r>
      <w:r w:rsidR="00330574" w:rsidRPr="00736D86">
        <w:rPr>
          <w:rFonts w:ascii="Times New Roman" w:hAnsi="Times New Roman" w:cs="Times New Roman"/>
          <w:sz w:val="24"/>
          <w:szCs w:val="24"/>
        </w:rPr>
        <w:t xml:space="preserve"> from recent clinical study</w:t>
      </w:r>
      <w:r w:rsidR="001E3E0F" w:rsidRPr="00736D86">
        <w:rPr>
          <w:rFonts w:ascii="Times New Roman" w:hAnsi="Times New Roman" w:cs="Times New Roman"/>
          <w:sz w:val="24"/>
          <w:szCs w:val="24"/>
        </w:rPr>
        <w:t xml:space="preserve"> that </w:t>
      </w:r>
      <w:r w:rsidR="00330574" w:rsidRPr="00736D86">
        <w:rPr>
          <w:rFonts w:ascii="Times New Roman" w:hAnsi="Times New Roman" w:cs="Times New Roman"/>
          <w:sz w:val="24"/>
          <w:szCs w:val="24"/>
        </w:rPr>
        <w:t xml:space="preserve">the use of tramadol in non-medical situations are vastly underrated in regard to oral administration, given that </w:t>
      </w:r>
      <w:r w:rsidR="00B81A1D" w:rsidRPr="00736D86">
        <w:rPr>
          <w:rFonts w:ascii="Times New Roman" w:hAnsi="Times New Roman" w:cs="Times New Roman"/>
          <w:sz w:val="24"/>
          <w:szCs w:val="24"/>
        </w:rPr>
        <w:t>parenteral dosing were employed in previous clinical studies (</w:t>
      </w:r>
      <w:commentRangeStart w:id="19"/>
      <w:r w:rsidR="00B81A1D" w:rsidRPr="00131FF5">
        <w:rPr>
          <w:rFonts w:ascii="Times New Roman" w:hAnsi="Times New Roman" w:cs="Times New Roman"/>
          <w:sz w:val="24"/>
          <w:szCs w:val="24"/>
          <w:highlight w:val="yellow"/>
        </w:rPr>
        <w:t>World Health Organisation, 2018</w:t>
      </w:r>
      <w:commentRangeEnd w:id="19"/>
      <w:r w:rsidR="00B274D4">
        <w:rPr>
          <w:rStyle w:val="CommentReference"/>
        </w:rPr>
        <w:commentReference w:id="19"/>
      </w:r>
      <w:r w:rsidR="00B81A1D" w:rsidRPr="00736D86">
        <w:rPr>
          <w:rFonts w:ascii="Times New Roman" w:hAnsi="Times New Roman" w:cs="Times New Roman"/>
          <w:sz w:val="24"/>
          <w:szCs w:val="24"/>
        </w:rPr>
        <w:t xml:space="preserve">). </w:t>
      </w:r>
      <w:r w:rsidR="00E2386F" w:rsidRPr="00736D86">
        <w:rPr>
          <w:rFonts w:ascii="Times New Roman" w:hAnsi="Times New Roman" w:cs="Times New Roman"/>
          <w:sz w:val="24"/>
          <w:szCs w:val="24"/>
        </w:rPr>
        <w:t xml:space="preserve">Furthermore, </w:t>
      </w:r>
      <w:r w:rsidR="008F5E7E" w:rsidRPr="00736D86">
        <w:rPr>
          <w:rFonts w:ascii="Times New Roman" w:hAnsi="Times New Roman" w:cs="Times New Roman"/>
          <w:sz w:val="24"/>
          <w:szCs w:val="24"/>
        </w:rPr>
        <w:t>a 2013 annual record from t</w:t>
      </w:r>
      <w:r w:rsidR="00346D04" w:rsidRPr="00736D86">
        <w:rPr>
          <w:rFonts w:ascii="Times New Roman" w:hAnsi="Times New Roman" w:cs="Times New Roman"/>
          <w:sz w:val="24"/>
          <w:szCs w:val="24"/>
        </w:rPr>
        <w:t xml:space="preserve">he International Narcotics Control Board (INCB) verified that about 42% of respondents across </w:t>
      </w:r>
      <w:r w:rsidR="002211F5" w:rsidRPr="00736D86">
        <w:rPr>
          <w:rFonts w:ascii="Times New Roman" w:hAnsi="Times New Roman" w:cs="Times New Roman"/>
          <w:sz w:val="24"/>
          <w:szCs w:val="24"/>
        </w:rPr>
        <w:t>33 countries were associated with the abuse</w:t>
      </w:r>
      <w:r w:rsidR="00D85B3D" w:rsidRPr="00736D86">
        <w:rPr>
          <w:rFonts w:ascii="Times New Roman" w:hAnsi="Times New Roman" w:cs="Times New Roman"/>
          <w:sz w:val="24"/>
          <w:szCs w:val="24"/>
        </w:rPr>
        <w:t xml:space="preserve"> and non-medical use </w:t>
      </w:r>
      <w:r w:rsidR="002211F5" w:rsidRPr="00736D86">
        <w:rPr>
          <w:rFonts w:ascii="Times New Roman" w:hAnsi="Times New Roman" w:cs="Times New Roman"/>
          <w:sz w:val="24"/>
          <w:szCs w:val="24"/>
        </w:rPr>
        <w:t xml:space="preserve">of this </w:t>
      </w:r>
      <w:r w:rsidR="0062123E" w:rsidRPr="00736D86">
        <w:rPr>
          <w:rFonts w:ascii="Times New Roman" w:hAnsi="Times New Roman" w:cs="Times New Roman"/>
          <w:sz w:val="24"/>
          <w:szCs w:val="24"/>
        </w:rPr>
        <w:t xml:space="preserve">opioid painkiller prescription </w:t>
      </w:r>
      <w:r w:rsidR="00EF2C53" w:rsidRPr="00736D86">
        <w:rPr>
          <w:rFonts w:ascii="Times New Roman" w:hAnsi="Times New Roman" w:cs="Times New Roman"/>
          <w:sz w:val="24"/>
          <w:szCs w:val="24"/>
        </w:rPr>
        <w:t>(</w:t>
      </w:r>
      <w:commentRangeStart w:id="20"/>
      <w:r w:rsidR="00EF2C53" w:rsidRPr="00131FF5">
        <w:rPr>
          <w:rFonts w:ascii="Times New Roman" w:hAnsi="Times New Roman" w:cs="Times New Roman"/>
          <w:sz w:val="24"/>
          <w:szCs w:val="24"/>
          <w:highlight w:val="yellow"/>
        </w:rPr>
        <w:t>Atluri, Sudarshan, &amp;Manchikanti, 2014)</w:t>
      </w:r>
      <w:commentRangeEnd w:id="20"/>
      <w:r w:rsidR="00B274D4">
        <w:rPr>
          <w:rStyle w:val="CommentReference"/>
        </w:rPr>
        <w:commentReference w:id="20"/>
      </w:r>
      <w:r w:rsidR="00EF2C53" w:rsidRPr="00131FF5">
        <w:rPr>
          <w:rFonts w:ascii="Times New Roman" w:hAnsi="Times New Roman" w:cs="Times New Roman"/>
          <w:sz w:val="24"/>
          <w:szCs w:val="24"/>
          <w:highlight w:val="yellow"/>
        </w:rPr>
        <w:t>.</w:t>
      </w:r>
      <w:r w:rsidR="00EF2C53" w:rsidRPr="00736D86">
        <w:rPr>
          <w:rFonts w:ascii="Times New Roman" w:hAnsi="Times New Roman" w:cs="Times New Roman"/>
          <w:sz w:val="24"/>
          <w:szCs w:val="24"/>
        </w:rPr>
        <w:t xml:space="preserve"> </w:t>
      </w:r>
      <w:r w:rsidR="0062123E" w:rsidRPr="00736D86">
        <w:rPr>
          <w:rFonts w:ascii="Times New Roman" w:hAnsi="Times New Roman" w:cs="Times New Roman"/>
          <w:sz w:val="24"/>
          <w:szCs w:val="24"/>
        </w:rPr>
        <w:t xml:space="preserve">This displays a </w:t>
      </w:r>
      <w:r w:rsidR="00ED645B" w:rsidRPr="00736D86">
        <w:rPr>
          <w:rFonts w:ascii="Times New Roman" w:hAnsi="Times New Roman" w:cs="Times New Roman"/>
          <w:sz w:val="24"/>
          <w:szCs w:val="24"/>
        </w:rPr>
        <w:t>massively</w:t>
      </w:r>
      <w:r w:rsidR="0062123E" w:rsidRPr="00736D86">
        <w:rPr>
          <w:rFonts w:ascii="Times New Roman" w:hAnsi="Times New Roman" w:cs="Times New Roman"/>
          <w:sz w:val="24"/>
          <w:szCs w:val="24"/>
        </w:rPr>
        <w:t xml:space="preserve"> increase i</w:t>
      </w:r>
      <w:r w:rsidR="00174CBB" w:rsidRPr="00736D86">
        <w:rPr>
          <w:rFonts w:ascii="Times New Roman" w:hAnsi="Times New Roman" w:cs="Times New Roman"/>
          <w:sz w:val="24"/>
          <w:szCs w:val="24"/>
        </w:rPr>
        <w:t xml:space="preserve">n the </w:t>
      </w:r>
      <w:r w:rsidR="00174CBB" w:rsidRPr="00736D86">
        <w:rPr>
          <w:rFonts w:ascii="Times New Roman" w:hAnsi="Times New Roman" w:cs="Times New Roman"/>
          <w:sz w:val="24"/>
          <w:szCs w:val="24"/>
        </w:rPr>
        <w:lastRenderedPageBreak/>
        <w:t xml:space="preserve">consumption of </w:t>
      </w:r>
      <w:commentRangeStart w:id="21"/>
      <w:r w:rsidR="00174CBB" w:rsidRPr="00736D86">
        <w:rPr>
          <w:rFonts w:ascii="Times New Roman" w:hAnsi="Times New Roman" w:cs="Times New Roman"/>
          <w:sz w:val="24"/>
          <w:szCs w:val="24"/>
        </w:rPr>
        <w:t xml:space="preserve">tramadol. </w:t>
      </w:r>
      <w:r w:rsidR="00C23C6B" w:rsidRPr="00736D86">
        <w:rPr>
          <w:rFonts w:ascii="Times New Roman" w:hAnsi="Times New Roman" w:cs="Times New Roman"/>
          <w:sz w:val="24"/>
          <w:szCs w:val="24"/>
        </w:rPr>
        <w:t xml:space="preserve">It is </w:t>
      </w:r>
      <w:r w:rsidR="00542719" w:rsidRPr="00736D86">
        <w:rPr>
          <w:rFonts w:ascii="Times New Roman" w:hAnsi="Times New Roman" w:cs="Times New Roman"/>
          <w:sz w:val="24"/>
          <w:szCs w:val="24"/>
        </w:rPr>
        <w:t>found</w:t>
      </w:r>
      <w:r w:rsidR="00C23C6B" w:rsidRPr="00736D86">
        <w:rPr>
          <w:rFonts w:ascii="Times New Roman" w:hAnsi="Times New Roman" w:cs="Times New Roman"/>
          <w:sz w:val="24"/>
          <w:szCs w:val="24"/>
        </w:rPr>
        <w:t xml:space="preserve"> that</w:t>
      </w:r>
      <w:r w:rsidR="00353C56" w:rsidRPr="00736D86">
        <w:rPr>
          <w:rFonts w:ascii="Times New Roman" w:hAnsi="Times New Roman" w:cs="Times New Roman"/>
          <w:sz w:val="24"/>
          <w:szCs w:val="24"/>
        </w:rPr>
        <w:t xml:space="preserve"> 69 in 1000 individuals are accounted fortramadol abuse incidence every year. </w:t>
      </w:r>
      <w:r w:rsidR="002209D8" w:rsidRPr="00736D86">
        <w:rPr>
          <w:rFonts w:ascii="Times New Roman" w:hAnsi="Times New Roman" w:cs="Times New Roman"/>
          <w:sz w:val="24"/>
          <w:szCs w:val="24"/>
        </w:rPr>
        <w:t xml:space="preserve">A higher dose </w:t>
      </w:r>
      <w:r w:rsidR="00DB1216" w:rsidRPr="00736D86">
        <w:rPr>
          <w:rFonts w:ascii="Times New Roman" w:hAnsi="Times New Roman" w:cs="Times New Roman"/>
          <w:sz w:val="24"/>
          <w:szCs w:val="24"/>
        </w:rPr>
        <w:t xml:space="preserve">(200 – 400 mg) of </w:t>
      </w:r>
      <w:r w:rsidR="00542719" w:rsidRPr="00736D86">
        <w:rPr>
          <w:rFonts w:ascii="Times New Roman" w:hAnsi="Times New Roman" w:cs="Times New Roman"/>
          <w:sz w:val="24"/>
          <w:szCs w:val="24"/>
        </w:rPr>
        <w:t>orally administrated tramadol, even at therapeutic doses (100 – 300 ng/ml), h</w:t>
      </w:r>
      <w:r w:rsidR="002D2F4C" w:rsidRPr="00736D86">
        <w:rPr>
          <w:rFonts w:ascii="Times New Roman" w:hAnsi="Times New Roman" w:cs="Times New Roman"/>
          <w:sz w:val="24"/>
          <w:szCs w:val="24"/>
        </w:rPr>
        <w:t>as the potential to build physical dependence</w:t>
      </w:r>
      <w:r w:rsidR="00DB1216" w:rsidRPr="00736D86">
        <w:rPr>
          <w:rFonts w:ascii="Times New Roman" w:hAnsi="Times New Roman" w:cs="Times New Roman"/>
          <w:sz w:val="24"/>
          <w:szCs w:val="24"/>
        </w:rPr>
        <w:t>, facilitate the effects and result in opioid-related withdrawa</w:t>
      </w:r>
      <w:r w:rsidR="00542719" w:rsidRPr="00736D86">
        <w:rPr>
          <w:rFonts w:ascii="Times New Roman" w:hAnsi="Times New Roman" w:cs="Times New Roman"/>
          <w:sz w:val="24"/>
          <w:szCs w:val="24"/>
        </w:rPr>
        <w:t xml:space="preserve">l syndromes </w:t>
      </w:r>
      <w:r w:rsidR="00542719" w:rsidRPr="00131FF5">
        <w:rPr>
          <w:rFonts w:ascii="Times New Roman" w:hAnsi="Times New Roman" w:cs="Times New Roman"/>
          <w:sz w:val="24"/>
          <w:szCs w:val="24"/>
          <w:highlight w:val="yellow"/>
        </w:rPr>
        <w:t>(</w:t>
      </w:r>
      <w:commentRangeStart w:id="22"/>
      <w:r w:rsidR="00542719" w:rsidRPr="00131FF5">
        <w:rPr>
          <w:rFonts w:ascii="Times New Roman" w:hAnsi="Times New Roman" w:cs="Times New Roman"/>
          <w:sz w:val="24"/>
          <w:szCs w:val="24"/>
          <w:highlight w:val="yellow"/>
        </w:rPr>
        <w:t>Raffa, Friderichs, Reimann, Shank, Codd, &amp; Vaught, 1992).</w:t>
      </w:r>
      <w:r w:rsidR="00542719" w:rsidRPr="00736D86">
        <w:rPr>
          <w:rFonts w:ascii="Times New Roman" w:hAnsi="Times New Roman" w:cs="Times New Roman"/>
          <w:sz w:val="24"/>
          <w:szCs w:val="24"/>
        </w:rPr>
        <w:t xml:space="preserve"> </w:t>
      </w:r>
      <w:commentRangeEnd w:id="22"/>
      <w:r w:rsidR="00B274D4">
        <w:rPr>
          <w:rStyle w:val="CommentReference"/>
        </w:rPr>
        <w:commentReference w:id="22"/>
      </w:r>
      <w:r w:rsidR="00FC2F11" w:rsidRPr="00736D86">
        <w:rPr>
          <w:rFonts w:ascii="Times New Roman" w:hAnsi="Times New Roman" w:cs="Times New Roman"/>
          <w:sz w:val="24"/>
          <w:szCs w:val="24"/>
        </w:rPr>
        <w:t xml:space="preserve">For this reason, </w:t>
      </w:r>
      <w:r w:rsidR="00ED645B" w:rsidRPr="00736D86">
        <w:rPr>
          <w:rFonts w:ascii="Times New Roman" w:hAnsi="Times New Roman" w:cs="Times New Roman"/>
          <w:sz w:val="24"/>
          <w:szCs w:val="24"/>
        </w:rPr>
        <w:t xml:space="preserve">the Drug Enforcement Administration (DEA) </w:t>
      </w:r>
      <w:r w:rsidR="00817631" w:rsidRPr="00736D86">
        <w:rPr>
          <w:rFonts w:ascii="Times New Roman" w:hAnsi="Times New Roman" w:cs="Times New Roman"/>
          <w:sz w:val="24"/>
          <w:szCs w:val="24"/>
        </w:rPr>
        <w:t xml:space="preserve">has </w:t>
      </w:r>
      <w:r w:rsidR="0065536F" w:rsidRPr="00736D86">
        <w:rPr>
          <w:rFonts w:ascii="Times New Roman" w:hAnsi="Times New Roman" w:cs="Times New Roman"/>
          <w:sz w:val="24"/>
          <w:szCs w:val="24"/>
        </w:rPr>
        <w:t xml:space="preserve">converted tramadol to controlled substance </w:t>
      </w:r>
      <w:r w:rsidR="00CE489F" w:rsidRPr="00736D86">
        <w:rPr>
          <w:rFonts w:ascii="Times New Roman" w:hAnsi="Times New Roman" w:cs="Times New Roman"/>
          <w:sz w:val="24"/>
          <w:szCs w:val="24"/>
        </w:rPr>
        <w:t xml:space="preserve">in 2014 </w:t>
      </w:r>
      <w:r w:rsidR="00CE489F" w:rsidRPr="00131FF5">
        <w:rPr>
          <w:rFonts w:ascii="Times New Roman" w:hAnsi="Times New Roman" w:cs="Times New Roman"/>
          <w:sz w:val="24"/>
          <w:szCs w:val="24"/>
          <w:highlight w:val="yellow"/>
        </w:rPr>
        <w:t>(</w:t>
      </w:r>
      <w:commentRangeStart w:id="23"/>
      <w:r w:rsidR="00CE489F" w:rsidRPr="00131FF5">
        <w:rPr>
          <w:rFonts w:ascii="Times New Roman" w:hAnsi="Times New Roman" w:cs="Times New Roman"/>
          <w:sz w:val="24"/>
          <w:szCs w:val="24"/>
          <w:highlight w:val="yellow"/>
        </w:rPr>
        <w:t>Vermes, 2014</w:t>
      </w:r>
      <w:commentRangeEnd w:id="23"/>
      <w:r w:rsidR="00B274D4">
        <w:rPr>
          <w:rStyle w:val="CommentReference"/>
        </w:rPr>
        <w:commentReference w:id="23"/>
      </w:r>
      <w:r w:rsidR="00CE489F" w:rsidRPr="00131FF5">
        <w:rPr>
          <w:rFonts w:ascii="Times New Roman" w:hAnsi="Times New Roman" w:cs="Times New Roman"/>
          <w:sz w:val="24"/>
          <w:szCs w:val="24"/>
          <w:highlight w:val="yellow"/>
        </w:rPr>
        <w:t>).</w:t>
      </w:r>
      <w:r w:rsidR="00CE489F" w:rsidRPr="00736D86">
        <w:rPr>
          <w:rFonts w:ascii="Times New Roman" w:hAnsi="Times New Roman" w:cs="Times New Roman"/>
          <w:sz w:val="24"/>
          <w:szCs w:val="24"/>
        </w:rPr>
        <w:t xml:space="preserve"> </w:t>
      </w:r>
    </w:p>
    <w:p w:rsidR="008D430A" w:rsidRDefault="007477EA" w:rsidP="007D2EAC">
      <w:pPr>
        <w:spacing w:after="0" w:line="276" w:lineRule="auto"/>
        <w:jc w:val="both"/>
        <w:rPr>
          <w:rFonts w:ascii="Times New Roman" w:hAnsi="Times New Roman" w:cs="Times New Roman"/>
          <w:sz w:val="24"/>
          <w:szCs w:val="24"/>
        </w:rPr>
      </w:pPr>
      <w:r w:rsidRPr="00736D86">
        <w:rPr>
          <w:rFonts w:ascii="Times New Roman" w:hAnsi="Times New Roman" w:cs="Times New Roman"/>
          <w:sz w:val="24"/>
          <w:szCs w:val="24"/>
        </w:rPr>
        <w:t xml:space="preserve">Supplanting heroin and cannabis, Tramadol has been extensively used and is becoming increasingly popular among Egyptians. </w:t>
      </w:r>
      <w:r w:rsidR="00795F34" w:rsidRPr="00736D86">
        <w:rPr>
          <w:rFonts w:ascii="Times New Roman" w:hAnsi="Times New Roman" w:cs="Times New Roman"/>
          <w:sz w:val="24"/>
          <w:szCs w:val="24"/>
        </w:rPr>
        <w:t xml:space="preserve">People have been seeking help from tramadol in order to gain energy and increase work performance. </w:t>
      </w:r>
      <w:r w:rsidRPr="00736D86">
        <w:rPr>
          <w:rFonts w:ascii="Times New Roman" w:hAnsi="Times New Roman" w:cs="Times New Roman"/>
          <w:sz w:val="24"/>
          <w:szCs w:val="24"/>
        </w:rPr>
        <w:t xml:space="preserve">The Egyptian government are alarmed and concerned about the </w:t>
      </w:r>
      <w:r w:rsidR="009611C5" w:rsidRPr="00736D86">
        <w:rPr>
          <w:rFonts w:ascii="Times New Roman" w:hAnsi="Times New Roman" w:cs="Times New Roman"/>
          <w:sz w:val="24"/>
          <w:szCs w:val="24"/>
        </w:rPr>
        <w:t xml:space="preserve">public health issuespawned by abuse of </w:t>
      </w:r>
      <w:r w:rsidR="00FA0E04">
        <w:rPr>
          <w:rFonts w:ascii="Times New Roman" w:hAnsi="Times New Roman" w:cs="Times New Roman"/>
          <w:sz w:val="24"/>
          <w:szCs w:val="24"/>
        </w:rPr>
        <w:t xml:space="preserve">tramadol in </w:t>
      </w:r>
      <w:r w:rsidR="00FA0E04" w:rsidRPr="00F4295F">
        <w:rPr>
          <w:rFonts w:ascii="Times New Roman" w:hAnsi="Times New Roman" w:cs="Times New Roman"/>
          <w:color w:val="FF0000"/>
          <w:sz w:val="24"/>
          <w:szCs w:val="24"/>
          <w:highlight w:val="yellow"/>
        </w:rPr>
        <w:t>recent years</w:t>
      </w:r>
      <w:r w:rsidR="00FA0E04">
        <w:rPr>
          <w:rFonts w:ascii="Times New Roman" w:hAnsi="Times New Roman" w:cs="Times New Roman"/>
          <w:sz w:val="24"/>
          <w:szCs w:val="24"/>
        </w:rPr>
        <w:t xml:space="preserve"> (</w:t>
      </w:r>
      <w:commentRangeStart w:id="24"/>
      <w:r w:rsidR="00FA0E04" w:rsidRPr="00F4295F">
        <w:rPr>
          <w:rFonts w:ascii="Times New Roman" w:hAnsi="Times New Roman" w:cs="Times New Roman"/>
          <w:sz w:val="24"/>
          <w:szCs w:val="24"/>
          <w:highlight w:val="yellow"/>
        </w:rPr>
        <w:t>Ham</w:t>
      </w:r>
      <w:r w:rsidR="00117EB4" w:rsidRPr="00F4295F">
        <w:rPr>
          <w:rFonts w:ascii="Times New Roman" w:hAnsi="Times New Roman" w:cs="Times New Roman"/>
          <w:sz w:val="24"/>
          <w:szCs w:val="24"/>
          <w:highlight w:val="yellow"/>
        </w:rPr>
        <w:t>di, Sabry, Sedrak, Khowailed, &amp;Loza, 2016</w:t>
      </w:r>
      <w:commentRangeEnd w:id="24"/>
      <w:r w:rsidR="00B274D4">
        <w:rPr>
          <w:rStyle w:val="CommentReference"/>
        </w:rPr>
        <w:commentReference w:id="24"/>
      </w:r>
      <w:r w:rsidR="00117EB4" w:rsidRPr="00736D86">
        <w:rPr>
          <w:rFonts w:ascii="Times New Roman" w:hAnsi="Times New Roman" w:cs="Times New Roman"/>
          <w:sz w:val="24"/>
          <w:szCs w:val="24"/>
        </w:rPr>
        <w:t xml:space="preserve">). </w:t>
      </w:r>
      <w:r w:rsidR="00795F34" w:rsidRPr="00736D86">
        <w:rPr>
          <w:rFonts w:ascii="Times New Roman" w:hAnsi="Times New Roman" w:cs="Times New Roman"/>
          <w:sz w:val="24"/>
          <w:szCs w:val="24"/>
        </w:rPr>
        <w:t>Results from the</w:t>
      </w:r>
      <w:r w:rsidR="00531918" w:rsidRPr="00736D86">
        <w:rPr>
          <w:rFonts w:ascii="Times New Roman" w:hAnsi="Times New Roman" w:cs="Times New Roman"/>
          <w:sz w:val="24"/>
          <w:szCs w:val="24"/>
        </w:rPr>
        <w:t xml:space="preserve"> national survey in Egypt reported that </w:t>
      </w:r>
      <w:r w:rsidR="00936289" w:rsidRPr="00736D86">
        <w:rPr>
          <w:rFonts w:ascii="Times New Roman" w:hAnsi="Times New Roman" w:cs="Times New Roman"/>
          <w:sz w:val="24"/>
          <w:szCs w:val="24"/>
        </w:rPr>
        <w:t xml:space="preserve">one of the most widespread use </w:t>
      </w:r>
      <w:r w:rsidR="00823743" w:rsidRPr="00736D86">
        <w:rPr>
          <w:rFonts w:ascii="Times New Roman" w:hAnsi="Times New Roman" w:cs="Times New Roman"/>
          <w:sz w:val="24"/>
          <w:szCs w:val="24"/>
        </w:rPr>
        <w:t xml:space="preserve">of </w:t>
      </w:r>
      <w:r w:rsidR="00936289" w:rsidRPr="00736D86">
        <w:rPr>
          <w:rFonts w:ascii="Times New Roman" w:hAnsi="Times New Roman" w:cs="Times New Roman"/>
          <w:sz w:val="24"/>
          <w:szCs w:val="24"/>
        </w:rPr>
        <w:t xml:space="preserve">abused drugs is tramadol </w:t>
      </w:r>
      <w:commentRangeStart w:id="25"/>
      <w:r w:rsidR="00936289" w:rsidRPr="00736D86">
        <w:rPr>
          <w:rFonts w:ascii="Times New Roman" w:hAnsi="Times New Roman" w:cs="Times New Roman"/>
          <w:sz w:val="24"/>
          <w:szCs w:val="24"/>
        </w:rPr>
        <w:t>(</w:t>
      </w:r>
      <w:r w:rsidR="00936289" w:rsidRPr="00F4295F">
        <w:rPr>
          <w:rFonts w:ascii="Times New Roman" w:hAnsi="Times New Roman" w:cs="Times New Roman"/>
          <w:sz w:val="24"/>
          <w:szCs w:val="24"/>
          <w:highlight w:val="yellow"/>
        </w:rPr>
        <w:t>Bassiony, El-Deen, Yousef, Raya, Abdel-Ghani, El-Gohari, &amp;Atwa, 2015</w:t>
      </w:r>
      <w:commentRangeEnd w:id="25"/>
      <w:r w:rsidR="00B274D4">
        <w:rPr>
          <w:rStyle w:val="CommentReference"/>
        </w:rPr>
        <w:commentReference w:id="25"/>
      </w:r>
      <w:r w:rsidR="00936289" w:rsidRPr="00F4295F">
        <w:rPr>
          <w:rFonts w:ascii="Times New Roman" w:hAnsi="Times New Roman" w:cs="Times New Roman"/>
          <w:sz w:val="24"/>
          <w:szCs w:val="24"/>
          <w:highlight w:val="yellow"/>
        </w:rPr>
        <w:t>)</w:t>
      </w:r>
      <w:r w:rsidR="00936289" w:rsidRPr="00736D86">
        <w:rPr>
          <w:rFonts w:ascii="Times New Roman" w:hAnsi="Times New Roman" w:cs="Times New Roman"/>
          <w:sz w:val="24"/>
          <w:szCs w:val="24"/>
        </w:rPr>
        <w:t>.</w:t>
      </w:r>
      <w:r w:rsidR="009177CA" w:rsidRPr="00736D86">
        <w:rPr>
          <w:rFonts w:ascii="Times New Roman" w:hAnsi="Times New Roman" w:cs="Times New Roman"/>
          <w:sz w:val="24"/>
          <w:szCs w:val="24"/>
        </w:rPr>
        <w:t xml:space="preserve">The report stated that about 20% to 40% of adults </w:t>
      </w:r>
      <w:r w:rsidR="00425A80" w:rsidRPr="00736D86">
        <w:rPr>
          <w:rFonts w:ascii="Times New Roman" w:hAnsi="Times New Roman" w:cs="Times New Roman"/>
          <w:sz w:val="24"/>
          <w:szCs w:val="24"/>
        </w:rPr>
        <w:t>(</w:t>
      </w:r>
      <w:commentRangeStart w:id="26"/>
      <w:r w:rsidR="00425A80" w:rsidRPr="00F4295F">
        <w:rPr>
          <w:rFonts w:ascii="Times New Roman" w:hAnsi="Times New Roman" w:cs="Times New Roman"/>
          <w:sz w:val="24"/>
          <w:szCs w:val="24"/>
          <w:highlight w:val="yellow"/>
        </w:rPr>
        <w:t xml:space="preserve">Mohamed, Hammad, </w:t>
      </w:r>
      <w:r w:rsidR="001970ED" w:rsidRPr="00F4295F">
        <w:rPr>
          <w:rFonts w:ascii="Times New Roman" w:hAnsi="Times New Roman" w:cs="Times New Roman"/>
          <w:sz w:val="24"/>
          <w:szCs w:val="24"/>
          <w:highlight w:val="yellow"/>
        </w:rPr>
        <w:t>El-</w:t>
      </w:r>
      <w:r w:rsidR="00425A80" w:rsidRPr="00F4295F">
        <w:rPr>
          <w:rFonts w:ascii="Times New Roman" w:hAnsi="Times New Roman" w:cs="Times New Roman"/>
          <w:sz w:val="24"/>
          <w:szCs w:val="24"/>
          <w:highlight w:val="yellow"/>
        </w:rPr>
        <w:t>Hamrawy, Rajab, El-Bahy, &amp;Soltan, 2013</w:t>
      </w:r>
      <w:commentRangeEnd w:id="26"/>
      <w:r w:rsidR="00FF17BD">
        <w:rPr>
          <w:rStyle w:val="CommentReference"/>
        </w:rPr>
        <w:commentReference w:id="26"/>
      </w:r>
      <w:r w:rsidR="00425A80" w:rsidRPr="00736D86">
        <w:rPr>
          <w:rFonts w:ascii="Times New Roman" w:hAnsi="Times New Roman" w:cs="Times New Roman"/>
          <w:sz w:val="24"/>
          <w:szCs w:val="24"/>
        </w:rPr>
        <w:t xml:space="preserve">) </w:t>
      </w:r>
      <w:r w:rsidR="009177CA" w:rsidRPr="00736D86">
        <w:rPr>
          <w:rFonts w:ascii="Times New Roman" w:hAnsi="Times New Roman" w:cs="Times New Roman"/>
          <w:sz w:val="24"/>
          <w:szCs w:val="24"/>
        </w:rPr>
        <w:t>and 83% of adolescents</w:t>
      </w:r>
      <w:r w:rsidR="00861C81" w:rsidRPr="00736D86">
        <w:rPr>
          <w:rFonts w:ascii="Times New Roman" w:hAnsi="Times New Roman" w:cs="Times New Roman"/>
          <w:sz w:val="24"/>
          <w:szCs w:val="24"/>
        </w:rPr>
        <w:t xml:space="preserve"> (</w:t>
      </w:r>
      <w:commentRangeStart w:id="27"/>
      <w:r w:rsidR="00861C81" w:rsidRPr="00F4295F">
        <w:rPr>
          <w:rFonts w:ascii="Times New Roman" w:hAnsi="Times New Roman" w:cs="Times New Roman"/>
          <w:sz w:val="24"/>
          <w:szCs w:val="24"/>
          <w:highlight w:val="yellow"/>
        </w:rPr>
        <w:t>Bassiony et al., 2015</w:t>
      </w:r>
      <w:commentRangeEnd w:id="27"/>
      <w:r w:rsidR="00FF17BD">
        <w:rPr>
          <w:rStyle w:val="CommentReference"/>
        </w:rPr>
        <w:commentReference w:id="27"/>
      </w:r>
      <w:r w:rsidR="00861C81" w:rsidRPr="00736D86">
        <w:rPr>
          <w:rFonts w:ascii="Times New Roman" w:hAnsi="Times New Roman" w:cs="Times New Roman"/>
          <w:sz w:val="24"/>
          <w:szCs w:val="24"/>
        </w:rPr>
        <w:t xml:space="preserve">) </w:t>
      </w:r>
      <w:r w:rsidR="009177CA" w:rsidRPr="00736D86">
        <w:rPr>
          <w:rFonts w:ascii="Times New Roman" w:hAnsi="Times New Roman" w:cs="Times New Roman"/>
          <w:sz w:val="24"/>
          <w:szCs w:val="24"/>
        </w:rPr>
        <w:t>who suffered from drug use disorders had a tendency to use tramadol</w:t>
      </w:r>
      <w:r w:rsidR="00795F34" w:rsidRPr="00736D86">
        <w:rPr>
          <w:rFonts w:ascii="Times New Roman" w:hAnsi="Times New Roman" w:cs="Times New Roman"/>
          <w:sz w:val="24"/>
          <w:szCs w:val="24"/>
        </w:rPr>
        <w:t>.</w:t>
      </w:r>
      <w:r w:rsidR="009B1008" w:rsidRPr="00736D86">
        <w:rPr>
          <w:rFonts w:ascii="Times New Roman" w:hAnsi="Times New Roman" w:cs="Times New Roman"/>
          <w:sz w:val="24"/>
          <w:szCs w:val="24"/>
        </w:rPr>
        <w:t xml:space="preserve"> In a study that detect the prevalence of opioid dependence among university students in Egypt, it was found that </w:t>
      </w:r>
      <w:r w:rsidR="00F53013" w:rsidRPr="00736D86">
        <w:rPr>
          <w:rFonts w:ascii="Times New Roman" w:hAnsi="Times New Roman" w:cs="Times New Roman"/>
          <w:sz w:val="24"/>
          <w:szCs w:val="24"/>
        </w:rPr>
        <w:t>88 out of 100 students used tramadol (</w:t>
      </w:r>
      <w:commentRangeStart w:id="28"/>
      <w:r w:rsidR="00F53013" w:rsidRPr="00F4295F">
        <w:rPr>
          <w:rFonts w:ascii="Times New Roman" w:hAnsi="Times New Roman" w:cs="Times New Roman"/>
          <w:sz w:val="24"/>
          <w:szCs w:val="24"/>
          <w:highlight w:val="yellow"/>
        </w:rPr>
        <w:t>Mahgouba, El-Hadidyb, El-Hodab, Atrounyb, 2016</w:t>
      </w:r>
      <w:commentRangeEnd w:id="28"/>
      <w:r w:rsidR="00FF17BD">
        <w:rPr>
          <w:rStyle w:val="CommentReference"/>
        </w:rPr>
        <w:commentReference w:id="28"/>
      </w:r>
      <w:r w:rsidR="00F53013" w:rsidRPr="00736D86">
        <w:rPr>
          <w:rFonts w:ascii="Times New Roman" w:hAnsi="Times New Roman" w:cs="Times New Roman"/>
          <w:sz w:val="24"/>
          <w:szCs w:val="24"/>
        </w:rPr>
        <w:t xml:space="preserve">). The </w:t>
      </w:r>
      <w:r w:rsidR="001869B0" w:rsidRPr="00736D86">
        <w:rPr>
          <w:rFonts w:ascii="Times New Roman" w:hAnsi="Times New Roman" w:cs="Times New Roman"/>
          <w:sz w:val="24"/>
          <w:szCs w:val="24"/>
        </w:rPr>
        <w:t xml:space="preserve">drug dependence of </w:t>
      </w:r>
      <w:r w:rsidR="00F53013" w:rsidRPr="00736D86">
        <w:rPr>
          <w:rFonts w:ascii="Times New Roman" w:hAnsi="Times New Roman" w:cs="Times New Roman"/>
          <w:sz w:val="24"/>
          <w:szCs w:val="24"/>
        </w:rPr>
        <w:t xml:space="preserve">tramadol was </w:t>
      </w:r>
      <w:r w:rsidR="00493E3E" w:rsidRPr="00736D86">
        <w:rPr>
          <w:rFonts w:ascii="Times New Roman" w:hAnsi="Times New Roman" w:cs="Times New Roman"/>
          <w:sz w:val="24"/>
          <w:szCs w:val="24"/>
        </w:rPr>
        <w:t xml:space="preserve">higher than </w:t>
      </w:r>
      <w:r w:rsidR="001869B0" w:rsidRPr="00736D86">
        <w:rPr>
          <w:rFonts w:ascii="Times New Roman" w:hAnsi="Times New Roman" w:cs="Times New Roman"/>
          <w:sz w:val="24"/>
          <w:szCs w:val="24"/>
        </w:rPr>
        <w:t xml:space="preserve">dependence of </w:t>
      </w:r>
      <w:r w:rsidR="00493E3E" w:rsidRPr="00736D86">
        <w:rPr>
          <w:rFonts w:ascii="Times New Roman" w:hAnsi="Times New Roman" w:cs="Times New Roman"/>
          <w:sz w:val="24"/>
          <w:szCs w:val="24"/>
        </w:rPr>
        <w:t xml:space="preserve">heroin among university students. </w:t>
      </w:r>
      <w:r w:rsidR="002C307B" w:rsidRPr="00736D86">
        <w:rPr>
          <w:rFonts w:ascii="Times New Roman" w:hAnsi="Times New Roman" w:cs="Times New Roman"/>
          <w:sz w:val="24"/>
          <w:szCs w:val="24"/>
        </w:rPr>
        <w:t xml:space="preserve">According to </w:t>
      </w:r>
      <w:r w:rsidR="00560EEC" w:rsidRPr="00C53C9C">
        <w:rPr>
          <w:rFonts w:ascii="Times New Roman" w:hAnsi="Times New Roman" w:cs="Times New Roman"/>
          <w:sz w:val="24"/>
          <w:szCs w:val="24"/>
          <w:highlight w:val="yellow"/>
        </w:rPr>
        <w:t xml:space="preserve">the </w:t>
      </w:r>
      <w:r w:rsidR="002C307B" w:rsidRPr="00C53C9C">
        <w:rPr>
          <w:rFonts w:ascii="Times New Roman" w:hAnsi="Times New Roman" w:cs="Times New Roman"/>
          <w:sz w:val="24"/>
          <w:szCs w:val="24"/>
          <w:highlight w:val="yellow"/>
        </w:rPr>
        <w:t>W</w:t>
      </w:r>
      <w:r w:rsidR="00C67581" w:rsidRPr="00C53C9C">
        <w:rPr>
          <w:rFonts w:ascii="Times New Roman" w:hAnsi="Times New Roman" w:cs="Times New Roman"/>
          <w:sz w:val="24"/>
          <w:szCs w:val="24"/>
          <w:highlight w:val="yellow"/>
        </w:rPr>
        <w:t xml:space="preserve">orld </w:t>
      </w:r>
      <w:r w:rsidR="002C307B" w:rsidRPr="00C53C9C">
        <w:rPr>
          <w:rFonts w:ascii="Times New Roman" w:hAnsi="Times New Roman" w:cs="Times New Roman"/>
          <w:sz w:val="24"/>
          <w:szCs w:val="24"/>
          <w:highlight w:val="yellow"/>
        </w:rPr>
        <w:t>H</w:t>
      </w:r>
      <w:r w:rsidR="00C67581" w:rsidRPr="00C53C9C">
        <w:rPr>
          <w:rFonts w:ascii="Times New Roman" w:hAnsi="Times New Roman" w:cs="Times New Roman"/>
          <w:sz w:val="24"/>
          <w:szCs w:val="24"/>
          <w:highlight w:val="yellow"/>
        </w:rPr>
        <w:t xml:space="preserve">ealth </w:t>
      </w:r>
      <w:r w:rsidR="002C307B" w:rsidRPr="00C53C9C">
        <w:rPr>
          <w:rFonts w:ascii="Times New Roman" w:hAnsi="Times New Roman" w:cs="Times New Roman"/>
          <w:sz w:val="24"/>
          <w:szCs w:val="24"/>
          <w:highlight w:val="yellow"/>
        </w:rPr>
        <w:t>O</w:t>
      </w:r>
      <w:r w:rsidR="00C67581" w:rsidRPr="00C53C9C">
        <w:rPr>
          <w:rFonts w:ascii="Times New Roman" w:hAnsi="Times New Roman" w:cs="Times New Roman"/>
          <w:sz w:val="24"/>
          <w:szCs w:val="24"/>
          <w:highlight w:val="yellow"/>
        </w:rPr>
        <w:t>rganisation (WHO</w:t>
      </w:r>
      <w:r w:rsidR="00C67581" w:rsidRPr="00736D86">
        <w:rPr>
          <w:rFonts w:ascii="Times New Roman" w:hAnsi="Times New Roman" w:cs="Times New Roman"/>
          <w:sz w:val="24"/>
          <w:szCs w:val="24"/>
        </w:rPr>
        <w:t>)</w:t>
      </w:r>
      <w:r w:rsidR="002C307B" w:rsidRPr="00736D86">
        <w:rPr>
          <w:rFonts w:ascii="Times New Roman" w:hAnsi="Times New Roman" w:cs="Times New Roman"/>
          <w:sz w:val="24"/>
          <w:szCs w:val="24"/>
        </w:rPr>
        <w:t xml:space="preserve">, </w:t>
      </w:r>
      <w:r w:rsidR="00560EEC" w:rsidRPr="00736D86">
        <w:rPr>
          <w:rFonts w:ascii="Times New Roman" w:hAnsi="Times New Roman" w:cs="Times New Roman"/>
          <w:sz w:val="24"/>
          <w:szCs w:val="24"/>
        </w:rPr>
        <w:t>71.1%</w:t>
      </w:r>
      <w:r w:rsidR="0016201F" w:rsidRPr="00736D86">
        <w:rPr>
          <w:rFonts w:ascii="Times New Roman" w:hAnsi="Times New Roman" w:cs="Times New Roman"/>
          <w:sz w:val="24"/>
          <w:szCs w:val="24"/>
        </w:rPr>
        <w:t xml:space="preserve"> o</w:t>
      </w:r>
      <w:r w:rsidR="002C307B" w:rsidRPr="00736D86">
        <w:rPr>
          <w:rFonts w:ascii="Times New Roman" w:hAnsi="Times New Roman" w:cs="Times New Roman"/>
          <w:sz w:val="24"/>
          <w:szCs w:val="24"/>
        </w:rPr>
        <w:t xml:space="preserve">f people </w:t>
      </w:r>
      <w:r w:rsidR="00560EEC" w:rsidRPr="00736D86">
        <w:rPr>
          <w:rFonts w:ascii="Times New Roman" w:hAnsi="Times New Roman" w:cs="Times New Roman"/>
          <w:sz w:val="24"/>
          <w:szCs w:val="24"/>
        </w:rPr>
        <w:t>develop an addiction</w:t>
      </w:r>
      <w:r w:rsidR="002C307B" w:rsidRPr="00736D86">
        <w:rPr>
          <w:rFonts w:ascii="Times New Roman" w:hAnsi="Times New Roman" w:cs="Times New Roman"/>
          <w:sz w:val="24"/>
          <w:szCs w:val="24"/>
        </w:rPr>
        <w:t xml:space="preserve"> to tramadol in 20</w:t>
      </w:r>
      <w:r w:rsidR="00560EEC" w:rsidRPr="00736D86">
        <w:rPr>
          <w:rFonts w:ascii="Times New Roman" w:hAnsi="Times New Roman" w:cs="Times New Roman"/>
          <w:sz w:val="24"/>
          <w:szCs w:val="24"/>
        </w:rPr>
        <w:t xml:space="preserve">16 as compared to </w:t>
      </w:r>
      <w:commentRangeEnd w:id="21"/>
      <w:r w:rsidR="0074776A">
        <w:rPr>
          <w:rStyle w:val="CommentReference"/>
        </w:rPr>
        <w:commentReference w:id="21"/>
      </w:r>
      <w:r w:rsidR="00560EEC" w:rsidRPr="00736D86">
        <w:rPr>
          <w:rFonts w:ascii="Times New Roman" w:hAnsi="Times New Roman" w:cs="Times New Roman"/>
          <w:sz w:val="24"/>
          <w:szCs w:val="24"/>
        </w:rPr>
        <w:t xml:space="preserve">38.7% in 2011, which shows a steady increase. </w:t>
      </w:r>
      <w:commentRangeStart w:id="29"/>
      <w:r w:rsidR="009B1008" w:rsidRPr="009B1008">
        <w:rPr>
          <w:rFonts w:ascii="Times New Roman" w:hAnsi="Times New Roman" w:cs="Times New Roman"/>
          <w:sz w:val="24"/>
          <w:szCs w:val="24"/>
        </w:rPr>
        <w:t xml:space="preserve">As a result, </w:t>
      </w:r>
      <w:r w:rsidR="008A7FC1" w:rsidRPr="00736D86">
        <w:rPr>
          <w:rFonts w:ascii="Times New Roman" w:hAnsi="Times New Roman" w:cs="Times New Roman"/>
          <w:sz w:val="24"/>
          <w:szCs w:val="24"/>
        </w:rPr>
        <w:t>tramadol plays</w:t>
      </w:r>
      <w:commentRangeEnd w:id="29"/>
      <w:r w:rsidR="004B5799">
        <w:rPr>
          <w:rStyle w:val="CommentReference"/>
        </w:rPr>
        <w:commentReference w:id="29"/>
      </w:r>
      <w:r w:rsidR="008A7FC1" w:rsidRPr="00736D86">
        <w:rPr>
          <w:rFonts w:ascii="Times New Roman" w:hAnsi="Times New Roman" w:cs="Times New Roman"/>
          <w:sz w:val="24"/>
          <w:szCs w:val="24"/>
        </w:rPr>
        <w:t xml:space="preserve"> an essential role in the Egypt community and its power </w:t>
      </w:r>
      <w:r w:rsidR="009B1008" w:rsidRPr="009B1008">
        <w:rPr>
          <w:rFonts w:ascii="Times New Roman" w:hAnsi="Times New Roman" w:cs="Times New Roman"/>
          <w:sz w:val="24"/>
          <w:szCs w:val="24"/>
        </w:rPr>
        <w:t xml:space="preserve">cannot be underestimated. </w:t>
      </w:r>
    </w:p>
    <w:p w:rsidR="00BD562C" w:rsidRDefault="00BD562C" w:rsidP="007D2EAC">
      <w:pPr>
        <w:spacing w:after="0" w:line="276" w:lineRule="auto"/>
        <w:jc w:val="both"/>
        <w:rPr>
          <w:rFonts w:ascii="Times New Roman" w:hAnsi="Times New Roman" w:cs="Times New Roman"/>
          <w:sz w:val="24"/>
          <w:szCs w:val="24"/>
        </w:rPr>
      </w:pPr>
    </w:p>
    <w:p w:rsidR="008D430A" w:rsidRPr="00C53C9C" w:rsidRDefault="008D430A" w:rsidP="007D2EAC">
      <w:pPr>
        <w:spacing w:after="0" w:line="276" w:lineRule="auto"/>
        <w:jc w:val="both"/>
        <w:rPr>
          <w:rFonts w:ascii="Times New Roman" w:hAnsi="Times New Roman" w:cs="Times New Roman"/>
          <w:b/>
          <w:sz w:val="24"/>
          <w:szCs w:val="24"/>
          <w:highlight w:val="yellow"/>
        </w:rPr>
      </w:pPr>
      <w:commentRangeStart w:id="30"/>
      <w:commentRangeStart w:id="31"/>
      <w:r w:rsidRPr="00C53C9C">
        <w:rPr>
          <w:rFonts w:ascii="Times New Roman" w:hAnsi="Times New Roman" w:cs="Times New Roman"/>
          <w:b/>
          <w:sz w:val="24"/>
          <w:szCs w:val="24"/>
          <w:highlight w:val="yellow"/>
        </w:rPr>
        <w:t xml:space="preserve">1.1 </w:t>
      </w:r>
      <w:commentRangeEnd w:id="30"/>
      <w:r w:rsidR="007511DB">
        <w:rPr>
          <w:rStyle w:val="CommentReference"/>
        </w:rPr>
        <w:commentReference w:id="30"/>
      </w:r>
      <w:r w:rsidRPr="00C53C9C">
        <w:rPr>
          <w:rFonts w:ascii="Times New Roman" w:hAnsi="Times New Roman" w:cs="Times New Roman" w:hint="eastAsia"/>
          <w:b/>
          <w:sz w:val="24"/>
          <w:szCs w:val="24"/>
          <w:highlight w:val="yellow"/>
        </w:rPr>
        <w:t>Objective</w:t>
      </w:r>
      <w:commentRangeEnd w:id="31"/>
      <w:r w:rsidR="00165D16">
        <w:rPr>
          <w:rStyle w:val="CommentReference"/>
        </w:rPr>
        <w:commentReference w:id="31"/>
      </w:r>
    </w:p>
    <w:p w:rsidR="009B1008" w:rsidRPr="009B1008" w:rsidRDefault="001C6DCA" w:rsidP="007D2EAC">
      <w:pPr>
        <w:spacing w:after="0" w:line="276" w:lineRule="auto"/>
        <w:jc w:val="both"/>
        <w:rPr>
          <w:rFonts w:ascii="Times New Roman" w:hAnsi="Times New Roman" w:cs="Times New Roman"/>
          <w:sz w:val="24"/>
          <w:szCs w:val="24"/>
        </w:rPr>
      </w:pPr>
      <w:commentRangeStart w:id="32"/>
      <w:r w:rsidRPr="00C53C9C">
        <w:rPr>
          <w:rFonts w:ascii="Times New Roman" w:hAnsi="Times New Roman" w:cs="Times New Roman"/>
          <w:sz w:val="24"/>
          <w:szCs w:val="24"/>
          <w:highlight w:val="yellow"/>
        </w:rPr>
        <w:t>The purpose of this l</w:t>
      </w:r>
      <w:r w:rsidR="008D430A" w:rsidRPr="00C53C9C">
        <w:rPr>
          <w:rFonts w:ascii="Times New Roman" w:hAnsi="Times New Roman" w:cs="Times New Roman"/>
          <w:sz w:val="24"/>
          <w:szCs w:val="24"/>
          <w:highlight w:val="yellow"/>
        </w:rPr>
        <w:t>iterature review was</w:t>
      </w:r>
      <w:r w:rsidRPr="00C53C9C">
        <w:rPr>
          <w:rFonts w:ascii="Times New Roman" w:hAnsi="Times New Roman" w:cs="Times New Roman"/>
          <w:sz w:val="24"/>
          <w:szCs w:val="24"/>
          <w:highlight w:val="yellow"/>
        </w:rPr>
        <w:t xml:space="preserve"> t</w:t>
      </w:r>
      <w:r w:rsidR="000272A0" w:rsidRPr="00C53C9C">
        <w:rPr>
          <w:rFonts w:ascii="Times New Roman" w:hAnsi="Times New Roman" w:cs="Times New Roman"/>
          <w:sz w:val="24"/>
          <w:szCs w:val="24"/>
          <w:highlight w:val="yellow"/>
        </w:rPr>
        <w:t xml:space="preserve">o </w:t>
      </w:r>
      <w:r w:rsidR="00642FD2" w:rsidRPr="00C53C9C">
        <w:rPr>
          <w:rFonts w:ascii="Times New Roman" w:hAnsi="Times New Roman" w:cs="Times New Roman"/>
          <w:sz w:val="24"/>
          <w:szCs w:val="24"/>
          <w:highlight w:val="yellow"/>
        </w:rPr>
        <w:t>observe</w:t>
      </w:r>
      <w:r w:rsidR="000272A0" w:rsidRPr="00C53C9C">
        <w:rPr>
          <w:rFonts w:ascii="Times New Roman" w:hAnsi="Times New Roman" w:cs="Times New Roman"/>
          <w:sz w:val="24"/>
          <w:szCs w:val="24"/>
          <w:highlight w:val="yellow"/>
        </w:rPr>
        <w:t xml:space="preserve"> tramadol abuse</w:t>
      </w:r>
      <w:r w:rsidRPr="00C53C9C">
        <w:rPr>
          <w:rFonts w:ascii="Times New Roman" w:hAnsi="Times New Roman" w:cs="Times New Roman"/>
          <w:sz w:val="24"/>
          <w:szCs w:val="24"/>
          <w:highlight w:val="yellow"/>
        </w:rPr>
        <w:t xml:space="preserve"> among Egyptian</w:t>
      </w:r>
      <w:r w:rsidRPr="00736D86">
        <w:rPr>
          <w:rFonts w:ascii="Times New Roman" w:hAnsi="Times New Roman" w:cs="Times New Roman"/>
          <w:sz w:val="24"/>
          <w:szCs w:val="24"/>
        </w:rPr>
        <w:t xml:space="preserve"> university students. </w:t>
      </w:r>
      <w:commentRangeEnd w:id="32"/>
      <w:r w:rsidR="00165D16">
        <w:rPr>
          <w:rStyle w:val="CommentReference"/>
        </w:rPr>
        <w:commentReference w:id="32"/>
      </w:r>
    </w:p>
    <w:p w:rsidR="008D430A" w:rsidRDefault="008D430A" w:rsidP="007D2EAC">
      <w:pPr>
        <w:spacing w:after="0" w:line="276" w:lineRule="auto"/>
        <w:jc w:val="both"/>
        <w:rPr>
          <w:rFonts w:cstheme="minorHAnsi"/>
        </w:rPr>
      </w:pPr>
    </w:p>
    <w:p w:rsidR="008D430A" w:rsidRPr="008D430A" w:rsidRDefault="008D430A" w:rsidP="007D2EAC">
      <w:pPr>
        <w:spacing w:after="0" w:line="276" w:lineRule="auto"/>
        <w:jc w:val="both"/>
        <w:rPr>
          <w:rFonts w:ascii="Times New Roman" w:hAnsi="Times New Roman" w:cs="Times New Roman"/>
          <w:b/>
          <w:sz w:val="24"/>
          <w:szCs w:val="24"/>
        </w:rPr>
      </w:pPr>
      <w:commentRangeStart w:id="33"/>
      <w:r w:rsidRPr="008D430A">
        <w:rPr>
          <w:rFonts w:ascii="Times New Roman" w:hAnsi="Times New Roman" w:cs="Times New Roman"/>
          <w:b/>
          <w:sz w:val="24"/>
          <w:szCs w:val="24"/>
        </w:rPr>
        <w:t xml:space="preserve">1.2 </w:t>
      </w:r>
      <w:commentRangeEnd w:id="33"/>
      <w:r w:rsidR="007511DB">
        <w:rPr>
          <w:rStyle w:val="CommentReference"/>
        </w:rPr>
        <w:commentReference w:id="33"/>
      </w:r>
      <w:commentRangeStart w:id="34"/>
      <w:r w:rsidRPr="008D430A">
        <w:rPr>
          <w:rFonts w:ascii="Times New Roman" w:hAnsi="Times New Roman" w:cs="Times New Roman"/>
          <w:b/>
          <w:sz w:val="24"/>
          <w:szCs w:val="24"/>
        </w:rPr>
        <w:t>Rationale of the study</w:t>
      </w:r>
    </w:p>
    <w:p w:rsidR="00990E3D" w:rsidRDefault="006C7175" w:rsidP="007D2EAC">
      <w:pPr>
        <w:spacing w:after="0" w:line="276" w:lineRule="auto"/>
        <w:jc w:val="both"/>
        <w:rPr>
          <w:rFonts w:ascii="Times New Roman" w:hAnsi="Times New Roman" w:cs="Times New Roman"/>
          <w:sz w:val="24"/>
          <w:szCs w:val="24"/>
        </w:rPr>
      </w:pPr>
      <w:r w:rsidRPr="006C7175">
        <w:rPr>
          <w:rFonts w:ascii="Times New Roman" w:hAnsi="Times New Roman" w:cs="Times New Roman"/>
          <w:sz w:val="24"/>
          <w:szCs w:val="24"/>
        </w:rPr>
        <w:t xml:space="preserve">The topic is significant as </w:t>
      </w:r>
      <w:r w:rsidR="00E261DF">
        <w:rPr>
          <w:rFonts w:ascii="Times New Roman" w:hAnsi="Times New Roman" w:cs="Times New Roman"/>
          <w:sz w:val="24"/>
          <w:szCs w:val="24"/>
        </w:rPr>
        <w:t xml:space="preserve">drug problems in Egypt is no longer a shocking news, but drug abuse of tramadol has skyrocketed in Egyptian university students which requires an attention to the problem. As university students have been assigned a huge role in shaping the society, therefore, </w:t>
      </w:r>
      <w:r w:rsidR="007268EE">
        <w:rPr>
          <w:rFonts w:ascii="Times New Roman" w:hAnsi="Times New Roman" w:cs="Times New Roman"/>
          <w:sz w:val="24"/>
          <w:szCs w:val="24"/>
        </w:rPr>
        <w:t xml:space="preserve">this </w:t>
      </w:r>
      <w:r w:rsidR="004D7254">
        <w:rPr>
          <w:rFonts w:ascii="Times New Roman" w:hAnsi="Times New Roman" w:cs="Times New Roman"/>
          <w:sz w:val="24"/>
          <w:szCs w:val="24"/>
        </w:rPr>
        <w:t>review</w:t>
      </w:r>
      <w:r w:rsidR="007268EE">
        <w:rPr>
          <w:rFonts w:ascii="Times New Roman" w:hAnsi="Times New Roman" w:cs="Times New Roman"/>
          <w:sz w:val="24"/>
          <w:szCs w:val="24"/>
        </w:rPr>
        <w:t xml:space="preserve"> by using </w:t>
      </w:r>
      <w:r w:rsidR="00582E65">
        <w:rPr>
          <w:rFonts w:ascii="Times New Roman" w:hAnsi="Times New Roman" w:cs="Times New Roman"/>
          <w:sz w:val="24"/>
          <w:szCs w:val="24"/>
        </w:rPr>
        <w:t xml:space="preserve">cross-sectional study, sought to determine the progressive increase of tramadol abuse </w:t>
      </w:r>
      <w:r w:rsidR="00655330">
        <w:rPr>
          <w:rFonts w:ascii="Times New Roman" w:hAnsi="Times New Roman" w:cs="Times New Roman"/>
          <w:sz w:val="24"/>
          <w:szCs w:val="24"/>
        </w:rPr>
        <w:t>among university students in Egypt over a period of time.</w:t>
      </w:r>
      <w:r w:rsidR="00C6729D">
        <w:rPr>
          <w:rFonts w:ascii="Times New Roman" w:hAnsi="Times New Roman" w:cs="Times New Roman"/>
          <w:sz w:val="24"/>
          <w:szCs w:val="24"/>
        </w:rPr>
        <w:t xml:space="preserve"> Furthermore, there has been a paucity of literature reviews published with a particular focus on the Egyptian university students. This information gap suggests little advance </w:t>
      </w:r>
      <w:r w:rsidR="00FB6521">
        <w:rPr>
          <w:rFonts w:ascii="Times New Roman" w:hAnsi="Times New Roman" w:cs="Times New Roman"/>
          <w:sz w:val="24"/>
          <w:szCs w:val="24"/>
        </w:rPr>
        <w:t>pertaining</w:t>
      </w:r>
      <w:r w:rsidR="00A25F7A">
        <w:rPr>
          <w:rFonts w:ascii="Times New Roman" w:hAnsi="Times New Roman" w:cs="Times New Roman"/>
          <w:sz w:val="24"/>
          <w:szCs w:val="24"/>
        </w:rPr>
        <w:t xml:space="preserve"> to</w:t>
      </w:r>
      <w:r w:rsidR="00C6729D">
        <w:rPr>
          <w:rFonts w:ascii="Times New Roman" w:hAnsi="Times New Roman" w:cs="Times New Roman"/>
          <w:sz w:val="24"/>
          <w:szCs w:val="24"/>
        </w:rPr>
        <w:t xml:space="preserve"> the understanding of Tramadol abuse within the university students in Egypt over the years.    </w:t>
      </w:r>
    </w:p>
    <w:p w:rsidR="0021480B" w:rsidRDefault="0021480B" w:rsidP="007D2EAC">
      <w:pPr>
        <w:spacing w:after="0" w:line="276" w:lineRule="auto"/>
        <w:jc w:val="both"/>
        <w:rPr>
          <w:rFonts w:ascii="Times New Roman" w:hAnsi="Times New Roman" w:cs="Times New Roman"/>
          <w:sz w:val="24"/>
          <w:szCs w:val="24"/>
        </w:rPr>
      </w:pPr>
    </w:p>
    <w:p w:rsidR="00826F74" w:rsidRDefault="000413B3" w:rsidP="007D2EAC">
      <w:pPr>
        <w:spacing w:after="0" w:line="276" w:lineRule="auto"/>
        <w:jc w:val="both"/>
        <w:rPr>
          <w:rFonts w:ascii="Times New Roman" w:hAnsi="Times New Roman" w:cs="Times New Roman"/>
          <w:b/>
          <w:sz w:val="28"/>
          <w:szCs w:val="24"/>
        </w:rPr>
      </w:pPr>
      <w:commentRangeStart w:id="35"/>
      <w:r>
        <w:rPr>
          <w:rFonts w:ascii="Times New Roman" w:hAnsi="Times New Roman" w:cs="Times New Roman"/>
          <w:b/>
          <w:sz w:val="28"/>
          <w:szCs w:val="24"/>
        </w:rPr>
        <w:t>2.</w:t>
      </w:r>
      <w:commentRangeEnd w:id="35"/>
      <w:r w:rsidR="00E727E3">
        <w:rPr>
          <w:rStyle w:val="CommentReference"/>
        </w:rPr>
        <w:commentReference w:id="35"/>
      </w:r>
      <w:r w:rsidR="00826F74" w:rsidRPr="00DD3ACB">
        <w:rPr>
          <w:rFonts w:ascii="Times New Roman" w:hAnsi="Times New Roman" w:cs="Times New Roman"/>
          <w:b/>
          <w:sz w:val="28"/>
          <w:szCs w:val="24"/>
        </w:rPr>
        <w:t>Methodology</w:t>
      </w:r>
    </w:p>
    <w:p w:rsidR="00591D05" w:rsidRDefault="00AD40E5" w:rsidP="007D2E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systematic review </w:t>
      </w:r>
      <w:r w:rsidR="00CA6F02">
        <w:rPr>
          <w:rFonts w:ascii="Times New Roman" w:hAnsi="Times New Roman" w:cs="Times New Roman"/>
          <w:sz w:val="24"/>
          <w:szCs w:val="24"/>
        </w:rPr>
        <w:t xml:space="preserve">was done with computerised search of </w:t>
      </w:r>
      <w:r w:rsidR="00CA6F02" w:rsidRPr="00CA6F02">
        <w:rPr>
          <w:rFonts w:ascii="Times New Roman" w:hAnsi="Times New Roman" w:cs="Times New Roman"/>
          <w:sz w:val="24"/>
          <w:szCs w:val="24"/>
        </w:rPr>
        <w:t>PubMed-NCBI </w:t>
      </w:r>
      <w:r w:rsidR="00CA6F02" w:rsidRPr="00CA6F02">
        <w:rPr>
          <w:rFonts w:ascii="Times New Roman" w:hAnsi="Times New Roman" w:cs="Times New Roman"/>
          <w:bCs/>
          <w:sz w:val="24"/>
          <w:szCs w:val="24"/>
        </w:rPr>
        <w:t>database</w:t>
      </w:r>
      <w:r w:rsidR="00CA6F02">
        <w:rPr>
          <w:rFonts w:ascii="Times New Roman" w:hAnsi="Times New Roman" w:cs="Times New Roman"/>
          <w:bCs/>
          <w:sz w:val="24"/>
          <w:szCs w:val="24"/>
        </w:rPr>
        <w:t xml:space="preserve"> following PRISMA</w:t>
      </w:r>
      <w:r w:rsidR="00EA02A8" w:rsidRPr="00EA02A8">
        <w:rPr>
          <w:rFonts w:ascii="Times New Roman" w:hAnsi="Times New Roman" w:cs="Times New Roman"/>
          <w:bCs/>
          <w:sz w:val="24"/>
          <w:szCs w:val="24"/>
        </w:rPr>
        <w:t>(Preferred Reporting Items for Systematic Reviews and Meta-Analyses)</w:t>
      </w:r>
      <w:commentRangeStart w:id="36"/>
      <w:r w:rsidR="00CA6F02">
        <w:rPr>
          <w:rFonts w:ascii="Times New Roman" w:hAnsi="Times New Roman" w:cs="Times New Roman"/>
          <w:bCs/>
          <w:sz w:val="24"/>
          <w:szCs w:val="24"/>
        </w:rPr>
        <w:t>guidelines</w:t>
      </w:r>
      <w:commentRangeEnd w:id="36"/>
      <w:r w:rsidR="00867356">
        <w:rPr>
          <w:rStyle w:val="CommentReference"/>
        </w:rPr>
        <w:commentReference w:id="36"/>
      </w:r>
      <w:r w:rsidR="00CA6F02">
        <w:rPr>
          <w:rFonts w:ascii="Times New Roman" w:hAnsi="Times New Roman" w:cs="Times New Roman"/>
          <w:bCs/>
          <w:sz w:val="24"/>
          <w:szCs w:val="24"/>
        </w:rPr>
        <w:t xml:space="preserve"> </w:t>
      </w:r>
      <w:r w:rsidR="00EA02A8">
        <w:rPr>
          <w:rFonts w:ascii="Times New Roman" w:hAnsi="Times New Roman" w:cs="Times New Roman"/>
          <w:bCs/>
          <w:sz w:val="24"/>
          <w:szCs w:val="24"/>
        </w:rPr>
        <w:t>(</w:t>
      </w:r>
      <w:commentRangeStart w:id="37"/>
      <w:r w:rsidR="00EA02A8">
        <w:rPr>
          <w:rFonts w:ascii="Times New Roman" w:hAnsi="Times New Roman" w:cs="Times New Roman"/>
          <w:sz w:val="24"/>
          <w:szCs w:val="24"/>
        </w:rPr>
        <w:t>Moher, Liberati, Tetzlaff</w:t>
      </w:r>
      <w:r w:rsidR="00EA02A8" w:rsidRPr="00EA02A8">
        <w:rPr>
          <w:rFonts w:ascii="Times New Roman" w:hAnsi="Times New Roman" w:cs="Times New Roman"/>
          <w:sz w:val="24"/>
          <w:szCs w:val="24"/>
        </w:rPr>
        <w:t xml:space="preserve">, </w:t>
      </w:r>
      <w:r w:rsidR="00EA02A8">
        <w:rPr>
          <w:rFonts w:ascii="Times New Roman" w:hAnsi="Times New Roman" w:cs="Times New Roman"/>
          <w:sz w:val="24"/>
          <w:szCs w:val="24"/>
        </w:rPr>
        <w:t xml:space="preserve">&amp; Altman, </w:t>
      </w:r>
      <w:r w:rsidR="00EA02A8" w:rsidRPr="00EA02A8">
        <w:rPr>
          <w:rFonts w:ascii="Times New Roman" w:hAnsi="Times New Roman" w:cs="Times New Roman"/>
          <w:sz w:val="24"/>
          <w:szCs w:val="24"/>
        </w:rPr>
        <w:t>2009</w:t>
      </w:r>
      <w:commentRangeEnd w:id="37"/>
      <w:r w:rsidR="00A90120">
        <w:rPr>
          <w:rStyle w:val="CommentReference"/>
        </w:rPr>
        <w:commentReference w:id="37"/>
      </w:r>
      <w:r w:rsidR="00EA02A8" w:rsidRPr="00EA02A8">
        <w:rPr>
          <w:rFonts w:ascii="Times New Roman" w:hAnsi="Times New Roman" w:cs="Times New Roman"/>
          <w:sz w:val="24"/>
          <w:szCs w:val="24"/>
        </w:rPr>
        <w:t>)</w:t>
      </w:r>
      <w:r w:rsidR="00EA02A8">
        <w:rPr>
          <w:rFonts w:ascii="Times New Roman" w:hAnsi="Times New Roman" w:cs="Times New Roman"/>
          <w:sz w:val="24"/>
          <w:szCs w:val="24"/>
        </w:rPr>
        <w:t xml:space="preserve"> to find jo</w:t>
      </w:r>
      <w:r w:rsidR="00FF4438">
        <w:rPr>
          <w:rFonts w:ascii="Times New Roman" w:hAnsi="Times New Roman" w:cs="Times New Roman"/>
          <w:sz w:val="24"/>
          <w:szCs w:val="24"/>
        </w:rPr>
        <w:t>urnal articles</w:t>
      </w:r>
      <w:r w:rsidR="0086741E">
        <w:rPr>
          <w:rFonts w:ascii="Times New Roman" w:hAnsi="Times New Roman" w:cs="Times New Roman"/>
          <w:sz w:val="24"/>
          <w:szCs w:val="24"/>
        </w:rPr>
        <w:t xml:space="preserve"> </w:t>
      </w:r>
      <w:commentRangeEnd w:id="34"/>
      <w:r w:rsidR="0074776A">
        <w:rPr>
          <w:rStyle w:val="CommentReference"/>
        </w:rPr>
        <w:commentReference w:id="34"/>
      </w:r>
      <w:r w:rsidR="0086741E">
        <w:rPr>
          <w:rFonts w:ascii="Times New Roman" w:hAnsi="Times New Roman" w:cs="Times New Roman"/>
          <w:sz w:val="24"/>
          <w:szCs w:val="24"/>
        </w:rPr>
        <w:t>in pertaining to tramadol abuse among Egyptian university students</w:t>
      </w:r>
      <w:r w:rsidR="00FF4438">
        <w:rPr>
          <w:rFonts w:ascii="Times New Roman" w:hAnsi="Times New Roman" w:cs="Times New Roman"/>
          <w:sz w:val="24"/>
          <w:szCs w:val="24"/>
        </w:rPr>
        <w:t xml:space="preserve">. </w:t>
      </w:r>
      <w:r w:rsidR="00A8392B">
        <w:rPr>
          <w:rFonts w:ascii="Times New Roman" w:hAnsi="Times New Roman" w:cs="Times New Roman"/>
          <w:sz w:val="24"/>
          <w:szCs w:val="24"/>
        </w:rPr>
        <w:t>The journal articles</w:t>
      </w:r>
      <w:r w:rsidR="00901642">
        <w:rPr>
          <w:rFonts w:ascii="Times New Roman" w:hAnsi="Times New Roman" w:cs="Times New Roman"/>
          <w:sz w:val="24"/>
          <w:szCs w:val="24"/>
        </w:rPr>
        <w:t xml:space="preserve"> searched</w:t>
      </w:r>
      <w:r w:rsidR="00A8392B">
        <w:rPr>
          <w:rFonts w:ascii="Times New Roman" w:hAnsi="Times New Roman" w:cs="Times New Roman"/>
          <w:sz w:val="24"/>
          <w:szCs w:val="24"/>
        </w:rPr>
        <w:t xml:space="preserve"> were </w:t>
      </w:r>
      <w:r w:rsidR="00FE5C89">
        <w:rPr>
          <w:rFonts w:ascii="Times New Roman" w:hAnsi="Times New Roman" w:cs="Times New Roman"/>
          <w:sz w:val="24"/>
          <w:szCs w:val="24"/>
        </w:rPr>
        <w:t xml:space="preserve">conducted during </w:t>
      </w:r>
      <w:r w:rsidR="00105A74">
        <w:rPr>
          <w:rFonts w:ascii="Times New Roman" w:hAnsi="Times New Roman" w:cs="Times New Roman"/>
          <w:sz w:val="24"/>
          <w:szCs w:val="24"/>
        </w:rPr>
        <w:t>April</w:t>
      </w:r>
      <w:r w:rsidR="00FE5C89">
        <w:rPr>
          <w:rFonts w:ascii="Times New Roman" w:hAnsi="Times New Roman" w:cs="Times New Roman"/>
          <w:sz w:val="24"/>
          <w:szCs w:val="24"/>
        </w:rPr>
        <w:t xml:space="preserve"> and </w:t>
      </w:r>
      <w:r w:rsidR="00105A74">
        <w:rPr>
          <w:rFonts w:ascii="Times New Roman" w:hAnsi="Times New Roman" w:cs="Times New Roman"/>
          <w:sz w:val="24"/>
          <w:szCs w:val="24"/>
        </w:rPr>
        <w:t>May of</w:t>
      </w:r>
      <w:r w:rsidR="00FE5C89">
        <w:rPr>
          <w:rFonts w:ascii="Times New Roman" w:hAnsi="Times New Roman" w:cs="Times New Roman"/>
          <w:sz w:val="24"/>
          <w:szCs w:val="24"/>
        </w:rPr>
        <w:t xml:space="preserve"> 2019 and </w:t>
      </w:r>
      <w:r w:rsidR="00A8392B">
        <w:rPr>
          <w:rFonts w:ascii="Times New Roman" w:hAnsi="Times New Roman" w:cs="Times New Roman"/>
          <w:sz w:val="24"/>
          <w:szCs w:val="24"/>
        </w:rPr>
        <w:t xml:space="preserve">limited to English language articles only. </w:t>
      </w:r>
      <w:r w:rsidR="00591D05">
        <w:rPr>
          <w:rFonts w:ascii="Times New Roman" w:hAnsi="Times New Roman" w:cs="Times New Roman"/>
          <w:sz w:val="24"/>
          <w:szCs w:val="24"/>
        </w:rPr>
        <w:t xml:space="preserve">The identification of relevant published </w:t>
      </w:r>
      <w:r w:rsidR="00591D05">
        <w:rPr>
          <w:rFonts w:ascii="Times New Roman" w:hAnsi="Times New Roman" w:cs="Times New Roman"/>
          <w:sz w:val="24"/>
          <w:szCs w:val="24"/>
        </w:rPr>
        <w:lastRenderedPageBreak/>
        <w:t xml:space="preserve">studies </w:t>
      </w:r>
      <w:r w:rsidR="006F1E5B">
        <w:rPr>
          <w:rFonts w:ascii="Times New Roman" w:hAnsi="Times New Roman" w:cs="Times New Roman"/>
          <w:sz w:val="24"/>
          <w:szCs w:val="24"/>
        </w:rPr>
        <w:t xml:space="preserve">in PubMed were conducted </w:t>
      </w:r>
      <w:r w:rsidR="00A755BC">
        <w:rPr>
          <w:rFonts w:ascii="Times New Roman" w:hAnsi="Times New Roman" w:cs="Times New Roman"/>
          <w:sz w:val="24"/>
          <w:szCs w:val="24"/>
        </w:rPr>
        <w:t xml:space="preserve">based on title, keywords, and study designs. The </w:t>
      </w:r>
      <w:r w:rsidR="00C76F8E">
        <w:rPr>
          <w:rFonts w:ascii="Times New Roman" w:hAnsi="Times New Roman" w:cs="Times New Roman"/>
          <w:sz w:val="24"/>
          <w:szCs w:val="24"/>
        </w:rPr>
        <w:t xml:space="preserve">search terms </w:t>
      </w:r>
      <w:r w:rsidR="00A755BC">
        <w:rPr>
          <w:rFonts w:ascii="Times New Roman" w:hAnsi="Times New Roman" w:cs="Times New Roman"/>
          <w:sz w:val="24"/>
          <w:szCs w:val="24"/>
        </w:rPr>
        <w:t>used were</w:t>
      </w:r>
      <w:r w:rsidR="00C76F8E">
        <w:rPr>
          <w:rFonts w:ascii="Times New Roman" w:hAnsi="Times New Roman" w:cs="Times New Roman"/>
          <w:sz w:val="24"/>
          <w:szCs w:val="24"/>
        </w:rPr>
        <w:t xml:space="preserve"> formulated in Table </w:t>
      </w:r>
      <w:commentRangeStart w:id="38"/>
      <w:r w:rsidR="00C76F8E">
        <w:rPr>
          <w:rFonts w:ascii="Times New Roman" w:hAnsi="Times New Roman" w:cs="Times New Roman"/>
          <w:sz w:val="24"/>
          <w:szCs w:val="24"/>
        </w:rPr>
        <w:t>2.</w:t>
      </w:r>
      <w:commentRangeEnd w:id="38"/>
      <w:r w:rsidR="00F60622">
        <w:rPr>
          <w:rStyle w:val="CommentReference"/>
        </w:rPr>
        <w:commentReference w:id="38"/>
      </w:r>
      <w:r w:rsidR="00C76F8E">
        <w:rPr>
          <w:rFonts w:ascii="Times New Roman" w:hAnsi="Times New Roman" w:cs="Times New Roman"/>
          <w:sz w:val="24"/>
          <w:szCs w:val="24"/>
        </w:rPr>
        <w:t xml:space="preserve">1.  </w:t>
      </w:r>
    </w:p>
    <w:p w:rsidR="0021480B" w:rsidRDefault="0021480B"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Pr="00DD3ACB" w:rsidRDefault="007D2EAC" w:rsidP="007D2EAC">
      <w:pPr>
        <w:spacing w:after="0" w:line="276" w:lineRule="auto"/>
        <w:jc w:val="both"/>
        <w:rPr>
          <w:rFonts w:ascii="Times New Roman" w:hAnsi="Times New Roman" w:cs="Times New Roman"/>
          <w:sz w:val="24"/>
          <w:szCs w:val="24"/>
        </w:rPr>
      </w:pPr>
    </w:p>
    <w:p w:rsidR="00990E3D" w:rsidRPr="003809CD" w:rsidRDefault="00990E3D" w:rsidP="007D2EAC">
      <w:pPr>
        <w:spacing w:after="0" w:line="276" w:lineRule="auto"/>
        <w:jc w:val="both"/>
        <w:rPr>
          <w:rFonts w:ascii="Times New Roman" w:hAnsi="Times New Roman" w:cs="Times New Roman"/>
          <w:sz w:val="24"/>
          <w:szCs w:val="24"/>
        </w:rPr>
      </w:pPr>
      <w:r w:rsidRPr="00DD3ACB">
        <w:rPr>
          <w:rFonts w:ascii="Times New Roman" w:hAnsi="Times New Roman" w:cs="Times New Roman"/>
          <w:b/>
          <w:sz w:val="24"/>
          <w:szCs w:val="24"/>
        </w:rPr>
        <w:t xml:space="preserve">Table </w:t>
      </w:r>
      <w:commentRangeStart w:id="39"/>
      <w:r w:rsidR="0056262B">
        <w:rPr>
          <w:rFonts w:ascii="Times New Roman" w:hAnsi="Times New Roman" w:cs="Times New Roman"/>
          <w:b/>
          <w:sz w:val="24"/>
          <w:szCs w:val="24"/>
        </w:rPr>
        <w:t>2</w:t>
      </w:r>
      <w:r w:rsidRPr="00DD3ACB">
        <w:rPr>
          <w:rFonts w:ascii="Times New Roman" w:hAnsi="Times New Roman" w:cs="Times New Roman"/>
          <w:b/>
          <w:sz w:val="24"/>
          <w:szCs w:val="24"/>
        </w:rPr>
        <w:t>.</w:t>
      </w:r>
      <w:commentRangeEnd w:id="39"/>
      <w:r w:rsidR="00A929C6">
        <w:rPr>
          <w:rStyle w:val="CommentReference"/>
        </w:rPr>
        <w:commentReference w:id="39"/>
      </w:r>
      <w:r w:rsidR="00F953CF">
        <w:rPr>
          <w:rFonts w:ascii="Times New Roman" w:hAnsi="Times New Roman" w:cs="Times New Roman"/>
          <w:b/>
          <w:sz w:val="24"/>
          <w:szCs w:val="24"/>
        </w:rPr>
        <w:t>1</w:t>
      </w:r>
      <w:r w:rsidRPr="003809CD">
        <w:rPr>
          <w:rFonts w:ascii="Times New Roman" w:hAnsi="Times New Roman" w:cs="Times New Roman"/>
          <w:sz w:val="24"/>
          <w:szCs w:val="24"/>
        </w:rPr>
        <w:t>Search Strategy</w:t>
      </w:r>
    </w:p>
    <w:tbl>
      <w:tblPr>
        <w:tblStyle w:val="TableGrid"/>
        <w:tblW w:w="0" w:type="auto"/>
        <w:tblLook w:val="04A0"/>
      </w:tblPr>
      <w:tblGrid>
        <w:gridCol w:w="4148"/>
        <w:gridCol w:w="4148"/>
      </w:tblGrid>
      <w:tr w:rsidR="00990E3D" w:rsidRPr="00DD3ACB" w:rsidTr="00444E55">
        <w:tc>
          <w:tcPr>
            <w:tcW w:w="8296" w:type="dxa"/>
            <w:gridSpan w:val="2"/>
          </w:tcPr>
          <w:p w:rsidR="00990E3D" w:rsidRPr="00DD3ACB" w:rsidRDefault="00990E3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PubMed Central</w:t>
            </w:r>
          </w:p>
        </w:tc>
      </w:tr>
      <w:tr w:rsidR="00990E3D" w:rsidRPr="00DD3ACB" w:rsidTr="00444E55">
        <w:trPr>
          <w:trHeight w:val="924"/>
        </w:trPr>
        <w:tc>
          <w:tcPr>
            <w:tcW w:w="4148" w:type="dxa"/>
          </w:tcPr>
          <w:p w:rsidR="00990E3D" w:rsidRPr="00DD3ACB" w:rsidRDefault="00796905" w:rsidP="007D2EAC">
            <w:pPr>
              <w:spacing w:line="276" w:lineRule="auto"/>
              <w:jc w:val="both"/>
              <w:rPr>
                <w:rFonts w:ascii="Times New Roman" w:hAnsi="Times New Roman" w:cs="Times New Roman"/>
                <w:sz w:val="24"/>
                <w:szCs w:val="24"/>
              </w:rPr>
            </w:pPr>
            <w:r w:rsidRPr="00796905">
              <w:rPr>
                <w:rFonts w:ascii="Times New Roman" w:hAnsi="Times New Roman" w:cs="Times New Roman"/>
                <w:sz w:val="24"/>
                <w:szCs w:val="24"/>
              </w:rPr>
              <w:t>(("tramadol"[MeSH Terms] OR "tramadol"[All Fields]) AND ("substance-related disorders"[MeSH Terms] OR ("substance-related"[All Fields] AND "disorders"[All Fields]) OR "substance-related disorders"[All Fields] OR "abuse"[All Fields])) AND (("egypt"[MeSH Terms] OR "egypt"[All Fields]) AND ("universities"[MeSH Terms] OR "universities"[All Fields] OR "university"[All Fields]) AND ("students"[MeSH Terms] OR "students"[All Fields]) AND egyptian[All Fields])</w:t>
            </w:r>
          </w:p>
        </w:tc>
        <w:tc>
          <w:tcPr>
            <w:tcW w:w="4148" w:type="dxa"/>
          </w:tcPr>
          <w:p w:rsidR="00990E3D" w:rsidRPr="00DD3ACB" w:rsidRDefault="003B764F" w:rsidP="007D2EAC">
            <w:pPr>
              <w:spacing w:line="276" w:lineRule="auto"/>
              <w:jc w:val="both"/>
              <w:rPr>
                <w:rFonts w:ascii="Times New Roman" w:hAnsi="Times New Roman" w:cs="Times New Roman"/>
                <w:sz w:val="24"/>
                <w:szCs w:val="24"/>
              </w:rPr>
            </w:pPr>
            <w:r w:rsidRPr="003B764F">
              <w:rPr>
                <w:rFonts w:ascii="Times New Roman" w:hAnsi="Times New Roman" w:cs="Times New Roman"/>
                <w:sz w:val="24"/>
                <w:szCs w:val="24"/>
              </w:rPr>
              <w:t>("analgesics, opioid"[Pharmacological Action] OR "analgesics, opioid"[MeSH Terms] OR ("analgesics"[All Fields] AND "opioid"[All Fields]) OR "opioid analgesics"[All Fields] OR "opioid"[All Fields]) AND ("tramadol"[MeSH Terms] OR "tramadol"[All Fields]) AND ("egypt"[MeSH Terms] OR "egypt"[All Fields]) AND ("universities"[MeSH Terms] OR "universities"[All Fields] OR "university"[All Fields]) AND ("students"[MeSH Terms] OR "students"[All Fields])</w:t>
            </w:r>
          </w:p>
        </w:tc>
      </w:tr>
    </w:tbl>
    <w:p w:rsidR="00990E3D" w:rsidRDefault="00990E3D" w:rsidP="007D2EAC">
      <w:pPr>
        <w:spacing w:after="0" w:line="276" w:lineRule="auto"/>
        <w:jc w:val="both"/>
        <w:rPr>
          <w:rFonts w:ascii="Times New Roman" w:hAnsi="Times New Roman" w:cs="Times New Roman"/>
          <w:b/>
          <w:sz w:val="28"/>
          <w:szCs w:val="24"/>
        </w:rPr>
      </w:pPr>
    </w:p>
    <w:p w:rsidR="00990E3D" w:rsidRDefault="00990E3D" w:rsidP="007D2EAC">
      <w:pPr>
        <w:spacing w:after="0" w:line="276" w:lineRule="auto"/>
        <w:jc w:val="both"/>
        <w:rPr>
          <w:rFonts w:ascii="Times New Roman" w:hAnsi="Times New Roman" w:cs="Times New Roman"/>
          <w:b/>
          <w:sz w:val="24"/>
          <w:szCs w:val="24"/>
        </w:rPr>
      </w:pPr>
      <w:commentRangeStart w:id="40"/>
      <w:r w:rsidRPr="000413B3">
        <w:rPr>
          <w:rFonts w:ascii="Times New Roman" w:hAnsi="Times New Roman" w:cs="Times New Roman"/>
          <w:b/>
          <w:sz w:val="24"/>
          <w:szCs w:val="24"/>
        </w:rPr>
        <w:t>2.</w:t>
      </w:r>
      <w:r w:rsidR="00855EF9" w:rsidRPr="000413B3">
        <w:rPr>
          <w:rFonts w:ascii="Times New Roman" w:hAnsi="Times New Roman" w:cs="Times New Roman"/>
          <w:b/>
          <w:sz w:val="24"/>
          <w:szCs w:val="24"/>
        </w:rPr>
        <w:t>1</w:t>
      </w:r>
      <w:r w:rsidR="00175E19">
        <w:rPr>
          <w:rFonts w:ascii="Times New Roman" w:hAnsi="Times New Roman" w:cs="Times New Roman"/>
          <w:b/>
          <w:sz w:val="24"/>
          <w:szCs w:val="24"/>
        </w:rPr>
        <w:t xml:space="preserve"> </w:t>
      </w:r>
      <w:commentRangeEnd w:id="40"/>
      <w:r w:rsidR="00A500D0">
        <w:rPr>
          <w:rStyle w:val="CommentReference"/>
        </w:rPr>
        <w:commentReference w:id="40"/>
      </w:r>
      <w:r w:rsidR="00175E19">
        <w:rPr>
          <w:rFonts w:ascii="Times New Roman" w:hAnsi="Times New Roman" w:cs="Times New Roman"/>
          <w:b/>
          <w:sz w:val="24"/>
          <w:szCs w:val="24"/>
        </w:rPr>
        <w:t>Literature Screening</w:t>
      </w:r>
    </w:p>
    <w:p w:rsidR="00175E19" w:rsidRDefault="00EF3AFB" w:rsidP="007D2EAC">
      <w:pPr>
        <w:spacing w:after="0" w:line="276" w:lineRule="auto"/>
        <w:jc w:val="both"/>
        <w:rPr>
          <w:rFonts w:ascii="Times New Roman" w:hAnsi="Times New Roman" w:cs="Times New Roman"/>
          <w:sz w:val="24"/>
        </w:rPr>
      </w:pPr>
      <w:r w:rsidRPr="0064183A">
        <w:rPr>
          <w:rFonts w:ascii="Times New Roman" w:hAnsi="Times New Roman" w:cs="Times New Roman"/>
          <w:sz w:val="24"/>
          <w:szCs w:val="24"/>
        </w:rPr>
        <w:t>In the initial stage</w:t>
      </w:r>
      <w:r w:rsidR="000A79E6" w:rsidRPr="0064183A">
        <w:rPr>
          <w:rFonts w:ascii="Times New Roman" w:hAnsi="Times New Roman" w:cs="Times New Roman"/>
          <w:sz w:val="24"/>
          <w:szCs w:val="24"/>
        </w:rPr>
        <w:t xml:space="preserve"> of screening</w:t>
      </w:r>
      <w:r w:rsidRPr="0064183A">
        <w:rPr>
          <w:rFonts w:ascii="Times New Roman" w:hAnsi="Times New Roman" w:cs="Times New Roman"/>
          <w:sz w:val="24"/>
          <w:szCs w:val="24"/>
        </w:rPr>
        <w:t xml:space="preserve">, </w:t>
      </w:r>
      <w:r w:rsidR="007744E1" w:rsidRPr="0064183A">
        <w:rPr>
          <w:rFonts w:ascii="Times New Roman" w:hAnsi="Times New Roman" w:cs="Times New Roman"/>
          <w:sz w:val="24"/>
          <w:szCs w:val="24"/>
        </w:rPr>
        <w:t xml:space="preserve">a total number of 76 articles were yielded from </w:t>
      </w:r>
      <w:r w:rsidR="001D7D6E" w:rsidRPr="0064183A">
        <w:rPr>
          <w:rFonts w:ascii="Times New Roman" w:hAnsi="Times New Roman" w:cs="Times New Roman"/>
          <w:sz w:val="24"/>
          <w:szCs w:val="24"/>
        </w:rPr>
        <w:t xml:space="preserve">the </w:t>
      </w:r>
      <w:commentRangeStart w:id="41"/>
      <w:r w:rsidR="001D7D6E" w:rsidRPr="0064183A">
        <w:rPr>
          <w:rFonts w:ascii="Times New Roman" w:hAnsi="Times New Roman" w:cs="Times New Roman"/>
          <w:sz w:val="24"/>
          <w:szCs w:val="24"/>
        </w:rPr>
        <w:t>PubMed database</w:t>
      </w:r>
      <w:r w:rsidR="004B57B9" w:rsidRPr="0064183A">
        <w:rPr>
          <w:rFonts w:ascii="Times New Roman" w:hAnsi="Times New Roman" w:cs="Times New Roman"/>
          <w:sz w:val="24"/>
          <w:szCs w:val="24"/>
        </w:rPr>
        <w:t xml:space="preserve"> search</w:t>
      </w:r>
      <w:r w:rsidR="001D7D6E" w:rsidRPr="0064183A">
        <w:rPr>
          <w:rFonts w:ascii="Times New Roman" w:hAnsi="Times New Roman" w:cs="Times New Roman"/>
          <w:sz w:val="24"/>
          <w:szCs w:val="24"/>
        </w:rPr>
        <w:t xml:space="preserve">. </w:t>
      </w:r>
      <w:r w:rsidR="000A79E6" w:rsidRPr="0064183A">
        <w:rPr>
          <w:rFonts w:ascii="Times New Roman" w:hAnsi="Times New Roman" w:cs="Times New Roman"/>
          <w:sz w:val="24"/>
          <w:szCs w:val="24"/>
        </w:rPr>
        <w:t xml:space="preserve">12 of these articles were eliminated as a result of duplication, and yielded 53 non-overlapping articles. </w:t>
      </w:r>
      <w:r w:rsidR="001B3E10" w:rsidRPr="0064183A">
        <w:rPr>
          <w:rFonts w:ascii="Times New Roman" w:hAnsi="Times New Roman" w:cs="Times New Roman"/>
          <w:sz w:val="24"/>
          <w:szCs w:val="24"/>
        </w:rPr>
        <w:t>Because most of the search yielded articles were prohibited to ac</w:t>
      </w:r>
      <w:r w:rsidR="00CE4870" w:rsidRPr="0064183A">
        <w:rPr>
          <w:rFonts w:ascii="Times New Roman" w:hAnsi="Times New Roman" w:cs="Times New Roman"/>
          <w:sz w:val="24"/>
          <w:szCs w:val="24"/>
        </w:rPr>
        <w:t xml:space="preserve">cess, thus 45 were removed for consideration, bringing the total number of </w:t>
      </w:r>
      <w:r w:rsidR="001E12B2" w:rsidRPr="0064183A">
        <w:rPr>
          <w:rFonts w:ascii="Times New Roman" w:hAnsi="Times New Roman" w:cs="Times New Roman"/>
          <w:sz w:val="24"/>
          <w:szCs w:val="24"/>
        </w:rPr>
        <w:t xml:space="preserve">qualified </w:t>
      </w:r>
      <w:r w:rsidR="00CE4870" w:rsidRPr="0064183A">
        <w:rPr>
          <w:rFonts w:ascii="Times New Roman" w:hAnsi="Times New Roman" w:cs="Times New Roman"/>
          <w:sz w:val="24"/>
          <w:szCs w:val="24"/>
        </w:rPr>
        <w:t>full content of article</w:t>
      </w:r>
      <w:r w:rsidR="0064183A" w:rsidRPr="0064183A">
        <w:rPr>
          <w:rFonts w:ascii="Times New Roman" w:hAnsi="Times New Roman" w:cs="Times New Roman"/>
          <w:sz w:val="24"/>
          <w:szCs w:val="24"/>
        </w:rPr>
        <w:t>s to eight</w:t>
      </w:r>
      <w:r w:rsidR="00CE4870" w:rsidRPr="0064183A">
        <w:rPr>
          <w:rFonts w:ascii="Times New Roman" w:hAnsi="Times New Roman" w:cs="Times New Roman"/>
          <w:sz w:val="24"/>
          <w:szCs w:val="24"/>
        </w:rPr>
        <w:t xml:space="preserve"> for further screening. </w:t>
      </w:r>
      <w:r w:rsidR="00923E79" w:rsidRPr="0064183A">
        <w:rPr>
          <w:rFonts w:ascii="Times New Roman" w:hAnsi="Times New Roman" w:cs="Times New Roman"/>
          <w:sz w:val="24"/>
          <w:szCs w:val="24"/>
        </w:rPr>
        <w:t xml:space="preserve">After reviewing the remaining articles, only two articles were eligible and identified as </w:t>
      </w:r>
      <w:r w:rsidR="006D1286" w:rsidRPr="0064183A">
        <w:rPr>
          <w:rFonts w:ascii="Times New Roman" w:hAnsi="Times New Roman" w:cs="Times New Roman"/>
          <w:sz w:val="24"/>
          <w:szCs w:val="24"/>
        </w:rPr>
        <w:t>reliable</w:t>
      </w:r>
      <w:r w:rsidR="00923E79" w:rsidRPr="0064183A">
        <w:rPr>
          <w:rFonts w:ascii="Times New Roman" w:hAnsi="Times New Roman" w:cs="Times New Roman"/>
          <w:sz w:val="24"/>
          <w:szCs w:val="24"/>
        </w:rPr>
        <w:t xml:space="preserve"> to the review</w:t>
      </w:r>
      <w:r w:rsidR="006D1286" w:rsidRPr="0064183A">
        <w:rPr>
          <w:rFonts w:ascii="Times New Roman" w:hAnsi="Times New Roman" w:cs="Times New Roman"/>
          <w:sz w:val="24"/>
          <w:szCs w:val="24"/>
        </w:rPr>
        <w:t xml:space="preserve"> addressing the prevalence of tramadol abuse</w:t>
      </w:r>
      <w:r w:rsidR="00923E79" w:rsidRPr="0064183A">
        <w:rPr>
          <w:rFonts w:ascii="Times New Roman" w:hAnsi="Times New Roman" w:cs="Times New Roman"/>
          <w:sz w:val="24"/>
          <w:szCs w:val="24"/>
        </w:rPr>
        <w:t xml:space="preserve">. The </w:t>
      </w:r>
      <w:r w:rsidR="0064183A" w:rsidRPr="0064183A">
        <w:rPr>
          <w:rFonts w:ascii="Times New Roman" w:hAnsi="Times New Roman" w:cs="Times New Roman"/>
          <w:sz w:val="24"/>
          <w:szCs w:val="24"/>
        </w:rPr>
        <w:t xml:space="preserve">sixarticles were disqualified for several reasons: </w:t>
      </w:r>
      <w:r w:rsidR="0064183A" w:rsidRPr="0064183A">
        <w:rPr>
          <w:rFonts w:ascii="Times New Roman" w:hAnsi="Times New Roman" w:cs="Times New Roman"/>
          <w:sz w:val="24"/>
        </w:rPr>
        <w:t xml:space="preserve">irrelevant study to data extraction (n=3), study focused on clinical studies (n=1), controlled group study (n=1), and study focused on male participants only (n=1). </w:t>
      </w:r>
      <w:commentRangeEnd w:id="41"/>
      <w:r w:rsidR="00097DD3">
        <w:rPr>
          <w:rStyle w:val="CommentReference"/>
        </w:rPr>
        <w:commentReference w:id="41"/>
      </w:r>
    </w:p>
    <w:p w:rsidR="00671A5A" w:rsidRDefault="00671A5A" w:rsidP="007D2EAC">
      <w:pPr>
        <w:spacing w:after="0" w:line="276" w:lineRule="auto"/>
        <w:jc w:val="both"/>
        <w:rPr>
          <w:rFonts w:ascii="Times New Roman" w:hAnsi="Times New Roman" w:cs="Times New Roman"/>
          <w:b/>
          <w:sz w:val="24"/>
          <w:szCs w:val="24"/>
        </w:rPr>
      </w:pPr>
    </w:p>
    <w:p w:rsidR="00175E19" w:rsidRPr="008938A4" w:rsidRDefault="0035651E" w:rsidP="007D2EAC">
      <w:pPr>
        <w:spacing w:after="0" w:line="276" w:lineRule="auto"/>
        <w:jc w:val="both"/>
        <w:rPr>
          <w:rFonts w:ascii="Times New Roman" w:hAnsi="Times New Roman" w:cs="Times New Roman"/>
          <w:b/>
          <w:bCs/>
          <w:sz w:val="24"/>
          <w:szCs w:val="24"/>
        </w:rPr>
      </w:pPr>
      <w:commentRangeStart w:id="42"/>
      <w:r>
        <w:rPr>
          <w:rFonts w:ascii="Times New Roman" w:hAnsi="Times New Roman" w:cs="Times New Roman"/>
          <w:b/>
          <w:sz w:val="24"/>
          <w:szCs w:val="24"/>
        </w:rPr>
        <w:t xml:space="preserve">2.2 </w:t>
      </w:r>
      <w:commentRangeEnd w:id="42"/>
      <w:r w:rsidR="008938A4">
        <w:rPr>
          <w:rStyle w:val="CommentReference"/>
        </w:rPr>
        <w:commentReference w:id="42"/>
      </w:r>
      <w:r>
        <w:rPr>
          <w:rFonts w:ascii="Times New Roman" w:hAnsi="Times New Roman" w:cs="Times New Roman"/>
          <w:b/>
          <w:sz w:val="24"/>
          <w:szCs w:val="24"/>
        </w:rPr>
        <w:t>Inclusion</w:t>
      </w:r>
      <w:r w:rsidR="00264A9E">
        <w:rPr>
          <w:rFonts w:ascii="Times New Roman" w:hAnsi="Times New Roman" w:cs="Times New Roman"/>
          <w:b/>
          <w:sz w:val="24"/>
          <w:szCs w:val="24"/>
        </w:rPr>
        <w:t xml:space="preserve"> and Exclusion</w:t>
      </w:r>
      <w:r w:rsidR="008938A4" w:rsidRPr="008938A4">
        <w:rPr>
          <w:rFonts w:ascii="Times New Roman" w:hAnsi="Times New Roman" w:cs="Times New Roman"/>
          <w:sz w:val="24"/>
          <w:szCs w:val="24"/>
        </w:rPr>
        <w:t xml:space="preserve"> </w:t>
      </w:r>
      <w:commentRangeStart w:id="43"/>
      <w:r w:rsidR="008938A4" w:rsidRPr="008938A4">
        <w:rPr>
          <w:rFonts w:ascii="Times New Roman" w:hAnsi="Times New Roman" w:cs="Times New Roman"/>
          <w:b/>
          <w:bCs/>
          <w:sz w:val="24"/>
          <w:szCs w:val="24"/>
        </w:rPr>
        <w:t>criteria</w:t>
      </w:r>
      <w:commentRangeEnd w:id="43"/>
      <w:r w:rsidR="008938A4">
        <w:rPr>
          <w:rStyle w:val="CommentReference"/>
        </w:rPr>
        <w:commentReference w:id="43"/>
      </w:r>
    </w:p>
    <w:p w:rsidR="005A5EC7" w:rsidRDefault="001F2A08" w:rsidP="007D2E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inclusion </w:t>
      </w:r>
      <w:r w:rsidR="00264A9E">
        <w:rPr>
          <w:rFonts w:ascii="Times New Roman" w:hAnsi="Times New Roman" w:cs="Times New Roman"/>
          <w:sz w:val="24"/>
          <w:szCs w:val="24"/>
        </w:rPr>
        <w:t>criteria of this review</w:t>
      </w:r>
      <w:r>
        <w:rPr>
          <w:rFonts w:ascii="Times New Roman" w:hAnsi="Times New Roman" w:cs="Times New Roman"/>
          <w:sz w:val="24"/>
          <w:szCs w:val="24"/>
        </w:rPr>
        <w:t xml:space="preserve"> included </w:t>
      </w:r>
      <w:r w:rsidR="00962434">
        <w:rPr>
          <w:rFonts w:ascii="Times New Roman" w:hAnsi="Times New Roman" w:cs="Times New Roman"/>
          <w:sz w:val="24"/>
          <w:szCs w:val="24"/>
        </w:rPr>
        <w:t xml:space="preserve">(1) </w:t>
      </w:r>
      <w:r w:rsidR="00665AAF">
        <w:rPr>
          <w:rFonts w:ascii="Times New Roman" w:hAnsi="Times New Roman" w:cs="Times New Roman"/>
          <w:sz w:val="24"/>
          <w:szCs w:val="24"/>
        </w:rPr>
        <w:t>cross-sectional, observa</w:t>
      </w:r>
      <w:r w:rsidR="00962434">
        <w:rPr>
          <w:rFonts w:ascii="Times New Roman" w:hAnsi="Times New Roman" w:cs="Times New Roman"/>
          <w:sz w:val="24"/>
          <w:szCs w:val="24"/>
        </w:rPr>
        <w:t xml:space="preserve">tional, and descriptive </w:t>
      </w:r>
      <w:r w:rsidR="005248F6">
        <w:rPr>
          <w:rFonts w:ascii="Times New Roman" w:hAnsi="Times New Roman" w:cs="Times New Roman"/>
          <w:sz w:val="24"/>
          <w:szCs w:val="24"/>
        </w:rPr>
        <w:t>articles</w:t>
      </w:r>
      <w:commentRangeStart w:id="44"/>
      <w:r w:rsidR="00962434">
        <w:rPr>
          <w:rFonts w:ascii="Times New Roman" w:hAnsi="Times New Roman" w:cs="Times New Roman"/>
          <w:sz w:val="24"/>
          <w:szCs w:val="24"/>
        </w:rPr>
        <w:t xml:space="preserve">, (2) university students as participants between ages 17 to 24, (3) population of Egypt, and (4) </w:t>
      </w:r>
      <w:commentRangeStart w:id="45"/>
      <w:r w:rsidR="00962434">
        <w:rPr>
          <w:rFonts w:ascii="Times New Roman" w:hAnsi="Times New Roman" w:cs="Times New Roman"/>
          <w:sz w:val="24"/>
          <w:szCs w:val="24"/>
        </w:rPr>
        <w:t xml:space="preserve">selection of participants were </w:t>
      </w:r>
      <w:r w:rsidR="00962434" w:rsidRPr="00502545">
        <w:rPr>
          <w:rFonts w:ascii="Times New Roman" w:hAnsi="Times New Roman" w:cs="Times New Roman"/>
          <w:sz w:val="24"/>
          <w:szCs w:val="24"/>
        </w:rPr>
        <w:t>from technician institutes, theoretical colleges and practical colleges</w:t>
      </w:r>
      <w:r w:rsidR="00962434">
        <w:rPr>
          <w:rFonts w:ascii="Times New Roman" w:hAnsi="Times New Roman" w:cs="Times New Roman"/>
          <w:sz w:val="24"/>
          <w:szCs w:val="24"/>
        </w:rPr>
        <w:t xml:space="preserve">. </w:t>
      </w:r>
      <w:r w:rsidR="00264A9E">
        <w:rPr>
          <w:rFonts w:ascii="Times New Roman" w:hAnsi="Times New Roman" w:cs="Times New Roman"/>
          <w:sz w:val="24"/>
          <w:szCs w:val="24"/>
        </w:rPr>
        <w:t>For the</w:t>
      </w:r>
      <w:r w:rsidR="007C7E09">
        <w:rPr>
          <w:rFonts w:ascii="Times New Roman" w:hAnsi="Times New Roman" w:cs="Times New Roman"/>
          <w:sz w:val="24"/>
          <w:szCs w:val="24"/>
        </w:rPr>
        <w:t xml:space="preserve"> exclusionary </w:t>
      </w:r>
      <w:r w:rsidR="00264A9E">
        <w:rPr>
          <w:rFonts w:ascii="Times New Roman" w:hAnsi="Times New Roman" w:cs="Times New Roman"/>
          <w:sz w:val="24"/>
          <w:szCs w:val="24"/>
        </w:rPr>
        <w:t xml:space="preserve">criteria, </w:t>
      </w:r>
      <w:r w:rsidR="005248F6">
        <w:rPr>
          <w:rFonts w:ascii="Times New Roman" w:hAnsi="Times New Roman" w:cs="Times New Roman"/>
          <w:sz w:val="24"/>
          <w:szCs w:val="24"/>
        </w:rPr>
        <w:t>irrelevant articles, prospective studies, older data, editorials</w:t>
      </w:r>
      <w:commentRangeEnd w:id="45"/>
      <w:r w:rsidR="00097DD3">
        <w:rPr>
          <w:rStyle w:val="CommentReference"/>
        </w:rPr>
        <w:commentReference w:id="45"/>
      </w:r>
      <w:r w:rsidR="005248F6">
        <w:rPr>
          <w:rFonts w:ascii="Times New Roman" w:hAnsi="Times New Roman" w:cs="Times New Roman"/>
          <w:sz w:val="24"/>
          <w:szCs w:val="24"/>
        </w:rPr>
        <w:t xml:space="preserve">, and articles in languages other than English were therefore excluded from this review. Besides, studies were also excluded for review if the participants were (1) under the age of 17, (2) elderly, (3) clinical trial patients, (4) adults </w:t>
      </w:r>
      <w:commentRangeEnd w:id="44"/>
      <w:r w:rsidR="00097DD3">
        <w:rPr>
          <w:rStyle w:val="CommentReference"/>
        </w:rPr>
        <w:commentReference w:id="44"/>
      </w:r>
      <w:r w:rsidR="005248F6">
        <w:rPr>
          <w:rFonts w:ascii="Times New Roman" w:hAnsi="Times New Roman" w:cs="Times New Roman"/>
          <w:sz w:val="24"/>
          <w:szCs w:val="24"/>
        </w:rPr>
        <w:t>above age 25, (5)</w:t>
      </w:r>
      <w:r w:rsidR="00264970">
        <w:rPr>
          <w:rFonts w:ascii="Times New Roman" w:hAnsi="Times New Roman" w:cs="Times New Roman"/>
          <w:sz w:val="24"/>
          <w:szCs w:val="24"/>
        </w:rPr>
        <w:t xml:space="preserve"> and </w:t>
      </w:r>
      <w:r w:rsidR="005248F6">
        <w:rPr>
          <w:rFonts w:ascii="Times New Roman" w:hAnsi="Times New Roman" w:cs="Times New Roman"/>
          <w:sz w:val="24"/>
          <w:szCs w:val="24"/>
        </w:rPr>
        <w:t xml:space="preserve">participants have no history of medical disorders. </w:t>
      </w:r>
      <w:r w:rsidR="00A344FD">
        <w:rPr>
          <w:rFonts w:ascii="Times New Roman" w:hAnsi="Times New Roman" w:cs="Times New Roman"/>
          <w:sz w:val="24"/>
          <w:szCs w:val="24"/>
        </w:rPr>
        <w:t xml:space="preserve">The table </w:t>
      </w:r>
      <w:commentRangeStart w:id="46"/>
      <w:r w:rsidR="00A344FD">
        <w:rPr>
          <w:rFonts w:ascii="Times New Roman" w:hAnsi="Times New Roman" w:cs="Times New Roman"/>
          <w:sz w:val="24"/>
          <w:szCs w:val="24"/>
        </w:rPr>
        <w:t>2.</w:t>
      </w:r>
      <w:commentRangeEnd w:id="46"/>
      <w:r w:rsidR="004A21D4">
        <w:rPr>
          <w:rStyle w:val="CommentReference"/>
        </w:rPr>
        <w:commentReference w:id="46"/>
      </w:r>
      <w:r w:rsidR="00A344FD">
        <w:rPr>
          <w:rFonts w:ascii="Times New Roman" w:hAnsi="Times New Roman" w:cs="Times New Roman"/>
          <w:sz w:val="24"/>
          <w:szCs w:val="24"/>
        </w:rPr>
        <w:t xml:space="preserve">2 showed the inclusion and exclusion criteria for this systematic review. </w:t>
      </w:r>
    </w:p>
    <w:p w:rsidR="00456D8B" w:rsidRDefault="00456D8B"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7D2EAC" w:rsidRDefault="007D2EAC" w:rsidP="007D2EAC">
      <w:pPr>
        <w:spacing w:after="0" w:line="276" w:lineRule="auto"/>
        <w:jc w:val="both"/>
        <w:rPr>
          <w:rFonts w:ascii="Times New Roman" w:hAnsi="Times New Roman" w:cs="Times New Roman"/>
          <w:sz w:val="24"/>
          <w:szCs w:val="24"/>
        </w:rPr>
      </w:pPr>
    </w:p>
    <w:p w:rsidR="00F953CF" w:rsidRPr="003809CD" w:rsidRDefault="00F953CF" w:rsidP="007D2EAC">
      <w:pPr>
        <w:spacing w:after="0" w:line="276" w:lineRule="auto"/>
        <w:jc w:val="both"/>
        <w:rPr>
          <w:rFonts w:ascii="Times New Roman" w:eastAsia="DengXian" w:hAnsi="Times New Roman" w:cs="Times New Roman"/>
          <w:color w:val="000000"/>
          <w:sz w:val="24"/>
          <w:szCs w:val="24"/>
          <w:lang w:val="en-US"/>
        </w:rPr>
      </w:pPr>
      <w:r w:rsidRPr="00F953CF">
        <w:rPr>
          <w:rFonts w:ascii="Times New Roman" w:eastAsia="DengXian" w:hAnsi="Times New Roman" w:cs="Times New Roman"/>
          <w:b/>
          <w:color w:val="000000"/>
          <w:sz w:val="24"/>
          <w:szCs w:val="24"/>
          <w:lang w:val="en-US"/>
        </w:rPr>
        <w:t xml:space="preserve">Table </w:t>
      </w:r>
      <w:commentRangeStart w:id="47"/>
      <w:r w:rsidRPr="00F953CF">
        <w:rPr>
          <w:rFonts w:ascii="Times New Roman" w:eastAsia="DengXian" w:hAnsi="Times New Roman" w:cs="Times New Roman"/>
          <w:b/>
          <w:color w:val="000000"/>
          <w:sz w:val="24"/>
          <w:szCs w:val="24"/>
          <w:lang w:val="en-US"/>
        </w:rPr>
        <w:t>2.</w:t>
      </w:r>
      <w:commentRangeEnd w:id="47"/>
      <w:r w:rsidR="00D16D57">
        <w:rPr>
          <w:rStyle w:val="CommentReference"/>
        </w:rPr>
        <w:commentReference w:id="47"/>
      </w:r>
      <w:r>
        <w:rPr>
          <w:rFonts w:ascii="Times New Roman" w:eastAsia="DengXian" w:hAnsi="Times New Roman" w:cs="Times New Roman"/>
          <w:b/>
          <w:color w:val="000000"/>
          <w:sz w:val="24"/>
          <w:szCs w:val="24"/>
          <w:lang w:val="en-US"/>
        </w:rPr>
        <w:t xml:space="preserve">2 </w:t>
      </w:r>
      <w:r w:rsidR="00EE68CD" w:rsidRPr="003809CD">
        <w:rPr>
          <w:rFonts w:ascii="Times New Roman" w:eastAsia="DengXian" w:hAnsi="Times New Roman" w:cs="Times New Roman"/>
          <w:color w:val="000000"/>
          <w:sz w:val="24"/>
          <w:szCs w:val="24"/>
          <w:lang w:val="en-US"/>
        </w:rPr>
        <w:t>Inclusion and Exclusion Criteria</w:t>
      </w:r>
    </w:p>
    <w:tbl>
      <w:tblPr>
        <w:tblStyle w:val="TableGrid"/>
        <w:tblW w:w="0" w:type="auto"/>
        <w:tblLook w:val="04A0"/>
      </w:tblPr>
      <w:tblGrid>
        <w:gridCol w:w="2263"/>
        <w:gridCol w:w="2835"/>
        <w:gridCol w:w="3119"/>
      </w:tblGrid>
      <w:tr w:rsidR="00C2089F" w:rsidRPr="00DD3ACB" w:rsidTr="005D64F9">
        <w:trPr>
          <w:trHeight w:val="435"/>
        </w:trPr>
        <w:tc>
          <w:tcPr>
            <w:tcW w:w="2263" w:type="dxa"/>
          </w:tcPr>
          <w:p w:rsidR="00C2089F" w:rsidRPr="00DD3ACB" w:rsidRDefault="00C2089F" w:rsidP="007D2EAC">
            <w:pPr>
              <w:jc w:val="both"/>
              <w:rPr>
                <w:rFonts w:ascii="Times New Roman" w:hAnsi="Times New Roman" w:cs="Times New Roman"/>
                <w:sz w:val="24"/>
                <w:szCs w:val="24"/>
              </w:rPr>
            </w:pPr>
          </w:p>
        </w:tc>
        <w:tc>
          <w:tcPr>
            <w:tcW w:w="2835" w:type="dxa"/>
            <w:vAlign w:val="center"/>
          </w:tcPr>
          <w:p w:rsidR="00C2089F" w:rsidRPr="00DD3ACB" w:rsidRDefault="00C2089F" w:rsidP="007D2EAC">
            <w:pPr>
              <w:jc w:val="both"/>
              <w:rPr>
                <w:rFonts w:ascii="Times New Roman" w:hAnsi="Times New Roman" w:cs="Times New Roman"/>
                <w:sz w:val="24"/>
                <w:szCs w:val="24"/>
              </w:rPr>
            </w:pPr>
            <w:r w:rsidRPr="00DD3ACB">
              <w:rPr>
                <w:rFonts w:ascii="Times New Roman" w:hAnsi="Times New Roman" w:cs="Times New Roman"/>
                <w:sz w:val="24"/>
                <w:szCs w:val="24"/>
              </w:rPr>
              <w:t>Inclusion Criteria</w:t>
            </w:r>
          </w:p>
        </w:tc>
        <w:tc>
          <w:tcPr>
            <w:tcW w:w="3119" w:type="dxa"/>
            <w:vAlign w:val="center"/>
          </w:tcPr>
          <w:p w:rsidR="00C2089F" w:rsidRPr="00DD3ACB" w:rsidRDefault="00C2089F" w:rsidP="007D2EAC">
            <w:pPr>
              <w:jc w:val="both"/>
              <w:rPr>
                <w:rFonts w:ascii="Times New Roman" w:hAnsi="Times New Roman" w:cs="Times New Roman"/>
                <w:sz w:val="24"/>
                <w:szCs w:val="24"/>
              </w:rPr>
            </w:pPr>
            <w:r w:rsidRPr="00DD3ACB">
              <w:rPr>
                <w:rFonts w:ascii="Times New Roman" w:hAnsi="Times New Roman" w:cs="Times New Roman"/>
                <w:sz w:val="24"/>
                <w:szCs w:val="24"/>
              </w:rPr>
              <w:t>Exclusion Criteria</w:t>
            </w:r>
          </w:p>
        </w:tc>
      </w:tr>
      <w:tr w:rsidR="00C2089F" w:rsidRPr="00DD3ACB" w:rsidTr="00502545">
        <w:trPr>
          <w:trHeight w:val="979"/>
        </w:trPr>
        <w:tc>
          <w:tcPr>
            <w:tcW w:w="2263" w:type="dxa"/>
            <w:vAlign w:val="center"/>
          </w:tcPr>
          <w:p w:rsidR="00C2089F" w:rsidRPr="00DD3ACB" w:rsidRDefault="00C2089F" w:rsidP="007D2EAC">
            <w:pPr>
              <w:jc w:val="both"/>
              <w:rPr>
                <w:rFonts w:ascii="Times New Roman" w:hAnsi="Times New Roman" w:cs="Times New Roman"/>
                <w:sz w:val="24"/>
                <w:szCs w:val="24"/>
              </w:rPr>
            </w:pPr>
            <w:r w:rsidRPr="00DD3ACB">
              <w:rPr>
                <w:rFonts w:ascii="Times New Roman" w:hAnsi="Times New Roman" w:cs="Times New Roman"/>
                <w:sz w:val="24"/>
                <w:szCs w:val="24"/>
              </w:rPr>
              <w:t>Study Design</w:t>
            </w:r>
          </w:p>
        </w:tc>
        <w:tc>
          <w:tcPr>
            <w:tcW w:w="2835" w:type="dxa"/>
            <w:vAlign w:val="center"/>
          </w:tcPr>
          <w:p w:rsidR="00C2089F" w:rsidRPr="00DD3ACB" w:rsidRDefault="00CE5AC8" w:rsidP="007D2EAC">
            <w:pPr>
              <w:jc w:val="both"/>
              <w:rPr>
                <w:rFonts w:ascii="Times New Roman" w:hAnsi="Times New Roman" w:cs="Times New Roman"/>
                <w:sz w:val="24"/>
                <w:szCs w:val="24"/>
              </w:rPr>
            </w:pPr>
            <w:r>
              <w:rPr>
                <w:rFonts w:ascii="Times New Roman" w:hAnsi="Times New Roman" w:cs="Times New Roman"/>
                <w:sz w:val="24"/>
                <w:szCs w:val="24"/>
              </w:rPr>
              <w:t>Cross-sectional, observational, descriptive studies</w:t>
            </w:r>
          </w:p>
        </w:tc>
        <w:tc>
          <w:tcPr>
            <w:tcW w:w="3119" w:type="dxa"/>
            <w:vAlign w:val="center"/>
          </w:tcPr>
          <w:p w:rsidR="00C2089F" w:rsidRPr="00DD3ACB" w:rsidRDefault="001B7498" w:rsidP="007D2EAC">
            <w:pPr>
              <w:jc w:val="both"/>
              <w:rPr>
                <w:rFonts w:ascii="Times New Roman" w:hAnsi="Times New Roman" w:cs="Times New Roman"/>
                <w:sz w:val="24"/>
                <w:szCs w:val="24"/>
              </w:rPr>
            </w:pPr>
            <w:r w:rsidRPr="00DD3ACB">
              <w:rPr>
                <w:rFonts w:ascii="Times New Roman" w:hAnsi="Times New Roman" w:cs="Times New Roman"/>
                <w:sz w:val="24"/>
                <w:szCs w:val="24"/>
              </w:rPr>
              <w:t>Not pertinent a</w:t>
            </w:r>
            <w:r w:rsidR="0094290E" w:rsidRPr="00DD3ACB">
              <w:rPr>
                <w:rFonts w:ascii="Times New Roman" w:hAnsi="Times New Roman" w:cs="Times New Roman"/>
                <w:sz w:val="24"/>
                <w:szCs w:val="24"/>
              </w:rPr>
              <w:t>rticles,</w:t>
            </w:r>
            <w:commentRangeStart w:id="48"/>
            <w:r w:rsidR="00635B62">
              <w:rPr>
                <w:rFonts w:ascii="Times New Roman" w:hAnsi="Times New Roman" w:cs="Times New Roman"/>
                <w:sz w:val="24"/>
                <w:szCs w:val="24"/>
              </w:rPr>
              <w:t>prospective</w:t>
            </w:r>
            <w:commentRangeEnd w:id="48"/>
            <w:r w:rsidR="00681659">
              <w:rPr>
                <w:rStyle w:val="CommentReference"/>
              </w:rPr>
              <w:commentReference w:id="48"/>
            </w:r>
            <w:r w:rsidR="00635B62">
              <w:rPr>
                <w:rFonts w:ascii="Times New Roman" w:hAnsi="Times New Roman" w:cs="Times New Roman"/>
                <w:sz w:val="24"/>
                <w:szCs w:val="24"/>
              </w:rPr>
              <w:t xml:space="preserve"> studies,</w:t>
            </w:r>
            <w:commentRangeStart w:id="49"/>
            <w:r w:rsidR="001F2A08">
              <w:rPr>
                <w:rFonts w:ascii="Times New Roman" w:hAnsi="Times New Roman" w:cs="Times New Roman"/>
                <w:sz w:val="24"/>
                <w:szCs w:val="24"/>
              </w:rPr>
              <w:t>older</w:t>
            </w:r>
            <w:commentRangeEnd w:id="49"/>
            <w:r w:rsidR="00681659">
              <w:rPr>
                <w:rStyle w:val="CommentReference"/>
              </w:rPr>
              <w:commentReference w:id="49"/>
            </w:r>
            <w:r w:rsidR="001F2A08">
              <w:rPr>
                <w:rFonts w:ascii="Times New Roman" w:hAnsi="Times New Roman" w:cs="Times New Roman"/>
                <w:sz w:val="24"/>
                <w:szCs w:val="24"/>
              </w:rPr>
              <w:t xml:space="preserve"> data, </w:t>
            </w:r>
            <w:r w:rsidR="005A4F59">
              <w:rPr>
                <w:rFonts w:ascii="Times New Roman" w:hAnsi="Times New Roman" w:cs="Times New Roman"/>
                <w:sz w:val="24"/>
                <w:szCs w:val="24"/>
              </w:rPr>
              <w:t>editorials</w:t>
            </w:r>
            <w:r w:rsidR="00976D32">
              <w:rPr>
                <w:rFonts w:ascii="Times New Roman" w:hAnsi="Times New Roman" w:cs="Times New Roman"/>
                <w:sz w:val="24"/>
                <w:szCs w:val="24"/>
              </w:rPr>
              <w:t xml:space="preserve">, languages other than English </w:t>
            </w:r>
          </w:p>
        </w:tc>
      </w:tr>
      <w:tr w:rsidR="00C2089F" w:rsidRPr="00DD3ACB" w:rsidTr="00502545">
        <w:trPr>
          <w:trHeight w:val="1405"/>
        </w:trPr>
        <w:tc>
          <w:tcPr>
            <w:tcW w:w="2263" w:type="dxa"/>
            <w:vAlign w:val="center"/>
          </w:tcPr>
          <w:p w:rsidR="00C2089F" w:rsidRPr="00DD3ACB" w:rsidRDefault="00C2089F" w:rsidP="007D2EAC">
            <w:pPr>
              <w:jc w:val="both"/>
              <w:rPr>
                <w:rFonts w:ascii="Times New Roman" w:hAnsi="Times New Roman" w:cs="Times New Roman"/>
                <w:sz w:val="24"/>
                <w:szCs w:val="24"/>
              </w:rPr>
            </w:pPr>
            <w:r w:rsidRPr="00DD3ACB">
              <w:rPr>
                <w:rFonts w:ascii="Times New Roman" w:hAnsi="Times New Roman" w:cs="Times New Roman"/>
                <w:sz w:val="24"/>
                <w:szCs w:val="24"/>
              </w:rPr>
              <w:t>Participants</w:t>
            </w:r>
          </w:p>
        </w:tc>
        <w:tc>
          <w:tcPr>
            <w:tcW w:w="2835" w:type="dxa"/>
            <w:vAlign w:val="center"/>
          </w:tcPr>
          <w:p w:rsidR="00C2089F" w:rsidRPr="00DD3ACB" w:rsidRDefault="00F83450" w:rsidP="007D2EAC">
            <w:pPr>
              <w:jc w:val="both"/>
              <w:rPr>
                <w:rFonts w:ascii="Times New Roman" w:hAnsi="Times New Roman" w:cs="Times New Roman"/>
                <w:sz w:val="24"/>
                <w:szCs w:val="24"/>
              </w:rPr>
            </w:pPr>
            <w:r w:rsidRPr="00DD3ACB">
              <w:rPr>
                <w:rFonts w:ascii="Times New Roman" w:hAnsi="Times New Roman" w:cs="Times New Roman"/>
                <w:sz w:val="24"/>
                <w:szCs w:val="24"/>
              </w:rPr>
              <w:t xml:space="preserve">University students </w:t>
            </w:r>
            <w:r w:rsidR="00D848AA">
              <w:rPr>
                <w:rFonts w:ascii="Times New Roman" w:hAnsi="Times New Roman" w:cs="Times New Roman"/>
                <w:sz w:val="24"/>
                <w:szCs w:val="24"/>
              </w:rPr>
              <w:t>under the age of 24</w:t>
            </w:r>
          </w:p>
        </w:tc>
        <w:tc>
          <w:tcPr>
            <w:tcW w:w="3119" w:type="dxa"/>
            <w:vAlign w:val="center"/>
          </w:tcPr>
          <w:p w:rsidR="00C2089F" w:rsidRPr="00DD3ACB" w:rsidRDefault="0094290E" w:rsidP="007D2EAC">
            <w:pPr>
              <w:jc w:val="both"/>
              <w:rPr>
                <w:rFonts w:ascii="Times New Roman" w:hAnsi="Times New Roman" w:cs="Times New Roman"/>
                <w:sz w:val="24"/>
                <w:szCs w:val="24"/>
              </w:rPr>
            </w:pPr>
            <w:r w:rsidRPr="00DD3ACB">
              <w:rPr>
                <w:rFonts w:ascii="Times New Roman" w:hAnsi="Times New Roman" w:cs="Times New Roman"/>
                <w:sz w:val="24"/>
                <w:szCs w:val="24"/>
              </w:rPr>
              <w:t xml:space="preserve">Children </w:t>
            </w:r>
            <w:r w:rsidR="003B1E10">
              <w:rPr>
                <w:rFonts w:ascii="Arial" w:hAnsi="Arial" w:cs="Arial"/>
                <w:color w:val="222222"/>
                <w:shd w:val="clear" w:color="auto" w:fill="FFFFFF"/>
              </w:rPr>
              <w:t xml:space="preserve">≤ </w:t>
            </w:r>
            <w:r w:rsidRPr="00DD3ACB">
              <w:rPr>
                <w:rFonts w:ascii="Times New Roman" w:hAnsi="Times New Roman" w:cs="Times New Roman"/>
                <w:sz w:val="24"/>
                <w:szCs w:val="24"/>
              </w:rPr>
              <w:t xml:space="preserve">17, </w:t>
            </w:r>
            <w:r w:rsidR="003263F8" w:rsidRPr="00DD3ACB">
              <w:rPr>
                <w:rFonts w:ascii="Times New Roman" w:hAnsi="Times New Roman" w:cs="Times New Roman"/>
                <w:sz w:val="24"/>
                <w:szCs w:val="24"/>
              </w:rPr>
              <w:t xml:space="preserve">elderly, </w:t>
            </w:r>
            <w:r w:rsidRPr="00DD3ACB">
              <w:rPr>
                <w:rFonts w:ascii="Times New Roman" w:hAnsi="Times New Roman" w:cs="Times New Roman"/>
                <w:sz w:val="24"/>
                <w:szCs w:val="24"/>
              </w:rPr>
              <w:t>clinical trial patients, adults</w:t>
            </w:r>
            <w:r w:rsidR="00930C9E">
              <w:rPr>
                <w:rFonts w:ascii="Arial" w:hAnsi="Arial" w:cs="Arial"/>
                <w:color w:val="222222"/>
                <w:shd w:val="clear" w:color="auto" w:fill="FFFFFF"/>
              </w:rPr>
              <w:t>≥</w:t>
            </w:r>
            <w:r w:rsidR="005248F6">
              <w:rPr>
                <w:rFonts w:ascii="Times New Roman" w:hAnsi="Times New Roman" w:cs="Times New Roman"/>
                <w:sz w:val="24"/>
                <w:szCs w:val="24"/>
              </w:rPr>
              <w:t>25</w:t>
            </w:r>
            <w:r w:rsidR="00E22883">
              <w:rPr>
                <w:rFonts w:ascii="Times New Roman" w:hAnsi="Times New Roman" w:cs="Times New Roman"/>
                <w:sz w:val="24"/>
                <w:szCs w:val="24"/>
              </w:rPr>
              <w:t xml:space="preserve">, </w:t>
            </w:r>
            <w:r w:rsidR="005C7802">
              <w:rPr>
                <w:rFonts w:ascii="Times New Roman" w:hAnsi="Times New Roman" w:cs="Times New Roman"/>
                <w:sz w:val="24"/>
                <w:szCs w:val="24"/>
              </w:rPr>
              <w:t>no history of</w:t>
            </w:r>
            <w:r w:rsidR="00E22883">
              <w:rPr>
                <w:rFonts w:ascii="Times New Roman" w:hAnsi="Times New Roman" w:cs="Times New Roman"/>
                <w:sz w:val="24"/>
                <w:szCs w:val="24"/>
              </w:rPr>
              <w:t xml:space="preserve"> medical disorders</w:t>
            </w:r>
          </w:p>
        </w:tc>
      </w:tr>
      <w:tr w:rsidR="00C2089F" w:rsidRPr="00DD3ACB" w:rsidTr="00502545">
        <w:trPr>
          <w:trHeight w:val="702"/>
        </w:trPr>
        <w:tc>
          <w:tcPr>
            <w:tcW w:w="2263" w:type="dxa"/>
            <w:vAlign w:val="center"/>
          </w:tcPr>
          <w:p w:rsidR="00C2089F" w:rsidRPr="00DD3ACB" w:rsidRDefault="00D04BC0" w:rsidP="007D2EAC">
            <w:pPr>
              <w:jc w:val="both"/>
              <w:rPr>
                <w:rFonts w:ascii="Times New Roman" w:hAnsi="Times New Roman" w:cs="Times New Roman"/>
                <w:sz w:val="24"/>
                <w:szCs w:val="24"/>
              </w:rPr>
            </w:pPr>
            <w:r>
              <w:rPr>
                <w:rFonts w:ascii="Times New Roman" w:hAnsi="Times New Roman" w:cs="Times New Roman"/>
                <w:sz w:val="24"/>
                <w:szCs w:val="24"/>
              </w:rPr>
              <w:t>Country Population</w:t>
            </w:r>
          </w:p>
        </w:tc>
        <w:tc>
          <w:tcPr>
            <w:tcW w:w="2835" w:type="dxa"/>
            <w:vAlign w:val="center"/>
          </w:tcPr>
          <w:p w:rsidR="00C2089F" w:rsidRPr="00DD3ACB" w:rsidRDefault="00D04BC0" w:rsidP="007D2EAC">
            <w:pPr>
              <w:jc w:val="both"/>
              <w:rPr>
                <w:rFonts w:ascii="Times New Roman" w:hAnsi="Times New Roman" w:cs="Times New Roman"/>
                <w:sz w:val="24"/>
                <w:szCs w:val="24"/>
              </w:rPr>
            </w:pPr>
            <w:r>
              <w:rPr>
                <w:rFonts w:ascii="Times New Roman" w:hAnsi="Times New Roman" w:cs="Times New Roman"/>
                <w:sz w:val="24"/>
                <w:szCs w:val="24"/>
              </w:rPr>
              <w:t>Egypt</w:t>
            </w:r>
          </w:p>
        </w:tc>
        <w:tc>
          <w:tcPr>
            <w:tcW w:w="3119" w:type="dxa"/>
            <w:vAlign w:val="center"/>
          </w:tcPr>
          <w:p w:rsidR="00C2089F" w:rsidRPr="00DD3ACB" w:rsidRDefault="00C2089F" w:rsidP="007D2EAC">
            <w:pPr>
              <w:jc w:val="both"/>
              <w:rPr>
                <w:rFonts w:ascii="Times New Roman" w:hAnsi="Times New Roman" w:cs="Times New Roman"/>
                <w:sz w:val="24"/>
                <w:szCs w:val="24"/>
              </w:rPr>
            </w:pPr>
          </w:p>
        </w:tc>
      </w:tr>
      <w:tr w:rsidR="0005404B" w:rsidRPr="00DD3ACB" w:rsidTr="005A5EC7">
        <w:trPr>
          <w:trHeight w:val="921"/>
        </w:trPr>
        <w:tc>
          <w:tcPr>
            <w:tcW w:w="2263" w:type="dxa"/>
            <w:vAlign w:val="center"/>
          </w:tcPr>
          <w:p w:rsidR="0005404B" w:rsidRDefault="00D04BC0" w:rsidP="007D2EAC">
            <w:pPr>
              <w:jc w:val="both"/>
              <w:rPr>
                <w:rFonts w:ascii="Times New Roman" w:hAnsi="Times New Roman" w:cs="Times New Roman"/>
                <w:sz w:val="24"/>
                <w:szCs w:val="24"/>
              </w:rPr>
            </w:pPr>
            <w:r>
              <w:rPr>
                <w:rFonts w:ascii="Times New Roman" w:hAnsi="Times New Roman" w:cs="Times New Roman" w:hint="eastAsia"/>
                <w:sz w:val="24"/>
                <w:szCs w:val="24"/>
              </w:rPr>
              <w:t>Recruit</w:t>
            </w:r>
            <w:r>
              <w:rPr>
                <w:rFonts w:ascii="Times New Roman" w:hAnsi="Times New Roman" w:cs="Times New Roman"/>
                <w:sz w:val="24"/>
                <w:szCs w:val="24"/>
              </w:rPr>
              <w:t>ment Method</w:t>
            </w:r>
          </w:p>
        </w:tc>
        <w:tc>
          <w:tcPr>
            <w:tcW w:w="2835" w:type="dxa"/>
            <w:vAlign w:val="center"/>
          </w:tcPr>
          <w:p w:rsidR="00502545" w:rsidRPr="00502545" w:rsidRDefault="00502545" w:rsidP="007D2EAC">
            <w:pPr>
              <w:jc w:val="both"/>
              <w:rPr>
                <w:rFonts w:ascii="Times New Roman" w:hAnsi="Times New Roman" w:cs="Times New Roman"/>
                <w:sz w:val="24"/>
                <w:szCs w:val="24"/>
              </w:rPr>
            </w:pPr>
          </w:p>
          <w:p w:rsidR="00502545" w:rsidRDefault="00502545" w:rsidP="007D2EAC">
            <w:pPr>
              <w:jc w:val="both"/>
              <w:rPr>
                <w:rFonts w:ascii="Times New Roman" w:hAnsi="Times New Roman" w:cs="Times New Roman"/>
                <w:sz w:val="24"/>
                <w:szCs w:val="24"/>
              </w:rPr>
            </w:pPr>
            <w:r w:rsidRPr="00502545">
              <w:rPr>
                <w:rFonts w:ascii="Times New Roman" w:hAnsi="Times New Roman" w:cs="Times New Roman"/>
                <w:sz w:val="24"/>
                <w:szCs w:val="24"/>
              </w:rPr>
              <w:t>Selected from technician institutes, theoretical colleges and practical colleges</w:t>
            </w:r>
          </w:p>
          <w:p w:rsidR="00502545" w:rsidRPr="00502545" w:rsidRDefault="00502545" w:rsidP="007D2EAC">
            <w:pPr>
              <w:jc w:val="both"/>
              <w:rPr>
                <w:rFonts w:ascii="Times New Roman" w:hAnsi="Times New Roman" w:cs="Times New Roman"/>
                <w:sz w:val="24"/>
                <w:szCs w:val="24"/>
              </w:rPr>
            </w:pPr>
          </w:p>
        </w:tc>
        <w:tc>
          <w:tcPr>
            <w:tcW w:w="3119" w:type="dxa"/>
            <w:vAlign w:val="center"/>
          </w:tcPr>
          <w:p w:rsidR="0005404B" w:rsidRPr="00DD3ACB" w:rsidRDefault="0005404B" w:rsidP="007D2EAC">
            <w:pPr>
              <w:jc w:val="both"/>
              <w:rPr>
                <w:rFonts w:ascii="Times New Roman" w:hAnsi="Times New Roman" w:cs="Times New Roman"/>
                <w:sz w:val="24"/>
                <w:szCs w:val="24"/>
              </w:rPr>
            </w:pPr>
          </w:p>
        </w:tc>
      </w:tr>
    </w:tbl>
    <w:p w:rsidR="000D65B1" w:rsidRDefault="000D65B1" w:rsidP="007D2EAC">
      <w:pPr>
        <w:spacing w:after="0" w:line="276" w:lineRule="auto"/>
        <w:jc w:val="both"/>
        <w:rPr>
          <w:rFonts w:ascii="Times New Roman" w:hAnsi="Times New Roman" w:cs="Times New Roman"/>
          <w:b/>
          <w:sz w:val="24"/>
          <w:szCs w:val="24"/>
        </w:rPr>
      </w:pPr>
    </w:p>
    <w:p w:rsidR="00E87ECB" w:rsidRDefault="005A5EC7" w:rsidP="007D2EAC">
      <w:pPr>
        <w:spacing w:after="0" w:line="276" w:lineRule="auto"/>
        <w:jc w:val="both"/>
        <w:rPr>
          <w:rFonts w:ascii="Times New Roman" w:hAnsi="Times New Roman" w:cs="Times New Roman"/>
          <w:b/>
          <w:sz w:val="24"/>
          <w:szCs w:val="24"/>
        </w:rPr>
      </w:pPr>
      <w:commentRangeStart w:id="50"/>
      <w:r>
        <w:rPr>
          <w:rFonts w:ascii="Times New Roman" w:hAnsi="Times New Roman" w:cs="Times New Roman"/>
          <w:b/>
          <w:sz w:val="24"/>
          <w:szCs w:val="24"/>
        </w:rPr>
        <w:t xml:space="preserve">2.3 </w:t>
      </w:r>
      <w:commentRangeEnd w:id="50"/>
      <w:r w:rsidR="007511DB">
        <w:rPr>
          <w:rStyle w:val="CommentReference"/>
        </w:rPr>
        <w:commentReference w:id="50"/>
      </w:r>
      <w:r>
        <w:rPr>
          <w:rFonts w:ascii="Times New Roman" w:hAnsi="Times New Roman" w:cs="Times New Roman"/>
          <w:b/>
          <w:sz w:val="24"/>
          <w:szCs w:val="24"/>
        </w:rPr>
        <w:t>Data Extraction</w:t>
      </w:r>
    </w:p>
    <w:p w:rsidR="0021480B" w:rsidRDefault="00AF487E" w:rsidP="007D2EAC">
      <w:pPr>
        <w:spacing w:after="0" w:line="276" w:lineRule="auto"/>
        <w:jc w:val="both"/>
        <w:rPr>
          <w:rFonts w:ascii="Times New Roman" w:hAnsi="Times New Roman" w:cs="Times New Roman"/>
          <w:spacing w:val="2"/>
          <w:sz w:val="24"/>
          <w:szCs w:val="26"/>
        </w:rPr>
      </w:pPr>
      <w:r w:rsidRPr="00076778">
        <w:rPr>
          <w:rFonts w:ascii="Times New Roman" w:hAnsi="Times New Roman" w:cs="Times New Roman"/>
          <w:spacing w:val="2"/>
          <w:sz w:val="24"/>
          <w:szCs w:val="26"/>
        </w:rPr>
        <w:t>A data</w:t>
      </w:r>
      <w:r w:rsidR="00044CA3" w:rsidRPr="00076778">
        <w:rPr>
          <w:rFonts w:ascii="Times New Roman" w:hAnsi="Times New Roman" w:cs="Times New Roman"/>
          <w:spacing w:val="2"/>
          <w:sz w:val="24"/>
          <w:szCs w:val="26"/>
        </w:rPr>
        <w:t xml:space="preserve"> extraction was deve</w:t>
      </w:r>
      <w:r w:rsidR="00C56DE7" w:rsidRPr="00076778">
        <w:rPr>
          <w:rFonts w:ascii="Times New Roman" w:hAnsi="Times New Roman" w:cs="Times New Roman"/>
          <w:spacing w:val="2"/>
          <w:sz w:val="24"/>
          <w:szCs w:val="26"/>
        </w:rPr>
        <w:t xml:space="preserve">loped </w:t>
      </w:r>
      <w:r w:rsidR="00076778" w:rsidRPr="00076778">
        <w:rPr>
          <w:rFonts w:ascii="Times New Roman" w:hAnsi="Times New Roman" w:cs="Times New Roman"/>
          <w:spacing w:val="2"/>
          <w:sz w:val="24"/>
          <w:szCs w:val="26"/>
        </w:rPr>
        <w:t>as captured</w:t>
      </w:r>
      <w:r w:rsidR="00C56DE7" w:rsidRPr="00076778">
        <w:rPr>
          <w:rFonts w:ascii="Times New Roman" w:hAnsi="Times New Roman" w:cs="Times New Roman"/>
          <w:spacing w:val="2"/>
          <w:sz w:val="24"/>
          <w:szCs w:val="26"/>
        </w:rPr>
        <w:t xml:space="preserve"> in the Table </w:t>
      </w:r>
      <w:commentRangeStart w:id="51"/>
      <w:r w:rsidR="00C56DE7" w:rsidRPr="00076778">
        <w:rPr>
          <w:rFonts w:ascii="Times New Roman" w:hAnsi="Times New Roman" w:cs="Times New Roman"/>
          <w:spacing w:val="2"/>
          <w:sz w:val="24"/>
          <w:szCs w:val="26"/>
        </w:rPr>
        <w:t>2.</w:t>
      </w:r>
      <w:commentRangeEnd w:id="51"/>
      <w:r w:rsidR="00B9089D">
        <w:rPr>
          <w:rStyle w:val="CommentReference"/>
        </w:rPr>
        <w:commentReference w:id="51"/>
      </w:r>
      <w:r w:rsidR="00C56DE7" w:rsidRPr="00076778">
        <w:rPr>
          <w:rFonts w:ascii="Times New Roman" w:hAnsi="Times New Roman" w:cs="Times New Roman"/>
          <w:spacing w:val="2"/>
          <w:sz w:val="24"/>
          <w:szCs w:val="26"/>
        </w:rPr>
        <w:t>3 including the following</w:t>
      </w:r>
      <w:r w:rsidR="00982974" w:rsidRPr="00076778">
        <w:rPr>
          <w:rFonts w:ascii="Times New Roman" w:hAnsi="Times New Roman" w:cs="Times New Roman"/>
          <w:spacing w:val="2"/>
          <w:sz w:val="24"/>
          <w:szCs w:val="26"/>
        </w:rPr>
        <w:t xml:space="preserve"> details: author’s name, </w:t>
      </w:r>
      <w:r w:rsidR="0098619B" w:rsidRPr="00076778">
        <w:rPr>
          <w:rFonts w:ascii="Times New Roman" w:hAnsi="Times New Roman" w:cs="Times New Roman"/>
          <w:spacing w:val="2"/>
          <w:sz w:val="24"/>
          <w:szCs w:val="26"/>
        </w:rPr>
        <w:t>year of publication, type of study, age, randomisation,</w:t>
      </w:r>
      <w:r w:rsidR="00901642" w:rsidRPr="00076778">
        <w:rPr>
          <w:rFonts w:ascii="Times New Roman" w:hAnsi="Times New Roman" w:cs="Times New Roman"/>
          <w:spacing w:val="2"/>
          <w:sz w:val="24"/>
          <w:szCs w:val="26"/>
        </w:rPr>
        <w:t xml:space="preserve"> </w:t>
      </w:r>
      <w:commentRangeStart w:id="52"/>
      <w:r w:rsidR="00901642" w:rsidRPr="00076778">
        <w:rPr>
          <w:rFonts w:ascii="Times New Roman" w:hAnsi="Times New Roman" w:cs="Times New Roman"/>
          <w:spacing w:val="2"/>
          <w:sz w:val="24"/>
          <w:szCs w:val="26"/>
        </w:rPr>
        <w:t>drug</w:t>
      </w:r>
      <w:r w:rsidR="007F0703" w:rsidRPr="00076778">
        <w:rPr>
          <w:rFonts w:ascii="Times New Roman" w:hAnsi="Times New Roman" w:cs="Times New Roman"/>
          <w:spacing w:val="2"/>
          <w:sz w:val="24"/>
          <w:szCs w:val="26"/>
        </w:rPr>
        <w:t>names</w:t>
      </w:r>
      <w:commentRangeEnd w:id="52"/>
      <w:r w:rsidR="00B9089D">
        <w:rPr>
          <w:rStyle w:val="CommentReference"/>
        </w:rPr>
        <w:commentReference w:id="52"/>
      </w:r>
      <w:r w:rsidR="007F0703" w:rsidRPr="00076778">
        <w:rPr>
          <w:rFonts w:ascii="Times New Roman" w:hAnsi="Times New Roman" w:cs="Times New Roman"/>
          <w:spacing w:val="2"/>
          <w:sz w:val="24"/>
          <w:szCs w:val="26"/>
        </w:rPr>
        <w:t xml:space="preserve"> tested, </w:t>
      </w:r>
      <w:r w:rsidR="0098619B" w:rsidRPr="00076778">
        <w:rPr>
          <w:rFonts w:ascii="Times New Roman" w:hAnsi="Times New Roman" w:cs="Times New Roman"/>
          <w:spacing w:val="2"/>
          <w:sz w:val="24"/>
          <w:szCs w:val="26"/>
        </w:rPr>
        <w:t>total sample size, and method</w:t>
      </w:r>
      <w:r w:rsidR="001F1665" w:rsidRPr="00076778">
        <w:rPr>
          <w:rFonts w:ascii="Times New Roman" w:hAnsi="Times New Roman" w:cs="Times New Roman"/>
          <w:spacing w:val="2"/>
          <w:sz w:val="24"/>
          <w:szCs w:val="26"/>
        </w:rPr>
        <w:t xml:space="preserve">ological approach. </w:t>
      </w:r>
    </w:p>
    <w:p w:rsidR="0021480B" w:rsidRPr="00076778" w:rsidRDefault="0021480B" w:rsidP="007D2EAC">
      <w:pPr>
        <w:spacing w:after="0" w:line="276" w:lineRule="auto"/>
        <w:jc w:val="both"/>
        <w:rPr>
          <w:rFonts w:ascii="Times New Roman" w:hAnsi="Times New Roman" w:cs="Times New Roman"/>
          <w:spacing w:val="2"/>
          <w:sz w:val="24"/>
          <w:szCs w:val="26"/>
        </w:rPr>
      </w:pPr>
    </w:p>
    <w:p w:rsidR="00826833" w:rsidRPr="00F953CF" w:rsidRDefault="00F953CF" w:rsidP="007D2EAC">
      <w:pPr>
        <w:spacing w:after="0" w:line="276" w:lineRule="auto"/>
        <w:jc w:val="both"/>
        <w:rPr>
          <w:rFonts w:ascii="Times New Roman" w:hAnsi="Times New Roman" w:cs="Times New Roman"/>
          <w:b/>
          <w:sz w:val="24"/>
          <w:szCs w:val="24"/>
        </w:rPr>
      </w:pPr>
      <w:r w:rsidRPr="00F953CF">
        <w:rPr>
          <w:rFonts w:ascii="Times New Roman" w:hAnsi="Times New Roman" w:cs="Times New Roman" w:hint="eastAsia"/>
          <w:b/>
          <w:sz w:val="24"/>
          <w:szCs w:val="24"/>
        </w:rPr>
        <w:t>Table</w:t>
      </w:r>
      <w:r w:rsidRPr="00F953CF">
        <w:rPr>
          <w:rFonts w:ascii="Times New Roman" w:hAnsi="Times New Roman" w:cs="Times New Roman"/>
          <w:b/>
          <w:sz w:val="24"/>
          <w:szCs w:val="24"/>
        </w:rPr>
        <w:t xml:space="preserve"> </w:t>
      </w:r>
      <w:commentRangeStart w:id="53"/>
      <w:r w:rsidRPr="00F953CF">
        <w:rPr>
          <w:rFonts w:ascii="Times New Roman" w:hAnsi="Times New Roman" w:cs="Times New Roman"/>
          <w:b/>
          <w:sz w:val="24"/>
          <w:szCs w:val="24"/>
        </w:rPr>
        <w:t>2.</w:t>
      </w:r>
      <w:commentRangeEnd w:id="53"/>
      <w:r w:rsidR="00B9089D">
        <w:rPr>
          <w:rStyle w:val="CommentReference"/>
        </w:rPr>
        <w:commentReference w:id="53"/>
      </w:r>
      <w:r w:rsidRPr="00F953CF">
        <w:rPr>
          <w:rFonts w:ascii="Times New Roman" w:hAnsi="Times New Roman" w:cs="Times New Roman"/>
          <w:b/>
          <w:sz w:val="24"/>
          <w:szCs w:val="24"/>
        </w:rPr>
        <w:t xml:space="preserve">3 </w:t>
      </w:r>
      <w:commentRangeStart w:id="54"/>
      <w:r w:rsidR="00826833" w:rsidRPr="003809CD">
        <w:rPr>
          <w:rFonts w:ascii="Times New Roman" w:hAnsi="Times New Roman" w:cs="Times New Roman"/>
          <w:sz w:val="24"/>
          <w:szCs w:val="24"/>
        </w:rPr>
        <w:t>Data Extraction</w:t>
      </w:r>
      <w:commentRangeEnd w:id="54"/>
      <w:r w:rsidR="00097DD3">
        <w:rPr>
          <w:rStyle w:val="CommentReference"/>
        </w:rPr>
        <w:commentReference w:id="54"/>
      </w:r>
    </w:p>
    <w:tbl>
      <w:tblPr>
        <w:tblStyle w:val="TableGrid"/>
        <w:tblW w:w="0" w:type="auto"/>
        <w:tblLook w:val="04A0"/>
      </w:tblPr>
      <w:tblGrid>
        <w:gridCol w:w="2765"/>
        <w:gridCol w:w="2765"/>
        <w:gridCol w:w="2766"/>
      </w:tblGrid>
      <w:tr w:rsidR="00826833" w:rsidRPr="00DD3ACB" w:rsidTr="0082625F">
        <w:trPr>
          <w:trHeight w:val="714"/>
        </w:trPr>
        <w:tc>
          <w:tcPr>
            <w:tcW w:w="2765" w:type="dxa"/>
            <w:vAlign w:val="center"/>
          </w:tcPr>
          <w:p w:rsidR="00826833" w:rsidRPr="00DD3ACB" w:rsidRDefault="00C56DE7"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Author</w:t>
            </w:r>
          </w:p>
        </w:tc>
        <w:tc>
          <w:tcPr>
            <w:tcW w:w="2765" w:type="dxa"/>
            <w:vAlign w:val="center"/>
          </w:tcPr>
          <w:p w:rsidR="00826833" w:rsidRPr="00DD3ACB" w:rsidRDefault="0043589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Meray M</w:t>
            </w:r>
            <w:r w:rsidR="006E47E6" w:rsidRPr="00DD3ACB">
              <w:rPr>
                <w:rFonts w:ascii="Times New Roman" w:hAnsi="Times New Roman" w:cs="Times New Roman"/>
                <w:sz w:val="24"/>
                <w:szCs w:val="24"/>
              </w:rPr>
              <w:t>.</w:t>
            </w:r>
            <w:r w:rsidRPr="00DD3ACB">
              <w:rPr>
                <w:rFonts w:ascii="Times New Roman" w:hAnsi="Times New Roman" w:cs="Times New Roman"/>
                <w:sz w:val="24"/>
                <w:szCs w:val="24"/>
              </w:rPr>
              <w:t>S</w:t>
            </w:r>
            <w:r w:rsidR="00A1299D" w:rsidRPr="00DD3ACB">
              <w:rPr>
                <w:rFonts w:ascii="Times New Roman" w:hAnsi="Times New Roman" w:cs="Times New Roman"/>
                <w:sz w:val="24"/>
                <w:szCs w:val="24"/>
              </w:rPr>
              <w:t>.</w:t>
            </w:r>
            <w:r w:rsidRPr="00DD3ACB">
              <w:rPr>
                <w:rFonts w:ascii="Times New Roman" w:hAnsi="Times New Roman" w:cs="Times New Roman"/>
                <w:sz w:val="24"/>
                <w:szCs w:val="24"/>
              </w:rPr>
              <w:t>, Ahmed F</w:t>
            </w:r>
            <w:r w:rsidR="00A1299D" w:rsidRPr="00DD3ACB">
              <w:rPr>
                <w:rFonts w:ascii="Times New Roman" w:hAnsi="Times New Roman" w:cs="Times New Roman"/>
                <w:sz w:val="24"/>
                <w:szCs w:val="24"/>
              </w:rPr>
              <w:t>.</w:t>
            </w:r>
            <w:r w:rsidRPr="00DD3ACB">
              <w:rPr>
                <w:rFonts w:ascii="Times New Roman" w:hAnsi="Times New Roman" w:cs="Times New Roman"/>
                <w:sz w:val="24"/>
                <w:szCs w:val="24"/>
              </w:rPr>
              <w:t>H</w:t>
            </w:r>
            <w:r w:rsidR="00A1299D" w:rsidRPr="00DD3ACB">
              <w:rPr>
                <w:rFonts w:ascii="Times New Roman" w:hAnsi="Times New Roman" w:cs="Times New Roman"/>
                <w:sz w:val="24"/>
                <w:szCs w:val="24"/>
              </w:rPr>
              <w:t>.</w:t>
            </w:r>
            <w:r w:rsidRPr="00DD3ACB">
              <w:rPr>
                <w:rFonts w:ascii="Times New Roman" w:hAnsi="Times New Roman" w:cs="Times New Roman"/>
                <w:sz w:val="24"/>
                <w:szCs w:val="24"/>
              </w:rPr>
              <w:t>, Rania A</w:t>
            </w:r>
            <w:r w:rsidR="00A1299D" w:rsidRPr="00DD3ACB">
              <w:rPr>
                <w:rFonts w:ascii="Times New Roman" w:hAnsi="Times New Roman" w:cs="Times New Roman"/>
                <w:sz w:val="24"/>
                <w:szCs w:val="24"/>
              </w:rPr>
              <w:t>.</w:t>
            </w:r>
            <w:r w:rsidRPr="00DD3ACB">
              <w:rPr>
                <w:rFonts w:ascii="Times New Roman" w:hAnsi="Times New Roman" w:cs="Times New Roman"/>
                <w:sz w:val="24"/>
                <w:szCs w:val="24"/>
              </w:rPr>
              <w:t>R</w:t>
            </w:r>
            <w:r w:rsidR="00A1299D" w:rsidRPr="00DD3ACB">
              <w:rPr>
                <w:rFonts w:ascii="Times New Roman" w:hAnsi="Times New Roman" w:cs="Times New Roman"/>
                <w:sz w:val="24"/>
                <w:szCs w:val="24"/>
              </w:rPr>
              <w:t>.</w:t>
            </w:r>
          </w:p>
        </w:tc>
        <w:tc>
          <w:tcPr>
            <w:tcW w:w="2766" w:type="dxa"/>
            <w:vAlign w:val="center"/>
          </w:tcPr>
          <w:p w:rsidR="00826833" w:rsidRPr="00DD3ACB" w:rsidRDefault="00B1033E"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Dalia M. Amin , Samah A. Elnagdi, Samar A. Amer</w:t>
            </w:r>
          </w:p>
        </w:tc>
      </w:tr>
      <w:tr w:rsidR="00826833" w:rsidRPr="00DD3ACB" w:rsidTr="0082625F">
        <w:trPr>
          <w:trHeight w:val="412"/>
        </w:trPr>
        <w:tc>
          <w:tcPr>
            <w:tcW w:w="2765" w:type="dxa"/>
            <w:vAlign w:val="center"/>
          </w:tcPr>
          <w:p w:rsidR="00826833" w:rsidRPr="00DD3ACB" w:rsidRDefault="00982974"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Year of Publication</w:t>
            </w:r>
          </w:p>
        </w:tc>
        <w:tc>
          <w:tcPr>
            <w:tcW w:w="2765" w:type="dxa"/>
            <w:vAlign w:val="center"/>
          </w:tcPr>
          <w:p w:rsidR="00826833" w:rsidRPr="00DD3ACB" w:rsidRDefault="00960DA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2016</w:t>
            </w:r>
          </w:p>
        </w:tc>
        <w:tc>
          <w:tcPr>
            <w:tcW w:w="2766" w:type="dxa"/>
            <w:vAlign w:val="center"/>
          </w:tcPr>
          <w:p w:rsidR="00826833" w:rsidRPr="00DD3ACB" w:rsidRDefault="00960DA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2019</w:t>
            </w:r>
          </w:p>
        </w:tc>
      </w:tr>
      <w:tr w:rsidR="00826833" w:rsidRPr="00DD3ACB" w:rsidTr="0082625F">
        <w:trPr>
          <w:trHeight w:val="419"/>
        </w:trPr>
        <w:tc>
          <w:tcPr>
            <w:tcW w:w="2765" w:type="dxa"/>
            <w:vAlign w:val="center"/>
          </w:tcPr>
          <w:p w:rsidR="00826833" w:rsidRPr="00DD3ACB" w:rsidRDefault="00826833"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Type of Study</w:t>
            </w:r>
          </w:p>
        </w:tc>
        <w:tc>
          <w:tcPr>
            <w:tcW w:w="2765" w:type="dxa"/>
            <w:vAlign w:val="center"/>
          </w:tcPr>
          <w:p w:rsidR="00826833" w:rsidRPr="00DD3ACB" w:rsidRDefault="00A1299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Cross-sectional study</w:t>
            </w:r>
          </w:p>
        </w:tc>
        <w:tc>
          <w:tcPr>
            <w:tcW w:w="2766" w:type="dxa"/>
            <w:vAlign w:val="center"/>
          </w:tcPr>
          <w:p w:rsidR="00826833" w:rsidRPr="00DD3ACB" w:rsidRDefault="00A1299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Cross-sectional study</w:t>
            </w:r>
          </w:p>
        </w:tc>
      </w:tr>
      <w:tr w:rsidR="00826833" w:rsidRPr="00DD3ACB" w:rsidTr="0082625F">
        <w:trPr>
          <w:trHeight w:val="411"/>
        </w:trPr>
        <w:tc>
          <w:tcPr>
            <w:tcW w:w="2765" w:type="dxa"/>
            <w:vAlign w:val="center"/>
          </w:tcPr>
          <w:p w:rsidR="00826833" w:rsidRPr="00DD3ACB" w:rsidRDefault="00826833"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Age</w:t>
            </w:r>
          </w:p>
        </w:tc>
        <w:tc>
          <w:tcPr>
            <w:tcW w:w="2765" w:type="dxa"/>
            <w:vAlign w:val="center"/>
          </w:tcPr>
          <w:p w:rsidR="00826833" w:rsidRPr="00DD3ACB" w:rsidRDefault="00A1299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17-24 years old</w:t>
            </w:r>
          </w:p>
        </w:tc>
        <w:tc>
          <w:tcPr>
            <w:tcW w:w="2766" w:type="dxa"/>
            <w:vAlign w:val="center"/>
          </w:tcPr>
          <w:p w:rsidR="00826833" w:rsidRPr="00DD3ACB" w:rsidRDefault="00A1299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17-24 years old</w:t>
            </w:r>
          </w:p>
        </w:tc>
      </w:tr>
      <w:tr w:rsidR="00826833" w:rsidRPr="00DD3ACB" w:rsidTr="0082625F">
        <w:trPr>
          <w:trHeight w:val="417"/>
        </w:trPr>
        <w:tc>
          <w:tcPr>
            <w:tcW w:w="2765" w:type="dxa"/>
            <w:vAlign w:val="center"/>
          </w:tcPr>
          <w:p w:rsidR="00826833" w:rsidRPr="00DD3ACB" w:rsidRDefault="00826833"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Randomization</w:t>
            </w:r>
          </w:p>
        </w:tc>
        <w:tc>
          <w:tcPr>
            <w:tcW w:w="2765" w:type="dxa"/>
            <w:vAlign w:val="center"/>
          </w:tcPr>
          <w:p w:rsidR="00826833" w:rsidRPr="00DD3ACB" w:rsidRDefault="003B7BCF"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Simple random sampling</w:t>
            </w:r>
          </w:p>
        </w:tc>
        <w:tc>
          <w:tcPr>
            <w:tcW w:w="2766" w:type="dxa"/>
            <w:vAlign w:val="center"/>
          </w:tcPr>
          <w:p w:rsidR="00826833" w:rsidRPr="00DD3ACB" w:rsidRDefault="003B7BCF"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Stratified random sampling</w:t>
            </w:r>
          </w:p>
        </w:tc>
      </w:tr>
      <w:tr w:rsidR="008F2A02" w:rsidRPr="00DD3ACB" w:rsidTr="0082625F">
        <w:trPr>
          <w:trHeight w:val="417"/>
        </w:trPr>
        <w:tc>
          <w:tcPr>
            <w:tcW w:w="2765" w:type="dxa"/>
            <w:vAlign w:val="center"/>
          </w:tcPr>
          <w:p w:rsidR="008F2A02" w:rsidRPr="00DD3ACB" w:rsidRDefault="008F2A02"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Drug name</w:t>
            </w:r>
            <w:r w:rsidR="00B87F77">
              <w:rPr>
                <w:rFonts w:ascii="Times New Roman" w:hAnsi="Times New Roman" w:cs="Times New Roman"/>
                <w:sz w:val="24"/>
                <w:szCs w:val="24"/>
              </w:rPr>
              <w:t>s</w:t>
            </w:r>
            <w:r>
              <w:rPr>
                <w:rFonts w:ascii="Times New Roman" w:hAnsi="Times New Roman" w:cs="Times New Roman"/>
                <w:sz w:val="24"/>
                <w:szCs w:val="24"/>
              </w:rPr>
              <w:t xml:space="preserve"> tested</w:t>
            </w:r>
          </w:p>
        </w:tc>
        <w:tc>
          <w:tcPr>
            <w:tcW w:w="2765" w:type="dxa"/>
            <w:vAlign w:val="center"/>
          </w:tcPr>
          <w:p w:rsidR="008F2A02" w:rsidRPr="00DD3ACB" w:rsidRDefault="008F2A02"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Tramadol</w:t>
            </w:r>
          </w:p>
        </w:tc>
        <w:tc>
          <w:tcPr>
            <w:tcW w:w="2766" w:type="dxa"/>
            <w:vAlign w:val="center"/>
          </w:tcPr>
          <w:p w:rsidR="008F2A02" w:rsidRPr="00DD3ACB" w:rsidRDefault="008F2A02"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Tramadol</w:t>
            </w:r>
          </w:p>
        </w:tc>
      </w:tr>
      <w:tr w:rsidR="00826833" w:rsidRPr="00DD3ACB" w:rsidTr="0082625F">
        <w:trPr>
          <w:trHeight w:val="408"/>
        </w:trPr>
        <w:tc>
          <w:tcPr>
            <w:tcW w:w="2765" w:type="dxa"/>
            <w:vAlign w:val="center"/>
          </w:tcPr>
          <w:p w:rsidR="00826833" w:rsidRPr="00DD3ACB" w:rsidRDefault="00826833"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Total Sample Size</w:t>
            </w:r>
          </w:p>
        </w:tc>
        <w:tc>
          <w:tcPr>
            <w:tcW w:w="2765" w:type="dxa"/>
            <w:vAlign w:val="center"/>
          </w:tcPr>
          <w:p w:rsidR="00826833" w:rsidRPr="00DD3ACB" w:rsidRDefault="00F72321"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500</w:t>
            </w:r>
          </w:p>
        </w:tc>
        <w:tc>
          <w:tcPr>
            <w:tcW w:w="2766" w:type="dxa"/>
            <w:vAlign w:val="center"/>
          </w:tcPr>
          <w:p w:rsidR="00826833" w:rsidRPr="00DD3ACB" w:rsidRDefault="00F72321"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750</w:t>
            </w:r>
          </w:p>
        </w:tc>
      </w:tr>
      <w:tr w:rsidR="00BF5063" w:rsidRPr="00DD3ACB" w:rsidTr="007A02D8">
        <w:trPr>
          <w:trHeight w:val="7354"/>
        </w:trPr>
        <w:tc>
          <w:tcPr>
            <w:tcW w:w="2765" w:type="dxa"/>
            <w:vAlign w:val="center"/>
          </w:tcPr>
          <w:p w:rsidR="00BF5063" w:rsidRDefault="001F1665" w:rsidP="007D2EAC">
            <w:pPr>
              <w:tabs>
                <w:tab w:val="left" w:pos="1515"/>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Methodological approach</w:t>
            </w:r>
          </w:p>
        </w:tc>
        <w:tc>
          <w:tcPr>
            <w:tcW w:w="2765" w:type="dxa"/>
          </w:tcPr>
          <w:p w:rsidR="00BF5063" w:rsidRPr="009C70F4" w:rsidRDefault="00BF5063" w:rsidP="007D2EAC">
            <w:pPr>
              <w:pStyle w:val="ListParagraph"/>
              <w:numPr>
                <w:ilvl w:val="0"/>
                <w:numId w:val="6"/>
              </w:numPr>
              <w:spacing w:line="276" w:lineRule="auto"/>
              <w:jc w:val="both"/>
              <w:rPr>
                <w:rFonts w:ascii="Times New Roman" w:hAnsi="Times New Roman" w:cs="Times New Roman"/>
                <w:sz w:val="24"/>
                <w:szCs w:val="24"/>
              </w:rPr>
            </w:pPr>
            <w:r w:rsidRPr="009C70F4">
              <w:rPr>
                <w:rFonts w:ascii="Times New Roman" w:hAnsi="Times New Roman" w:cs="Times New Roman"/>
                <w:sz w:val="24"/>
                <w:szCs w:val="24"/>
              </w:rPr>
              <w:t>Questionnaire sheet developed to assess students’ knowledge, attitude, and drug abuse prevalence (included sociodemographic data and knowledge of the use of non-prescription drug</w:t>
            </w:r>
            <w:r w:rsidR="002A701D" w:rsidRPr="009C70F4">
              <w:rPr>
                <w:rFonts w:ascii="Times New Roman" w:hAnsi="Times New Roman" w:cs="Times New Roman"/>
                <w:sz w:val="24"/>
                <w:szCs w:val="24"/>
              </w:rPr>
              <w:t>s</w:t>
            </w:r>
            <w:r w:rsidRPr="009C70F4">
              <w:rPr>
                <w:rFonts w:ascii="Times New Roman" w:hAnsi="Times New Roman" w:cs="Times New Roman"/>
                <w:sz w:val="24"/>
                <w:szCs w:val="24"/>
              </w:rPr>
              <w:t>)</w:t>
            </w:r>
            <w:r w:rsidR="002A701D" w:rsidRPr="009C70F4">
              <w:rPr>
                <w:rFonts w:ascii="Times New Roman" w:hAnsi="Times New Roman" w:cs="Times New Roman"/>
                <w:sz w:val="24"/>
                <w:szCs w:val="24"/>
              </w:rPr>
              <w:t xml:space="preserve">. </w:t>
            </w:r>
          </w:p>
          <w:p w:rsidR="00BF5063" w:rsidRDefault="00BF5063" w:rsidP="007D2EAC">
            <w:pPr>
              <w:spacing w:line="276" w:lineRule="auto"/>
              <w:jc w:val="both"/>
              <w:rPr>
                <w:rFonts w:ascii="Times New Roman" w:hAnsi="Times New Roman" w:cs="Times New Roman"/>
                <w:sz w:val="24"/>
                <w:szCs w:val="24"/>
              </w:rPr>
            </w:pPr>
          </w:p>
          <w:p w:rsidR="00BF5063" w:rsidRDefault="00BF5063" w:rsidP="007D2EAC">
            <w:pPr>
              <w:spacing w:line="276" w:lineRule="auto"/>
              <w:jc w:val="both"/>
              <w:rPr>
                <w:rFonts w:ascii="Times New Roman" w:hAnsi="Times New Roman" w:cs="Times New Roman"/>
                <w:sz w:val="24"/>
                <w:szCs w:val="24"/>
              </w:rPr>
            </w:pPr>
          </w:p>
          <w:p w:rsidR="00BF5063" w:rsidRDefault="002A701D" w:rsidP="007D2EAC">
            <w:pPr>
              <w:pStyle w:val="ListParagraph"/>
              <w:numPr>
                <w:ilvl w:val="0"/>
                <w:numId w:val="5"/>
              </w:numPr>
              <w:spacing w:line="276" w:lineRule="auto"/>
              <w:jc w:val="both"/>
              <w:rPr>
                <w:rFonts w:ascii="Times New Roman" w:hAnsi="Times New Roman" w:cs="Times New Roman"/>
                <w:sz w:val="24"/>
                <w:szCs w:val="24"/>
              </w:rPr>
            </w:pPr>
            <w:r w:rsidRPr="003201B6">
              <w:rPr>
                <w:rFonts w:ascii="Times New Roman" w:hAnsi="Times New Roman" w:cs="Times New Roman"/>
                <w:sz w:val="24"/>
                <w:szCs w:val="24"/>
              </w:rPr>
              <w:t>Urine Dipstick Testing</w:t>
            </w:r>
            <w:r w:rsidR="00BF5063" w:rsidRPr="003201B6">
              <w:rPr>
                <w:rFonts w:ascii="Times New Roman" w:hAnsi="Times New Roman" w:cs="Times New Roman"/>
                <w:sz w:val="24"/>
                <w:szCs w:val="24"/>
              </w:rPr>
              <w:t xml:space="preserve"> (</w:t>
            </w:r>
            <w:r w:rsidRPr="003201B6">
              <w:rPr>
                <w:rFonts w:ascii="Times New Roman" w:hAnsi="Times New Roman" w:cs="Times New Roman"/>
                <w:sz w:val="24"/>
                <w:szCs w:val="24"/>
              </w:rPr>
              <w:t>ABON Multi-Drug) to detect abuse of tramadol. Only positive results confirmed.</w:t>
            </w:r>
          </w:p>
          <w:p w:rsidR="003201B6" w:rsidRDefault="003201B6" w:rsidP="007D2EAC">
            <w:pPr>
              <w:spacing w:line="276" w:lineRule="auto"/>
              <w:jc w:val="both"/>
              <w:rPr>
                <w:rFonts w:ascii="Times New Roman" w:hAnsi="Times New Roman" w:cs="Times New Roman"/>
                <w:sz w:val="24"/>
                <w:szCs w:val="24"/>
              </w:rPr>
            </w:pPr>
          </w:p>
          <w:p w:rsidR="003201B6" w:rsidRPr="003201B6" w:rsidRDefault="003201B6" w:rsidP="007D2EAC">
            <w:pPr>
              <w:spacing w:line="276" w:lineRule="auto"/>
              <w:jc w:val="both"/>
              <w:rPr>
                <w:rFonts w:ascii="Times New Roman" w:hAnsi="Times New Roman" w:cs="Times New Roman"/>
                <w:sz w:val="24"/>
                <w:szCs w:val="24"/>
              </w:rPr>
            </w:pPr>
          </w:p>
          <w:p w:rsidR="00442BF0" w:rsidRPr="00442BF0" w:rsidRDefault="00442BF0" w:rsidP="007D2EAC">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Data analysed with </w:t>
            </w:r>
          </w:p>
          <w:p w:rsidR="008364EE" w:rsidRPr="008364EE" w:rsidRDefault="00442BF0" w:rsidP="007D2EAC">
            <w:pPr>
              <w:pStyle w:val="ListParagraph"/>
              <w:spacing w:line="276" w:lineRule="auto"/>
              <w:ind w:left="360"/>
              <w:jc w:val="both"/>
              <w:rPr>
                <w:rFonts w:ascii="Times New Roman" w:hAnsi="Times New Roman" w:cs="Times New Roman"/>
                <w:sz w:val="24"/>
                <w:szCs w:val="24"/>
              </w:rPr>
            </w:pPr>
            <w:r w:rsidRPr="00442BF0">
              <w:rPr>
                <w:rFonts w:ascii="Times New Roman" w:hAnsi="Times New Roman" w:cs="Times New Roman"/>
                <w:sz w:val="24"/>
                <w:szCs w:val="24"/>
              </w:rPr>
              <w:t xml:space="preserve">Statistical Package for the Social Science </w:t>
            </w:r>
            <w:r>
              <w:rPr>
                <w:rFonts w:ascii="Times New Roman" w:hAnsi="Times New Roman" w:cs="Times New Roman"/>
                <w:sz w:val="24"/>
                <w:szCs w:val="24"/>
              </w:rPr>
              <w:t>(SPSS)</w:t>
            </w:r>
            <w:r w:rsidR="008364EE">
              <w:rPr>
                <w:rFonts w:ascii="Times New Roman" w:hAnsi="Times New Roman" w:cs="Times New Roman"/>
                <w:sz w:val="24"/>
                <w:szCs w:val="24"/>
              </w:rPr>
              <w:t xml:space="preserve"> version 16 program</w:t>
            </w:r>
          </w:p>
        </w:tc>
        <w:tc>
          <w:tcPr>
            <w:tcW w:w="2766" w:type="dxa"/>
          </w:tcPr>
          <w:p w:rsidR="00BF5063" w:rsidRDefault="008364EE" w:rsidP="007D2EAC">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Self-administrated questionnaire</w:t>
            </w:r>
            <w:r w:rsidR="00A54738">
              <w:rPr>
                <w:rFonts w:ascii="Times New Roman" w:hAnsi="Times New Roman" w:cs="Times New Roman"/>
                <w:sz w:val="24"/>
                <w:szCs w:val="24"/>
              </w:rPr>
              <w:t xml:space="preserve"> (</w:t>
            </w:r>
            <w:r w:rsidR="00A54738" w:rsidRPr="00A54738">
              <w:rPr>
                <w:rFonts w:ascii="Times New Roman" w:hAnsi="Times New Roman" w:cs="Times New Roman"/>
                <w:sz w:val="24"/>
                <w:szCs w:val="24"/>
              </w:rPr>
              <w:t xml:space="preserve">sociodemographic data, </w:t>
            </w:r>
            <w:r w:rsidR="00212FB5">
              <w:rPr>
                <w:rFonts w:ascii="Times New Roman" w:hAnsi="Times New Roman" w:cs="Times New Roman"/>
                <w:sz w:val="24"/>
                <w:szCs w:val="24"/>
              </w:rPr>
              <w:t>abused drugs typ</w:t>
            </w:r>
            <w:r w:rsidR="00DE2AD6">
              <w:rPr>
                <w:rFonts w:ascii="Times New Roman" w:hAnsi="Times New Roman" w:cs="Times New Roman"/>
                <w:sz w:val="24"/>
                <w:szCs w:val="24"/>
              </w:rPr>
              <w:t xml:space="preserve">es, </w:t>
            </w:r>
            <w:r w:rsidR="00A54738" w:rsidRPr="00A54738">
              <w:rPr>
                <w:rFonts w:ascii="Times New Roman" w:hAnsi="Times New Roman" w:cs="Times New Roman"/>
                <w:sz w:val="24"/>
                <w:szCs w:val="24"/>
              </w:rPr>
              <w:t xml:space="preserve">and </w:t>
            </w:r>
            <w:r w:rsidR="00DE2AD6">
              <w:rPr>
                <w:rFonts w:ascii="Times New Roman" w:hAnsi="Times New Roman" w:cs="Times New Roman"/>
                <w:sz w:val="24"/>
                <w:szCs w:val="24"/>
              </w:rPr>
              <w:t>medication history</w:t>
            </w:r>
            <w:r w:rsidR="000A0064">
              <w:rPr>
                <w:rFonts w:ascii="Times New Roman" w:hAnsi="Times New Roman" w:cs="Times New Roman"/>
                <w:sz w:val="24"/>
                <w:szCs w:val="24"/>
              </w:rPr>
              <w:t xml:space="preserve"> errors</w:t>
            </w:r>
            <w:r w:rsidR="00A54738">
              <w:rPr>
                <w:rFonts w:ascii="Times New Roman" w:hAnsi="Times New Roman" w:cs="Times New Roman"/>
                <w:sz w:val="24"/>
                <w:szCs w:val="24"/>
              </w:rPr>
              <w:t>)</w:t>
            </w:r>
          </w:p>
          <w:p w:rsidR="00E0293D" w:rsidRDefault="00E0293D" w:rsidP="007D2EAC">
            <w:pPr>
              <w:spacing w:line="276" w:lineRule="auto"/>
              <w:jc w:val="both"/>
              <w:rPr>
                <w:rFonts w:ascii="Times New Roman" w:hAnsi="Times New Roman" w:cs="Times New Roman"/>
                <w:sz w:val="24"/>
                <w:szCs w:val="24"/>
              </w:rPr>
            </w:pPr>
          </w:p>
          <w:p w:rsidR="00E0293D" w:rsidRDefault="00E0293D" w:rsidP="007D2EAC">
            <w:pPr>
              <w:spacing w:line="276" w:lineRule="auto"/>
              <w:jc w:val="both"/>
              <w:rPr>
                <w:rFonts w:ascii="Times New Roman" w:hAnsi="Times New Roman" w:cs="Times New Roman"/>
                <w:sz w:val="24"/>
                <w:szCs w:val="24"/>
              </w:rPr>
            </w:pPr>
          </w:p>
          <w:p w:rsidR="009C70F4" w:rsidRDefault="009C70F4" w:rsidP="007D2EAC">
            <w:pPr>
              <w:spacing w:line="276" w:lineRule="auto"/>
              <w:jc w:val="both"/>
              <w:rPr>
                <w:rFonts w:ascii="Times New Roman" w:hAnsi="Times New Roman" w:cs="Times New Roman"/>
                <w:sz w:val="24"/>
                <w:szCs w:val="24"/>
              </w:rPr>
            </w:pPr>
          </w:p>
          <w:p w:rsidR="009C70F4" w:rsidRDefault="009C70F4" w:rsidP="007D2EAC">
            <w:pPr>
              <w:spacing w:line="276" w:lineRule="auto"/>
              <w:jc w:val="both"/>
              <w:rPr>
                <w:rFonts w:ascii="Times New Roman" w:hAnsi="Times New Roman" w:cs="Times New Roman"/>
                <w:sz w:val="24"/>
                <w:szCs w:val="24"/>
              </w:rPr>
            </w:pPr>
          </w:p>
          <w:p w:rsidR="00E0293D" w:rsidRDefault="00E0293D" w:rsidP="007D2EAC">
            <w:pPr>
              <w:pStyle w:val="ListParagraph"/>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Urine Dipstick Testing (ABON Multi-Drug) for tramadol abuse detection. Only positive results confirmed.</w:t>
            </w:r>
          </w:p>
          <w:p w:rsidR="00E0293D" w:rsidRDefault="00E0293D" w:rsidP="007D2EAC">
            <w:pPr>
              <w:spacing w:line="276" w:lineRule="auto"/>
              <w:jc w:val="both"/>
              <w:rPr>
                <w:rFonts w:ascii="Times New Roman" w:hAnsi="Times New Roman" w:cs="Times New Roman"/>
                <w:sz w:val="24"/>
                <w:szCs w:val="24"/>
              </w:rPr>
            </w:pPr>
          </w:p>
          <w:p w:rsidR="00E0293D" w:rsidRDefault="00E0293D" w:rsidP="007D2EAC">
            <w:pPr>
              <w:spacing w:line="276" w:lineRule="auto"/>
              <w:jc w:val="both"/>
              <w:rPr>
                <w:rFonts w:ascii="Times New Roman" w:hAnsi="Times New Roman" w:cs="Times New Roman"/>
                <w:sz w:val="24"/>
                <w:szCs w:val="24"/>
              </w:rPr>
            </w:pPr>
          </w:p>
          <w:p w:rsidR="00E0293D" w:rsidRDefault="00E0293D" w:rsidP="007D2EAC">
            <w:pPr>
              <w:spacing w:line="276" w:lineRule="auto"/>
              <w:jc w:val="both"/>
              <w:rPr>
                <w:rFonts w:ascii="Times New Roman" w:hAnsi="Times New Roman" w:cs="Times New Roman"/>
                <w:sz w:val="24"/>
                <w:szCs w:val="24"/>
              </w:rPr>
            </w:pPr>
          </w:p>
          <w:p w:rsidR="00E0293D" w:rsidRPr="00E0293D" w:rsidRDefault="00E0293D" w:rsidP="007D2EAC">
            <w:pPr>
              <w:pStyle w:val="ListParagraph"/>
              <w:numPr>
                <w:ilvl w:val="0"/>
                <w:numId w:val="5"/>
              </w:numPr>
              <w:spacing w:line="276" w:lineRule="auto"/>
              <w:jc w:val="both"/>
              <w:rPr>
                <w:rFonts w:ascii="Times New Roman" w:hAnsi="Times New Roman" w:cs="Times New Roman"/>
                <w:sz w:val="24"/>
                <w:szCs w:val="24"/>
              </w:rPr>
            </w:pPr>
            <w:r w:rsidRPr="00442BF0">
              <w:rPr>
                <w:rFonts w:ascii="Times New Roman" w:hAnsi="Times New Roman" w:cs="Times New Roman"/>
                <w:sz w:val="24"/>
                <w:szCs w:val="24"/>
              </w:rPr>
              <w:t xml:space="preserve">Statistical Package for the Social Science </w:t>
            </w:r>
            <w:r>
              <w:rPr>
                <w:rFonts w:ascii="Times New Roman" w:hAnsi="Times New Roman" w:cs="Times New Roman"/>
                <w:sz w:val="24"/>
                <w:szCs w:val="24"/>
              </w:rPr>
              <w:t>(SPSS) version 16 program for data analysis</w:t>
            </w:r>
          </w:p>
        </w:tc>
      </w:tr>
    </w:tbl>
    <w:p w:rsidR="007E7933" w:rsidRDefault="007E7933" w:rsidP="007D2EAC">
      <w:pPr>
        <w:spacing w:after="0" w:line="276" w:lineRule="auto"/>
        <w:jc w:val="both"/>
        <w:rPr>
          <w:rFonts w:ascii="Times New Roman" w:hAnsi="Times New Roman" w:cs="Times New Roman"/>
          <w:b/>
          <w:sz w:val="28"/>
          <w:szCs w:val="24"/>
        </w:rPr>
      </w:pPr>
      <w:bookmarkStart w:id="55" w:name="_GoBack"/>
      <w:bookmarkEnd w:id="55"/>
    </w:p>
    <w:p w:rsidR="002427B7" w:rsidRPr="002427B7" w:rsidRDefault="004F0C78" w:rsidP="007D2EAC">
      <w:pPr>
        <w:spacing w:after="0" w:line="276" w:lineRule="auto"/>
        <w:jc w:val="both"/>
        <w:rPr>
          <w:rFonts w:ascii="Times New Roman" w:hAnsi="Times New Roman" w:cs="Times New Roman"/>
          <w:b/>
          <w:sz w:val="28"/>
          <w:szCs w:val="24"/>
        </w:rPr>
      </w:pPr>
      <w:commentRangeStart w:id="56"/>
      <w:r>
        <w:rPr>
          <w:rFonts w:ascii="Times New Roman" w:hAnsi="Times New Roman" w:cs="Times New Roman"/>
          <w:b/>
          <w:sz w:val="28"/>
          <w:szCs w:val="24"/>
        </w:rPr>
        <w:t>3.</w:t>
      </w:r>
      <w:commentRangeEnd w:id="56"/>
      <w:r w:rsidR="00B9089D">
        <w:rPr>
          <w:rStyle w:val="CommentReference"/>
        </w:rPr>
        <w:commentReference w:id="56"/>
      </w:r>
      <w:r w:rsidR="00826F74" w:rsidRPr="00DD3ACB">
        <w:rPr>
          <w:rFonts w:ascii="Times New Roman" w:hAnsi="Times New Roman" w:cs="Times New Roman"/>
          <w:b/>
          <w:sz w:val="28"/>
          <w:szCs w:val="24"/>
        </w:rPr>
        <w:t>Re</w:t>
      </w:r>
      <w:commentRangeStart w:id="57"/>
      <w:r w:rsidR="00826F74" w:rsidRPr="00DD3ACB">
        <w:rPr>
          <w:rFonts w:ascii="Times New Roman" w:hAnsi="Times New Roman" w:cs="Times New Roman"/>
          <w:b/>
          <w:sz w:val="28"/>
          <w:szCs w:val="24"/>
        </w:rPr>
        <w:t>sult</w:t>
      </w:r>
      <w:r w:rsidR="00DD3ACB" w:rsidRPr="00DD3ACB">
        <w:rPr>
          <w:rFonts w:ascii="Times New Roman" w:hAnsi="Times New Roman" w:cs="Times New Roman"/>
          <w:b/>
          <w:sz w:val="28"/>
          <w:szCs w:val="24"/>
        </w:rPr>
        <w:t>s</w:t>
      </w:r>
      <w:commentRangeEnd w:id="57"/>
      <w:r w:rsidR="00097DD3">
        <w:rPr>
          <w:rStyle w:val="CommentReference"/>
        </w:rPr>
        <w:commentReference w:id="57"/>
      </w:r>
    </w:p>
    <w:p w:rsidR="00855EF9" w:rsidRPr="007D2EAC" w:rsidRDefault="008D2CFC" w:rsidP="007D2EAC">
      <w:pPr>
        <w:spacing w:after="0" w:line="276" w:lineRule="auto"/>
        <w:jc w:val="both"/>
        <w:rPr>
          <w:rFonts w:ascii="Times New Roman" w:hAnsi="Times New Roman" w:cs="Times New Roman"/>
          <w:sz w:val="24"/>
          <w:szCs w:val="24"/>
        </w:rPr>
      </w:pPr>
      <w:commentRangeStart w:id="58"/>
      <w:r>
        <w:rPr>
          <w:rFonts w:ascii="Times New Roman" w:hAnsi="Times New Roman" w:cs="Times New Roman"/>
          <w:sz w:val="24"/>
          <w:szCs w:val="24"/>
        </w:rPr>
        <w:t xml:space="preserve">Altogether, </w:t>
      </w:r>
      <w:r w:rsidR="00445092">
        <w:rPr>
          <w:rFonts w:ascii="Times New Roman" w:hAnsi="Times New Roman" w:cs="Times New Roman"/>
          <w:sz w:val="24"/>
          <w:szCs w:val="24"/>
        </w:rPr>
        <w:t xml:space="preserve">there </w:t>
      </w:r>
      <w:commentRangeEnd w:id="58"/>
      <w:r w:rsidR="004B5799">
        <w:rPr>
          <w:rStyle w:val="CommentReference"/>
        </w:rPr>
        <w:commentReference w:id="58"/>
      </w:r>
      <w:r w:rsidR="005E36F6">
        <w:rPr>
          <w:rFonts w:ascii="Times New Roman" w:hAnsi="Times New Roman" w:cs="Times New Roman"/>
          <w:sz w:val="24"/>
          <w:szCs w:val="24"/>
        </w:rPr>
        <w:t xml:space="preserve">were </w:t>
      </w:r>
      <w:r w:rsidR="00A578A0">
        <w:rPr>
          <w:rFonts w:ascii="Times New Roman" w:hAnsi="Times New Roman" w:cs="Times New Roman"/>
          <w:sz w:val="24"/>
          <w:szCs w:val="24"/>
        </w:rPr>
        <w:t xml:space="preserve">two identified studies </w:t>
      </w:r>
      <w:r w:rsidR="006B3647">
        <w:rPr>
          <w:rFonts w:ascii="Times New Roman" w:hAnsi="Times New Roman" w:cs="Times New Roman"/>
          <w:sz w:val="24"/>
          <w:szCs w:val="24"/>
        </w:rPr>
        <w:t xml:space="preserve">that met the inclusion criteria and were included in the systematic review. </w:t>
      </w:r>
      <w:r w:rsidR="00CC1A34">
        <w:rPr>
          <w:rFonts w:ascii="Times New Roman" w:hAnsi="Times New Roman" w:cs="Times New Roman"/>
          <w:sz w:val="24"/>
          <w:szCs w:val="24"/>
        </w:rPr>
        <w:t xml:space="preserve">Refer to Figure </w:t>
      </w:r>
      <w:r w:rsidR="00184023">
        <w:rPr>
          <w:rFonts w:ascii="Times New Roman" w:hAnsi="Times New Roman" w:cs="Times New Roman"/>
          <w:sz w:val="24"/>
          <w:szCs w:val="24"/>
        </w:rPr>
        <w:t>3</w:t>
      </w:r>
      <w:r w:rsidR="00CC1A34">
        <w:rPr>
          <w:rFonts w:ascii="Times New Roman" w:hAnsi="Times New Roman" w:cs="Times New Roman"/>
          <w:sz w:val="24"/>
          <w:szCs w:val="24"/>
        </w:rPr>
        <w:t xml:space="preserve">.1 for the flow diagram. </w:t>
      </w:r>
    </w:p>
    <w:p w:rsidR="007D2EAC" w:rsidRDefault="007D2EAC" w:rsidP="007D2EAC">
      <w:pPr>
        <w:spacing w:after="0" w:line="276" w:lineRule="auto"/>
        <w:jc w:val="both"/>
        <w:rPr>
          <w:rFonts w:ascii="Times New Roman" w:eastAsia="DengXian" w:hAnsi="Times New Roman" w:cs="Times New Roman"/>
          <w:b/>
          <w:color w:val="000000"/>
          <w:sz w:val="24"/>
          <w:szCs w:val="24"/>
        </w:rPr>
      </w:pPr>
      <w:commentRangeStart w:id="59"/>
      <w:r>
        <w:rPr>
          <w:rFonts w:ascii="Times New Roman" w:eastAsia="DengXian" w:hAnsi="Times New Roman" w:cs="Times New Roman"/>
          <w:b/>
          <w:color w:val="000000"/>
          <w:sz w:val="24"/>
          <w:szCs w:val="24"/>
        </w:rPr>
        <w:t xml:space="preserve">3.1 </w:t>
      </w:r>
      <w:commentRangeEnd w:id="59"/>
      <w:r w:rsidR="00B9089D">
        <w:rPr>
          <w:rStyle w:val="CommentReference"/>
        </w:rPr>
        <w:commentReference w:id="59"/>
      </w:r>
      <w:r w:rsidRPr="002427B7">
        <w:rPr>
          <w:rFonts w:ascii="Times New Roman" w:eastAsia="DengXian" w:hAnsi="Times New Roman" w:cs="Times New Roman"/>
          <w:b/>
          <w:color w:val="000000"/>
          <w:sz w:val="24"/>
          <w:szCs w:val="24"/>
        </w:rPr>
        <w:t>Results of Individual Studies</w:t>
      </w:r>
    </w:p>
    <w:p w:rsidR="007D2EAC" w:rsidRPr="007D2EAC" w:rsidRDefault="007D2EAC" w:rsidP="007D2EAC">
      <w:pPr>
        <w:spacing w:after="0" w:line="276"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The results of the two published studies relating to the prevalence of tramadol abuse are presented in Table 3.1. </w:t>
      </w:r>
    </w:p>
    <w:p w:rsidR="007D2EAC" w:rsidRDefault="007D2EAC" w:rsidP="007D2EAC">
      <w:pPr>
        <w:spacing w:after="0" w:line="276" w:lineRule="auto"/>
        <w:jc w:val="both"/>
        <w:rPr>
          <w:rFonts w:ascii="Times New Roman" w:eastAsia="DengXian" w:hAnsi="Times New Roman" w:cs="Times New Roman"/>
          <w:b/>
          <w:color w:val="000000"/>
          <w:sz w:val="24"/>
          <w:szCs w:val="24"/>
          <w:lang w:val="en-US"/>
        </w:rPr>
      </w:pPr>
      <w:commentRangeStart w:id="60"/>
      <w:r w:rsidRPr="002427B7">
        <w:rPr>
          <w:rFonts w:ascii="Times New Roman" w:eastAsia="DengXian" w:hAnsi="Times New Roman" w:cs="Times New Roman"/>
          <w:b/>
          <w:color w:val="000000"/>
          <w:sz w:val="24"/>
          <w:szCs w:val="24"/>
          <w:lang w:val="en-US"/>
        </w:rPr>
        <w:t>3.</w:t>
      </w:r>
      <w:r>
        <w:rPr>
          <w:rFonts w:ascii="Times New Roman" w:eastAsia="DengXian" w:hAnsi="Times New Roman" w:cs="Times New Roman"/>
          <w:b/>
          <w:color w:val="000000"/>
          <w:sz w:val="24"/>
          <w:szCs w:val="24"/>
          <w:lang w:val="en-US"/>
        </w:rPr>
        <w:t>2</w:t>
      </w:r>
      <w:r w:rsidRPr="002427B7">
        <w:rPr>
          <w:rFonts w:ascii="Times New Roman" w:eastAsia="DengXian" w:hAnsi="Times New Roman" w:cs="Times New Roman"/>
          <w:b/>
          <w:color w:val="000000"/>
          <w:sz w:val="24"/>
          <w:szCs w:val="24"/>
          <w:lang w:val="en-US"/>
        </w:rPr>
        <w:t xml:space="preserve"> </w:t>
      </w:r>
      <w:commentRangeEnd w:id="60"/>
      <w:r w:rsidR="00B9089D">
        <w:rPr>
          <w:rStyle w:val="CommentReference"/>
        </w:rPr>
        <w:commentReference w:id="60"/>
      </w:r>
      <w:r w:rsidRPr="002427B7">
        <w:rPr>
          <w:rFonts w:ascii="Times New Roman" w:eastAsia="DengXian" w:hAnsi="Times New Roman" w:cs="Times New Roman"/>
          <w:b/>
          <w:color w:val="000000"/>
          <w:sz w:val="24"/>
          <w:szCs w:val="24"/>
          <w:lang w:val="en-US"/>
        </w:rPr>
        <w:t>Syntheses of Results</w:t>
      </w:r>
    </w:p>
    <w:p w:rsidR="007D2EAC" w:rsidRDefault="007D2EAC" w:rsidP="007D2EAC">
      <w:pPr>
        <w:spacing w:after="0" w:line="276" w:lineRule="auto"/>
        <w:jc w:val="both"/>
        <w:rPr>
          <w:rFonts w:ascii="Times New Roman" w:eastAsia="DengXian" w:hAnsi="Times New Roman" w:cs="Times New Roman"/>
          <w:bCs/>
          <w:color w:val="000000"/>
          <w:sz w:val="24"/>
          <w:szCs w:val="24"/>
        </w:rPr>
      </w:pPr>
      <w:r>
        <w:rPr>
          <w:rFonts w:ascii="Times New Roman" w:eastAsia="DengXian" w:hAnsi="Times New Roman" w:cs="Times New Roman"/>
          <w:color w:val="000000"/>
          <w:sz w:val="24"/>
          <w:szCs w:val="24"/>
          <w:lang w:val="en-US"/>
        </w:rPr>
        <w:t>With the review of extant literature, only two articles met the criteria for understanding the phenomenon of tramadol abuse were included. One study reported significant changes with the rate of tramadol abuse was tremendously higher in males (3.05%) against females (0.42%) (</w:t>
      </w:r>
      <w:commentRangeStart w:id="61"/>
      <w:r>
        <w:rPr>
          <w:rFonts w:ascii="Times New Roman" w:eastAsia="DengXian" w:hAnsi="Times New Roman" w:cs="Times New Roman"/>
          <w:color w:val="000000"/>
          <w:sz w:val="24"/>
          <w:szCs w:val="24"/>
          <w:lang w:val="en-US"/>
        </w:rPr>
        <w:t>Meray et al., 2016</w:t>
      </w:r>
      <w:commentRangeEnd w:id="61"/>
      <w:r w:rsidR="00B9089D">
        <w:rPr>
          <w:rStyle w:val="CommentReference"/>
        </w:rPr>
        <w:commentReference w:id="61"/>
      </w:r>
      <w:r>
        <w:rPr>
          <w:rFonts w:ascii="Times New Roman" w:eastAsia="DengXian" w:hAnsi="Times New Roman" w:cs="Times New Roman"/>
          <w:color w:val="000000"/>
          <w:sz w:val="24"/>
          <w:szCs w:val="24"/>
          <w:lang w:val="en-US"/>
        </w:rPr>
        <w:t xml:space="preserve">). This corresponded to another study which reported that 3.4% of males were more likely to misuse </w:t>
      </w:r>
      <w:r>
        <w:rPr>
          <w:rFonts w:ascii="Times New Roman" w:eastAsia="DengXian" w:hAnsi="Times New Roman" w:cs="Times New Roman" w:hint="eastAsia"/>
          <w:color w:val="000000"/>
          <w:sz w:val="24"/>
          <w:szCs w:val="24"/>
          <w:lang w:val="en-US"/>
        </w:rPr>
        <w:t>Tramadol</w:t>
      </w:r>
      <w:r>
        <w:rPr>
          <w:rFonts w:ascii="Times New Roman" w:eastAsia="DengXian" w:hAnsi="Times New Roman" w:cs="Times New Roman"/>
          <w:color w:val="000000"/>
          <w:sz w:val="24"/>
          <w:szCs w:val="24"/>
          <w:lang w:val="en-US"/>
        </w:rPr>
        <w:t xml:space="preserve"> than females (0.35%) (</w:t>
      </w:r>
      <w:commentRangeStart w:id="62"/>
      <w:r>
        <w:rPr>
          <w:rFonts w:ascii="Times New Roman" w:eastAsia="DengXian" w:hAnsi="Times New Roman" w:cs="Times New Roman"/>
          <w:color w:val="000000"/>
          <w:sz w:val="24"/>
          <w:szCs w:val="24"/>
          <w:lang w:val="en-US"/>
        </w:rPr>
        <w:t>Amin et al., 2019)</w:t>
      </w:r>
      <w:commentRangeEnd w:id="62"/>
      <w:r w:rsidR="00B9089D">
        <w:rPr>
          <w:rStyle w:val="CommentReference"/>
        </w:rPr>
        <w:commentReference w:id="62"/>
      </w:r>
      <w:r>
        <w:rPr>
          <w:rFonts w:ascii="Times New Roman" w:eastAsia="DengXian" w:hAnsi="Times New Roman" w:cs="Times New Roman"/>
          <w:color w:val="000000"/>
          <w:sz w:val="24"/>
          <w:szCs w:val="24"/>
          <w:lang w:val="en-US"/>
        </w:rPr>
        <w:t xml:space="preserve">. This also showed a slight increase on the abuse of tramadol over the past three years as the overall rate of tramadol abuse had increased by 0.1%. Besides, the researcher noted that there was strong association between the positive urine test for tramadol and failure in the exams before. </w:t>
      </w:r>
      <w:commentRangeStart w:id="63"/>
      <w:r>
        <w:rPr>
          <w:rFonts w:ascii="Times New Roman" w:eastAsia="DengXian" w:hAnsi="Times New Roman" w:cs="Times New Roman"/>
          <w:color w:val="000000"/>
          <w:sz w:val="24"/>
          <w:szCs w:val="24"/>
          <w:lang w:val="en-US"/>
        </w:rPr>
        <w:t>Participantswho</w:t>
      </w:r>
      <w:commentRangeEnd w:id="63"/>
      <w:r w:rsidR="00F20F6A">
        <w:rPr>
          <w:rStyle w:val="CommentReference"/>
        </w:rPr>
        <w:commentReference w:id="63"/>
      </w:r>
      <w:r>
        <w:rPr>
          <w:rFonts w:ascii="Times New Roman" w:eastAsia="DengXian" w:hAnsi="Times New Roman" w:cs="Times New Roman"/>
          <w:color w:val="000000"/>
          <w:sz w:val="24"/>
          <w:szCs w:val="24"/>
          <w:lang w:val="en-US"/>
        </w:rPr>
        <w:t xml:space="preserve"> were reported the use of analgesic tramadol had an inclination for failure in university </w:t>
      </w:r>
      <w:commentRangeStart w:id="64"/>
      <w:r>
        <w:rPr>
          <w:rFonts w:ascii="Times New Roman" w:eastAsia="DengXian" w:hAnsi="Times New Roman" w:cs="Times New Roman"/>
          <w:color w:val="000000"/>
          <w:sz w:val="24"/>
          <w:szCs w:val="24"/>
          <w:lang w:val="en-US"/>
        </w:rPr>
        <w:t>examinations</w:t>
      </w:r>
      <w:commentRangeEnd w:id="64"/>
      <w:r w:rsidR="00B55123">
        <w:rPr>
          <w:rStyle w:val="CommentReference"/>
        </w:rPr>
        <w:commentReference w:id="64"/>
      </w:r>
      <w:r>
        <w:rPr>
          <w:rFonts w:ascii="Times New Roman" w:eastAsia="DengXian" w:hAnsi="Times New Roman" w:cs="Times New Roman"/>
          <w:color w:val="000000"/>
          <w:sz w:val="24"/>
          <w:szCs w:val="24"/>
          <w:lang w:val="en-US"/>
        </w:rPr>
        <w:t>(6.5%) by a study (</w:t>
      </w:r>
      <w:commentRangeStart w:id="65"/>
      <w:r>
        <w:rPr>
          <w:rFonts w:ascii="Times New Roman" w:eastAsia="DengXian" w:hAnsi="Times New Roman" w:cs="Times New Roman"/>
          <w:color w:val="000000"/>
          <w:sz w:val="24"/>
          <w:szCs w:val="24"/>
          <w:lang w:val="en-US"/>
        </w:rPr>
        <w:t>Meray et al., 2016</w:t>
      </w:r>
      <w:commentRangeEnd w:id="65"/>
      <w:r w:rsidR="00B55123">
        <w:rPr>
          <w:rStyle w:val="CommentReference"/>
        </w:rPr>
        <w:commentReference w:id="65"/>
      </w:r>
      <w:r>
        <w:rPr>
          <w:rFonts w:ascii="Times New Roman" w:eastAsia="DengXian" w:hAnsi="Times New Roman" w:cs="Times New Roman"/>
          <w:color w:val="000000"/>
          <w:sz w:val="24"/>
          <w:szCs w:val="24"/>
          <w:lang w:val="en-US"/>
        </w:rPr>
        <w:t>). Interestingly, the failure rate decreased at the rate of 6.1% from total 1.</w:t>
      </w:r>
      <w:r w:rsidRPr="00623C91">
        <w:rPr>
          <w:rFonts w:ascii="Times New Roman" w:eastAsia="DengXian" w:hAnsi="Times New Roman" w:cs="Times New Roman"/>
          <w:bCs/>
          <w:color w:val="000000"/>
          <w:sz w:val="24"/>
          <w:szCs w:val="24"/>
        </w:rPr>
        <w:t>8</w:t>
      </w:r>
      <w:r>
        <w:rPr>
          <w:rFonts w:ascii="Times New Roman" w:eastAsia="DengXian" w:hAnsi="Times New Roman" w:cs="Times New Roman"/>
          <w:bCs/>
          <w:color w:val="000000"/>
          <w:sz w:val="24"/>
          <w:szCs w:val="24"/>
        </w:rPr>
        <w:t>% in 2016 to 1% in 2019 (</w:t>
      </w:r>
      <w:commentRangeStart w:id="66"/>
      <w:r>
        <w:rPr>
          <w:rFonts w:ascii="Times New Roman" w:eastAsia="DengXian" w:hAnsi="Times New Roman" w:cs="Times New Roman"/>
          <w:bCs/>
          <w:color w:val="000000"/>
          <w:sz w:val="24"/>
          <w:szCs w:val="24"/>
        </w:rPr>
        <w:t>Amin et al., 2019</w:t>
      </w:r>
      <w:commentRangeEnd w:id="66"/>
      <w:r w:rsidR="00B55123">
        <w:rPr>
          <w:rStyle w:val="CommentReference"/>
        </w:rPr>
        <w:commentReference w:id="66"/>
      </w:r>
      <w:r>
        <w:rPr>
          <w:rFonts w:ascii="Times New Roman" w:eastAsia="DengXian" w:hAnsi="Times New Roman" w:cs="Times New Roman"/>
          <w:bCs/>
          <w:color w:val="000000"/>
          <w:sz w:val="24"/>
          <w:szCs w:val="24"/>
        </w:rPr>
        <w:t xml:space="preserve">). </w:t>
      </w:r>
    </w:p>
    <w:p w:rsidR="007D2EAC" w:rsidRDefault="007D2EAC" w:rsidP="007D2EAC">
      <w:pPr>
        <w:spacing w:after="0" w:line="276" w:lineRule="auto"/>
        <w:jc w:val="both"/>
        <w:rPr>
          <w:rFonts w:ascii="Times New Roman" w:eastAsia="DengXian" w:hAnsi="Times New Roman" w:cs="Times New Roman"/>
          <w:bCs/>
          <w:color w:val="000000"/>
          <w:sz w:val="24"/>
          <w:szCs w:val="24"/>
        </w:rPr>
      </w:pPr>
      <w:r>
        <w:rPr>
          <w:rFonts w:ascii="Times New Roman" w:eastAsia="DengXian" w:hAnsi="Times New Roman" w:cs="Times New Roman"/>
          <w:bCs/>
          <w:color w:val="000000"/>
          <w:sz w:val="24"/>
          <w:szCs w:val="24"/>
        </w:rPr>
        <w:t xml:space="preserve">On the other hand, only one study reported the prevalence of tramadol abuse which occurred within smoking community. The study found a significant difference between smokers and non-smokers. Participants who smoke would engage in </w:t>
      </w:r>
      <w:r>
        <w:rPr>
          <w:rFonts w:ascii="Times New Roman" w:eastAsia="DengXian" w:hAnsi="Times New Roman" w:cs="Times New Roman"/>
          <w:bCs/>
          <w:color w:val="000000"/>
          <w:sz w:val="24"/>
          <w:szCs w:val="24"/>
        </w:rPr>
        <w:lastRenderedPageBreak/>
        <w:t xml:space="preserve">tramadol abuse at much higher rates (10.53%) overall, while non-smokers only </w:t>
      </w:r>
      <w:commentRangeStart w:id="67"/>
      <w:r>
        <w:rPr>
          <w:rFonts w:ascii="Times New Roman" w:eastAsia="DengXian" w:hAnsi="Times New Roman" w:cs="Times New Roman"/>
          <w:bCs/>
          <w:color w:val="000000"/>
          <w:sz w:val="24"/>
          <w:szCs w:val="24"/>
        </w:rPr>
        <w:t>constituted 1.</w:t>
      </w:r>
      <w:r>
        <w:rPr>
          <w:rFonts w:ascii="Times New Roman" w:hAnsi="Times New Roman" w:cs="Times New Roman"/>
          <w:sz w:val="24"/>
          <w:szCs w:val="24"/>
        </w:rPr>
        <w:t>0</w:t>
      </w:r>
      <w:r w:rsidRPr="00E44019">
        <w:rPr>
          <w:rFonts w:ascii="Times New Roman" w:eastAsia="DengXian" w:hAnsi="Times New Roman" w:cs="Times New Roman"/>
          <w:bCs/>
          <w:color w:val="000000"/>
          <w:sz w:val="24"/>
          <w:szCs w:val="24"/>
        </w:rPr>
        <w:t>8</w:t>
      </w:r>
      <w:r>
        <w:rPr>
          <w:rFonts w:ascii="Times New Roman" w:eastAsia="DengXian" w:hAnsi="Times New Roman" w:cs="Times New Roman"/>
          <w:bCs/>
          <w:color w:val="000000"/>
          <w:sz w:val="24"/>
          <w:szCs w:val="24"/>
        </w:rPr>
        <w:t>% for tramadol abuse (</w:t>
      </w:r>
      <w:commentRangeStart w:id="68"/>
      <w:r>
        <w:rPr>
          <w:rFonts w:ascii="Times New Roman" w:eastAsia="DengXian" w:hAnsi="Times New Roman" w:cs="Times New Roman"/>
          <w:bCs/>
          <w:color w:val="000000"/>
          <w:sz w:val="24"/>
          <w:szCs w:val="24"/>
        </w:rPr>
        <w:t>Meray et al., 2016</w:t>
      </w:r>
      <w:commentRangeEnd w:id="68"/>
      <w:r w:rsidR="00B276D1">
        <w:rPr>
          <w:rStyle w:val="CommentReference"/>
        </w:rPr>
        <w:commentReference w:id="68"/>
      </w:r>
      <w:r>
        <w:rPr>
          <w:rFonts w:ascii="Times New Roman" w:eastAsia="DengXian" w:hAnsi="Times New Roman" w:cs="Times New Roman"/>
          <w:bCs/>
          <w:color w:val="000000"/>
          <w:sz w:val="24"/>
          <w:szCs w:val="24"/>
        </w:rPr>
        <w:t xml:space="preserve">). In terms of alcohol consumption, in similar to the previous study, only one study reported findings of the relationship between alcohol prevalence and misuse of tramadol (Meray et al., 2016). The rate of drinking alcohol users involved in tramadol abusive behaviour was substantially higher (12% compared with 1.1%) than non-drinkers who took tramadol. Moreover, findings from this study also </w:t>
      </w:r>
      <w:commentRangeEnd w:id="67"/>
      <w:r w:rsidR="00097DD3">
        <w:rPr>
          <w:rStyle w:val="CommentReference"/>
        </w:rPr>
        <w:commentReference w:id="67"/>
      </w:r>
      <w:r>
        <w:rPr>
          <w:rFonts w:ascii="Times New Roman" w:eastAsia="DengXian" w:hAnsi="Times New Roman" w:cs="Times New Roman"/>
          <w:bCs/>
          <w:color w:val="000000"/>
          <w:sz w:val="24"/>
          <w:szCs w:val="24"/>
        </w:rPr>
        <w:t>indicated that there were 4.55% alcoholic participants who once tried tramadol (</w:t>
      </w:r>
      <w:commentRangeStart w:id="69"/>
      <w:r>
        <w:rPr>
          <w:rFonts w:ascii="Times New Roman" w:eastAsia="DengXian" w:hAnsi="Times New Roman" w:cs="Times New Roman"/>
          <w:bCs/>
          <w:color w:val="000000"/>
          <w:sz w:val="24"/>
          <w:szCs w:val="24"/>
        </w:rPr>
        <w:t>Meray et al., 2016</w:t>
      </w:r>
      <w:commentRangeEnd w:id="69"/>
      <w:r w:rsidR="00671763">
        <w:rPr>
          <w:rStyle w:val="CommentReference"/>
        </w:rPr>
        <w:commentReference w:id="69"/>
      </w:r>
      <w:r>
        <w:rPr>
          <w:rFonts w:ascii="Times New Roman" w:eastAsia="DengXian" w:hAnsi="Times New Roman" w:cs="Times New Roman"/>
          <w:bCs/>
          <w:color w:val="000000"/>
          <w:sz w:val="24"/>
          <w:szCs w:val="24"/>
        </w:rPr>
        <w:t xml:space="preserve">). </w:t>
      </w:r>
    </w:p>
    <w:p w:rsidR="007D2EAC" w:rsidRPr="007D2EAC" w:rsidRDefault="007D2EAC" w:rsidP="007D2EAC">
      <w:pPr>
        <w:spacing w:after="0" w:line="276" w:lineRule="auto"/>
        <w:jc w:val="both"/>
        <w:rPr>
          <w:rFonts w:ascii="Times New Roman" w:eastAsia="DengXian" w:hAnsi="Times New Roman" w:cs="Times New Roman"/>
          <w:bCs/>
          <w:color w:val="000000"/>
          <w:sz w:val="24"/>
          <w:szCs w:val="24"/>
        </w:rPr>
      </w:pPr>
      <w:r>
        <w:rPr>
          <w:rFonts w:ascii="Times New Roman" w:eastAsia="DengXian" w:hAnsi="Times New Roman" w:cs="Times New Roman"/>
          <w:bCs/>
          <w:color w:val="000000"/>
          <w:sz w:val="24"/>
          <w:szCs w:val="24"/>
        </w:rPr>
        <w:t xml:space="preserve">On the other hand, tramadol had also become the most common drug used among the participants in these two studies. Generally, it could be seen that tramadol has contributed to the abusive behaviour among Egyptian university students. </w:t>
      </w:r>
    </w:p>
    <w:p w:rsidR="007D2EAC" w:rsidRDefault="007D2EAC" w:rsidP="007D2EAC">
      <w:pPr>
        <w:spacing w:after="0" w:line="276" w:lineRule="auto"/>
        <w:jc w:val="both"/>
        <w:rPr>
          <w:rFonts w:ascii="Times New Roman" w:hAnsi="Times New Roman" w:cs="Times New Roman"/>
          <w:b/>
          <w:sz w:val="24"/>
          <w:szCs w:val="24"/>
        </w:rPr>
      </w:pPr>
    </w:p>
    <w:p w:rsidR="00184023" w:rsidRPr="00BC20F2" w:rsidRDefault="00184023" w:rsidP="007D2EAC">
      <w:pPr>
        <w:spacing w:after="0" w:line="276" w:lineRule="auto"/>
        <w:jc w:val="both"/>
        <w:rPr>
          <w:rFonts w:ascii="Times New Roman" w:hAnsi="Times New Roman" w:cs="Times New Roman"/>
          <w:b/>
          <w:sz w:val="24"/>
          <w:szCs w:val="24"/>
        </w:rPr>
      </w:pPr>
      <w:r w:rsidRPr="004F0C78">
        <w:rPr>
          <w:rFonts w:ascii="Times New Roman" w:hAnsi="Times New Roman" w:cs="Times New Roman" w:hint="eastAsia"/>
          <w:b/>
          <w:sz w:val="24"/>
          <w:szCs w:val="24"/>
        </w:rPr>
        <w:t>Figure</w:t>
      </w:r>
      <w:commentRangeStart w:id="70"/>
      <w:r>
        <w:rPr>
          <w:rFonts w:ascii="Times New Roman" w:hAnsi="Times New Roman" w:cs="Times New Roman"/>
          <w:b/>
          <w:sz w:val="24"/>
          <w:szCs w:val="24"/>
        </w:rPr>
        <w:t>3</w:t>
      </w:r>
      <w:commentRangeEnd w:id="70"/>
      <w:r w:rsidR="00060E2E">
        <w:rPr>
          <w:rStyle w:val="CommentReference"/>
        </w:rPr>
        <w:commentReference w:id="70"/>
      </w:r>
      <w:r w:rsidRPr="004F0C78">
        <w:rPr>
          <w:rFonts w:ascii="Times New Roman" w:hAnsi="Times New Roman" w:cs="Times New Roman"/>
          <w:b/>
          <w:sz w:val="24"/>
          <w:szCs w:val="24"/>
        </w:rPr>
        <w:t xml:space="preserve">.1 </w:t>
      </w:r>
      <w:commentRangeStart w:id="71"/>
      <w:r w:rsidRPr="003809CD">
        <w:rPr>
          <w:rFonts w:ascii="Times New Roman" w:eastAsia="DengXian" w:hAnsi="Times New Roman" w:cs="Times New Roman"/>
          <w:bCs/>
          <w:sz w:val="24"/>
          <w:szCs w:val="28"/>
          <w:lang w:val="en-US"/>
        </w:rPr>
        <w:t>PRISMA 2009 Flow Diagram of articles selection</w:t>
      </w:r>
      <w:commentRangeEnd w:id="71"/>
      <w:r w:rsidR="00097DD3">
        <w:rPr>
          <w:rStyle w:val="CommentReference"/>
        </w:rPr>
        <w:commentReference w:id="71"/>
      </w:r>
      <w:r w:rsidR="00904E59" w:rsidRPr="00904E59">
        <w:rPr>
          <w:rFonts w:ascii="Times New Roman" w:eastAsia="DengXian" w:hAnsi="Times New Roman" w:cs="Times New Roman"/>
          <w:noProof/>
          <w:sz w:val="24"/>
          <w:szCs w:val="24"/>
          <w:lang w:eastAsia="en-MY"/>
        </w:rPr>
        <w:pict>
          <v:shapetype id="_x0000_t32" coordsize="21600,21600" o:spt="32" o:oned="t" path="m,l21600,21600e" filled="f">
            <v:path arrowok="t" fillok="f" o:connecttype="none"/>
            <o:lock v:ext="edit" shapetype="t"/>
          </v:shapetype>
          <v:shape id="Straight Arrow Connector 18" o:spid="_x0000_s1026" type="#_x0000_t32" style="position:absolute;left:0;text-align:left;margin-left:283.5pt;margin-top:333.9pt;width:49.5pt;height:0;z-index:25167769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">
            <v:stroke endarrow="block"/>
            <v:shadow color="#ccc"/>
          </v:shape>
        </w:pict>
      </w:r>
      <w:r w:rsidR="00904E59" w:rsidRPr="00904E59">
        <w:rPr>
          <w:rFonts w:ascii="Times New Roman" w:eastAsia="DengXian" w:hAnsi="Times New Roman" w:cs="Times New Roman"/>
          <w:noProof/>
          <w:sz w:val="24"/>
          <w:szCs w:val="24"/>
          <w:lang w:eastAsia="en-MY"/>
        </w:rPr>
        <w:pict>
          <v:shape id="Straight Arrow Connector 15" o:spid="_x0000_s1044" type="#_x0000_t32" style="position:absolute;left:0;text-align:left;margin-left:281.75pt;margin-top:257.4pt;width:51.25pt;height:0;z-index:25167667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">
            <v:stroke endarrow="block"/>
            <v:shadow color="#ccc"/>
          </v:shape>
        </w:pict>
      </w:r>
    </w:p>
    <w:p w:rsidR="00184023" w:rsidRPr="00855EF9" w:rsidRDefault="00184023" w:rsidP="007D2EAC">
      <w:pPr>
        <w:spacing w:after="0" w:line="276" w:lineRule="auto"/>
        <w:jc w:val="both"/>
        <w:rPr>
          <w:rFonts w:ascii="Times New Roman" w:eastAsia="DengXian" w:hAnsi="Times New Roman" w:cs="Times New Roman"/>
          <w:color w:val="000000"/>
          <w:sz w:val="24"/>
          <w:szCs w:val="24"/>
          <w:lang w:val="en-US"/>
        </w:rPr>
      </w:pPr>
    </w:p>
    <w:p w:rsidR="00184023" w:rsidRPr="00855EF9" w:rsidRDefault="00904E59" w:rsidP="007D2EAC">
      <w:pPr>
        <w:spacing w:after="0" w:line="276" w:lineRule="auto"/>
        <w:jc w:val="both"/>
        <w:rPr>
          <w:rFonts w:ascii="Times New Roman" w:eastAsia="DengXian" w:hAnsi="Times New Roman" w:cs="Times New Roman"/>
          <w:color w:val="000000"/>
          <w:sz w:val="24"/>
          <w:szCs w:val="24"/>
          <w:lang w:val="en-US"/>
        </w:rPr>
      </w:pPr>
      <w:r w:rsidRPr="00904E59">
        <w:rPr>
          <w:rFonts w:ascii="Calibri" w:eastAsia="DengXian" w:hAnsi="Calibri" w:cs="Times New Roman"/>
          <w:noProof/>
          <w:sz w:val="24"/>
          <w:szCs w:val="24"/>
          <w:lang w:eastAsia="en-MY"/>
        </w:rPr>
        <w:pict>
          <v:rect id="Rectangle 23" o:spid="_x0000_s1043" style="position:absolute;left:0;text-align:left;margin-left:132pt;margin-top:.9pt;width:175.5pt;height:60.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">
            <v:textbox inset=",7.2pt,,7.2pt">
              <w:txbxContent>
                <w:p w:rsidR="00184023" w:rsidRPr="0035651E" w:rsidRDefault="00184023" w:rsidP="00184023">
                  <w:pPr>
                    <w:jc w:val="center"/>
                    <w:rPr>
                      <w:rFonts w:ascii="Times New Roman" w:hAnsi="Times New Roman" w:cs="Times New Roman"/>
                      <w:sz w:val="24"/>
                      <w:szCs w:val="24"/>
                    </w:rPr>
                  </w:pPr>
                  <w:r w:rsidRPr="0035651E">
                    <w:rPr>
                      <w:rFonts w:ascii="Times New Roman" w:hAnsi="Times New Roman" w:cs="Times New Roman"/>
                      <w:sz w:val="24"/>
                      <w:szCs w:val="24"/>
                    </w:rPr>
                    <w:t>Records identified through database searching</w:t>
                  </w:r>
                  <w:r w:rsidRPr="0035651E">
                    <w:rPr>
                      <w:rFonts w:ascii="Times New Roman" w:hAnsi="Times New Roman" w:cs="Times New Roman"/>
                      <w:sz w:val="24"/>
                      <w:szCs w:val="24"/>
                    </w:rPr>
                    <w:br/>
                    <w:t>(n =  76 )</w:t>
                  </w:r>
                </w:p>
              </w:txbxContent>
            </v:textbox>
          </v:rect>
        </w:pict>
      </w:r>
    </w:p>
    <w:p w:rsidR="00184023" w:rsidRPr="00855EF9" w:rsidRDefault="00904E59" w:rsidP="007D2EAC">
      <w:pPr>
        <w:spacing w:after="0" w:line="276" w:lineRule="auto"/>
        <w:jc w:val="both"/>
        <w:rPr>
          <w:rFonts w:ascii="Times New Roman" w:eastAsia="DengXian" w:hAnsi="Times New Roman" w:cs="Times New Roman"/>
          <w:color w:val="000000"/>
          <w:sz w:val="24"/>
          <w:szCs w:val="24"/>
          <w:lang w:val="en-US"/>
        </w:rPr>
      </w:pPr>
      <w:r w:rsidRPr="00904E59">
        <w:rPr>
          <w:rFonts w:ascii="Calibri" w:eastAsia="DengXian" w:hAnsi="Calibri" w:cs="Times New Roman"/>
          <w:noProof/>
          <w:sz w:val="24"/>
          <w:szCs w:val="24"/>
          <w:lang w:eastAsia="en-MY"/>
        </w:rPr>
        <w:pict>
          <v:roundrect id="Rounded Rectangle 8" o:spid="_x0000_s1027" style="position:absolute;left:0;text-align:left;margin-left:-76.15pt;margin-top:18.15pt;width:108pt;height:27.8pt;rotation:-90;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" fillcolor="#ccecff">
            <v:textbox style="layout-flow:vertical;mso-layout-flow-alt:bottom-to-top" inset="3.6pt,,3.6pt">
              <w:txbxContent>
                <w:p w:rsidR="00184023" w:rsidRPr="00B563B4" w:rsidRDefault="00184023" w:rsidP="00184023">
                  <w:pPr>
                    <w:pStyle w:val="Heading2"/>
                    <w:rPr>
                      <w:rFonts w:ascii="Times New Roman" w:hAnsi="Times New Roman" w:cs="Times New Roman"/>
                    </w:rPr>
                  </w:pPr>
                  <w:r w:rsidRPr="00B563B4">
                    <w:rPr>
                      <w:rFonts w:ascii="Times New Roman" w:hAnsi="Times New Roman" w:cs="Times New Roman"/>
                    </w:rPr>
                    <w:t>Identification</w:t>
                  </w:r>
                </w:p>
              </w:txbxContent>
            </v:textbox>
          </v:roundrect>
        </w:pict>
      </w:r>
    </w:p>
    <w:p w:rsidR="00184023" w:rsidRPr="00855EF9" w:rsidRDefault="00184023" w:rsidP="007D2EAC">
      <w:pPr>
        <w:spacing w:after="0" w:line="276" w:lineRule="auto"/>
        <w:jc w:val="both"/>
        <w:rPr>
          <w:rFonts w:ascii="Times New Roman" w:eastAsia="DengXian" w:hAnsi="Times New Roman" w:cs="Times New Roman"/>
          <w:color w:val="000000"/>
          <w:sz w:val="24"/>
          <w:szCs w:val="24"/>
          <w:lang w:val="en-US"/>
        </w:rPr>
      </w:pPr>
    </w:p>
    <w:p w:rsidR="00184023" w:rsidRPr="00855EF9" w:rsidRDefault="00904E59" w:rsidP="007D2EAC">
      <w:pPr>
        <w:spacing w:after="0" w:line="276" w:lineRule="auto"/>
        <w:jc w:val="both"/>
        <w:rPr>
          <w:rFonts w:ascii="Times New Roman" w:eastAsia="DengXian" w:hAnsi="Times New Roman" w:cs="Times New Roman"/>
          <w:color w:val="000000"/>
          <w:sz w:val="24"/>
          <w:szCs w:val="24"/>
          <w:lang w:val="en-US"/>
        </w:rPr>
      </w:pPr>
      <w:r w:rsidRPr="00904E59">
        <w:rPr>
          <w:rFonts w:ascii="Calibri" w:eastAsia="DengXian" w:hAnsi="Calibri" w:cs="Times New Roman"/>
          <w:noProof/>
          <w:sz w:val="24"/>
          <w:szCs w:val="24"/>
          <w:lang w:eastAsia="en-MY"/>
        </w:rPr>
        <w:pict>
          <v:shape id="Straight Arrow Connector 24" o:spid="_x0000_s1042" type="#_x0000_t32" style="position:absolute;left:0;text-align:left;margin-left:3in;margin-top:.85pt;width:0;height:36pt;z-index:2516633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">
            <v:stroke endarrow="block"/>
            <v:shadow color="#ccc"/>
          </v:shape>
        </w:pict>
      </w:r>
    </w:p>
    <w:p w:rsidR="00184023" w:rsidRPr="00855EF9" w:rsidRDefault="00904E59" w:rsidP="007D2EAC">
      <w:pPr>
        <w:spacing w:after="0" w:line="276" w:lineRule="auto"/>
        <w:jc w:val="both"/>
        <w:rPr>
          <w:rFonts w:ascii="Times New Roman" w:eastAsia="DengXian" w:hAnsi="Times New Roman" w:cs="Times New Roman"/>
          <w:color w:val="000000"/>
          <w:sz w:val="24"/>
          <w:szCs w:val="24"/>
          <w:lang w:val="en-US"/>
        </w:rPr>
      </w:pPr>
      <w:r w:rsidRPr="00904E59">
        <w:rPr>
          <w:rFonts w:ascii="Calibri" w:eastAsia="DengXian" w:hAnsi="Calibri" w:cs="Times New Roman"/>
          <w:noProof/>
          <w:sz w:val="24"/>
          <w:szCs w:val="24"/>
          <w:lang w:eastAsia="en-MY"/>
        </w:rPr>
        <w:pict>
          <v:rect id="Rectangle 9" o:spid="_x0000_s1028" style="position:absolute;left:0;text-align:left;margin-left:106.5pt;margin-top:17.3pt;width:218.25pt;height:4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">
            <v:textbox inset=",7.2pt,,7.2pt">
              <w:txbxContent>
                <w:p w:rsidR="00184023" w:rsidRPr="00B563B4" w:rsidRDefault="00184023" w:rsidP="00184023">
                  <w:pPr>
                    <w:jc w:val="center"/>
                    <w:rPr>
                      <w:rFonts w:ascii="Times New Roman" w:hAnsi="Times New Roman" w:cs="Times New Roman"/>
                      <w:sz w:val="24"/>
                    </w:rPr>
                  </w:pPr>
                  <w:r w:rsidRPr="00B563B4">
                    <w:rPr>
                      <w:rFonts w:ascii="Times New Roman" w:hAnsi="Times New Roman" w:cs="Times New Roman"/>
                      <w:sz w:val="24"/>
                    </w:rPr>
                    <w:t xml:space="preserve">Records after duplicates removed </w:t>
                  </w:r>
                  <w:r>
                    <w:rPr>
                      <w:rFonts w:ascii="Times New Roman" w:hAnsi="Times New Roman" w:cs="Times New Roman"/>
                      <w:sz w:val="24"/>
                    </w:rPr>
                    <w:br/>
                    <w:t>(n = 53</w:t>
                  </w:r>
                  <w:r w:rsidRPr="00B563B4">
                    <w:rPr>
                      <w:rFonts w:ascii="Times New Roman" w:hAnsi="Times New Roman" w:cs="Times New Roman"/>
                      <w:sz w:val="24"/>
                    </w:rPr>
                    <w:t>)</w:t>
                  </w:r>
                </w:p>
              </w:txbxContent>
            </v:textbox>
          </v:rect>
        </w:pict>
      </w:r>
    </w:p>
    <w:p w:rsidR="00184023" w:rsidRPr="0064183A" w:rsidRDefault="00904E59" w:rsidP="007D2EAC">
      <w:pPr>
        <w:spacing w:after="0" w:line="276" w:lineRule="auto"/>
        <w:jc w:val="both"/>
        <w:rPr>
          <w:rFonts w:ascii="Times New Roman" w:hAnsi="Times New Roman" w:cs="Times New Roman"/>
          <w:sz w:val="24"/>
        </w:rPr>
      </w:pPr>
      <w:r w:rsidRPr="00904E59">
        <w:rPr>
          <w:rFonts w:ascii="Calibri" w:eastAsia="DengXian" w:hAnsi="Calibri" w:cs="Times New Roman"/>
          <w:noProof/>
          <w:sz w:val="24"/>
          <w:szCs w:val="24"/>
          <w:lang w:eastAsia="en-MY"/>
        </w:rPr>
        <w:pict>
          <v:rect id="Rectangle 19" o:spid="_x0000_s1029" style="position:absolute;left:0;text-align:left;margin-left:336.75pt;margin-top:153.05pt;width:135pt;height:26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">
            <v:textbox inset=",7.2pt,,7.2pt">
              <w:txbxContent>
                <w:p w:rsidR="00184023" w:rsidRDefault="00184023" w:rsidP="00184023">
                  <w:pPr>
                    <w:jc w:val="center"/>
                    <w:rPr>
                      <w:rFonts w:ascii="Times New Roman" w:hAnsi="Times New Roman" w:cs="Times New Roman"/>
                      <w:sz w:val="24"/>
                    </w:rPr>
                  </w:pPr>
                  <w:r w:rsidRPr="00B563B4">
                    <w:rPr>
                      <w:rFonts w:ascii="Times New Roman" w:hAnsi="Times New Roman" w:cs="Times New Roman"/>
                      <w:sz w:val="24"/>
                    </w:rPr>
                    <w:t xml:space="preserve">Full-text articles excluded, with reasons </w:t>
                  </w:r>
                  <w:r>
                    <w:rPr>
                      <w:rFonts w:ascii="Times New Roman" w:hAnsi="Times New Roman" w:cs="Times New Roman"/>
                      <w:sz w:val="24"/>
                    </w:rPr>
                    <w:br/>
                    <w:t>(n = 6</w:t>
                  </w:r>
                  <w:r w:rsidRPr="00B563B4">
                    <w:rPr>
                      <w:rFonts w:ascii="Times New Roman" w:hAnsi="Times New Roman" w:cs="Times New Roman"/>
                      <w:sz w:val="24"/>
                    </w:rPr>
                    <w:t>)</w:t>
                  </w:r>
                </w:p>
                <w:p w:rsidR="00184023" w:rsidRDefault="00184023" w:rsidP="00184023">
                  <w:pPr>
                    <w:pStyle w:val="ListParagraph"/>
                    <w:numPr>
                      <w:ilvl w:val="0"/>
                      <w:numId w:val="4"/>
                    </w:numPr>
                    <w:rPr>
                      <w:rFonts w:ascii="Times New Roman" w:hAnsi="Times New Roman" w:cs="Times New Roman"/>
                      <w:sz w:val="24"/>
                    </w:rPr>
                  </w:pPr>
                  <w:r>
                    <w:rPr>
                      <w:rFonts w:ascii="Times New Roman" w:hAnsi="Times New Roman" w:cs="Times New Roman"/>
                      <w:sz w:val="24"/>
                    </w:rPr>
                    <w:t>Irrelevant study to data extraction = 3</w:t>
                  </w:r>
                </w:p>
                <w:p w:rsidR="00184023" w:rsidRDefault="00184023" w:rsidP="00184023">
                  <w:pPr>
                    <w:pStyle w:val="ListParagraph"/>
                    <w:numPr>
                      <w:ilvl w:val="0"/>
                      <w:numId w:val="4"/>
                    </w:numPr>
                    <w:rPr>
                      <w:rFonts w:ascii="Times New Roman" w:hAnsi="Times New Roman" w:cs="Times New Roman"/>
                      <w:sz w:val="24"/>
                    </w:rPr>
                  </w:pPr>
                  <w:r>
                    <w:rPr>
                      <w:rFonts w:ascii="Times New Roman" w:hAnsi="Times New Roman" w:cs="Times New Roman"/>
                      <w:sz w:val="24"/>
                    </w:rPr>
                    <w:t>Study focused on clinical studies = 1</w:t>
                  </w:r>
                </w:p>
                <w:p w:rsidR="00184023" w:rsidRDefault="00184023" w:rsidP="00184023">
                  <w:pPr>
                    <w:pStyle w:val="ListParagraph"/>
                    <w:numPr>
                      <w:ilvl w:val="0"/>
                      <w:numId w:val="4"/>
                    </w:numPr>
                    <w:rPr>
                      <w:rFonts w:ascii="Times New Roman" w:hAnsi="Times New Roman" w:cs="Times New Roman"/>
                      <w:sz w:val="24"/>
                    </w:rPr>
                  </w:pPr>
                  <w:r>
                    <w:rPr>
                      <w:rFonts w:ascii="Times New Roman" w:hAnsi="Times New Roman" w:cs="Times New Roman"/>
                      <w:sz w:val="24"/>
                    </w:rPr>
                    <w:t>Controlled group study = 1</w:t>
                  </w:r>
                </w:p>
                <w:p w:rsidR="00184023" w:rsidRPr="00F72E24" w:rsidRDefault="00184023" w:rsidP="00184023">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Study focused on one sex participants only = 1 </w:t>
                  </w:r>
                </w:p>
                <w:p w:rsidR="00184023" w:rsidRDefault="00184023" w:rsidP="00184023">
                  <w:pPr>
                    <w:jc w:val="center"/>
                    <w:rPr>
                      <w:rFonts w:ascii="Times New Roman" w:hAnsi="Times New Roman" w:cs="Times New Roman"/>
                      <w:sz w:val="24"/>
                    </w:rPr>
                  </w:pPr>
                </w:p>
                <w:p w:rsidR="00184023" w:rsidRPr="00B563B4" w:rsidRDefault="00184023" w:rsidP="00184023">
                  <w:pPr>
                    <w:jc w:val="center"/>
                    <w:rPr>
                      <w:rFonts w:ascii="Times New Roman" w:hAnsi="Times New Roman" w:cs="Times New Roman"/>
                      <w:sz w:val="24"/>
                    </w:rPr>
                  </w:pPr>
                </w:p>
              </w:txbxContent>
            </v:textbox>
          </v:rect>
        </w:pict>
      </w:r>
      <w:r w:rsidRPr="00904E59">
        <w:rPr>
          <w:rFonts w:ascii="Calibri" w:eastAsia="DengXian" w:hAnsi="Calibri" w:cs="Times New Roman"/>
          <w:noProof/>
          <w:sz w:val="24"/>
          <w:szCs w:val="24"/>
          <w:lang w:eastAsia="en-MY"/>
        </w:rPr>
        <w:pict>
          <v:roundrect id="Rounded Rectangle 6" o:spid="_x0000_s1030" style="position:absolute;left:0;text-align:left;margin-left:-77.1pt;margin-top:305.55pt;width:108pt;height:26pt;rotation:-90;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" fillcolor="#ccecff">
            <v:textbox style="layout-flow:vertical;mso-layout-flow-alt:bottom-to-top" inset="3.6pt,,3.6pt">
              <w:txbxContent>
                <w:p w:rsidR="00184023" w:rsidRPr="00B563B4" w:rsidRDefault="00184023" w:rsidP="00184023">
                  <w:pPr>
                    <w:pStyle w:val="Heading2"/>
                    <w:rPr>
                      <w:rFonts w:ascii="Times New Roman" w:hAnsi="Times New Roman" w:cs="Times New Roman"/>
                    </w:rPr>
                  </w:pPr>
                  <w:r w:rsidRPr="00B563B4">
                    <w:rPr>
                      <w:rFonts w:ascii="Times New Roman" w:hAnsi="Times New Roman" w:cs="Times New Roman"/>
                    </w:rPr>
                    <w:t>Included</w:t>
                  </w:r>
                </w:p>
              </w:txbxContent>
            </v:textbox>
          </v:roundrect>
        </w:pict>
      </w:r>
      <w:r w:rsidRPr="00904E59">
        <w:rPr>
          <w:rFonts w:ascii="Calibri" w:eastAsia="DengXian" w:hAnsi="Calibri" w:cs="Times New Roman"/>
          <w:noProof/>
          <w:sz w:val="24"/>
          <w:szCs w:val="24"/>
          <w:lang w:eastAsia="en-MY"/>
        </w:rPr>
        <w:pict>
          <v:roundrect id="Rounded Rectangle 7" o:spid="_x0000_s1031" style="position:absolute;left:0;text-align:left;margin-left:-76.35pt;margin-top:178.8pt;width:108pt;height:26.7pt;rotation:-90;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" fillcolor="#ccecff">
            <v:textbox style="layout-flow:vertical;mso-layout-flow-alt:bottom-to-top" inset="3.6pt,,3.6pt">
              <w:txbxContent>
                <w:p w:rsidR="00184023" w:rsidRPr="00B563B4" w:rsidRDefault="00184023" w:rsidP="00184023">
                  <w:pPr>
                    <w:pStyle w:val="Heading2"/>
                    <w:rPr>
                      <w:rFonts w:ascii="Times New Roman" w:hAnsi="Times New Roman" w:cs="Times New Roman"/>
                      <w:sz w:val="24"/>
                      <w:szCs w:val="22"/>
                    </w:rPr>
                  </w:pPr>
                  <w:r w:rsidRPr="00B563B4">
                    <w:rPr>
                      <w:rFonts w:ascii="Times New Roman" w:hAnsi="Times New Roman" w:cs="Times New Roman"/>
                      <w:sz w:val="24"/>
                      <w:szCs w:val="22"/>
                    </w:rPr>
                    <w:t>Eligibility</w:t>
                  </w:r>
                </w:p>
              </w:txbxContent>
            </v:textbox>
          </v:roundrect>
        </w:pict>
      </w:r>
      <w:r w:rsidRPr="00904E59">
        <w:rPr>
          <w:rFonts w:ascii="Calibri" w:eastAsia="DengXian" w:hAnsi="Calibri" w:cs="Times New Roman"/>
          <w:noProof/>
          <w:sz w:val="24"/>
          <w:szCs w:val="24"/>
          <w:lang w:eastAsia="en-MY"/>
        </w:rPr>
        <w:pict>
          <v:roundrect id="Rounded Rectangle 5" o:spid="_x0000_s1032" style="position:absolute;left:0;text-align:left;margin-left:-76.9pt;margin-top:53.35pt;width:108pt;height:26.3pt;rotation:-90;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" fillcolor="#ccecff">
            <v:textbox style="layout-flow:vertical;mso-layout-flow-alt:bottom-to-top" inset="3.6pt,,3.6pt">
              <w:txbxContent>
                <w:p w:rsidR="00184023" w:rsidRPr="00B563B4" w:rsidRDefault="00184023" w:rsidP="00184023">
                  <w:pPr>
                    <w:pStyle w:val="Heading2"/>
                    <w:rPr>
                      <w:rFonts w:ascii="Times New Roman" w:hAnsi="Times New Roman" w:cs="Times New Roman"/>
                    </w:rPr>
                  </w:pPr>
                  <w:r w:rsidRPr="00B563B4">
                    <w:rPr>
                      <w:rFonts w:ascii="Times New Roman" w:hAnsi="Times New Roman" w:cs="Times New Roman"/>
                    </w:rPr>
                    <w:t>Screening</w:t>
                  </w:r>
                </w:p>
              </w:txbxContent>
            </v:textbox>
          </v:roundrect>
        </w:pict>
      </w:r>
      <w:r w:rsidRPr="00904E59">
        <w:rPr>
          <w:rFonts w:ascii="Calibri" w:eastAsia="DengXian" w:hAnsi="Calibri" w:cs="Times New Roman"/>
          <w:noProof/>
          <w:sz w:val="24"/>
          <w:szCs w:val="24"/>
          <w:lang w:eastAsia="en-MY"/>
        </w:rPr>
        <w:pict>
          <v:shape id="Straight Arrow Connector 11" o:spid="_x0000_s1041" type="#_x0000_t32" style="position:absolute;left:0;text-align:left;margin-left:217.5pt;margin-top:134.35pt;width:0;height:27pt;z-index:2516736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">
            <v:stroke endarrow="block"/>
            <v:shadow color="#ccc"/>
          </v:shape>
        </w:pict>
      </w:r>
      <w:r w:rsidRPr="00904E59">
        <w:rPr>
          <w:rFonts w:ascii="Calibri" w:eastAsia="DengXian" w:hAnsi="Calibri" w:cs="Times New Roman"/>
          <w:noProof/>
          <w:sz w:val="24"/>
          <w:szCs w:val="24"/>
          <w:lang w:eastAsia="en-MY"/>
        </w:rPr>
        <w:pict>
          <v:shape id="Straight Arrow Connector 17" o:spid="_x0000_s1040" type="#_x0000_t32" style="position:absolute;left:0;text-align:left;margin-left:3in;margin-top:230.35pt;width:0;height:27pt;z-index:25167462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xj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">
            <v:stroke endarrow="block"/>
            <v:shadow color="#ccc"/>
          </v:shape>
        </w:pict>
      </w:r>
      <w:r w:rsidRPr="00904E59">
        <w:rPr>
          <w:rFonts w:ascii="Calibri" w:eastAsia="DengXian" w:hAnsi="Calibri" w:cs="Times New Roman"/>
          <w:noProof/>
          <w:sz w:val="24"/>
          <w:szCs w:val="24"/>
          <w:lang w:eastAsia="en-MY"/>
        </w:rPr>
        <w:pict>
          <v:rect id="Rectangle 16" o:spid="_x0000_s1033" style="position:absolute;left:0;text-align:left;margin-left:142.5pt;margin-top:166.2pt;width:141pt;height:60.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">
            <v:textbox inset=",7.2pt,,7.2pt">
              <w:txbxContent>
                <w:p w:rsidR="00184023" w:rsidRPr="00B563B4" w:rsidRDefault="00184023" w:rsidP="00184023">
                  <w:pPr>
                    <w:jc w:val="center"/>
                    <w:rPr>
                      <w:rFonts w:ascii="Times New Roman" w:hAnsi="Times New Roman" w:cs="Times New Roman"/>
                      <w:sz w:val="24"/>
                    </w:rPr>
                  </w:pPr>
                  <w:r w:rsidRPr="00B563B4">
                    <w:rPr>
                      <w:rFonts w:ascii="Times New Roman" w:hAnsi="Times New Roman" w:cs="Times New Roman"/>
                      <w:sz w:val="24"/>
                    </w:rPr>
                    <w:t xml:space="preserve">Full-text articles assessed for eligibility </w:t>
                  </w:r>
                  <w:r>
                    <w:rPr>
                      <w:rFonts w:ascii="Times New Roman" w:hAnsi="Times New Roman" w:cs="Times New Roman"/>
                      <w:sz w:val="24"/>
                    </w:rPr>
                    <w:br/>
                    <w:t>(n = 2</w:t>
                  </w:r>
                  <w:r w:rsidRPr="00B563B4">
                    <w:rPr>
                      <w:rFonts w:ascii="Times New Roman" w:hAnsi="Times New Roman" w:cs="Times New Roman"/>
                      <w:sz w:val="24"/>
                    </w:rPr>
                    <w:t>)</w:t>
                  </w:r>
                </w:p>
              </w:txbxContent>
            </v:textbox>
          </v:rect>
        </w:pict>
      </w:r>
      <w:r w:rsidRPr="00904E59">
        <w:rPr>
          <w:rFonts w:ascii="Calibri" w:eastAsia="DengXian" w:hAnsi="Calibri" w:cs="Times New Roman"/>
          <w:noProof/>
          <w:sz w:val="24"/>
          <w:szCs w:val="24"/>
          <w:lang w:eastAsia="en-MY"/>
        </w:rPr>
        <w:pict>
          <v:rect id="Rectangle 14" o:spid="_x0000_s1034" style="position:absolute;left:0;text-align:left;margin-left:340.5pt;margin-top:78.45pt;width:135pt;height:53.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">
            <v:textbox inset=",7.2pt,,7.2pt">
              <w:txbxContent>
                <w:p w:rsidR="00184023" w:rsidRPr="00B563B4" w:rsidRDefault="00184023" w:rsidP="00184023">
                  <w:pPr>
                    <w:jc w:val="center"/>
                    <w:rPr>
                      <w:rFonts w:ascii="Times New Roman" w:hAnsi="Times New Roman" w:cs="Times New Roman"/>
                      <w:sz w:val="24"/>
                    </w:rPr>
                  </w:pPr>
                  <w:r w:rsidRPr="00B563B4">
                    <w:rPr>
                      <w:rFonts w:ascii="Times New Roman" w:hAnsi="Times New Roman" w:cs="Times New Roman"/>
                      <w:sz w:val="24"/>
                    </w:rPr>
                    <w:t xml:space="preserve">Records excluded </w:t>
                  </w:r>
                  <w:r>
                    <w:rPr>
                      <w:rFonts w:ascii="Times New Roman" w:hAnsi="Times New Roman" w:cs="Times New Roman"/>
                      <w:sz w:val="24"/>
                    </w:rPr>
                    <w:br/>
                    <w:t>(n = 45</w:t>
                  </w:r>
                  <w:r w:rsidRPr="00B563B4">
                    <w:rPr>
                      <w:rFonts w:ascii="Times New Roman" w:hAnsi="Times New Roman" w:cs="Times New Roman"/>
                      <w:sz w:val="24"/>
                    </w:rPr>
                    <w:t>)</w:t>
                  </w:r>
                </w:p>
              </w:txbxContent>
            </v:textbox>
          </v:rect>
        </w:pict>
      </w:r>
      <w:r w:rsidRPr="00904E59">
        <w:rPr>
          <w:rFonts w:ascii="Calibri" w:eastAsia="DengXian" w:hAnsi="Calibri" w:cs="Times New Roman"/>
          <w:noProof/>
          <w:sz w:val="24"/>
          <w:szCs w:val="24"/>
          <w:lang w:eastAsia="en-MY"/>
        </w:rPr>
        <w:pict>
          <v:rect id="Rectangle 20" o:spid="_x0000_s1035" style="position:absolute;left:0;text-align:left;margin-left:147pt;margin-top:260.7pt;width:135pt;height:60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">
            <v:textbox inset=",7.2pt,,7.2pt">
              <w:txbxContent>
                <w:p w:rsidR="00184023" w:rsidRPr="00B563B4" w:rsidRDefault="00184023" w:rsidP="00184023">
                  <w:pPr>
                    <w:jc w:val="center"/>
                    <w:rPr>
                      <w:rFonts w:ascii="Times New Roman" w:hAnsi="Times New Roman" w:cs="Times New Roman"/>
                      <w:sz w:val="24"/>
                    </w:rPr>
                  </w:pPr>
                  <w:r w:rsidRPr="00B563B4">
                    <w:rPr>
                      <w:rFonts w:ascii="Times New Roman" w:hAnsi="Times New Roman" w:cs="Times New Roman"/>
                      <w:sz w:val="24"/>
                    </w:rPr>
                    <w:t xml:space="preserve">Studies included in qualitative synthesis </w:t>
                  </w:r>
                  <w:r w:rsidRPr="00B563B4">
                    <w:rPr>
                      <w:rFonts w:ascii="Times New Roman" w:hAnsi="Times New Roman" w:cs="Times New Roman"/>
                      <w:sz w:val="24"/>
                    </w:rPr>
                    <w:br/>
                    <w:t>(n =</w:t>
                  </w:r>
                  <w:r>
                    <w:rPr>
                      <w:rFonts w:ascii="Times New Roman" w:hAnsi="Times New Roman" w:cs="Times New Roman"/>
                      <w:sz w:val="24"/>
                    </w:rPr>
                    <w:t xml:space="preserve"> 0</w:t>
                  </w:r>
                  <w:r w:rsidRPr="00B563B4">
                    <w:rPr>
                      <w:rFonts w:ascii="Times New Roman" w:hAnsi="Times New Roman" w:cs="Times New Roman"/>
                      <w:sz w:val="24"/>
                    </w:rPr>
                    <w:t>)</w:t>
                  </w:r>
                </w:p>
              </w:txbxContent>
            </v:textbox>
          </v:rect>
        </w:pict>
      </w:r>
      <w:r w:rsidRPr="00904E59">
        <w:rPr>
          <w:rFonts w:ascii="Calibri" w:eastAsia="DengXian" w:hAnsi="Calibri" w:cs="Times New Roman"/>
          <w:noProof/>
          <w:sz w:val="24"/>
          <w:szCs w:val="24"/>
          <w:lang w:eastAsia="en-MY"/>
        </w:rPr>
        <w:pict>
          <v:shape id="Straight Arrow Connector 22" o:spid="_x0000_s1039" type="#_x0000_t32" style="position:absolute;left:0;text-align:left;margin-left:3in;margin-top:321.85pt;width:0;height:27pt;z-index:2516756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">
            <v:stroke endarrow="block"/>
            <v:shadow color="#ccc"/>
          </v:shape>
        </w:pict>
      </w:r>
      <w:r w:rsidRPr="00904E59">
        <w:rPr>
          <w:rFonts w:ascii="Calibri" w:eastAsia="DengXian" w:hAnsi="Calibri" w:cs="Times New Roman"/>
          <w:noProof/>
          <w:sz w:val="24"/>
          <w:szCs w:val="24"/>
          <w:lang w:eastAsia="en-MY"/>
        </w:rPr>
        <w:pict>
          <v:rect id="Rectangle 21" o:spid="_x0000_s1036" style="position:absolute;left:0;text-align:left;margin-left:147.75pt;margin-top:357.45pt;width:135pt;height:7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">
            <v:textbox inset=",7.2pt,,7.2pt">
              <w:txbxContent>
                <w:p w:rsidR="00184023" w:rsidRPr="00B563B4" w:rsidRDefault="00184023" w:rsidP="00184023">
                  <w:pPr>
                    <w:jc w:val="center"/>
                    <w:rPr>
                      <w:rFonts w:ascii="Times New Roman" w:hAnsi="Times New Roman" w:cs="Times New Roman"/>
                      <w:sz w:val="24"/>
                      <w:szCs w:val="24"/>
                    </w:rPr>
                  </w:pPr>
                  <w:r w:rsidRPr="00B563B4">
                    <w:rPr>
                      <w:rFonts w:ascii="Times New Roman" w:hAnsi="Times New Roman" w:cs="Times New Roman"/>
                      <w:sz w:val="24"/>
                      <w:szCs w:val="24"/>
                    </w:rPr>
                    <w:t>Studies included in quantitative synthesis (meta-analysis)</w:t>
                  </w:r>
                  <w:r w:rsidRPr="00B563B4">
                    <w:rPr>
                      <w:rFonts w:ascii="Times New Roman" w:hAnsi="Times New Roman" w:cs="Times New Roman"/>
                      <w:sz w:val="24"/>
                      <w:szCs w:val="24"/>
                    </w:rPr>
                    <w:br/>
                    <w:t xml:space="preserve">(n =  </w:t>
                  </w:r>
                  <w:r>
                    <w:rPr>
                      <w:rFonts w:ascii="Times New Roman" w:hAnsi="Times New Roman" w:cs="Times New Roman"/>
                      <w:sz w:val="24"/>
                      <w:szCs w:val="24"/>
                    </w:rPr>
                    <w:t>2</w:t>
                  </w:r>
                  <w:r w:rsidRPr="00B563B4">
                    <w:rPr>
                      <w:rFonts w:ascii="Times New Roman" w:hAnsi="Times New Roman" w:cs="Times New Roman"/>
                      <w:sz w:val="24"/>
                      <w:szCs w:val="24"/>
                    </w:rPr>
                    <w:t xml:space="preserve"> )</w:t>
                  </w:r>
                </w:p>
              </w:txbxContent>
            </v:textbox>
          </v:rect>
        </w:pict>
      </w:r>
      <w:r w:rsidRPr="00904E59">
        <w:rPr>
          <w:rFonts w:ascii="Calibri" w:eastAsia="DengXian" w:hAnsi="Calibri" w:cs="Times New Roman"/>
          <w:noProof/>
          <w:sz w:val="24"/>
          <w:szCs w:val="24"/>
          <w:lang w:eastAsia="en-MY"/>
        </w:rPr>
        <w:pict>
          <v:rect id="Rectangle 13" o:spid="_x0000_s1037" style="position:absolute;left:0;text-align:left;margin-left:150.25pt;margin-top:87.85pt;width:131.5pt;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">
            <v:textbox inset=",7.2pt,,7.2pt">
              <w:txbxContent>
                <w:p w:rsidR="00184023" w:rsidRPr="00B563B4" w:rsidRDefault="00184023" w:rsidP="00184023">
                  <w:pPr>
                    <w:jc w:val="center"/>
                    <w:rPr>
                      <w:rFonts w:ascii="Times New Roman" w:hAnsi="Times New Roman" w:cs="Times New Roman"/>
                      <w:sz w:val="24"/>
                    </w:rPr>
                  </w:pPr>
                  <w:r w:rsidRPr="00B563B4">
                    <w:rPr>
                      <w:rFonts w:ascii="Times New Roman" w:hAnsi="Times New Roman" w:cs="Times New Roman"/>
                      <w:sz w:val="24"/>
                    </w:rPr>
                    <w:t>Records screened</w:t>
                  </w:r>
                  <w:r w:rsidRPr="00B563B4">
                    <w:rPr>
                      <w:rFonts w:ascii="Times New Roman" w:hAnsi="Times New Roman" w:cs="Times New Roman"/>
                      <w:sz w:val="24"/>
                    </w:rPr>
                    <w:br/>
                    <w:t xml:space="preserve">(n = </w:t>
                  </w:r>
                  <w:r>
                    <w:rPr>
                      <w:rFonts w:ascii="Times New Roman" w:hAnsi="Times New Roman" w:cs="Times New Roman"/>
                      <w:sz w:val="24"/>
                    </w:rPr>
                    <w:t>8</w:t>
                  </w:r>
                  <w:r w:rsidRPr="00B563B4">
                    <w:rPr>
                      <w:rFonts w:ascii="Times New Roman" w:hAnsi="Times New Roman" w:cs="Times New Roman"/>
                      <w:sz w:val="24"/>
                    </w:rPr>
                    <w:t>)</w:t>
                  </w:r>
                </w:p>
              </w:txbxContent>
            </v:textbox>
          </v:rect>
        </w:pict>
      </w:r>
      <w:r w:rsidRPr="00904E59">
        <w:rPr>
          <w:rFonts w:ascii="Calibri" w:eastAsia="DengXian" w:hAnsi="Calibri" w:cs="Times New Roman"/>
          <w:noProof/>
          <w:sz w:val="24"/>
          <w:szCs w:val="24"/>
          <w:lang w:eastAsia="en-MY"/>
        </w:rPr>
        <w:pict>
          <v:shape id="Straight Arrow Connector 10" o:spid="_x0000_s1038" type="#_x0000_t32" style="position:absolute;left:0;text-align:left;margin-left:3in;margin-top:46.6pt;width:0;height:36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ErA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">
            <v:stroke endarrow="block"/>
            <v:shadow color="#ccc"/>
          </v:shape>
        </w:pict>
      </w:r>
      <w:r w:rsidR="00184023" w:rsidRPr="00855EF9">
        <w:rPr>
          <w:rFonts w:ascii="Times New Roman" w:eastAsia="DengXian" w:hAnsi="Times New Roman" w:cs="Times New Roman"/>
          <w:color w:val="000000"/>
          <w:sz w:val="24"/>
          <w:szCs w:val="24"/>
          <w:lang w:val="en-US"/>
        </w:rPr>
        <w:br w:type="page"/>
      </w:r>
    </w:p>
    <w:p w:rsidR="00EC0520" w:rsidRPr="0021480B" w:rsidRDefault="00974CEF" w:rsidP="007D2EAC">
      <w:pPr>
        <w:spacing w:after="0" w:line="276" w:lineRule="auto"/>
        <w:jc w:val="both"/>
        <w:rPr>
          <w:rFonts w:ascii="Times New Roman" w:eastAsia="DengXian" w:hAnsi="Times New Roman" w:cs="Times New Roman"/>
          <w:bCs/>
          <w:color w:val="000000"/>
          <w:sz w:val="24"/>
          <w:szCs w:val="24"/>
        </w:rPr>
      </w:pPr>
      <w:commentRangeStart w:id="72"/>
      <w:r w:rsidRPr="00974CEF">
        <w:rPr>
          <w:rFonts w:ascii="Times New Roman" w:eastAsia="DengXian" w:hAnsi="Times New Roman" w:cs="Times New Roman"/>
          <w:b/>
          <w:color w:val="000000"/>
          <w:sz w:val="28"/>
          <w:szCs w:val="24"/>
          <w:lang w:val="en-US"/>
        </w:rPr>
        <w:lastRenderedPageBreak/>
        <w:t xml:space="preserve">4. </w:t>
      </w:r>
      <w:commentRangeEnd w:id="72"/>
      <w:r w:rsidR="00060E2E">
        <w:rPr>
          <w:rStyle w:val="CommentReference"/>
        </w:rPr>
        <w:commentReference w:id="72"/>
      </w:r>
      <w:commentRangeStart w:id="73"/>
      <w:r w:rsidRPr="00974CEF">
        <w:rPr>
          <w:rFonts w:ascii="Times New Roman" w:eastAsia="DengXian" w:hAnsi="Times New Roman" w:cs="Times New Roman"/>
          <w:b/>
          <w:color w:val="000000"/>
          <w:sz w:val="28"/>
          <w:szCs w:val="24"/>
          <w:lang w:val="en-US"/>
        </w:rPr>
        <w:t>Discussion</w:t>
      </w:r>
      <w:commentRangeEnd w:id="73"/>
      <w:r w:rsidR="00F90BB1">
        <w:rPr>
          <w:rStyle w:val="CommentReference"/>
        </w:rPr>
        <w:commentReference w:id="73"/>
      </w:r>
    </w:p>
    <w:p w:rsidR="0041668F" w:rsidRPr="0041668F" w:rsidRDefault="0041668F" w:rsidP="007D2EAC">
      <w:pPr>
        <w:spacing w:after="0" w:line="276" w:lineRule="auto"/>
        <w:jc w:val="both"/>
        <w:rPr>
          <w:rFonts w:ascii="Times New Roman" w:eastAsia="DengXian" w:hAnsi="Times New Roman" w:cs="Times New Roman"/>
          <w:color w:val="000000"/>
          <w:sz w:val="24"/>
          <w:szCs w:val="24"/>
          <w:lang w:val="en-US"/>
        </w:rPr>
      </w:pPr>
      <w:r>
        <w:rPr>
          <w:rFonts w:ascii="Times New Roman" w:eastAsia="DengXian" w:hAnsi="Times New Roman" w:cs="Times New Roman"/>
          <w:color w:val="000000"/>
          <w:sz w:val="24"/>
          <w:szCs w:val="24"/>
          <w:lang w:val="en-US"/>
        </w:rPr>
        <w:t xml:space="preserve">All pertinent English language published studies that identified the abuse of tramadol among Egyptian university students were reviewed in this </w:t>
      </w:r>
      <w:r w:rsidR="00986C88">
        <w:rPr>
          <w:rFonts w:ascii="Times New Roman" w:eastAsia="DengXian" w:hAnsi="Times New Roman" w:cs="Times New Roman"/>
          <w:color w:val="000000"/>
          <w:sz w:val="24"/>
          <w:szCs w:val="24"/>
          <w:lang w:val="en-US"/>
        </w:rPr>
        <w:t xml:space="preserve">systematic review. </w:t>
      </w:r>
    </w:p>
    <w:p w:rsidR="001C54F5" w:rsidRPr="001C54F5" w:rsidRDefault="001C54F5" w:rsidP="007D2EAC">
      <w:pPr>
        <w:spacing w:after="0" w:line="276" w:lineRule="auto"/>
        <w:jc w:val="both"/>
        <w:rPr>
          <w:rFonts w:ascii="Times New Roman" w:eastAsia="DengXian" w:hAnsi="Times New Roman" w:cs="Times New Roman"/>
          <w:b/>
          <w:color w:val="000000"/>
          <w:sz w:val="24"/>
          <w:szCs w:val="24"/>
          <w:lang w:val="en-US"/>
        </w:rPr>
      </w:pPr>
      <w:commentRangeStart w:id="74"/>
      <w:r w:rsidRPr="001C54F5">
        <w:rPr>
          <w:rFonts w:ascii="Times New Roman" w:eastAsia="DengXian" w:hAnsi="Times New Roman" w:cs="Times New Roman"/>
          <w:b/>
          <w:color w:val="000000"/>
          <w:sz w:val="24"/>
          <w:szCs w:val="24"/>
          <w:lang w:val="en-US"/>
        </w:rPr>
        <w:t xml:space="preserve">4.1 </w:t>
      </w:r>
      <w:commentRangeEnd w:id="74"/>
      <w:r w:rsidR="00060E2E">
        <w:rPr>
          <w:rStyle w:val="CommentReference"/>
        </w:rPr>
        <w:commentReference w:id="74"/>
      </w:r>
      <w:commentRangeStart w:id="75"/>
      <w:r w:rsidRPr="001C54F5">
        <w:rPr>
          <w:rFonts w:ascii="Times New Roman" w:eastAsia="DengXian" w:hAnsi="Times New Roman" w:cs="Times New Roman"/>
          <w:b/>
          <w:color w:val="000000"/>
          <w:sz w:val="24"/>
          <w:szCs w:val="24"/>
          <w:lang w:val="en-US"/>
        </w:rPr>
        <w:t>Summary of Evidence</w:t>
      </w:r>
      <w:commentRangeEnd w:id="75"/>
      <w:r w:rsidR="00F90BB1">
        <w:rPr>
          <w:rStyle w:val="CommentReference"/>
        </w:rPr>
        <w:commentReference w:id="75"/>
      </w:r>
    </w:p>
    <w:p w:rsidR="00D463A1" w:rsidRDefault="00986C88" w:rsidP="007D2EAC">
      <w:pPr>
        <w:spacing w:after="0" w:line="276"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lang w:val="en-US"/>
        </w:rPr>
        <w:t xml:space="preserve">This study provides a general review of the information about the prevalence of tramadol abuse among university students in the available literature. </w:t>
      </w:r>
      <w:r w:rsidR="006302F7">
        <w:rPr>
          <w:rFonts w:ascii="Times New Roman" w:eastAsia="DengXian" w:hAnsi="Times New Roman" w:cs="Times New Roman"/>
          <w:color w:val="000000"/>
          <w:sz w:val="24"/>
          <w:szCs w:val="24"/>
          <w:lang w:val="en-US"/>
        </w:rPr>
        <w:t>One of the studies conducted in Sohag city showed that the prevalence is 5% of total students with the</w:t>
      </w:r>
      <w:r w:rsidR="00D463A1">
        <w:rPr>
          <w:rFonts w:ascii="Times New Roman" w:eastAsia="DengXian" w:hAnsi="Times New Roman" w:cs="Times New Roman"/>
          <w:color w:val="000000"/>
          <w:sz w:val="24"/>
          <w:szCs w:val="24"/>
          <w:lang w:val="en-US"/>
        </w:rPr>
        <w:t xml:space="preserve"> most abused drugs in </w:t>
      </w:r>
      <w:commentRangeStart w:id="76"/>
      <w:r w:rsidR="00D463A1">
        <w:rPr>
          <w:rFonts w:ascii="Times New Roman" w:eastAsia="DengXian" w:hAnsi="Times New Roman" w:cs="Times New Roman"/>
          <w:color w:val="000000"/>
          <w:sz w:val="24"/>
          <w:szCs w:val="24"/>
          <w:lang w:val="en-US"/>
        </w:rPr>
        <w:t>the</w:t>
      </w:r>
      <w:r w:rsidR="00357069">
        <w:rPr>
          <w:rFonts w:ascii="Times New Roman" w:eastAsia="DengXian" w:hAnsi="Times New Roman" w:cs="Times New Roman"/>
          <w:color w:val="000000"/>
          <w:sz w:val="24"/>
          <w:szCs w:val="24"/>
          <w:lang w:val="en-US"/>
        </w:rPr>
        <w:t>following</w:t>
      </w:r>
      <w:commentRangeEnd w:id="76"/>
      <w:r w:rsidR="00060E2E">
        <w:rPr>
          <w:rStyle w:val="CommentReference"/>
        </w:rPr>
        <w:commentReference w:id="76"/>
      </w:r>
      <w:r w:rsidR="006302F7">
        <w:rPr>
          <w:rFonts w:ascii="Times New Roman" w:eastAsia="DengXian" w:hAnsi="Times New Roman" w:cs="Times New Roman"/>
          <w:color w:val="000000"/>
          <w:sz w:val="24"/>
          <w:szCs w:val="24"/>
          <w:lang w:val="en-US"/>
        </w:rPr>
        <w:t xml:space="preserve"> order</w:t>
      </w:r>
      <w:r w:rsidR="00357069">
        <w:rPr>
          <w:rFonts w:ascii="Times New Roman" w:eastAsia="DengXian" w:hAnsi="Times New Roman" w:cs="Times New Roman"/>
          <w:color w:val="000000"/>
          <w:sz w:val="24"/>
          <w:szCs w:val="24"/>
          <w:lang w:val="en-US"/>
        </w:rPr>
        <w:t xml:space="preserve">: </w:t>
      </w:r>
      <w:r w:rsidR="00D463A1">
        <w:rPr>
          <w:rFonts w:ascii="Times New Roman" w:eastAsia="DengXian" w:hAnsi="Times New Roman" w:cs="Times New Roman"/>
          <w:color w:val="000000"/>
          <w:sz w:val="24"/>
          <w:szCs w:val="24"/>
        </w:rPr>
        <w:t xml:space="preserve">Tetrahydrocannabinol (2.8%), tramadol (1.8%), </w:t>
      </w:r>
      <w:r w:rsidR="00D463A1" w:rsidRPr="00D463A1">
        <w:rPr>
          <w:rFonts w:ascii="Times New Roman" w:eastAsia="DengXian" w:hAnsi="Times New Roman" w:cs="Times New Roman"/>
          <w:color w:val="000000"/>
          <w:sz w:val="24"/>
          <w:szCs w:val="24"/>
        </w:rPr>
        <w:t xml:space="preserve">benzodiazepines (0.6%), </w:t>
      </w:r>
      <w:r w:rsidR="00D463A1">
        <w:rPr>
          <w:rFonts w:ascii="Times New Roman" w:eastAsia="DengXian" w:hAnsi="Times New Roman" w:cs="Times New Roman"/>
          <w:color w:val="000000"/>
          <w:sz w:val="24"/>
          <w:szCs w:val="24"/>
        </w:rPr>
        <w:t xml:space="preserve">and </w:t>
      </w:r>
      <w:r w:rsidR="00D463A1" w:rsidRPr="00D463A1">
        <w:rPr>
          <w:rFonts w:ascii="Times New Roman" w:eastAsia="DengXian" w:hAnsi="Times New Roman" w:cs="Times New Roman"/>
          <w:color w:val="000000"/>
          <w:sz w:val="24"/>
          <w:szCs w:val="24"/>
        </w:rPr>
        <w:t>opium and barbiturates (0.4%</w:t>
      </w:r>
      <w:r w:rsidR="00D463A1">
        <w:rPr>
          <w:rFonts w:ascii="Times New Roman" w:eastAsia="DengXian" w:hAnsi="Times New Roman" w:cs="Times New Roman"/>
          <w:color w:val="000000"/>
          <w:sz w:val="24"/>
          <w:szCs w:val="24"/>
        </w:rPr>
        <w:t xml:space="preserve">) each. </w:t>
      </w:r>
      <w:r w:rsidR="00E7340F">
        <w:rPr>
          <w:rFonts w:ascii="Times New Roman" w:eastAsia="DengXian" w:hAnsi="Times New Roman" w:cs="Times New Roman"/>
          <w:color w:val="000000"/>
          <w:sz w:val="24"/>
          <w:szCs w:val="24"/>
        </w:rPr>
        <w:t xml:space="preserve">Similarly, the study conducted in Zagazig University showed the percentages of drug abuse prevalence were: tetrahydrocannabinol (3.9%), </w:t>
      </w:r>
      <w:r w:rsidR="00E7340F" w:rsidRPr="00E7340F">
        <w:rPr>
          <w:rFonts w:ascii="Times New Roman" w:eastAsia="DengXian" w:hAnsi="Times New Roman" w:cs="Times New Roman"/>
          <w:color w:val="000000"/>
          <w:sz w:val="24"/>
          <w:szCs w:val="24"/>
        </w:rPr>
        <w:t>tramadol</w:t>
      </w:r>
      <w:r w:rsidR="00E7340F">
        <w:rPr>
          <w:rFonts w:ascii="Times New Roman" w:eastAsia="DengXian" w:hAnsi="Times New Roman" w:cs="Times New Roman"/>
          <w:color w:val="000000"/>
          <w:sz w:val="24"/>
          <w:szCs w:val="24"/>
        </w:rPr>
        <w:t xml:space="preserve"> (1.9%)</w:t>
      </w:r>
      <w:r w:rsidR="00E7340F" w:rsidRPr="00E7340F">
        <w:rPr>
          <w:rFonts w:ascii="Times New Roman" w:eastAsia="DengXian" w:hAnsi="Times New Roman" w:cs="Times New Roman"/>
          <w:color w:val="000000"/>
          <w:sz w:val="24"/>
          <w:szCs w:val="24"/>
        </w:rPr>
        <w:t>, Benzodiazepine</w:t>
      </w:r>
      <w:r w:rsidR="00E7340F">
        <w:rPr>
          <w:rFonts w:ascii="Times New Roman" w:eastAsia="DengXian" w:hAnsi="Times New Roman" w:cs="Times New Roman"/>
          <w:color w:val="000000"/>
          <w:sz w:val="24"/>
          <w:szCs w:val="24"/>
        </w:rPr>
        <w:t xml:space="preserve"> (0.67%)</w:t>
      </w:r>
      <w:r w:rsidR="00E7340F" w:rsidRPr="00E7340F">
        <w:rPr>
          <w:rFonts w:ascii="Times New Roman" w:eastAsia="DengXian" w:hAnsi="Times New Roman" w:cs="Times New Roman"/>
          <w:color w:val="000000"/>
          <w:sz w:val="24"/>
          <w:szCs w:val="24"/>
        </w:rPr>
        <w:t>, opium and barbiturate</w:t>
      </w:r>
      <w:r w:rsidR="00A90433">
        <w:rPr>
          <w:rFonts w:ascii="Times New Roman" w:eastAsia="DengXian" w:hAnsi="Times New Roman" w:cs="Times New Roman"/>
          <w:color w:val="000000"/>
          <w:sz w:val="24"/>
          <w:szCs w:val="24"/>
        </w:rPr>
        <w:t xml:space="preserve"> (0.47%) each. This demonstrated that tramadol was the second most popular drug group used within university students. These results can be explained by the fact that the pill is cheap and generally affordable by every families (</w:t>
      </w:r>
      <w:commentRangeStart w:id="77"/>
      <w:r w:rsidR="00A90433">
        <w:rPr>
          <w:rFonts w:ascii="Times New Roman" w:eastAsia="DengXian" w:hAnsi="Times New Roman" w:cs="Times New Roman"/>
          <w:color w:val="000000"/>
          <w:sz w:val="24"/>
          <w:szCs w:val="24"/>
        </w:rPr>
        <w:t>Meray et al., 2016</w:t>
      </w:r>
      <w:commentRangeEnd w:id="77"/>
      <w:r w:rsidR="00017A70">
        <w:rPr>
          <w:rStyle w:val="CommentReference"/>
        </w:rPr>
        <w:commentReference w:id="77"/>
      </w:r>
      <w:r w:rsidR="00A90433">
        <w:rPr>
          <w:rFonts w:ascii="Times New Roman" w:eastAsia="DengXian" w:hAnsi="Times New Roman" w:cs="Times New Roman"/>
          <w:color w:val="000000"/>
          <w:sz w:val="24"/>
          <w:szCs w:val="24"/>
        </w:rPr>
        <w:t xml:space="preserve">). </w:t>
      </w:r>
    </w:p>
    <w:p w:rsidR="00F40488" w:rsidRDefault="00D463A1" w:rsidP="007D2EAC">
      <w:pPr>
        <w:spacing w:after="0" w:line="276" w:lineRule="auto"/>
        <w:jc w:val="both"/>
        <w:rPr>
          <w:rFonts w:ascii="Times New Roman" w:eastAsia="DengXian" w:hAnsi="Times New Roman" w:cs="Times New Roman"/>
          <w:color w:val="000000"/>
          <w:sz w:val="24"/>
          <w:szCs w:val="24"/>
        </w:rPr>
      </w:pPr>
      <w:r>
        <w:rPr>
          <w:rFonts w:ascii="Times New Roman" w:eastAsia="DengXian" w:hAnsi="Times New Roman" w:cs="Times New Roman"/>
          <w:color w:val="000000"/>
          <w:sz w:val="24"/>
          <w:szCs w:val="24"/>
        </w:rPr>
        <w:t xml:space="preserve">The cross-sectional prevalence of tramadol use </w:t>
      </w:r>
      <w:commentRangeStart w:id="78"/>
      <w:r>
        <w:rPr>
          <w:rFonts w:ascii="Times New Roman" w:eastAsia="DengXian" w:hAnsi="Times New Roman" w:cs="Times New Roman"/>
          <w:color w:val="000000"/>
          <w:sz w:val="24"/>
          <w:szCs w:val="24"/>
        </w:rPr>
        <w:t>in</w:t>
      </w:r>
      <w:r w:rsidR="005D4128">
        <w:rPr>
          <w:rFonts w:ascii="Times New Roman" w:eastAsia="DengXian" w:hAnsi="Times New Roman" w:cs="Times New Roman"/>
          <w:color w:val="000000"/>
          <w:sz w:val="24"/>
          <w:szCs w:val="24"/>
        </w:rPr>
        <w:t>Sohag</w:t>
      </w:r>
      <w:commentRangeEnd w:id="78"/>
      <w:r w:rsidR="002F2868">
        <w:rPr>
          <w:rStyle w:val="CommentReference"/>
        </w:rPr>
        <w:commentReference w:id="78"/>
      </w:r>
      <w:r w:rsidR="005D4128">
        <w:rPr>
          <w:rFonts w:ascii="Times New Roman" w:eastAsia="DengXian" w:hAnsi="Times New Roman" w:cs="Times New Roman"/>
          <w:color w:val="000000"/>
          <w:sz w:val="24"/>
          <w:szCs w:val="24"/>
        </w:rPr>
        <w:t xml:space="preserve"> city study</w:t>
      </w:r>
      <w:r>
        <w:rPr>
          <w:rFonts w:ascii="Times New Roman" w:eastAsia="DengXian" w:hAnsi="Times New Roman" w:cs="Times New Roman"/>
          <w:color w:val="000000"/>
          <w:sz w:val="24"/>
          <w:szCs w:val="24"/>
        </w:rPr>
        <w:t xml:space="preserve"> showed that </w:t>
      </w:r>
      <w:r w:rsidR="005D4128">
        <w:rPr>
          <w:rFonts w:ascii="Times New Roman" w:eastAsia="DengXian" w:hAnsi="Times New Roman" w:cs="Times New Roman"/>
          <w:color w:val="000000"/>
          <w:sz w:val="24"/>
          <w:szCs w:val="24"/>
        </w:rPr>
        <w:t>males in Egypt</w:t>
      </w:r>
      <w:r w:rsidR="00F40488">
        <w:rPr>
          <w:rFonts w:ascii="Times New Roman" w:eastAsia="DengXian" w:hAnsi="Times New Roman" w:cs="Times New Roman"/>
          <w:color w:val="000000"/>
          <w:sz w:val="24"/>
          <w:szCs w:val="24"/>
        </w:rPr>
        <w:t xml:space="preserve"> were three times </w:t>
      </w:r>
      <w:r w:rsidR="005D4128">
        <w:rPr>
          <w:rFonts w:ascii="Times New Roman" w:eastAsia="DengXian" w:hAnsi="Times New Roman" w:cs="Times New Roman"/>
          <w:color w:val="000000"/>
          <w:sz w:val="24"/>
          <w:szCs w:val="24"/>
        </w:rPr>
        <w:t>more likely to</w:t>
      </w:r>
      <w:r w:rsidR="00F40488">
        <w:rPr>
          <w:rFonts w:ascii="Times New Roman" w:eastAsia="DengXian" w:hAnsi="Times New Roman" w:cs="Times New Roman"/>
          <w:color w:val="000000"/>
          <w:sz w:val="24"/>
          <w:szCs w:val="24"/>
        </w:rPr>
        <w:t xml:space="preserve"> illicit drugs use, which was consistent with the Zagazic study findings. Hence, it could be seen that there is a robust association between gender and drug </w:t>
      </w:r>
      <w:commentRangeStart w:id="79"/>
      <w:r w:rsidR="00F40488">
        <w:rPr>
          <w:rFonts w:ascii="Times New Roman" w:eastAsia="DengXian" w:hAnsi="Times New Roman" w:cs="Times New Roman"/>
          <w:color w:val="000000"/>
          <w:sz w:val="24"/>
          <w:szCs w:val="24"/>
        </w:rPr>
        <w:t xml:space="preserve">abuse. This </w:t>
      </w:r>
      <w:r w:rsidR="00021950">
        <w:rPr>
          <w:rFonts w:ascii="Times New Roman" w:eastAsia="DengXian" w:hAnsi="Times New Roman" w:cs="Times New Roman"/>
          <w:color w:val="000000"/>
          <w:sz w:val="24"/>
          <w:szCs w:val="24"/>
        </w:rPr>
        <w:t xml:space="preserve">suggested that males are more likely to fall prey </w:t>
      </w:r>
      <w:r w:rsidR="00F40488">
        <w:rPr>
          <w:rFonts w:ascii="Times New Roman" w:eastAsia="DengXian" w:hAnsi="Times New Roman" w:cs="Times New Roman"/>
          <w:color w:val="000000"/>
          <w:sz w:val="24"/>
          <w:szCs w:val="24"/>
        </w:rPr>
        <w:t>to drugs abuse</w:t>
      </w:r>
      <w:r w:rsidR="00021950">
        <w:rPr>
          <w:rFonts w:ascii="Times New Roman" w:eastAsia="DengXian" w:hAnsi="Times New Roman" w:cs="Times New Roman"/>
          <w:color w:val="000000"/>
          <w:sz w:val="24"/>
          <w:szCs w:val="24"/>
        </w:rPr>
        <w:t xml:space="preserve"> while drug abuse phenomenon are socially unacceptable among fe</w:t>
      </w:r>
      <w:r w:rsidR="002404F3">
        <w:rPr>
          <w:rFonts w:ascii="Times New Roman" w:eastAsia="DengXian" w:hAnsi="Times New Roman" w:cs="Times New Roman"/>
          <w:color w:val="000000"/>
          <w:sz w:val="24"/>
          <w:szCs w:val="24"/>
        </w:rPr>
        <w:t>males (</w:t>
      </w:r>
      <w:commentRangeStart w:id="80"/>
      <w:r w:rsidR="002404F3">
        <w:rPr>
          <w:rFonts w:ascii="Times New Roman" w:eastAsia="DengXian" w:hAnsi="Times New Roman" w:cs="Times New Roman"/>
          <w:color w:val="000000"/>
          <w:sz w:val="24"/>
          <w:szCs w:val="24"/>
        </w:rPr>
        <w:t>Meray et al., 2016</w:t>
      </w:r>
      <w:commentRangeEnd w:id="80"/>
      <w:r w:rsidR="003411F3">
        <w:rPr>
          <w:rStyle w:val="CommentReference"/>
        </w:rPr>
        <w:commentReference w:id="80"/>
      </w:r>
      <w:r w:rsidR="002404F3">
        <w:rPr>
          <w:rFonts w:ascii="Times New Roman" w:eastAsia="DengXian" w:hAnsi="Times New Roman" w:cs="Times New Roman"/>
          <w:color w:val="000000"/>
          <w:sz w:val="24"/>
          <w:szCs w:val="24"/>
        </w:rPr>
        <w:t xml:space="preserve">). </w:t>
      </w:r>
      <w:r w:rsidR="00021950">
        <w:rPr>
          <w:rFonts w:ascii="Times New Roman" w:eastAsia="DengXian" w:hAnsi="Times New Roman" w:cs="Times New Roman"/>
          <w:color w:val="000000"/>
          <w:sz w:val="24"/>
          <w:szCs w:val="24"/>
        </w:rPr>
        <w:t xml:space="preserve">Besides, </w:t>
      </w:r>
      <w:r w:rsidR="008A14D8">
        <w:rPr>
          <w:rFonts w:ascii="Times New Roman" w:eastAsia="DengXian" w:hAnsi="Times New Roman" w:cs="Times New Roman"/>
          <w:color w:val="000000"/>
          <w:sz w:val="24"/>
          <w:szCs w:val="24"/>
        </w:rPr>
        <w:t>one study</w:t>
      </w:r>
      <w:r w:rsidR="00021950">
        <w:rPr>
          <w:rFonts w:ascii="Times New Roman" w:eastAsia="DengXian" w:hAnsi="Times New Roman" w:cs="Times New Roman"/>
          <w:color w:val="000000"/>
          <w:sz w:val="24"/>
          <w:szCs w:val="24"/>
        </w:rPr>
        <w:t xml:space="preserve"> found that tramadol use was positively associated with smoking prevalence. This congruent with the findings conducted at </w:t>
      </w:r>
      <w:r w:rsidR="004B0578">
        <w:rPr>
          <w:rFonts w:ascii="Times New Roman" w:eastAsia="DengXian" w:hAnsi="Times New Roman" w:cs="Times New Roman"/>
          <w:color w:val="000000"/>
          <w:sz w:val="24"/>
          <w:szCs w:val="24"/>
        </w:rPr>
        <w:t>faculties</w:t>
      </w:r>
      <w:r w:rsidR="00021950">
        <w:rPr>
          <w:rFonts w:ascii="Times New Roman" w:eastAsia="DengXian" w:hAnsi="Times New Roman" w:cs="Times New Roman"/>
          <w:color w:val="000000"/>
          <w:sz w:val="24"/>
          <w:szCs w:val="24"/>
        </w:rPr>
        <w:t xml:space="preserve"> of Assiut University. It was noted that more than half students sample consumed tramadol as their first choice of d</w:t>
      </w:r>
      <w:r w:rsidR="002404F3">
        <w:rPr>
          <w:rFonts w:ascii="Times New Roman" w:eastAsia="DengXian" w:hAnsi="Times New Roman" w:cs="Times New Roman"/>
          <w:color w:val="000000"/>
          <w:sz w:val="24"/>
          <w:szCs w:val="24"/>
        </w:rPr>
        <w:t>rug after taking tobacco smoke.</w:t>
      </w:r>
    </w:p>
    <w:p w:rsidR="00F910BE" w:rsidRPr="00DA4160" w:rsidRDefault="004B45B5" w:rsidP="007D2EAC">
      <w:pPr>
        <w:spacing w:after="0" w:line="276" w:lineRule="auto"/>
        <w:jc w:val="both"/>
        <w:rPr>
          <w:rFonts w:ascii="Times New Roman" w:eastAsia="DengXian" w:hAnsi="Times New Roman" w:cs="Times New Roman"/>
          <w:color w:val="000000"/>
          <w:sz w:val="24"/>
          <w:szCs w:val="24"/>
        </w:rPr>
      </w:pPr>
      <w:r w:rsidRPr="004B45B5">
        <w:rPr>
          <w:rFonts w:ascii="Times New Roman" w:eastAsia="DengXian" w:hAnsi="Times New Roman" w:cs="Times New Roman"/>
          <w:color w:val="000000"/>
          <w:sz w:val="24"/>
          <w:szCs w:val="24"/>
        </w:rPr>
        <w:t xml:space="preserve">The prevalence of </w:t>
      </w:r>
      <w:r w:rsidR="00522352">
        <w:rPr>
          <w:rFonts w:ascii="Times New Roman" w:eastAsia="DengXian" w:hAnsi="Times New Roman" w:cs="Times New Roman"/>
          <w:color w:val="000000"/>
          <w:sz w:val="24"/>
          <w:szCs w:val="24"/>
        </w:rPr>
        <w:t xml:space="preserve">tramadol abuse was also found to be positively associated with urine screening results and </w:t>
      </w:r>
      <w:r w:rsidR="00580290">
        <w:rPr>
          <w:rFonts w:ascii="Times New Roman" w:eastAsia="DengXian" w:hAnsi="Times New Roman" w:cs="Times New Roman"/>
          <w:color w:val="000000"/>
          <w:sz w:val="24"/>
          <w:szCs w:val="24"/>
        </w:rPr>
        <w:t>exams failure</w:t>
      </w:r>
      <w:r w:rsidR="00522352">
        <w:rPr>
          <w:rFonts w:ascii="Times New Roman" w:eastAsia="DengXian" w:hAnsi="Times New Roman" w:cs="Times New Roman"/>
          <w:color w:val="000000"/>
          <w:sz w:val="24"/>
          <w:szCs w:val="24"/>
        </w:rPr>
        <w:t xml:space="preserve"> before. Nearly six percent of </w:t>
      </w:r>
      <w:r w:rsidR="00580290">
        <w:rPr>
          <w:rFonts w:ascii="Times New Roman" w:eastAsia="DengXian" w:hAnsi="Times New Roman" w:cs="Times New Roman"/>
          <w:color w:val="000000"/>
          <w:sz w:val="24"/>
          <w:szCs w:val="24"/>
        </w:rPr>
        <w:t xml:space="preserve">students in both studies agreed that tramadol consumption </w:t>
      </w:r>
      <w:commentRangeEnd w:id="79"/>
      <w:r w:rsidR="00097DD3">
        <w:rPr>
          <w:rStyle w:val="CommentReference"/>
        </w:rPr>
        <w:commentReference w:id="79"/>
      </w:r>
      <w:r w:rsidR="00580290">
        <w:rPr>
          <w:rFonts w:ascii="Times New Roman" w:eastAsia="DengXian" w:hAnsi="Times New Roman" w:cs="Times New Roman"/>
          <w:color w:val="000000"/>
          <w:sz w:val="24"/>
          <w:szCs w:val="24"/>
        </w:rPr>
        <w:t xml:space="preserve">was part of the reason to their academic failure before. </w:t>
      </w:r>
      <w:r w:rsidR="00CB247A">
        <w:rPr>
          <w:rFonts w:ascii="Times New Roman" w:eastAsia="DengXian" w:hAnsi="Times New Roman" w:cs="Times New Roman"/>
          <w:color w:val="000000"/>
          <w:sz w:val="24"/>
          <w:szCs w:val="24"/>
        </w:rPr>
        <w:t xml:space="preserve">Based on that, this elucidated that tramadol abuse caused a low academic performance, supported a study in </w:t>
      </w:r>
      <w:commentRangeStart w:id="81"/>
      <w:r w:rsidR="00CB247A">
        <w:rPr>
          <w:rFonts w:ascii="Times New Roman" w:eastAsia="DengXian" w:hAnsi="Times New Roman" w:cs="Times New Roman"/>
          <w:color w:val="000000"/>
          <w:sz w:val="24"/>
          <w:szCs w:val="24"/>
        </w:rPr>
        <w:t>Colombia</w:t>
      </w:r>
      <w:commentRangeEnd w:id="81"/>
      <w:r w:rsidR="00A81EF3">
        <w:rPr>
          <w:rStyle w:val="CommentReference"/>
        </w:rPr>
        <w:commentReference w:id="81"/>
      </w:r>
      <w:r w:rsidR="00CB247A">
        <w:rPr>
          <w:rFonts w:ascii="Times New Roman" w:eastAsia="DengXian" w:hAnsi="Times New Roman" w:cs="Times New Roman"/>
          <w:color w:val="000000"/>
          <w:sz w:val="24"/>
          <w:szCs w:val="24"/>
        </w:rPr>
        <w:t xml:space="preserve">. </w:t>
      </w:r>
    </w:p>
    <w:p w:rsidR="00BD562C" w:rsidRDefault="00BD562C" w:rsidP="007D2EAC">
      <w:pPr>
        <w:spacing w:after="0" w:line="276" w:lineRule="auto"/>
        <w:jc w:val="both"/>
        <w:rPr>
          <w:rFonts w:ascii="Times New Roman" w:eastAsia="DengXian" w:hAnsi="Times New Roman" w:cs="Times New Roman"/>
          <w:b/>
          <w:color w:val="000000"/>
          <w:sz w:val="28"/>
          <w:szCs w:val="24"/>
        </w:rPr>
      </w:pPr>
    </w:p>
    <w:p w:rsidR="00F910BE" w:rsidRDefault="00F910BE" w:rsidP="007D2EAC">
      <w:pPr>
        <w:spacing w:after="0" w:line="276" w:lineRule="auto"/>
        <w:jc w:val="both"/>
        <w:rPr>
          <w:rFonts w:ascii="Times New Roman" w:eastAsia="DengXian" w:hAnsi="Times New Roman" w:cs="Times New Roman"/>
          <w:b/>
          <w:color w:val="000000"/>
          <w:sz w:val="28"/>
          <w:szCs w:val="24"/>
        </w:rPr>
      </w:pPr>
      <w:commentRangeStart w:id="82"/>
      <w:r w:rsidRPr="00F910BE">
        <w:rPr>
          <w:rFonts w:ascii="Times New Roman" w:eastAsia="DengXian" w:hAnsi="Times New Roman" w:cs="Times New Roman"/>
          <w:b/>
          <w:color w:val="000000"/>
          <w:sz w:val="28"/>
          <w:szCs w:val="24"/>
        </w:rPr>
        <w:t>5.</w:t>
      </w:r>
      <w:commentRangeEnd w:id="82"/>
      <w:r w:rsidR="007511DB">
        <w:rPr>
          <w:rStyle w:val="CommentReference"/>
        </w:rPr>
        <w:commentReference w:id="82"/>
      </w:r>
      <w:r w:rsidRPr="00F910BE">
        <w:rPr>
          <w:rFonts w:ascii="Times New Roman" w:eastAsia="DengXian" w:hAnsi="Times New Roman" w:cs="Times New Roman"/>
          <w:b/>
          <w:color w:val="000000"/>
          <w:sz w:val="28"/>
          <w:szCs w:val="24"/>
        </w:rPr>
        <w:t xml:space="preserve"> Co</w:t>
      </w:r>
      <w:commentRangeStart w:id="83"/>
      <w:r w:rsidRPr="00F910BE">
        <w:rPr>
          <w:rFonts w:ascii="Times New Roman" w:eastAsia="DengXian" w:hAnsi="Times New Roman" w:cs="Times New Roman"/>
          <w:b/>
          <w:color w:val="000000"/>
          <w:sz w:val="28"/>
          <w:szCs w:val="24"/>
        </w:rPr>
        <w:t xml:space="preserve">nclusion </w:t>
      </w:r>
      <w:commentRangeEnd w:id="83"/>
      <w:r w:rsidR="00097DD3">
        <w:rPr>
          <w:rStyle w:val="CommentReference"/>
        </w:rPr>
        <w:commentReference w:id="83"/>
      </w:r>
    </w:p>
    <w:p w:rsidR="007E5046" w:rsidRPr="00DA4160" w:rsidRDefault="007E5046" w:rsidP="007D2EAC">
      <w:pPr>
        <w:spacing w:after="0" w:line="276" w:lineRule="auto"/>
        <w:jc w:val="both"/>
        <w:rPr>
          <w:rFonts w:ascii="Times New Roman" w:hAnsi="Times New Roman" w:cs="Times New Roman"/>
          <w:sz w:val="24"/>
          <w:szCs w:val="24"/>
        </w:rPr>
      </w:pPr>
      <w:r w:rsidRPr="00DA4160">
        <w:rPr>
          <w:rFonts w:ascii="Times New Roman" w:hAnsi="Times New Roman" w:cs="Times New Roman"/>
          <w:sz w:val="24"/>
          <w:szCs w:val="24"/>
        </w:rPr>
        <w:t xml:space="preserve">The incidence of tramadol abuse has increased drastically over the years in Egypt which requires a high degree of attention from different aspects of authorities. Tramadol, though is a widely used prescription drug, long-term use of tramadol may contribute to adverse outcomes. </w:t>
      </w:r>
      <w:commentRangeStart w:id="84"/>
      <w:r w:rsidRPr="00131F8C">
        <w:rPr>
          <w:rFonts w:ascii="Times New Roman" w:hAnsi="Times New Roman" w:cs="Times New Roman"/>
          <w:sz w:val="24"/>
          <w:szCs w:val="24"/>
          <w:highlight w:val="yellow"/>
        </w:rPr>
        <w:t xml:space="preserve">After analysing this systematic review with available published literature, it is observed that </w:t>
      </w:r>
      <w:r w:rsidR="002823C4" w:rsidRPr="00131F8C">
        <w:rPr>
          <w:rFonts w:ascii="Times New Roman" w:hAnsi="Times New Roman" w:cs="Times New Roman"/>
          <w:sz w:val="24"/>
          <w:szCs w:val="24"/>
          <w:highlight w:val="yellow"/>
        </w:rPr>
        <w:t>university male students have a tendency to consume tramadol more rapidly than female students</w:t>
      </w:r>
      <w:commentRangeEnd w:id="84"/>
      <w:r w:rsidR="00131F8C">
        <w:rPr>
          <w:rStyle w:val="CommentReference"/>
        </w:rPr>
        <w:commentReference w:id="84"/>
      </w:r>
      <w:r w:rsidR="002823C4" w:rsidRPr="00DA4160">
        <w:rPr>
          <w:rFonts w:ascii="Times New Roman" w:hAnsi="Times New Roman" w:cs="Times New Roman"/>
          <w:sz w:val="24"/>
          <w:szCs w:val="24"/>
        </w:rPr>
        <w:t xml:space="preserve">. Besides, university student smokers are positively associated with tramadol abuse. Moreover, </w:t>
      </w:r>
      <w:r w:rsidR="003D2594" w:rsidRPr="00DA4160">
        <w:rPr>
          <w:rFonts w:ascii="Times New Roman" w:hAnsi="Times New Roman" w:cs="Times New Roman"/>
          <w:sz w:val="24"/>
          <w:szCs w:val="24"/>
        </w:rPr>
        <w:t xml:space="preserve">students engage in alcohol consumption are often associated with tramadol use. Lastly, students who take tramadol recreationally have failed their exams before. </w:t>
      </w:r>
      <w:commentRangeStart w:id="85"/>
      <w:commentRangeStart w:id="86"/>
      <w:r w:rsidR="003D2594" w:rsidRPr="00DA4160">
        <w:rPr>
          <w:rFonts w:ascii="Times New Roman" w:hAnsi="Times New Roman" w:cs="Times New Roman"/>
          <w:sz w:val="24"/>
          <w:szCs w:val="24"/>
        </w:rPr>
        <w:t>A logical next step for future research could be conducting longitudinal studies to comprehend the causal effect of tramadol abuse, and urine analysis for all students before they embark on university journey.</w:t>
      </w:r>
      <w:commentRangeEnd w:id="85"/>
      <w:r w:rsidR="003D4E72">
        <w:rPr>
          <w:rStyle w:val="CommentReference"/>
        </w:rPr>
        <w:commentReference w:id="85"/>
      </w:r>
      <w:commentRangeEnd w:id="86"/>
      <w:r w:rsidR="003D4E72">
        <w:rPr>
          <w:rStyle w:val="CommentReference"/>
        </w:rPr>
        <w:commentReference w:id="86"/>
      </w:r>
      <w:r w:rsidR="003D2594" w:rsidRPr="00DA4160">
        <w:rPr>
          <w:rFonts w:ascii="Times New Roman" w:hAnsi="Times New Roman" w:cs="Times New Roman"/>
          <w:sz w:val="24"/>
          <w:szCs w:val="24"/>
        </w:rPr>
        <w:t xml:space="preserve"> In addition, </w:t>
      </w:r>
      <w:r w:rsidR="00DA4160" w:rsidRPr="00DA4160">
        <w:rPr>
          <w:rFonts w:ascii="Times New Roman" w:hAnsi="Times New Roman" w:cs="Times New Roman"/>
          <w:sz w:val="24"/>
          <w:szCs w:val="24"/>
        </w:rPr>
        <w:t xml:space="preserve">study on tramadol as a potential gateway drug are </w:t>
      </w:r>
      <w:r w:rsidR="003D2594" w:rsidRPr="00DA4160">
        <w:rPr>
          <w:rFonts w:ascii="Times New Roman" w:hAnsi="Times New Roman" w:cs="Times New Roman"/>
          <w:sz w:val="24"/>
          <w:szCs w:val="24"/>
        </w:rPr>
        <w:t xml:space="preserve">recommended to </w:t>
      </w:r>
      <w:r w:rsidR="00DA4160" w:rsidRPr="00DA4160">
        <w:rPr>
          <w:rFonts w:ascii="Times New Roman" w:hAnsi="Times New Roman" w:cs="Times New Roman"/>
          <w:sz w:val="24"/>
          <w:szCs w:val="24"/>
        </w:rPr>
        <w:t>see how it plays a role in the Egypt community with regards to the development of substance abuse and dependence.</w:t>
      </w:r>
    </w:p>
    <w:p w:rsidR="00F20197" w:rsidRPr="00DA4160" w:rsidRDefault="00F20197" w:rsidP="007D2EAC">
      <w:pPr>
        <w:spacing w:after="0" w:line="276" w:lineRule="auto"/>
        <w:jc w:val="both"/>
        <w:rPr>
          <w:rFonts w:ascii="Times New Roman" w:hAnsi="Times New Roman" w:cs="Times New Roman"/>
          <w:b/>
          <w:sz w:val="24"/>
          <w:szCs w:val="24"/>
        </w:rPr>
      </w:pPr>
    </w:p>
    <w:p w:rsidR="00F20197" w:rsidRPr="00DA4160" w:rsidRDefault="00F20197" w:rsidP="007D2EAC">
      <w:pPr>
        <w:spacing w:after="0" w:line="276" w:lineRule="auto"/>
        <w:jc w:val="both"/>
        <w:rPr>
          <w:rFonts w:ascii="Times New Roman" w:hAnsi="Times New Roman" w:cs="Times New Roman"/>
          <w:b/>
          <w:sz w:val="24"/>
          <w:szCs w:val="24"/>
        </w:rPr>
      </w:pPr>
    </w:p>
    <w:p w:rsidR="00F20197" w:rsidRPr="00DA4160" w:rsidRDefault="00F20197" w:rsidP="007D2EAC">
      <w:pPr>
        <w:spacing w:after="0" w:line="276" w:lineRule="auto"/>
        <w:jc w:val="both"/>
        <w:rPr>
          <w:rFonts w:ascii="Times New Roman" w:hAnsi="Times New Roman" w:cs="Times New Roman"/>
          <w:b/>
          <w:sz w:val="24"/>
          <w:szCs w:val="24"/>
        </w:rPr>
      </w:pPr>
    </w:p>
    <w:p w:rsidR="00F20197" w:rsidRDefault="00F20197" w:rsidP="007D2EAC">
      <w:pPr>
        <w:spacing w:after="0" w:line="276" w:lineRule="auto"/>
        <w:jc w:val="both"/>
        <w:rPr>
          <w:rFonts w:ascii="Times New Roman" w:hAnsi="Times New Roman" w:cs="Times New Roman"/>
          <w:b/>
          <w:sz w:val="28"/>
          <w:szCs w:val="24"/>
        </w:rPr>
      </w:pPr>
    </w:p>
    <w:p w:rsidR="00605E96" w:rsidRDefault="00605E96" w:rsidP="007D2EAC">
      <w:pPr>
        <w:spacing w:after="0" w:line="276" w:lineRule="auto"/>
        <w:jc w:val="both"/>
        <w:rPr>
          <w:rFonts w:ascii="Times New Roman" w:hAnsi="Times New Roman" w:cs="Times New Roman"/>
          <w:b/>
          <w:sz w:val="28"/>
          <w:szCs w:val="24"/>
        </w:rPr>
        <w:sectPr w:rsidR="00605E96" w:rsidSect="007D2EAC">
          <w:headerReference w:type="even" r:id="rId10"/>
          <w:headerReference w:type="default" r:id="rId11"/>
          <w:footerReference w:type="even" r:id="rId12"/>
          <w:footerReference w:type="default" r:id="rId13"/>
          <w:headerReference w:type="first" r:id="rId14"/>
          <w:footerReference w:type="first" r:id="rId15"/>
          <w:pgSz w:w="11906" w:h="16838"/>
          <w:pgMar w:top="426" w:right="1800" w:bottom="284" w:left="1800" w:header="284" w:footer="0" w:gutter="0"/>
          <w:cols w:space="708"/>
          <w:docGrid w:linePitch="360"/>
        </w:sectPr>
      </w:pPr>
    </w:p>
    <w:p w:rsidR="00F20197" w:rsidRDefault="00F20197" w:rsidP="007D2EAC">
      <w:pPr>
        <w:spacing w:after="0" w:line="276" w:lineRule="auto"/>
        <w:jc w:val="both"/>
        <w:rPr>
          <w:rFonts w:ascii="Times New Roman" w:hAnsi="Times New Roman" w:cs="Times New Roman"/>
          <w:b/>
          <w:sz w:val="28"/>
          <w:szCs w:val="24"/>
        </w:rPr>
      </w:pPr>
    </w:p>
    <w:tbl>
      <w:tblPr>
        <w:tblStyle w:val="TableGrid"/>
        <w:tblpPr w:leftFromText="180" w:rightFromText="180" w:vertAnchor="text" w:horzAnchor="margin" w:tblpXSpec="center" w:tblpY="607"/>
        <w:tblW w:w="15730" w:type="dxa"/>
        <w:tblLayout w:type="fixed"/>
        <w:tblLook w:val="04A0"/>
      </w:tblPr>
      <w:tblGrid>
        <w:gridCol w:w="1286"/>
        <w:gridCol w:w="850"/>
        <w:gridCol w:w="993"/>
        <w:gridCol w:w="850"/>
        <w:gridCol w:w="1134"/>
        <w:gridCol w:w="1134"/>
        <w:gridCol w:w="836"/>
        <w:gridCol w:w="1290"/>
        <w:gridCol w:w="1276"/>
        <w:gridCol w:w="992"/>
        <w:gridCol w:w="851"/>
        <w:gridCol w:w="850"/>
        <w:gridCol w:w="709"/>
        <w:gridCol w:w="851"/>
        <w:gridCol w:w="1828"/>
      </w:tblGrid>
      <w:tr w:rsidR="00B65A9D" w:rsidRPr="00DD3ACB" w:rsidTr="009A63B3">
        <w:trPr>
          <w:trHeight w:val="426"/>
        </w:trPr>
        <w:tc>
          <w:tcPr>
            <w:tcW w:w="1286" w:type="dxa"/>
            <w:vMerge w:val="restart"/>
            <w:vAlign w:val="center"/>
          </w:tcPr>
          <w:p w:rsidR="00B65A9D" w:rsidRPr="00DD3ACB" w:rsidRDefault="00B65A9D" w:rsidP="007D2EAC">
            <w:pPr>
              <w:spacing w:line="276" w:lineRule="auto"/>
              <w:jc w:val="both"/>
              <w:rPr>
                <w:rFonts w:ascii="Times New Roman" w:hAnsi="Times New Roman" w:cs="Times New Roman"/>
                <w:sz w:val="24"/>
                <w:szCs w:val="24"/>
              </w:rPr>
            </w:pPr>
            <w:r w:rsidRPr="00DD3ACB">
              <w:rPr>
                <w:rFonts w:ascii="Times New Roman" w:hAnsi="Times New Roman" w:cs="Times New Roman"/>
                <w:sz w:val="24"/>
                <w:szCs w:val="24"/>
              </w:rPr>
              <w:t xml:space="preserve">Author, </w:t>
            </w:r>
            <w:r>
              <w:rPr>
                <w:rFonts w:ascii="Times New Roman" w:hAnsi="Times New Roman" w:cs="Times New Roman"/>
                <w:sz w:val="24"/>
                <w:szCs w:val="24"/>
              </w:rPr>
              <w:t>Y</w:t>
            </w:r>
            <w:r w:rsidRPr="00DD3ACB">
              <w:rPr>
                <w:rFonts w:ascii="Times New Roman" w:hAnsi="Times New Roman" w:cs="Times New Roman"/>
                <w:sz w:val="24"/>
                <w:szCs w:val="24"/>
              </w:rPr>
              <w:t>ear</w:t>
            </w:r>
          </w:p>
        </w:tc>
        <w:tc>
          <w:tcPr>
            <w:tcW w:w="2693" w:type="dxa"/>
            <w:gridSpan w:val="3"/>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Gender</w:t>
            </w:r>
          </w:p>
        </w:tc>
        <w:tc>
          <w:tcPr>
            <w:tcW w:w="3104" w:type="dxa"/>
            <w:gridSpan w:val="3"/>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Smoking</w:t>
            </w:r>
          </w:p>
        </w:tc>
        <w:tc>
          <w:tcPr>
            <w:tcW w:w="4409" w:type="dxa"/>
            <w:gridSpan w:val="4"/>
            <w:vAlign w:val="center"/>
          </w:tcPr>
          <w:p w:rsidR="00B65A9D" w:rsidRDefault="007E7933"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Alcohol Consumption</w:t>
            </w:r>
          </w:p>
        </w:tc>
        <w:tc>
          <w:tcPr>
            <w:tcW w:w="2410" w:type="dxa"/>
            <w:gridSpan w:val="3"/>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Failure in Exam</w:t>
            </w:r>
          </w:p>
        </w:tc>
        <w:tc>
          <w:tcPr>
            <w:tcW w:w="1828"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Polydrug User</w:t>
            </w:r>
          </w:p>
        </w:tc>
      </w:tr>
      <w:tr w:rsidR="00B65A9D" w:rsidRPr="00DD3ACB" w:rsidTr="009A63B3">
        <w:trPr>
          <w:trHeight w:val="1197"/>
        </w:trPr>
        <w:tc>
          <w:tcPr>
            <w:tcW w:w="1286" w:type="dxa"/>
            <w:vMerge/>
            <w:vAlign w:val="center"/>
          </w:tcPr>
          <w:p w:rsidR="00B65A9D" w:rsidRPr="00DD3ACB" w:rsidRDefault="00B65A9D" w:rsidP="007D2EAC">
            <w:pPr>
              <w:spacing w:line="276" w:lineRule="auto"/>
              <w:jc w:val="both"/>
              <w:rPr>
                <w:rFonts w:ascii="Times New Roman" w:hAnsi="Times New Roman" w:cs="Times New Roman"/>
                <w:sz w:val="24"/>
                <w:szCs w:val="24"/>
              </w:rPr>
            </w:pPr>
          </w:p>
        </w:tc>
        <w:tc>
          <w:tcPr>
            <w:tcW w:w="850"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Male</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993" w:type="dxa"/>
            <w:vAlign w:val="center"/>
          </w:tcPr>
          <w:p w:rsidR="00B65A9D" w:rsidRPr="009A186D" w:rsidRDefault="00B65A9D" w:rsidP="007D2EAC">
            <w:pPr>
              <w:spacing w:line="276" w:lineRule="auto"/>
              <w:jc w:val="both"/>
              <w:rPr>
                <w:rFonts w:ascii="Times New Roman" w:hAnsi="Times New Roman" w:cs="Times New Roman"/>
                <w:sz w:val="24"/>
                <w:szCs w:val="24"/>
              </w:rPr>
            </w:pPr>
            <w:r w:rsidRPr="009A186D">
              <w:rPr>
                <w:rFonts w:ascii="Times New Roman" w:hAnsi="Times New Roman" w:cs="Times New Roman"/>
                <w:sz w:val="24"/>
                <w:szCs w:val="24"/>
              </w:rPr>
              <w:t>Female</w:t>
            </w:r>
          </w:p>
          <w:p w:rsidR="00B65A9D" w:rsidRPr="009A186D" w:rsidRDefault="00B65A9D" w:rsidP="007D2EAC">
            <w:pPr>
              <w:spacing w:line="276"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w:t>
            </w:r>
          </w:p>
        </w:tc>
        <w:tc>
          <w:tcPr>
            <w:tcW w:w="850" w:type="dxa"/>
            <w:vAlign w:val="center"/>
          </w:tcPr>
          <w:p w:rsidR="00B65A9D" w:rsidRPr="009A186D" w:rsidRDefault="00B65A9D" w:rsidP="007D2EAC">
            <w:pPr>
              <w:spacing w:line="276" w:lineRule="auto"/>
              <w:jc w:val="both"/>
              <w:rPr>
                <w:rFonts w:ascii="Times New Roman" w:hAnsi="Times New Roman" w:cs="Times New Roman"/>
                <w:sz w:val="24"/>
                <w:szCs w:val="24"/>
              </w:rPr>
            </w:pPr>
            <w:r w:rsidRPr="009A186D">
              <w:rPr>
                <w:rFonts w:ascii="Times New Roman" w:hAnsi="Times New Roman" w:cs="Times New Roman"/>
                <w:sz w:val="24"/>
                <w:szCs w:val="24"/>
              </w:rPr>
              <w:t xml:space="preserve">Total </w:t>
            </w:r>
            <w:r>
              <w:rPr>
                <w:rFonts w:ascii="Times New Roman" w:hAnsi="Times New Roman" w:cs="Times New Roman"/>
                <w:sz w:val="24"/>
                <w:szCs w:val="24"/>
                <w:shd w:val="clear" w:color="auto" w:fill="FFFFFF"/>
              </w:rPr>
              <w:t>(%)</w:t>
            </w:r>
          </w:p>
        </w:tc>
        <w:tc>
          <w:tcPr>
            <w:tcW w:w="1134"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Smoker</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w:t>
            </w:r>
          </w:p>
        </w:tc>
        <w:tc>
          <w:tcPr>
            <w:tcW w:w="1134"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Non-Smoker</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
        </w:tc>
        <w:tc>
          <w:tcPr>
            <w:tcW w:w="836"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Total</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tc>
        <w:tc>
          <w:tcPr>
            <w:tcW w:w="1290"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Alcoholic User</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Non-alcoholic User</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
        </w:tc>
        <w:tc>
          <w:tcPr>
            <w:tcW w:w="992"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Once</w:t>
            </w:r>
          </w:p>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User</w:t>
            </w:r>
          </w:p>
          <w:p w:rsidR="00B65A9D" w:rsidRDefault="00B65A9D" w:rsidP="007D2EAC">
            <w:pPr>
              <w:spacing w:line="276" w:lineRule="auto"/>
              <w:jc w:val="both"/>
              <w:rPr>
                <w:rFonts w:ascii="Times New Roman" w:hAnsi="Times New Roman" w:cs="Times New Roman"/>
                <w:sz w:val="24"/>
                <w:szCs w:val="24"/>
              </w:rPr>
            </w:pPr>
            <w:r w:rsidRPr="00CE3D61">
              <w:rPr>
                <w:rFonts w:ascii="Times New Roman" w:hAnsi="Times New Roman" w:cs="Times New Roman"/>
                <w:sz w:val="24"/>
                <w:szCs w:val="24"/>
              </w:rPr>
              <w:t xml:space="preserve"> (%)</w:t>
            </w:r>
          </w:p>
        </w:tc>
        <w:tc>
          <w:tcPr>
            <w:tcW w:w="851"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Total</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850"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Yes</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709" w:type="dxa"/>
            <w:vAlign w:val="center"/>
          </w:tcPr>
          <w:p w:rsidR="00B65A9D"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No</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vAlign w:val="center"/>
          </w:tcPr>
          <w:p w:rsidR="00B65A9D" w:rsidRDefault="00B65A9D" w:rsidP="007D2EAC">
            <w:pPr>
              <w:spacing w:line="276" w:lineRule="auto"/>
              <w:jc w:val="both"/>
              <w:rPr>
                <w:rFonts w:ascii="Times New Roman" w:hAnsi="Times New Roman" w:cs="Times New Roman"/>
                <w:sz w:val="24"/>
                <w:szCs w:val="24"/>
              </w:rPr>
            </w:pPr>
            <w:r w:rsidRPr="005A4117">
              <w:rPr>
                <w:rFonts w:ascii="Times New Roman" w:hAnsi="Times New Roman" w:cs="Times New Roman"/>
                <w:sz w:val="24"/>
                <w:szCs w:val="24"/>
              </w:rPr>
              <w:t>Total</w:t>
            </w:r>
          </w:p>
          <w:p w:rsidR="00B65A9D" w:rsidRPr="00DD3ACB"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828" w:type="dxa"/>
            <w:vAlign w:val="center"/>
          </w:tcPr>
          <w:p w:rsidR="00B65A9D" w:rsidRPr="005A4117" w:rsidRDefault="00A91E6A"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Tramadol as Most </w:t>
            </w:r>
            <w:r w:rsidR="004519EF">
              <w:rPr>
                <w:rFonts w:ascii="Times New Roman" w:hAnsi="Times New Roman" w:cs="Times New Roman"/>
                <w:sz w:val="24"/>
                <w:szCs w:val="24"/>
              </w:rPr>
              <w:t>C</w:t>
            </w:r>
            <w:r w:rsidR="00B65A9D">
              <w:rPr>
                <w:rFonts w:ascii="Times New Roman" w:hAnsi="Times New Roman" w:cs="Times New Roman"/>
                <w:sz w:val="24"/>
                <w:szCs w:val="24"/>
              </w:rPr>
              <w:t xml:space="preserve">ommonly Used </w:t>
            </w:r>
            <w:r w:rsidR="004519EF">
              <w:rPr>
                <w:rFonts w:ascii="Times New Roman" w:hAnsi="Times New Roman" w:cs="Times New Roman"/>
                <w:sz w:val="24"/>
                <w:szCs w:val="24"/>
              </w:rPr>
              <w:t>D</w:t>
            </w:r>
            <w:r w:rsidR="00B65A9D">
              <w:rPr>
                <w:rFonts w:ascii="Times New Roman" w:hAnsi="Times New Roman" w:cs="Times New Roman"/>
                <w:sz w:val="24"/>
                <w:szCs w:val="24"/>
              </w:rPr>
              <w:t>rug</w:t>
            </w:r>
          </w:p>
        </w:tc>
      </w:tr>
      <w:tr w:rsidR="00B65A9D" w:rsidRPr="00DD3ACB" w:rsidTr="009A63B3">
        <w:trPr>
          <w:trHeight w:val="2016"/>
        </w:trPr>
        <w:tc>
          <w:tcPr>
            <w:tcW w:w="1286" w:type="dxa"/>
            <w:vAlign w:val="center"/>
          </w:tcPr>
          <w:p w:rsidR="00B65A9D" w:rsidRPr="00612EC4" w:rsidRDefault="00B65A9D" w:rsidP="007D2EAC">
            <w:pPr>
              <w:spacing w:line="276" w:lineRule="auto"/>
              <w:jc w:val="both"/>
              <w:rPr>
                <w:rFonts w:ascii="Times New Roman" w:hAnsi="Times New Roman" w:cs="Times New Roman"/>
                <w:sz w:val="24"/>
                <w:szCs w:val="24"/>
              </w:rPr>
            </w:pPr>
            <w:r w:rsidRPr="00612EC4">
              <w:rPr>
                <w:rFonts w:ascii="Times New Roman" w:eastAsia="Arno Pro" w:hAnsi="Times New Roman" w:cs="Times New Roman"/>
                <w:color w:val="000000"/>
                <w:sz w:val="24"/>
                <w:szCs w:val="24"/>
              </w:rPr>
              <w:t>Meray et al. (2016)</w:t>
            </w:r>
          </w:p>
        </w:tc>
        <w:tc>
          <w:tcPr>
            <w:tcW w:w="850"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3.05</w:t>
            </w:r>
          </w:p>
        </w:tc>
        <w:tc>
          <w:tcPr>
            <w:tcW w:w="993"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0.42</w:t>
            </w:r>
          </w:p>
        </w:tc>
        <w:tc>
          <w:tcPr>
            <w:tcW w:w="850"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D60510">
              <w:rPr>
                <w:rFonts w:ascii="Times New Roman" w:hAnsi="Times New Roman" w:cs="Times New Roman"/>
                <w:bCs/>
                <w:sz w:val="24"/>
                <w:szCs w:val="24"/>
              </w:rPr>
              <w:t>8</w:t>
            </w:r>
          </w:p>
        </w:tc>
        <w:tc>
          <w:tcPr>
            <w:tcW w:w="1134"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10.53</w:t>
            </w:r>
          </w:p>
        </w:tc>
        <w:tc>
          <w:tcPr>
            <w:tcW w:w="1134"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Pr="00D60510">
              <w:rPr>
                <w:rFonts w:ascii="Times New Roman" w:hAnsi="Times New Roman" w:cs="Times New Roman"/>
                <w:bCs/>
                <w:sz w:val="24"/>
                <w:szCs w:val="24"/>
              </w:rPr>
              <w:t>8</w:t>
            </w:r>
          </w:p>
        </w:tc>
        <w:tc>
          <w:tcPr>
            <w:tcW w:w="836"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9A186D">
              <w:rPr>
                <w:rFonts w:ascii="Times New Roman" w:hAnsi="Times New Roman" w:cs="Times New Roman"/>
                <w:bCs/>
                <w:sz w:val="24"/>
                <w:szCs w:val="24"/>
                <w:shd w:val="clear" w:color="auto" w:fill="FFFFFF"/>
              </w:rPr>
              <w:t>8</w:t>
            </w:r>
          </w:p>
        </w:tc>
        <w:tc>
          <w:tcPr>
            <w:tcW w:w="1290"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76"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92"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4.55</w:t>
            </w:r>
          </w:p>
        </w:tc>
        <w:tc>
          <w:tcPr>
            <w:tcW w:w="851"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6C338B">
              <w:rPr>
                <w:rFonts w:ascii="Times New Roman" w:hAnsi="Times New Roman" w:cs="Times New Roman"/>
                <w:bCs/>
                <w:sz w:val="24"/>
                <w:szCs w:val="24"/>
              </w:rPr>
              <w:t>8</w:t>
            </w:r>
          </w:p>
        </w:tc>
        <w:tc>
          <w:tcPr>
            <w:tcW w:w="850"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6.5</w:t>
            </w:r>
            <w:r w:rsidRPr="00D60510">
              <w:rPr>
                <w:rFonts w:ascii="Times New Roman" w:hAnsi="Times New Roman" w:cs="Times New Roman"/>
                <w:bCs/>
                <w:sz w:val="24"/>
                <w:szCs w:val="24"/>
              </w:rPr>
              <w:t>8</w:t>
            </w:r>
          </w:p>
        </w:tc>
        <w:tc>
          <w:tcPr>
            <w:tcW w:w="709"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0.94</w:t>
            </w:r>
          </w:p>
        </w:tc>
        <w:tc>
          <w:tcPr>
            <w:tcW w:w="851"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D60510">
              <w:rPr>
                <w:rFonts w:ascii="Times New Roman" w:hAnsi="Times New Roman" w:cs="Times New Roman"/>
                <w:bCs/>
                <w:sz w:val="24"/>
                <w:szCs w:val="24"/>
              </w:rPr>
              <w:t>8</w:t>
            </w:r>
          </w:p>
        </w:tc>
        <w:tc>
          <w:tcPr>
            <w:tcW w:w="1828" w:type="dxa"/>
            <w:vAlign w:val="center"/>
          </w:tcPr>
          <w:p w:rsidR="00B65A9D" w:rsidRDefault="00A91E6A"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Yes</w:t>
            </w:r>
          </w:p>
        </w:tc>
      </w:tr>
      <w:tr w:rsidR="00B65A9D" w:rsidTr="009A63B3">
        <w:trPr>
          <w:trHeight w:val="2218"/>
        </w:trPr>
        <w:tc>
          <w:tcPr>
            <w:tcW w:w="1286" w:type="dxa"/>
            <w:vAlign w:val="center"/>
          </w:tcPr>
          <w:p w:rsidR="00B65A9D" w:rsidRDefault="00B65A9D" w:rsidP="007D2EAC">
            <w:pPr>
              <w:spacing w:line="276" w:lineRule="auto"/>
              <w:jc w:val="both"/>
              <w:rPr>
                <w:rFonts w:ascii="Times New Roman" w:hAnsi="Times New Roman" w:cs="Times New Roman"/>
                <w:sz w:val="24"/>
                <w:szCs w:val="24"/>
              </w:rPr>
            </w:pPr>
            <w:r w:rsidRPr="00612EC4">
              <w:rPr>
                <w:rFonts w:ascii="Times New Roman" w:hAnsi="Times New Roman" w:cs="Times New Roman"/>
                <w:sz w:val="24"/>
                <w:szCs w:val="24"/>
              </w:rPr>
              <w:t xml:space="preserve">Amin </w:t>
            </w:r>
          </w:p>
          <w:p w:rsidR="00B65A9D" w:rsidRPr="00612EC4" w:rsidRDefault="00B65A9D" w:rsidP="007D2EAC">
            <w:pPr>
              <w:spacing w:line="276" w:lineRule="auto"/>
              <w:jc w:val="both"/>
              <w:rPr>
                <w:rFonts w:ascii="Times New Roman" w:hAnsi="Times New Roman" w:cs="Times New Roman"/>
                <w:sz w:val="24"/>
                <w:szCs w:val="24"/>
              </w:rPr>
            </w:pPr>
            <w:r w:rsidRPr="00612EC4">
              <w:rPr>
                <w:rFonts w:ascii="Times New Roman" w:hAnsi="Times New Roman" w:cs="Times New Roman"/>
                <w:sz w:val="24"/>
                <w:szCs w:val="24"/>
              </w:rPr>
              <w:t>et al. (2019)</w:t>
            </w:r>
          </w:p>
        </w:tc>
        <w:tc>
          <w:tcPr>
            <w:tcW w:w="850"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993"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0.35</w:t>
            </w:r>
          </w:p>
        </w:tc>
        <w:tc>
          <w:tcPr>
            <w:tcW w:w="850"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134" w:type="dxa"/>
            <w:vAlign w:val="center"/>
          </w:tcPr>
          <w:p w:rsidR="00B65A9D" w:rsidRPr="00612EC4" w:rsidRDefault="008E54BE"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B65A9D" w:rsidRPr="00612EC4" w:rsidRDefault="008E54BE"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36" w:type="dxa"/>
            <w:vAlign w:val="center"/>
          </w:tcPr>
          <w:p w:rsidR="00B65A9D" w:rsidRPr="00612EC4" w:rsidRDefault="008E54BE"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90" w:type="dxa"/>
            <w:vAlign w:val="center"/>
          </w:tcPr>
          <w:p w:rsidR="00B65A9D" w:rsidRPr="00612EC4" w:rsidRDefault="008E54BE"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B65A9D" w:rsidRPr="00612EC4" w:rsidRDefault="008E54BE"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B65A9D" w:rsidRPr="00612EC4" w:rsidRDefault="008E54BE"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1" w:type="dxa"/>
            <w:vAlign w:val="center"/>
          </w:tcPr>
          <w:p w:rsidR="00B65A9D" w:rsidRPr="00612EC4" w:rsidRDefault="008E54BE"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850"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709"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0.94</w:t>
            </w:r>
          </w:p>
        </w:tc>
        <w:tc>
          <w:tcPr>
            <w:tcW w:w="851" w:type="dxa"/>
            <w:vAlign w:val="center"/>
          </w:tcPr>
          <w:p w:rsidR="00B65A9D" w:rsidRPr="00612EC4" w:rsidRDefault="00B65A9D"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28" w:type="dxa"/>
            <w:vAlign w:val="center"/>
          </w:tcPr>
          <w:p w:rsidR="00B65A9D" w:rsidRDefault="00A91E6A" w:rsidP="007D2EAC">
            <w:pPr>
              <w:spacing w:line="276" w:lineRule="auto"/>
              <w:jc w:val="both"/>
              <w:rPr>
                <w:rFonts w:ascii="Times New Roman" w:hAnsi="Times New Roman" w:cs="Times New Roman"/>
                <w:sz w:val="24"/>
                <w:szCs w:val="24"/>
              </w:rPr>
            </w:pPr>
            <w:r>
              <w:rPr>
                <w:rFonts w:ascii="Times New Roman" w:hAnsi="Times New Roman" w:cs="Times New Roman"/>
                <w:sz w:val="24"/>
                <w:szCs w:val="24"/>
              </w:rPr>
              <w:t>Yes</w:t>
            </w:r>
          </w:p>
        </w:tc>
      </w:tr>
    </w:tbl>
    <w:p w:rsidR="00605E96" w:rsidRPr="00B47DBD" w:rsidRDefault="003809CD" w:rsidP="007D2EAC">
      <w:pPr>
        <w:spacing w:after="0" w:line="276" w:lineRule="auto"/>
        <w:jc w:val="both"/>
        <w:rPr>
          <w:rFonts w:ascii="Times New Roman" w:hAnsi="Times New Roman" w:cs="Times New Roman"/>
          <w:sz w:val="24"/>
          <w:szCs w:val="24"/>
        </w:rPr>
        <w:sectPr w:rsidR="00605E96" w:rsidRPr="00B47DBD" w:rsidSect="00605E96">
          <w:pgSz w:w="16838" w:h="11906" w:orient="landscape"/>
          <w:pgMar w:top="1800" w:right="1440" w:bottom="1800" w:left="1440" w:header="708" w:footer="708" w:gutter="0"/>
          <w:cols w:space="708"/>
          <w:docGrid w:linePitch="360"/>
        </w:sectPr>
      </w:pPr>
      <w:r w:rsidRPr="003809CD">
        <w:rPr>
          <w:rFonts w:ascii="Times New Roman" w:hAnsi="Times New Roman" w:cs="Times New Roman"/>
          <w:b/>
          <w:sz w:val="24"/>
          <w:szCs w:val="24"/>
        </w:rPr>
        <w:t xml:space="preserve">Table </w:t>
      </w:r>
      <w:commentRangeStart w:id="87"/>
      <w:r w:rsidRPr="003809CD">
        <w:rPr>
          <w:rFonts w:ascii="Times New Roman" w:hAnsi="Times New Roman" w:cs="Times New Roman"/>
          <w:b/>
          <w:sz w:val="24"/>
          <w:szCs w:val="24"/>
        </w:rPr>
        <w:t>3.</w:t>
      </w:r>
      <w:commentRangeEnd w:id="87"/>
      <w:r w:rsidR="003A2814">
        <w:rPr>
          <w:rStyle w:val="CommentReference"/>
        </w:rPr>
        <w:commentReference w:id="87"/>
      </w:r>
      <w:r w:rsidRPr="003809CD">
        <w:rPr>
          <w:rFonts w:ascii="Times New Roman" w:hAnsi="Times New Roman" w:cs="Times New Roman"/>
          <w:b/>
          <w:sz w:val="24"/>
          <w:szCs w:val="24"/>
        </w:rPr>
        <w:t xml:space="preserve">1 </w:t>
      </w:r>
      <w:r w:rsidR="00FB4CFC" w:rsidRPr="00AC7B8C">
        <w:rPr>
          <w:rFonts w:ascii="Times New Roman" w:hAnsi="Times New Roman" w:cs="Times New Roman"/>
          <w:sz w:val="24"/>
          <w:szCs w:val="24"/>
        </w:rPr>
        <w:t xml:space="preserve">Overview of </w:t>
      </w:r>
      <w:r w:rsidR="00AC7B8C" w:rsidRPr="00AC7B8C">
        <w:rPr>
          <w:rFonts w:ascii="Times New Roman" w:hAnsi="Times New Roman" w:cs="Times New Roman"/>
          <w:sz w:val="24"/>
          <w:szCs w:val="24"/>
        </w:rPr>
        <w:t xml:space="preserve">characteristics associated between positive urine screen test results and tramadol </w:t>
      </w:r>
      <w:r w:rsidR="00527DF7">
        <w:rPr>
          <w:rFonts w:ascii="Times New Roman" w:hAnsi="Times New Roman" w:cs="Times New Roman"/>
          <w:sz w:val="24"/>
          <w:szCs w:val="24"/>
        </w:rPr>
        <w:t>(</w:t>
      </w:r>
      <w:r w:rsidR="00527DF7" w:rsidRPr="003A3C86">
        <w:rPr>
          <w:rFonts w:ascii="Times New Roman" w:hAnsi="Times New Roman" w:cs="Times New Roman"/>
          <w:i/>
          <w:sz w:val="24"/>
          <w:szCs w:val="24"/>
        </w:rPr>
        <w:t>N</w:t>
      </w:r>
      <w:r w:rsidR="00527DF7" w:rsidRPr="00527DF7">
        <w:rPr>
          <w:rFonts w:ascii="Times New Roman" w:hAnsi="Times New Roman" w:cs="Times New Roman"/>
          <w:sz w:val="24"/>
          <w:szCs w:val="24"/>
        </w:rPr>
        <w:t xml:space="preserve">= </w:t>
      </w:r>
      <w:r w:rsidR="00241199">
        <w:rPr>
          <w:rFonts w:ascii="Times New Roman" w:hAnsi="Times New Roman" w:cs="Times New Roman"/>
          <w:sz w:val="24"/>
          <w:szCs w:val="24"/>
        </w:rPr>
        <w:t>50</w:t>
      </w:r>
      <w:r w:rsidR="00BE480A">
        <w:rPr>
          <w:rFonts w:ascii="Times New Roman" w:hAnsi="Times New Roman" w:cs="Times New Roman"/>
          <w:sz w:val="24"/>
          <w:szCs w:val="24"/>
        </w:rPr>
        <w:t>0</w:t>
      </w:r>
    </w:p>
    <w:p w:rsidR="00474F56" w:rsidRPr="007F61E2" w:rsidRDefault="00474F56" w:rsidP="007D2EAC">
      <w:pPr>
        <w:spacing w:after="0" w:line="240" w:lineRule="auto"/>
        <w:jc w:val="both"/>
        <w:rPr>
          <w:rFonts w:ascii="Times New Roman" w:eastAsia="DengXian" w:hAnsi="Times New Roman" w:cs="Times New Roman"/>
          <w:b/>
          <w:color w:val="000000"/>
          <w:sz w:val="28"/>
          <w:szCs w:val="24"/>
          <w:lang w:val="en-US"/>
        </w:rPr>
      </w:pPr>
      <w:r w:rsidRPr="007F61E2">
        <w:rPr>
          <w:rFonts w:ascii="Times New Roman" w:eastAsia="DengXian" w:hAnsi="Times New Roman" w:cs="Times New Roman"/>
          <w:b/>
          <w:color w:val="000000"/>
          <w:sz w:val="28"/>
          <w:szCs w:val="24"/>
          <w:lang w:val="en-US"/>
        </w:rPr>
        <w:lastRenderedPageBreak/>
        <w:t>R</w:t>
      </w:r>
      <w:commentRangeStart w:id="88"/>
      <w:r w:rsidRPr="007F61E2">
        <w:rPr>
          <w:rFonts w:ascii="Times New Roman" w:eastAsia="DengXian" w:hAnsi="Times New Roman" w:cs="Times New Roman"/>
          <w:b/>
          <w:color w:val="000000"/>
          <w:sz w:val="28"/>
          <w:szCs w:val="24"/>
          <w:lang w:val="en-US"/>
        </w:rPr>
        <w:t>efer</w:t>
      </w:r>
      <w:commentRangeStart w:id="89"/>
      <w:r w:rsidRPr="007F61E2">
        <w:rPr>
          <w:rFonts w:ascii="Times New Roman" w:eastAsia="DengXian" w:hAnsi="Times New Roman" w:cs="Times New Roman"/>
          <w:b/>
          <w:color w:val="000000"/>
          <w:sz w:val="28"/>
          <w:szCs w:val="24"/>
          <w:lang w:val="en-US"/>
        </w:rPr>
        <w:t>en</w:t>
      </w:r>
      <w:commentRangeEnd w:id="88"/>
      <w:r w:rsidR="004B5799">
        <w:rPr>
          <w:rStyle w:val="CommentReference"/>
        </w:rPr>
        <w:commentReference w:id="88"/>
      </w:r>
      <w:r w:rsidRPr="007F61E2">
        <w:rPr>
          <w:rFonts w:ascii="Times New Roman" w:eastAsia="DengXian" w:hAnsi="Times New Roman" w:cs="Times New Roman"/>
          <w:b/>
          <w:color w:val="000000"/>
          <w:sz w:val="28"/>
          <w:szCs w:val="24"/>
          <w:lang w:val="en-US"/>
        </w:rPr>
        <w:t>ce</w:t>
      </w:r>
      <w:commentRangeEnd w:id="89"/>
      <w:r w:rsidR="004B5799">
        <w:rPr>
          <w:rStyle w:val="CommentReference"/>
        </w:rPr>
        <w:commentReference w:id="89"/>
      </w:r>
      <w:r w:rsidRPr="007F61E2">
        <w:rPr>
          <w:rFonts w:ascii="Times New Roman" w:eastAsia="DengXian" w:hAnsi="Times New Roman" w:cs="Times New Roman"/>
          <w:b/>
          <w:color w:val="000000"/>
          <w:sz w:val="28"/>
          <w:szCs w:val="24"/>
          <w:lang w:val="en-US"/>
        </w:rPr>
        <w:t>s</w:t>
      </w:r>
    </w:p>
    <w:p w:rsidR="00474F56" w:rsidRPr="007F61E2" w:rsidRDefault="00474F56" w:rsidP="007D2EAC">
      <w:pPr>
        <w:spacing w:after="0" w:line="240" w:lineRule="auto"/>
        <w:jc w:val="both"/>
        <w:rPr>
          <w:rFonts w:ascii="Times New Roman" w:hAnsi="Times New Roman" w:cs="Times New Roman"/>
          <w:sz w:val="24"/>
          <w:szCs w:val="24"/>
        </w:rPr>
      </w:pPr>
      <w:r w:rsidRPr="007F61E2">
        <w:rPr>
          <w:rFonts w:ascii="Times New Roman" w:hAnsi="Times New Roman" w:cs="Times New Roman"/>
          <w:sz w:val="24"/>
          <w:szCs w:val="24"/>
        </w:rPr>
        <w:t xml:space="preserve">Amin, D.M., Elnagdi, S.A., &amp;Amer, S.A. (2019). Drug Abuse in Zagazig University </w:t>
      </w:r>
      <w:r w:rsidRPr="007F61E2">
        <w:rPr>
          <w:rFonts w:ascii="Times New Roman" w:hAnsi="Times New Roman" w:cs="Times New Roman"/>
          <w:sz w:val="24"/>
          <w:szCs w:val="24"/>
        </w:rPr>
        <w:tab/>
      </w:r>
      <w:commentRangeStart w:id="90"/>
      <w:r w:rsidRPr="007F61E2">
        <w:rPr>
          <w:rFonts w:ascii="Times New Roman" w:hAnsi="Times New Roman" w:cs="Times New Roman"/>
          <w:sz w:val="24"/>
          <w:szCs w:val="24"/>
        </w:rPr>
        <w:t xml:space="preserve">Students, Egypt: Cross Sectional Study, 2018. </w:t>
      </w:r>
      <w:r w:rsidRPr="007F61E2">
        <w:rPr>
          <w:rFonts w:ascii="Times New Roman" w:hAnsi="Times New Roman" w:cs="Times New Roman"/>
          <w:i/>
          <w:sz w:val="24"/>
          <w:szCs w:val="24"/>
        </w:rPr>
        <w:t xml:space="preserve">Occupational Diseases and </w:t>
      </w:r>
      <w:r w:rsidRPr="007F61E2">
        <w:rPr>
          <w:rFonts w:ascii="Times New Roman" w:hAnsi="Times New Roman" w:cs="Times New Roman"/>
          <w:i/>
          <w:sz w:val="24"/>
          <w:szCs w:val="24"/>
        </w:rPr>
        <w:tab/>
        <w:t>Environmental Medicine, 7</w:t>
      </w:r>
      <w:r w:rsidRPr="007F61E2">
        <w:rPr>
          <w:rFonts w:ascii="Times New Roman" w:hAnsi="Times New Roman" w:cs="Times New Roman"/>
          <w:sz w:val="24"/>
          <w:szCs w:val="24"/>
        </w:rPr>
        <w:t>(2), 37-49. DOI: 10.4236/odem.2019.72004</w:t>
      </w:r>
    </w:p>
    <w:p w:rsidR="00474F56" w:rsidRPr="007F61E2" w:rsidRDefault="00904E59" w:rsidP="007D2EAC">
      <w:pPr>
        <w:spacing w:after="0" w:line="240" w:lineRule="auto"/>
        <w:jc w:val="both"/>
        <w:rPr>
          <w:rFonts w:ascii="Times New Roman" w:hAnsi="Times New Roman" w:cs="Times New Roman"/>
          <w:sz w:val="24"/>
          <w:szCs w:val="24"/>
        </w:rPr>
      </w:pPr>
      <w:hyperlink r:id="rId16" w:history="1">
        <w:r w:rsidR="00474F56" w:rsidRPr="007F61E2">
          <w:rPr>
            <w:rFonts w:ascii="Times New Roman" w:hAnsi="Times New Roman" w:cs="Times New Roman"/>
            <w:sz w:val="24"/>
            <w:szCs w:val="24"/>
          </w:rPr>
          <w:t>Atluri, S</w:t>
        </w:r>
      </w:hyperlink>
      <w:r w:rsidR="00474F56" w:rsidRPr="007F61E2">
        <w:rPr>
          <w:rFonts w:ascii="Times New Roman" w:hAnsi="Times New Roman" w:cs="Times New Roman"/>
          <w:sz w:val="24"/>
          <w:szCs w:val="24"/>
        </w:rPr>
        <w:t>., </w:t>
      </w:r>
      <w:hyperlink r:id="rId17" w:history="1">
        <w:r w:rsidR="00474F56" w:rsidRPr="007F61E2">
          <w:rPr>
            <w:rFonts w:ascii="Times New Roman" w:hAnsi="Times New Roman" w:cs="Times New Roman"/>
            <w:sz w:val="24"/>
            <w:szCs w:val="24"/>
          </w:rPr>
          <w:t>Sudarshan, G</w:t>
        </w:r>
      </w:hyperlink>
      <w:commentRangeEnd w:id="90"/>
      <w:r w:rsidR="009F1BDD">
        <w:rPr>
          <w:rStyle w:val="CommentReference"/>
        </w:rPr>
        <w:commentReference w:id="90"/>
      </w:r>
      <w:r w:rsidR="00474F56" w:rsidRPr="007F61E2">
        <w:rPr>
          <w:rFonts w:ascii="Times New Roman" w:hAnsi="Times New Roman" w:cs="Times New Roman"/>
          <w:sz w:val="24"/>
          <w:szCs w:val="24"/>
        </w:rPr>
        <w:t>., &amp;</w:t>
      </w:r>
      <w:hyperlink r:id="rId18" w:history="1">
        <w:r w:rsidR="00474F56" w:rsidRPr="007F61E2">
          <w:rPr>
            <w:rFonts w:ascii="Times New Roman" w:hAnsi="Times New Roman" w:cs="Times New Roman"/>
            <w:sz w:val="24"/>
            <w:szCs w:val="24"/>
          </w:rPr>
          <w:t>Manchikanti, L</w:t>
        </w:r>
      </w:hyperlink>
      <w:r w:rsidR="00474F56" w:rsidRPr="007F61E2">
        <w:rPr>
          <w:rFonts w:ascii="Times New Roman" w:hAnsi="Times New Roman" w:cs="Times New Roman"/>
          <w:sz w:val="24"/>
          <w:szCs w:val="24"/>
        </w:rPr>
        <w:t xml:space="preserve">. [PDF file]. (2014). Assessment of the </w:t>
      </w:r>
      <w:r w:rsidR="00474F56" w:rsidRPr="007F61E2">
        <w:rPr>
          <w:rFonts w:ascii="Times New Roman" w:hAnsi="Times New Roman" w:cs="Times New Roman"/>
          <w:sz w:val="24"/>
          <w:szCs w:val="24"/>
        </w:rPr>
        <w:tab/>
        <w:t xml:space="preserve">trends in medical use and misuse of opioid analgesics from 2004 to 2011. </w:t>
      </w:r>
      <w:commentRangeStart w:id="91"/>
      <w:r w:rsidR="00474F56" w:rsidRPr="007F61E2">
        <w:rPr>
          <w:rFonts w:ascii="Times New Roman" w:hAnsi="Times New Roman" w:cs="Times New Roman"/>
          <w:i/>
          <w:sz w:val="24"/>
          <w:szCs w:val="24"/>
        </w:rPr>
        <w:t>Pain</w:t>
      </w:r>
      <w:r w:rsidR="00474F56" w:rsidRPr="007F61E2">
        <w:rPr>
          <w:rFonts w:ascii="Times New Roman" w:hAnsi="Times New Roman" w:cs="Times New Roman"/>
          <w:i/>
          <w:sz w:val="24"/>
          <w:szCs w:val="24"/>
        </w:rPr>
        <w:tab/>
        <w:t xml:space="preserve"> Physician Journal, </w:t>
      </w:r>
      <w:commentRangeEnd w:id="91"/>
      <w:r w:rsidR="00097DD3">
        <w:rPr>
          <w:rStyle w:val="CommentReference"/>
        </w:rPr>
        <w:commentReference w:id="91"/>
      </w:r>
      <w:r w:rsidR="00474F56" w:rsidRPr="007F61E2">
        <w:rPr>
          <w:rFonts w:ascii="Times New Roman" w:hAnsi="Times New Roman" w:cs="Times New Roman"/>
          <w:i/>
          <w:sz w:val="24"/>
          <w:szCs w:val="24"/>
        </w:rPr>
        <w:t>17</w:t>
      </w:r>
      <w:r w:rsidR="00474F56" w:rsidRPr="007F61E2">
        <w:rPr>
          <w:rFonts w:ascii="Times New Roman" w:hAnsi="Times New Roman" w:cs="Times New Roman"/>
          <w:sz w:val="24"/>
          <w:szCs w:val="24"/>
        </w:rPr>
        <w:t xml:space="preserve">(2). 119 – 228. Retrieved from </w:t>
      </w:r>
      <w:hyperlink r:id="rId19" w:history="1">
        <w:r w:rsidR="00474F56" w:rsidRPr="007F61E2">
          <w:rPr>
            <w:rFonts w:ascii="Times New Roman" w:hAnsi="Times New Roman" w:cs="Times New Roman"/>
            <w:sz w:val="24"/>
            <w:szCs w:val="24"/>
          </w:rPr>
          <w:t>https://www.painphys</w:t>
        </w:r>
      </w:hyperlink>
      <w:r w:rsidR="00474F56" w:rsidRPr="007F61E2">
        <w:rPr>
          <w:rFonts w:ascii="Times New Roman" w:hAnsi="Times New Roman" w:cs="Times New Roman"/>
          <w:sz w:val="24"/>
          <w:szCs w:val="24"/>
        </w:rPr>
        <w:tab/>
        <w:t>icianjournal.com/current/pdf?article=MjA2Mg%3D%3D&amp;journal=81</w:t>
      </w:r>
    </w:p>
    <w:p w:rsidR="00474F56" w:rsidRPr="007F61E2" w:rsidRDefault="00474F56" w:rsidP="007D2EAC">
      <w:pPr>
        <w:spacing w:after="0" w:line="240" w:lineRule="auto"/>
        <w:jc w:val="both"/>
        <w:rPr>
          <w:rFonts w:ascii="Times New Roman" w:hAnsi="Times New Roman" w:cs="Times New Roman"/>
          <w:sz w:val="24"/>
          <w:szCs w:val="24"/>
        </w:rPr>
      </w:pPr>
      <w:r w:rsidRPr="007F61E2">
        <w:rPr>
          <w:rFonts w:ascii="Times New Roman" w:hAnsi="Times New Roman" w:cs="Times New Roman"/>
          <w:sz w:val="24"/>
          <w:szCs w:val="24"/>
        </w:rPr>
        <w:t>Bassiony, M., El-Deen, G.S., Yousef, U., Raya, Y., Abdel-Ghani, M., El-Gohari, H., &amp;</w:t>
      </w:r>
      <w:r w:rsidRPr="007F61E2">
        <w:rPr>
          <w:rFonts w:ascii="Times New Roman" w:hAnsi="Times New Roman" w:cs="Times New Roman"/>
          <w:sz w:val="24"/>
          <w:szCs w:val="24"/>
        </w:rPr>
        <w:tab/>
        <w:t xml:space="preserve">Atwa, S.M. (2015). Adolescent tramadol use and abuse in Egypt. </w:t>
      </w:r>
      <w:commentRangeStart w:id="92"/>
      <w:r w:rsidR="00904E59">
        <w:fldChar w:fldCharType="begin"/>
      </w:r>
      <w:r w:rsidR="001F12D8">
        <w:instrText>HYPERLINK "https://www.researchgate.net/journal/1097-9891_The_American_Journal_of_Drug_and_Alcohol_Abuse" \t "_blank"</w:instrText>
      </w:r>
      <w:r w:rsidR="00904E59">
        <w:fldChar w:fldCharType="separate"/>
      </w:r>
      <w:r w:rsidRPr="007F61E2">
        <w:rPr>
          <w:rFonts w:ascii="Times New Roman" w:hAnsi="Times New Roman" w:cs="Times New Roman"/>
          <w:i/>
          <w:sz w:val="24"/>
          <w:szCs w:val="24"/>
        </w:rPr>
        <w:t xml:space="preserve">The American </w:t>
      </w:r>
      <w:r w:rsidRPr="007F61E2">
        <w:rPr>
          <w:rFonts w:ascii="Times New Roman" w:hAnsi="Times New Roman" w:cs="Times New Roman"/>
          <w:i/>
          <w:sz w:val="24"/>
          <w:szCs w:val="24"/>
        </w:rPr>
        <w:tab/>
        <w:t>Journal of Drug and Alcohol Abuse</w:t>
      </w:r>
      <w:r w:rsidR="00904E59">
        <w:fldChar w:fldCharType="end"/>
      </w:r>
      <w:commentRangeEnd w:id="92"/>
      <w:r w:rsidR="00097DD3">
        <w:rPr>
          <w:rStyle w:val="CommentReference"/>
        </w:rPr>
        <w:commentReference w:id="92"/>
      </w:r>
      <w:r w:rsidRPr="007F61E2">
        <w:rPr>
          <w:rFonts w:ascii="Times New Roman" w:hAnsi="Times New Roman" w:cs="Times New Roman"/>
          <w:sz w:val="24"/>
          <w:szCs w:val="24"/>
        </w:rPr>
        <w:t xml:space="preserve">, </w:t>
      </w:r>
      <w:r w:rsidRPr="007F61E2">
        <w:rPr>
          <w:rFonts w:ascii="Times New Roman" w:hAnsi="Times New Roman" w:cs="Times New Roman"/>
          <w:i/>
          <w:sz w:val="24"/>
          <w:szCs w:val="24"/>
        </w:rPr>
        <w:t>41</w:t>
      </w:r>
      <w:r w:rsidRPr="007F61E2">
        <w:rPr>
          <w:rFonts w:ascii="Times New Roman" w:hAnsi="Times New Roman" w:cs="Times New Roman"/>
          <w:sz w:val="24"/>
          <w:szCs w:val="24"/>
        </w:rPr>
        <w:t>(3). 1-6. doi: 10.310</w:t>
      </w:r>
      <w:r w:rsidRPr="007F61E2">
        <w:rPr>
          <w:rFonts w:ascii="Times New Roman" w:hAnsi="Times New Roman" w:cs="Times New Roman"/>
          <w:sz w:val="24"/>
          <w:szCs w:val="24"/>
        </w:rPr>
        <w:tab/>
        <w:t>9/00952990.2015.</w:t>
      </w:r>
      <w:r w:rsidRPr="007F61E2">
        <w:rPr>
          <w:rFonts w:ascii="Times New Roman" w:hAnsi="Times New Roman" w:cs="Times New Roman"/>
          <w:sz w:val="24"/>
          <w:szCs w:val="24"/>
        </w:rPr>
        <w:tab/>
        <w:t>1014959</w:t>
      </w:r>
    </w:p>
    <w:p w:rsidR="00474F56" w:rsidRPr="007F61E2" w:rsidRDefault="00474F56" w:rsidP="007D2EAC">
      <w:pPr>
        <w:spacing w:after="0" w:line="240" w:lineRule="auto"/>
        <w:jc w:val="both"/>
        <w:rPr>
          <w:rFonts w:ascii="Times New Roman" w:hAnsi="Times New Roman" w:cs="Times New Roman"/>
          <w:sz w:val="24"/>
          <w:szCs w:val="24"/>
        </w:rPr>
      </w:pPr>
      <w:r w:rsidRPr="007F61E2">
        <w:rPr>
          <w:rFonts w:ascii="Times New Roman" w:hAnsi="Times New Roman" w:cs="Times New Roman"/>
          <w:sz w:val="24"/>
          <w:szCs w:val="24"/>
        </w:rPr>
        <w:t xml:space="preserve">El-Saft, I., Eltamany, E., Shouman, A., El-Gamel, O., Nada, A., &amp; Ali, W. (2018). </w:t>
      </w:r>
      <w:r w:rsidRPr="007F61E2">
        <w:rPr>
          <w:rFonts w:ascii="Times New Roman" w:hAnsi="Times New Roman" w:cs="Times New Roman"/>
          <w:sz w:val="24"/>
          <w:szCs w:val="24"/>
        </w:rPr>
        <w:tab/>
        <w:t xml:space="preserve">Effect of tramadol addiction alone and its co-abuse with cannabis on </w:t>
      </w:r>
      <w:r w:rsidRPr="007F61E2">
        <w:rPr>
          <w:rFonts w:ascii="Times New Roman" w:hAnsi="Times New Roman" w:cs="Times New Roman"/>
          <w:sz w:val="24"/>
          <w:szCs w:val="24"/>
        </w:rPr>
        <w:tab/>
        <w:t xml:space="preserve">urinary excretion of Copper, Zinc, and Calcium among Egyptian addicts. </w:t>
      </w:r>
      <w:r w:rsidRPr="007F61E2">
        <w:rPr>
          <w:rFonts w:ascii="Times New Roman" w:hAnsi="Times New Roman" w:cs="Times New Roman"/>
          <w:sz w:val="24"/>
          <w:szCs w:val="24"/>
        </w:rPr>
        <w:tab/>
      </w:r>
      <w:commentRangeStart w:id="93"/>
      <w:r w:rsidRPr="007F61E2">
        <w:rPr>
          <w:rFonts w:ascii="Times New Roman" w:hAnsi="Times New Roman" w:cs="Times New Roman"/>
          <w:i/>
          <w:sz w:val="24"/>
          <w:szCs w:val="24"/>
        </w:rPr>
        <w:t>African Health Sciences</w:t>
      </w:r>
      <w:commentRangeEnd w:id="93"/>
      <w:r w:rsidR="00097DD3">
        <w:rPr>
          <w:rStyle w:val="CommentReference"/>
        </w:rPr>
        <w:commentReference w:id="93"/>
      </w:r>
      <w:r w:rsidRPr="007F61E2">
        <w:rPr>
          <w:rFonts w:ascii="Times New Roman" w:hAnsi="Times New Roman" w:cs="Times New Roman"/>
          <w:i/>
          <w:sz w:val="24"/>
          <w:szCs w:val="24"/>
        </w:rPr>
        <w:t>, 18</w:t>
      </w:r>
      <w:r w:rsidRPr="007F61E2">
        <w:rPr>
          <w:rFonts w:ascii="Times New Roman" w:hAnsi="Times New Roman" w:cs="Times New Roman"/>
          <w:sz w:val="24"/>
          <w:szCs w:val="24"/>
        </w:rPr>
        <w:t>(3), 767-775. doi: </w:t>
      </w:r>
      <w:hyperlink r:id="rId20" w:tgtFrame="pmc_ext" w:history="1">
        <w:r w:rsidRPr="007F61E2">
          <w:rPr>
            <w:rFonts w:ascii="Times New Roman" w:hAnsi="Times New Roman" w:cs="Times New Roman"/>
            <w:sz w:val="24"/>
            <w:szCs w:val="24"/>
          </w:rPr>
          <w:t>10.4314/ahs.v18i3.35</w:t>
        </w:r>
      </w:hyperlink>
    </w:p>
    <w:p w:rsidR="00474F56" w:rsidRPr="007F61E2" w:rsidRDefault="00474F56" w:rsidP="007D2EAC">
      <w:pPr>
        <w:spacing w:after="0" w:line="240" w:lineRule="auto"/>
        <w:jc w:val="both"/>
        <w:rPr>
          <w:rFonts w:ascii="Times New Roman" w:hAnsi="Times New Roman" w:cs="Times New Roman"/>
          <w:sz w:val="24"/>
          <w:szCs w:val="24"/>
        </w:rPr>
      </w:pPr>
      <w:r w:rsidRPr="007F61E2">
        <w:rPr>
          <w:rFonts w:ascii="Times New Roman" w:hAnsi="Times New Roman" w:cs="Times New Roman"/>
          <w:sz w:val="24"/>
          <w:szCs w:val="24"/>
        </w:rPr>
        <w:t xml:space="preserve">Hamdi, E., Sabry, N., Sedrak, A., Khowailed, A., Loza, N., Rabie, M., &amp;Ramy, H. </w:t>
      </w:r>
      <w:r w:rsidRPr="007F61E2">
        <w:rPr>
          <w:rFonts w:ascii="Times New Roman" w:hAnsi="Times New Roman" w:cs="Times New Roman"/>
          <w:sz w:val="24"/>
          <w:szCs w:val="24"/>
        </w:rPr>
        <w:tab/>
        <w:t xml:space="preserve">(2016). Sociodemographic Indicators for Substance Use and Abuse in Egypt </w:t>
      </w:r>
      <w:r w:rsidRPr="007F61E2">
        <w:rPr>
          <w:rFonts w:ascii="Times New Roman" w:hAnsi="Times New Roman" w:cs="Times New Roman"/>
          <w:sz w:val="24"/>
          <w:szCs w:val="24"/>
        </w:rPr>
        <w:tab/>
        <w:t xml:space="preserve">[PDF File]. </w:t>
      </w:r>
      <w:commentRangeStart w:id="94"/>
      <w:r w:rsidRPr="007F61E2">
        <w:rPr>
          <w:rFonts w:ascii="Times New Roman" w:hAnsi="Times New Roman" w:cs="Times New Roman"/>
          <w:i/>
          <w:sz w:val="24"/>
          <w:szCs w:val="24"/>
        </w:rPr>
        <w:t xml:space="preserve">Journal </w:t>
      </w:r>
      <w:r w:rsidRPr="007F61E2">
        <w:rPr>
          <w:rFonts w:ascii="Times New Roman" w:hAnsi="Times New Roman" w:cs="Times New Roman"/>
          <w:i/>
          <w:sz w:val="24"/>
          <w:szCs w:val="24"/>
        </w:rPr>
        <w:tab/>
        <w:t>of Addiction and Prevention</w:t>
      </w:r>
      <w:commentRangeEnd w:id="94"/>
      <w:r w:rsidR="00097DD3">
        <w:rPr>
          <w:rStyle w:val="CommentReference"/>
        </w:rPr>
        <w:commentReference w:id="94"/>
      </w:r>
      <w:r w:rsidRPr="007F61E2">
        <w:rPr>
          <w:rFonts w:ascii="Times New Roman" w:hAnsi="Times New Roman" w:cs="Times New Roman"/>
          <w:i/>
          <w:sz w:val="24"/>
          <w:szCs w:val="24"/>
        </w:rPr>
        <w:t>, 4</w:t>
      </w:r>
      <w:r w:rsidRPr="007F61E2">
        <w:rPr>
          <w:rFonts w:ascii="Times New Roman" w:hAnsi="Times New Roman" w:cs="Times New Roman"/>
          <w:sz w:val="24"/>
          <w:szCs w:val="24"/>
        </w:rPr>
        <w:t xml:space="preserve">(1). 8.  Retrieved from </w:t>
      </w:r>
      <w:r w:rsidRPr="007F61E2">
        <w:rPr>
          <w:rFonts w:ascii="Times New Roman" w:hAnsi="Times New Roman" w:cs="Times New Roman"/>
          <w:sz w:val="24"/>
          <w:szCs w:val="24"/>
        </w:rPr>
        <w:tab/>
      </w:r>
      <w:hyperlink r:id="rId21" w:history="1">
        <w:r w:rsidRPr="007F61E2">
          <w:rPr>
            <w:rFonts w:ascii="Times New Roman" w:hAnsi="Times New Roman" w:cs="Times New Roman"/>
            <w:sz w:val="24"/>
            <w:szCs w:val="24"/>
          </w:rPr>
          <w:t>http://www.avensonline.org/wp-</w:t>
        </w:r>
      </w:hyperlink>
      <w:r w:rsidRPr="007F61E2">
        <w:rPr>
          <w:rFonts w:ascii="Times New Roman" w:hAnsi="Times New Roman" w:cs="Times New Roman"/>
          <w:sz w:val="24"/>
          <w:szCs w:val="24"/>
        </w:rPr>
        <w:t>content/uploads/JAP-2330-2178-04-0026.pdf</w:t>
      </w:r>
    </w:p>
    <w:p w:rsidR="00474F56" w:rsidRPr="007F61E2" w:rsidRDefault="00474F56" w:rsidP="007D2EAC">
      <w:pPr>
        <w:spacing w:after="0" w:line="240" w:lineRule="auto"/>
        <w:jc w:val="both"/>
        <w:rPr>
          <w:rFonts w:ascii="Times New Roman" w:hAnsi="Times New Roman" w:cs="Times New Roman"/>
          <w:sz w:val="24"/>
          <w:szCs w:val="24"/>
        </w:rPr>
      </w:pPr>
      <w:r w:rsidRPr="007F61E2">
        <w:rPr>
          <w:rFonts w:ascii="Times New Roman" w:hAnsi="Times New Roman" w:cs="Times New Roman"/>
          <w:sz w:val="24"/>
          <w:szCs w:val="24"/>
        </w:rPr>
        <w:t xml:space="preserve">Meray, M.S., Ahmed, F.H., &amp; Rania, A.R. (2016). Study of Drug Abuse among </w:t>
      </w:r>
      <w:r w:rsidRPr="007F61E2">
        <w:rPr>
          <w:rFonts w:ascii="Times New Roman" w:hAnsi="Times New Roman" w:cs="Times New Roman"/>
          <w:sz w:val="24"/>
          <w:szCs w:val="24"/>
        </w:rPr>
        <w:tab/>
        <w:t xml:space="preserve">University Students in Sohag, Egypt [PDF]. </w:t>
      </w:r>
      <w:commentRangeStart w:id="95"/>
      <w:r w:rsidRPr="007F61E2">
        <w:rPr>
          <w:rFonts w:ascii="Times New Roman" w:hAnsi="Times New Roman" w:cs="Times New Roman"/>
          <w:i/>
          <w:sz w:val="24"/>
          <w:szCs w:val="24"/>
        </w:rPr>
        <w:t xml:space="preserve">Journal of Forensic, Toxicology </w:t>
      </w:r>
      <w:r w:rsidRPr="007F61E2">
        <w:rPr>
          <w:rFonts w:ascii="Times New Roman" w:hAnsi="Times New Roman" w:cs="Times New Roman"/>
          <w:i/>
          <w:sz w:val="24"/>
          <w:szCs w:val="24"/>
        </w:rPr>
        <w:tab/>
        <w:t>and Medicolegal Analysi</w:t>
      </w:r>
      <w:commentRangeEnd w:id="95"/>
      <w:r w:rsidR="00097DD3">
        <w:rPr>
          <w:rStyle w:val="CommentReference"/>
        </w:rPr>
        <w:commentReference w:id="95"/>
      </w:r>
      <w:r w:rsidRPr="007F61E2">
        <w:rPr>
          <w:rFonts w:ascii="Times New Roman" w:hAnsi="Times New Roman" w:cs="Times New Roman"/>
          <w:i/>
          <w:sz w:val="24"/>
          <w:szCs w:val="24"/>
        </w:rPr>
        <w:t>s, 1</w:t>
      </w:r>
      <w:r w:rsidRPr="007F61E2">
        <w:rPr>
          <w:rFonts w:ascii="Times New Roman" w:hAnsi="Times New Roman" w:cs="Times New Roman"/>
          <w:sz w:val="24"/>
          <w:szCs w:val="24"/>
        </w:rPr>
        <w:t xml:space="preserve">(2), 19023. Retrieved from: </w:t>
      </w:r>
      <w:hyperlink w:history="1">
        <w:r w:rsidRPr="007F61E2">
          <w:rPr>
            <w:rFonts w:ascii="Times New Roman" w:hAnsi="Times New Roman" w:cs="Times New Roman"/>
            <w:sz w:val="24"/>
            <w:szCs w:val="24"/>
          </w:rPr>
          <w:t>https://pdfs.sema</w:t>
        </w:r>
        <w:r w:rsidRPr="007F61E2">
          <w:rPr>
            <w:rFonts w:ascii="Times New Roman" w:hAnsi="Times New Roman" w:cs="Times New Roman"/>
            <w:sz w:val="24"/>
            <w:szCs w:val="24"/>
          </w:rPr>
          <w:tab/>
          <w:t>nticsch</w:t>
        </w:r>
        <w:r w:rsidRPr="007F61E2">
          <w:rPr>
            <w:rFonts w:ascii="Times New Roman" w:hAnsi="Times New Roman" w:cs="Times New Roman"/>
            <w:sz w:val="24"/>
            <w:szCs w:val="24"/>
          </w:rPr>
          <w:tab/>
          <w:t>olar.org/4048/34</w:t>
        </w:r>
      </w:hyperlink>
      <w:r w:rsidRPr="007F61E2">
        <w:rPr>
          <w:rFonts w:ascii="Times New Roman" w:hAnsi="Times New Roman" w:cs="Times New Roman"/>
          <w:sz w:val="24"/>
          <w:szCs w:val="24"/>
        </w:rPr>
        <w:t>b30f07e5338764c879df847f869b24616b.pdf</w:t>
      </w:r>
    </w:p>
    <w:p w:rsidR="00474F56" w:rsidRPr="007F61E2" w:rsidRDefault="00474F56" w:rsidP="007D2EAC">
      <w:pPr>
        <w:spacing w:after="0" w:line="240" w:lineRule="auto"/>
        <w:jc w:val="both"/>
        <w:rPr>
          <w:rFonts w:ascii="Times New Roman" w:hAnsi="Times New Roman" w:cs="Times New Roman"/>
          <w:bCs/>
          <w:sz w:val="24"/>
          <w:szCs w:val="24"/>
        </w:rPr>
      </w:pPr>
      <w:r w:rsidRPr="007F61E2">
        <w:rPr>
          <w:rFonts w:ascii="Times New Roman" w:hAnsi="Times New Roman" w:cs="Times New Roman"/>
          <w:bCs/>
          <w:sz w:val="24"/>
          <w:szCs w:val="24"/>
        </w:rPr>
        <w:t xml:space="preserve">Mohamed, N.R., Hammad, S.A., El-Hamrawy, L.G., Rajab, A.Z., El-Bahy, M.S., </w:t>
      </w:r>
      <w:r w:rsidRPr="007F61E2">
        <w:rPr>
          <w:rFonts w:ascii="Times New Roman" w:hAnsi="Times New Roman" w:cs="Times New Roman"/>
          <w:bCs/>
          <w:sz w:val="24"/>
          <w:szCs w:val="24"/>
        </w:rPr>
        <w:tab/>
        <w:t xml:space="preserve">Soltan, M.R. </w:t>
      </w:r>
      <w:r w:rsidRPr="007F61E2">
        <w:rPr>
          <w:rFonts w:ascii="Times New Roman" w:hAnsi="Times New Roman" w:cs="Times New Roman"/>
          <w:bCs/>
          <w:sz w:val="24"/>
          <w:szCs w:val="24"/>
        </w:rPr>
        <w:tab/>
        <w:t xml:space="preserve">(2013). Dual diagnosis and psychosocial correlates in substance </w:t>
      </w:r>
      <w:r w:rsidRPr="007F61E2">
        <w:rPr>
          <w:rFonts w:ascii="Times New Roman" w:hAnsi="Times New Roman" w:cs="Times New Roman"/>
          <w:bCs/>
          <w:sz w:val="24"/>
          <w:szCs w:val="24"/>
        </w:rPr>
        <w:tab/>
        <w:t xml:space="preserve">abuse in Menoufia, Egypt. </w:t>
      </w:r>
      <w:commentRangeStart w:id="96"/>
      <w:r w:rsidRPr="007F61E2">
        <w:rPr>
          <w:rFonts w:ascii="Times New Roman" w:hAnsi="Times New Roman" w:cs="Times New Roman"/>
          <w:bCs/>
          <w:i/>
          <w:sz w:val="24"/>
          <w:szCs w:val="24"/>
        </w:rPr>
        <w:t>Menoufia Medical Journal</w:t>
      </w:r>
      <w:commentRangeEnd w:id="96"/>
      <w:r w:rsidR="00097DD3">
        <w:rPr>
          <w:rStyle w:val="CommentReference"/>
        </w:rPr>
        <w:commentReference w:id="96"/>
      </w:r>
      <w:r w:rsidRPr="007F61E2">
        <w:rPr>
          <w:rFonts w:ascii="Times New Roman" w:hAnsi="Times New Roman" w:cs="Times New Roman"/>
          <w:bCs/>
          <w:i/>
          <w:sz w:val="24"/>
          <w:szCs w:val="24"/>
        </w:rPr>
        <w:t>, 26</w:t>
      </w:r>
      <w:r w:rsidRPr="007F61E2">
        <w:rPr>
          <w:rFonts w:ascii="Times New Roman" w:hAnsi="Times New Roman" w:cs="Times New Roman"/>
          <w:bCs/>
          <w:sz w:val="24"/>
          <w:szCs w:val="24"/>
        </w:rPr>
        <w:t xml:space="preserve">(2). 114-121. </w:t>
      </w:r>
      <w:r w:rsidRPr="007F61E2">
        <w:rPr>
          <w:rFonts w:ascii="Times New Roman" w:hAnsi="Times New Roman" w:cs="Times New Roman"/>
          <w:bCs/>
          <w:sz w:val="24"/>
          <w:szCs w:val="24"/>
        </w:rPr>
        <w:tab/>
        <w:t xml:space="preserve">Retrieved from </w:t>
      </w:r>
      <w:hyperlink r:id="rId22" w:history="1">
        <w:r w:rsidRPr="007F61E2">
          <w:rPr>
            <w:rFonts w:ascii="Times New Roman" w:hAnsi="Times New Roman" w:cs="Times New Roman"/>
            <w:bCs/>
            <w:sz w:val="24"/>
            <w:szCs w:val="24"/>
          </w:rPr>
          <w:t>http://www.mmj.eg.net/article.asp?issn=1110-2098;year=20</w:t>
        </w:r>
      </w:hyperlink>
      <w:r w:rsidRPr="007F61E2">
        <w:rPr>
          <w:rFonts w:ascii="Times New Roman" w:hAnsi="Times New Roman" w:cs="Times New Roman"/>
          <w:bCs/>
          <w:sz w:val="24"/>
          <w:szCs w:val="24"/>
        </w:rPr>
        <w:t>13</w:t>
      </w:r>
      <w:r w:rsidRPr="007F61E2">
        <w:rPr>
          <w:rFonts w:ascii="Times New Roman" w:hAnsi="Times New Roman" w:cs="Times New Roman"/>
          <w:bCs/>
          <w:sz w:val="24"/>
          <w:szCs w:val="24"/>
        </w:rPr>
        <w:tab/>
        <w:t>;volume=26;issue=2;spage=114;epage=121;aulast=Mohamed</w:t>
      </w:r>
    </w:p>
    <w:p w:rsidR="00474F56" w:rsidRPr="007F61E2" w:rsidRDefault="00474F56" w:rsidP="007D2EAC">
      <w:pPr>
        <w:shd w:val="clear" w:color="auto" w:fill="FFFFFF"/>
        <w:spacing w:before="100" w:beforeAutospacing="1" w:after="0" w:line="240" w:lineRule="auto"/>
        <w:jc w:val="both"/>
        <w:rPr>
          <w:rFonts w:ascii="Times New Roman" w:eastAsia="Times New Roman" w:hAnsi="Times New Roman" w:cs="Times New Roman"/>
          <w:color w:val="606060"/>
          <w:sz w:val="24"/>
          <w:szCs w:val="24"/>
        </w:rPr>
      </w:pPr>
      <w:r w:rsidRPr="007F61E2">
        <w:rPr>
          <w:rFonts w:ascii="Times New Roman" w:hAnsi="Times New Roman" w:cs="Times New Roman"/>
          <w:sz w:val="24"/>
          <w:szCs w:val="24"/>
        </w:rPr>
        <w:t xml:space="preserve">Moher, D., Liberati, A., Tetzlaff, J., &amp; Altman, D.G. (2009). Preferred reporting </w:t>
      </w:r>
      <w:r w:rsidRPr="007F61E2">
        <w:rPr>
          <w:rFonts w:ascii="Times New Roman" w:hAnsi="Times New Roman" w:cs="Times New Roman"/>
          <w:sz w:val="24"/>
          <w:szCs w:val="24"/>
        </w:rPr>
        <w:tab/>
        <w:t xml:space="preserve">items for systematic reviews and meta-analyses: the PRISMA statement. </w:t>
      </w:r>
      <w:r w:rsidRPr="007F61E2">
        <w:rPr>
          <w:rFonts w:ascii="Times New Roman" w:hAnsi="Times New Roman" w:cs="Times New Roman"/>
          <w:sz w:val="24"/>
          <w:szCs w:val="24"/>
        </w:rPr>
        <w:tab/>
      </w:r>
      <w:commentRangeStart w:id="97"/>
      <w:r w:rsidRPr="007F61E2">
        <w:rPr>
          <w:rFonts w:ascii="Times New Roman" w:hAnsi="Times New Roman" w:cs="Times New Roman"/>
          <w:i/>
          <w:sz w:val="24"/>
          <w:szCs w:val="24"/>
        </w:rPr>
        <w:t>PLOS Medicine</w:t>
      </w:r>
      <w:commentRangeEnd w:id="97"/>
      <w:r w:rsidR="00097DD3">
        <w:rPr>
          <w:rStyle w:val="CommentReference"/>
        </w:rPr>
        <w:commentReference w:id="97"/>
      </w:r>
      <w:r w:rsidRPr="007F61E2">
        <w:rPr>
          <w:rFonts w:ascii="Times New Roman" w:hAnsi="Times New Roman" w:cs="Times New Roman"/>
          <w:i/>
          <w:sz w:val="24"/>
          <w:szCs w:val="24"/>
        </w:rPr>
        <w:t>, 6</w:t>
      </w:r>
      <w:r w:rsidRPr="007F61E2">
        <w:rPr>
          <w:rFonts w:ascii="Times New Roman" w:hAnsi="Times New Roman" w:cs="Times New Roman"/>
          <w:sz w:val="24"/>
          <w:szCs w:val="24"/>
        </w:rPr>
        <w:t xml:space="preserve">(7). </w:t>
      </w:r>
      <w:hyperlink r:id="rId23" w:history="1">
        <w:r w:rsidRPr="007F61E2">
          <w:rPr>
            <w:rFonts w:ascii="Times New Roman" w:eastAsia="Times New Roman" w:hAnsi="Times New Roman" w:cs="Times New Roman"/>
            <w:color w:val="202020"/>
            <w:sz w:val="24"/>
            <w:szCs w:val="24"/>
          </w:rPr>
          <w:t>https://doi.org/10.1371/journal.pmed.1000097</w:t>
        </w:r>
      </w:hyperlink>
    </w:p>
    <w:p w:rsidR="00474F56" w:rsidRPr="007F61E2" w:rsidRDefault="00904E59" w:rsidP="007D2EAC">
      <w:pPr>
        <w:spacing w:beforeAutospacing="1" w:after="0" w:line="240" w:lineRule="auto"/>
        <w:ind w:left="-360" w:firstLine="360"/>
        <w:jc w:val="both"/>
        <w:rPr>
          <w:rFonts w:ascii="Times New Roman" w:eastAsia="Times New Roman" w:hAnsi="Times New Roman" w:cs="Times New Roman"/>
          <w:sz w:val="24"/>
          <w:szCs w:val="24"/>
        </w:rPr>
      </w:pPr>
      <w:hyperlink r:id="rId24" w:history="1">
        <w:r w:rsidR="00474F56" w:rsidRPr="007F61E2">
          <w:rPr>
            <w:rFonts w:ascii="Times New Roman" w:hAnsi="Times New Roman" w:cs="Times New Roman"/>
            <w:sz w:val="24"/>
            <w:szCs w:val="24"/>
          </w:rPr>
          <w:t>Radbruch, L</w:t>
        </w:r>
      </w:hyperlink>
      <w:r w:rsidR="00474F56" w:rsidRPr="007F61E2">
        <w:rPr>
          <w:rFonts w:ascii="Times New Roman" w:hAnsi="Times New Roman" w:cs="Times New Roman"/>
          <w:sz w:val="24"/>
          <w:szCs w:val="24"/>
        </w:rPr>
        <w:t>., </w:t>
      </w:r>
      <w:hyperlink r:id="rId25" w:history="1">
        <w:r w:rsidR="00474F56" w:rsidRPr="007F61E2">
          <w:rPr>
            <w:rFonts w:ascii="Times New Roman" w:hAnsi="Times New Roman" w:cs="Times New Roman"/>
            <w:sz w:val="24"/>
            <w:szCs w:val="24"/>
          </w:rPr>
          <w:t>Glaeske, G</w:t>
        </w:r>
      </w:hyperlink>
      <w:r w:rsidR="00474F56" w:rsidRPr="007F61E2">
        <w:rPr>
          <w:rFonts w:ascii="Times New Roman" w:hAnsi="Times New Roman" w:cs="Times New Roman"/>
          <w:sz w:val="24"/>
          <w:szCs w:val="24"/>
        </w:rPr>
        <w:t>., </w:t>
      </w:r>
      <w:hyperlink r:id="rId26" w:history="1">
        <w:r w:rsidR="00474F56" w:rsidRPr="007F61E2">
          <w:rPr>
            <w:rFonts w:ascii="Times New Roman" w:hAnsi="Times New Roman" w:cs="Times New Roman"/>
            <w:sz w:val="24"/>
            <w:szCs w:val="24"/>
          </w:rPr>
          <w:t>Grond, S</w:t>
        </w:r>
      </w:hyperlink>
      <w:r w:rsidR="00474F56" w:rsidRPr="007F61E2">
        <w:rPr>
          <w:rFonts w:ascii="Times New Roman" w:hAnsi="Times New Roman" w:cs="Times New Roman"/>
          <w:sz w:val="24"/>
          <w:szCs w:val="24"/>
        </w:rPr>
        <w:t>., </w:t>
      </w:r>
      <w:hyperlink r:id="rId27" w:history="1">
        <w:r w:rsidR="00474F56" w:rsidRPr="007F61E2">
          <w:rPr>
            <w:rFonts w:ascii="Times New Roman" w:hAnsi="Times New Roman" w:cs="Times New Roman"/>
            <w:sz w:val="24"/>
            <w:szCs w:val="24"/>
          </w:rPr>
          <w:t>Münchberg, F</w:t>
        </w:r>
      </w:hyperlink>
      <w:r w:rsidR="00474F56" w:rsidRPr="007F61E2">
        <w:rPr>
          <w:rFonts w:ascii="Times New Roman" w:hAnsi="Times New Roman" w:cs="Times New Roman"/>
          <w:sz w:val="24"/>
          <w:szCs w:val="24"/>
        </w:rPr>
        <w:t>., </w:t>
      </w:r>
      <w:hyperlink r:id="rId28" w:history="1">
        <w:r w:rsidR="00474F56" w:rsidRPr="007F61E2">
          <w:rPr>
            <w:rFonts w:ascii="Times New Roman" w:hAnsi="Times New Roman" w:cs="Times New Roman"/>
            <w:sz w:val="24"/>
            <w:szCs w:val="24"/>
          </w:rPr>
          <w:t>Scherbaum, N</w:t>
        </w:r>
      </w:hyperlink>
      <w:r w:rsidR="00474F56" w:rsidRPr="007F61E2">
        <w:rPr>
          <w:rFonts w:ascii="Times New Roman" w:hAnsi="Times New Roman" w:cs="Times New Roman"/>
          <w:sz w:val="24"/>
          <w:szCs w:val="24"/>
        </w:rPr>
        <w:t>., </w:t>
      </w:r>
      <w:hyperlink r:id="rId29" w:history="1">
        <w:r w:rsidR="00474F56" w:rsidRPr="007F61E2">
          <w:rPr>
            <w:rFonts w:ascii="Times New Roman" w:hAnsi="Times New Roman" w:cs="Times New Roman"/>
            <w:sz w:val="24"/>
            <w:szCs w:val="24"/>
          </w:rPr>
          <w:t>Storz, E</w:t>
        </w:r>
      </w:hyperlink>
      <w:r w:rsidR="00474F56" w:rsidRPr="007F61E2">
        <w:rPr>
          <w:rFonts w:ascii="Times New Roman" w:hAnsi="Times New Roman" w:cs="Times New Roman"/>
          <w:sz w:val="24"/>
          <w:szCs w:val="24"/>
        </w:rPr>
        <w:t>., </w:t>
      </w:r>
      <w:hyperlink r:id="rId30" w:history="1">
        <w:r w:rsidR="00474F56" w:rsidRPr="007F61E2">
          <w:rPr>
            <w:rFonts w:ascii="Times New Roman" w:hAnsi="Times New Roman" w:cs="Times New Roman"/>
            <w:sz w:val="24"/>
            <w:szCs w:val="24"/>
          </w:rPr>
          <w:t>Thole</w:t>
        </w:r>
        <w:r w:rsidR="00474F56" w:rsidRPr="007F61E2">
          <w:rPr>
            <w:rFonts w:ascii="Times New Roman" w:hAnsi="Times New Roman" w:cs="Times New Roman"/>
            <w:sz w:val="24"/>
            <w:szCs w:val="24"/>
          </w:rPr>
          <w:tab/>
        </w:r>
        <w:r w:rsidR="00474F56" w:rsidRPr="007F61E2">
          <w:rPr>
            <w:rFonts w:ascii="Times New Roman" w:hAnsi="Times New Roman" w:cs="Times New Roman"/>
            <w:sz w:val="24"/>
            <w:szCs w:val="24"/>
          </w:rPr>
          <w:tab/>
          <w:t>n, K</w:t>
        </w:r>
      </w:hyperlink>
      <w:r w:rsidR="00474F56" w:rsidRPr="007F61E2">
        <w:rPr>
          <w:rFonts w:ascii="Times New Roman" w:hAnsi="Times New Roman" w:cs="Times New Roman"/>
          <w:sz w:val="24"/>
          <w:szCs w:val="24"/>
        </w:rPr>
        <w:t>., </w:t>
      </w:r>
      <w:hyperlink r:id="rId31" w:history="1">
        <w:r w:rsidR="00474F56" w:rsidRPr="007F61E2">
          <w:rPr>
            <w:rFonts w:ascii="Times New Roman" w:hAnsi="Times New Roman" w:cs="Times New Roman"/>
            <w:sz w:val="24"/>
            <w:szCs w:val="24"/>
          </w:rPr>
          <w:t>Zagermann-Muncke, P</w:t>
        </w:r>
      </w:hyperlink>
      <w:r w:rsidR="00474F56" w:rsidRPr="007F61E2">
        <w:rPr>
          <w:rFonts w:ascii="Times New Roman" w:hAnsi="Times New Roman" w:cs="Times New Roman"/>
          <w:sz w:val="24"/>
          <w:szCs w:val="24"/>
        </w:rPr>
        <w:t>., </w:t>
      </w:r>
      <w:hyperlink r:id="rId32" w:history="1">
        <w:r w:rsidR="00474F56" w:rsidRPr="007F61E2">
          <w:rPr>
            <w:rFonts w:ascii="Times New Roman" w:hAnsi="Times New Roman" w:cs="Times New Roman"/>
            <w:sz w:val="24"/>
            <w:szCs w:val="24"/>
          </w:rPr>
          <w:t>Zieglgänsberger, W</w:t>
        </w:r>
      </w:hyperlink>
      <w:r w:rsidR="00474F56" w:rsidRPr="007F61E2">
        <w:rPr>
          <w:rFonts w:ascii="Times New Roman" w:hAnsi="Times New Roman" w:cs="Times New Roman"/>
          <w:sz w:val="24"/>
          <w:szCs w:val="24"/>
        </w:rPr>
        <w:t>., </w:t>
      </w:r>
      <w:hyperlink r:id="rId33" w:history="1">
        <w:r w:rsidR="00474F56" w:rsidRPr="007F61E2">
          <w:rPr>
            <w:rFonts w:ascii="Times New Roman" w:hAnsi="Times New Roman" w:cs="Times New Roman"/>
            <w:sz w:val="24"/>
            <w:szCs w:val="24"/>
          </w:rPr>
          <w:t>Hoffmann-Menzel, H</w:t>
        </w:r>
      </w:hyperlink>
      <w:r w:rsidR="00474F56" w:rsidRPr="007F61E2">
        <w:rPr>
          <w:rFonts w:ascii="Times New Roman" w:hAnsi="Times New Roman" w:cs="Times New Roman"/>
          <w:sz w:val="24"/>
          <w:szCs w:val="24"/>
        </w:rPr>
        <w:t>., </w:t>
      </w:r>
      <w:hyperlink r:id="rId34" w:history="1">
        <w:r w:rsidR="00474F56" w:rsidRPr="007F61E2">
          <w:rPr>
            <w:rFonts w:ascii="Times New Roman" w:hAnsi="Times New Roman" w:cs="Times New Roman"/>
            <w:sz w:val="24"/>
            <w:szCs w:val="24"/>
          </w:rPr>
          <w:t>Gr</w:t>
        </w:r>
        <w:r w:rsidR="00474F56" w:rsidRPr="007F61E2">
          <w:rPr>
            <w:rFonts w:ascii="Times New Roman" w:hAnsi="Times New Roman" w:cs="Times New Roman"/>
            <w:sz w:val="24"/>
            <w:szCs w:val="24"/>
          </w:rPr>
          <w:tab/>
        </w:r>
        <w:r w:rsidR="00474F56" w:rsidRPr="007F61E2">
          <w:rPr>
            <w:rFonts w:ascii="Times New Roman" w:hAnsi="Times New Roman" w:cs="Times New Roman"/>
            <w:sz w:val="24"/>
            <w:szCs w:val="24"/>
          </w:rPr>
          <w:tab/>
          <w:t>eve, H</w:t>
        </w:r>
      </w:hyperlink>
      <w:r w:rsidR="00474F56" w:rsidRPr="007F61E2">
        <w:rPr>
          <w:rFonts w:ascii="Times New Roman" w:hAnsi="Times New Roman" w:cs="Times New Roman"/>
          <w:sz w:val="24"/>
          <w:szCs w:val="24"/>
        </w:rPr>
        <w:t>.</w:t>
      </w:r>
      <w:r w:rsidR="00474F56" w:rsidRPr="007F61E2">
        <w:rPr>
          <w:rFonts w:ascii="Times New Roman" w:hAnsi="Times New Roman" w:cs="Times New Roman"/>
          <w:sz w:val="24"/>
          <w:szCs w:val="24"/>
        </w:rPr>
        <w:tab/>
        <w:t>, &amp;</w:t>
      </w:r>
      <w:hyperlink r:id="rId35" w:history="1">
        <w:r w:rsidR="00474F56" w:rsidRPr="007F61E2">
          <w:rPr>
            <w:rFonts w:ascii="Times New Roman" w:hAnsi="Times New Roman" w:cs="Times New Roman"/>
            <w:sz w:val="24"/>
            <w:szCs w:val="24"/>
          </w:rPr>
          <w:t>Cremer-Schaeffer, P</w:t>
        </w:r>
      </w:hyperlink>
      <w:r w:rsidR="00474F56" w:rsidRPr="007F61E2">
        <w:rPr>
          <w:rFonts w:ascii="Times New Roman" w:hAnsi="Times New Roman" w:cs="Times New Roman"/>
          <w:sz w:val="24"/>
          <w:szCs w:val="24"/>
        </w:rPr>
        <w:t xml:space="preserve">. (2013). </w:t>
      </w:r>
      <w:r w:rsidR="00474F56" w:rsidRPr="007F61E2">
        <w:rPr>
          <w:rFonts w:ascii="Times New Roman" w:hAnsi="Times New Roman" w:cs="Times New Roman"/>
          <w:bCs/>
          <w:sz w:val="24"/>
          <w:szCs w:val="24"/>
        </w:rPr>
        <w:t>Topical review on the abuse and misu</w:t>
      </w:r>
      <w:r w:rsidR="00474F56" w:rsidRPr="007F61E2">
        <w:rPr>
          <w:rFonts w:ascii="Times New Roman" w:hAnsi="Times New Roman" w:cs="Times New Roman"/>
          <w:bCs/>
          <w:sz w:val="24"/>
          <w:szCs w:val="24"/>
        </w:rPr>
        <w:tab/>
      </w:r>
      <w:r w:rsidR="00474F56" w:rsidRPr="007F61E2">
        <w:rPr>
          <w:rFonts w:ascii="Times New Roman" w:hAnsi="Times New Roman" w:cs="Times New Roman"/>
          <w:bCs/>
          <w:sz w:val="24"/>
          <w:szCs w:val="24"/>
        </w:rPr>
        <w:tab/>
        <w:t xml:space="preserve">se potential of tramadol and tilidine in Germany. </w:t>
      </w:r>
      <w:commentRangeStart w:id="98"/>
      <w:r w:rsidR="00474F56" w:rsidRPr="007F61E2">
        <w:rPr>
          <w:rFonts w:ascii="Times New Roman" w:hAnsi="Times New Roman" w:cs="Times New Roman"/>
          <w:bCs/>
          <w:i/>
          <w:sz w:val="24"/>
          <w:szCs w:val="24"/>
        </w:rPr>
        <w:t>Substance Abuse Journal</w:t>
      </w:r>
      <w:commentRangeEnd w:id="98"/>
      <w:r w:rsidR="00097DD3">
        <w:rPr>
          <w:rStyle w:val="CommentReference"/>
        </w:rPr>
        <w:commentReference w:id="98"/>
      </w:r>
      <w:r w:rsidR="00474F56" w:rsidRPr="007F61E2">
        <w:rPr>
          <w:rFonts w:ascii="Times New Roman" w:hAnsi="Times New Roman" w:cs="Times New Roman"/>
          <w:bCs/>
          <w:i/>
          <w:sz w:val="24"/>
          <w:szCs w:val="24"/>
        </w:rPr>
        <w:t>, 34</w:t>
      </w:r>
      <w:r w:rsidR="00474F56" w:rsidRPr="007F61E2">
        <w:rPr>
          <w:rFonts w:ascii="Times New Roman" w:hAnsi="Times New Roman" w:cs="Times New Roman"/>
          <w:bCs/>
          <w:i/>
          <w:sz w:val="24"/>
          <w:szCs w:val="24"/>
        </w:rPr>
        <w:tab/>
      </w:r>
      <w:r w:rsidR="00474F56" w:rsidRPr="007F61E2">
        <w:rPr>
          <w:rFonts w:ascii="Times New Roman" w:hAnsi="Times New Roman" w:cs="Times New Roman"/>
          <w:bCs/>
          <w:i/>
          <w:sz w:val="24"/>
          <w:szCs w:val="24"/>
        </w:rPr>
        <w:tab/>
      </w:r>
      <w:r w:rsidR="00474F56" w:rsidRPr="007F61E2">
        <w:rPr>
          <w:rFonts w:ascii="Times New Roman" w:hAnsi="Times New Roman" w:cs="Times New Roman"/>
          <w:bCs/>
          <w:sz w:val="24"/>
          <w:szCs w:val="24"/>
        </w:rPr>
        <w:t xml:space="preserve">(3), 313-320. doi: </w:t>
      </w:r>
      <w:hyperlink r:id="rId36" w:history="1">
        <w:r w:rsidR="00474F56" w:rsidRPr="007F61E2">
          <w:rPr>
            <w:rFonts w:ascii="Times New Roman" w:eastAsia="Times New Roman" w:hAnsi="Times New Roman" w:cs="Times New Roman"/>
            <w:sz w:val="24"/>
            <w:szCs w:val="24"/>
          </w:rPr>
          <w:t>http</w:t>
        </w:r>
        <w:r w:rsidR="00474F56" w:rsidRPr="007F61E2">
          <w:rPr>
            <w:rFonts w:ascii="Times New Roman" w:eastAsia="Times New Roman" w:hAnsi="Times New Roman" w:cs="Times New Roman"/>
            <w:sz w:val="24"/>
            <w:szCs w:val="24"/>
          </w:rPr>
          <w:tab/>
          <w:t>s://doi.org/101080/08897077.2012.735216</w:t>
        </w:r>
      </w:hyperlink>
    </w:p>
    <w:p w:rsidR="00474F56" w:rsidRPr="007F61E2" w:rsidRDefault="00904E59" w:rsidP="007D2EAC">
      <w:pPr>
        <w:spacing w:after="0" w:line="240" w:lineRule="auto"/>
        <w:jc w:val="both"/>
        <w:rPr>
          <w:rFonts w:ascii="Times New Roman" w:hAnsi="Times New Roman" w:cs="Times New Roman"/>
          <w:bCs/>
          <w:sz w:val="24"/>
          <w:szCs w:val="24"/>
        </w:rPr>
      </w:pPr>
      <w:hyperlink r:id="rId37" w:history="1">
        <w:r w:rsidR="00474F56" w:rsidRPr="007F61E2">
          <w:rPr>
            <w:rFonts w:ascii="Times New Roman" w:hAnsi="Times New Roman" w:cs="Times New Roman"/>
            <w:bCs/>
            <w:sz w:val="24"/>
            <w:szCs w:val="24"/>
          </w:rPr>
          <w:t>Sabri, E</w:t>
        </w:r>
      </w:hyperlink>
      <w:r w:rsidR="00474F56" w:rsidRPr="007F61E2">
        <w:rPr>
          <w:rFonts w:ascii="Times New Roman" w:hAnsi="Times New Roman" w:cs="Times New Roman"/>
          <w:bCs/>
          <w:sz w:val="24"/>
          <w:szCs w:val="24"/>
        </w:rPr>
        <w:t>., </w:t>
      </w:r>
      <w:hyperlink r:id="rId38" w:history="1">
        <w:r w:rsidR="00474F56" w:rsidRPr="007F61E2">
          <w:rPr>
            <w:rFonts w:ascii="Times New Roman" w:hAnsi="Times New Roman" w:cs="Times New Roman"/>
            <w:bCs/>
            <w:sz w:val="24"/>
            <w:szCs w:val="24"/>
          </w:rPr>
          <w:t>Gawad, T</w:t>
        </w:r>
      </w:hyperlink>
      <w:r w:rsidR="00474F56" w:rsidRPr="007F61E2">
        <w:rPr>
          <w:rFonts w:ascii="Times New Roman" w:hAnsi="Times New Roman" w:cs="Times New Roman"/>
          <w:bCs/>
          <w:sz w:val="24"/>
          <w:szCs w:val="24"/>
        </w:rPr>
        <w:t>., </w:t>
      </w:r>
      <w:hyperlink r:id="rId39" w:history="1">
        <w:r w:rsidR="00474F56" w:rsidRPr="007F61E2">
          <w:rPr>
            <w:rFonts w:ascii="Times New Roman" w:hAnsi="Times New Roman" w:cs="Times New Roman"/>
            <w:bCs/>
            <w:sz w:val="24"/>
            <w:szCs w:val="24"/>
          </w:rPr>
          <w:t>Khoweiled, A</w:t>
        </w:r>
      </w:hyperlink>
      <w:r w:rsidR="00474F56" w:rsidRPr="007F61E2">
        <w:rPr>
          <w:rFonts w:ascii="Times New Roman" w:hAnsi="Times New Roman" w:cs="Times New Roman"/>
          <w:bCs/>
          <w:sz w:val="24"/>
          <w:szCs w:val="24"/>
        </w:rPr>
        <w:t>., </w:t>
      </w:r>
      <w:hyperlink r:id="rId40" w:history="1">
        <w:r w:rsidR="00474F56" w:rsidRPr="007F61E2">
          <w:rPr>
            <w:rFonts w:ascii="Times New Roman" w:hAnsi="Times New Roman" w:cs="Times New Roman"/>
            <w:bCs/>
            <w:sz w:val="24"/>
            <w:szCs w:val="24"/>
          </w:rPr>
          <w:t>Sidrak, A.E</w:t>
        </w:r>
      </w:hyperlink>
      <w:r w:rsidR="00474F56" w:rsidRPr="007F61E2">
        <w:rPr>
          <w:rFonts w:ascii="Times New Roman" w:hAnsi="Times New Roman" w:cs="Times New Roman"/>
          <w:bCs/>
          <w:sz w:val="24"/>
          <w:szCs w:val="24"/>
        </w:rPr>
        <w:t>., </w:t>
      </w:r>
      <w:hyperlink r:id="rId41" w:history="1">
        <w:r w:rsidR="00474F56" w:rsidRPr="007F61E2">
          <w:rPr>
            <w:rFonts w:ascii="Times New Roman" w:hAnsi="Times New Roman" w:cs="Times New Roman"/>
            <w:bCs/>
            <w:sz w:val="24"/>
            <w:szCs w:val="24"/>
          </w:rPr>
          <w:t>Amer, D</w:t>
        </w:r>
      </w:hyperlink>
      <w:r w:rsidR="00474F56" w:rsidRPr="007F61E2">
        <w:rPr>
          <w:rFonts w:ascii="Times New Roman" w:hAnsi="Times New Roman" w:cs="Times New Roman"/>
          <w:bCs/>
          <w:sz w:val="24"/>
          <w:szCs w:val="24"/>
        </w:rPr>
        <w:t>., </w:t>
      </w:r>
      <w:hyperlink r:id="rId42" w:history="1">
        <w:r w:rsidR="00474F56" w:rsidRPr="007F61E2">
          <w:rPr>
            <w:rFonts w:ascii="Times New Roman" w:hAnsi="Times New Roman" w:cs="Times New Roman"/>
            <w:bCs/>
            <w:sz w:val="24"/>
            <w:szCs w:val="24"/>
          </w:rPr>
          <w:t>Mamdouh, R</w:t>
        </w:r>
      </w:hyperlink>
      <w:r w:rsidR="00474F56" w:rsidRPr="007F61E2">
        <w:rPr>
          <w:rFonts w:ascii="Times New Roman" w:hAnsi="Times New Roman" w:cs="Times New Roman"/>
          <w:bCs/>
          <w:sz w:val="24"/>
          <w:szCs w:val="24"/>
        </w:rPr>
        <w:t>., </w:t>
      </w:r>
      <w:hyperlink r:id="rId43" w:history="1">
        <w:r w:rsidR="00474F56" w:rsidRPr="007F61E2">
          <w:rPr>
            <w:rFonts w:ascii="Times New Roman" w:hAnsi="Times New Roman" w:cs="Times New Roman"/>
            <w:bCs/>
            <w:sz w:val="24"/>
            <w:szCs w:val="24"/>
          </w:rPr>
          <w:t xml:space="preserve">Fathi, </w:t>
        </w:r>
        <w:r w:rsidR="00474F56" w:rsidRPr="007F61E2">
          <w:rPr>
            <w:rFonts w:ascii="Times New Roman" w:hAnsi="Times New Roman" w:cs="Times New Roman"/>
            <w:bCs/>
            <w:sz w:val="24"/>
            <w:szCs w:val="24"/>
          </w:rPr>
          <w:tab/>
          <w:t>H</w:t>
        </w:r>
      </w:hyperlink>
      <w:r w:rsidR="00474F56" w:rsidRPr="007F61E2">
        <w:rPr>
          <w:rFonts w:ascii="Times New Roman" w:hAnsi="Times New Roman" w:cs="Times New Roman"/>
          <w:bCs/>
          <w:sz w:val="24"/>
          <w:szCs w:val="24"/>
        </w:rPr>
        <w:t>., &amp;</w:t>
      </w:r>
      <w:hyperlink r:id="rId44" w:history="1">
        <w:r w:rsidR="00474F56" w:rsidRPr="007F61E2">
          <w:rPr>
            <w:rFonts w:ascii="Times New Roman" w:hAnsi="Times New Roman" w:cs="Times New Roman"/>
            <w:bCs/>
            <w:sz w:val="24"/>
            <w:szCs w:val="24"/>
          </w:rPr>
          <w:t>Loza, N</w:t>
        </w:r>
      </w:hyperlink>
      <w:r w:rsidR="00474F56" w:rsidRPr="007F61E2">
        <w:rPr>
          <w:rFonts w:ascii="Times New Roman" w:hAnsi="Times New Roman" w:cs="Times New Roman"/>
          <w:bCs/>
          <w:sz w:val="24"/>
          <w:szCs w:val="24"/>
        </w:rPr>
        <w:t xml:space="preserve">. (2013). Lifetime prevalence of alcohol and substance use </w:t>
      </w:r>
      <w:r w:rsidR="00474F56" w:rsidRPr="007F61E2">
        <w:rPr>
          <w:rFonts w:ascii="Times New Roman" w:hAnsi="Times New Roman" w:cs="Times New Roman"/>
          <w:bCs/>
          <w:sz w:val="24"/>
          <w:szCs w:val="24"/>
        </w:rPr>
        <w:tab/>
        <w:t xml:space="preserve">in Egypt: a community survey. </w:t>
      </w:r>
      <w:commentRangeStart w:id="99"/>
      <w:r w:rsidR="00474F56" w:rsidRPr="007F61E2">
        <w:rPr>
          <w:rFonts w:ascii="Times New Roman" w:hAnsi="Times New Roman" w:cs="Times New Roman"/>
          <w:bCs/>
          <w:i/>
          <w:sz w:val="24"/>
          <w:szCs w:val="24"/>
        </w:rPr>
        <w:t xml:space="preserve">Substance Abuse Journal, </w:t>
      </w:r>
      <w:commentRangeEnd w:id="99"/>
      <w:r w:rsidR="00097DD3">
        <w:rPr>
          <w:rStyle w:val="CommentReference"/>
        </w:rPr>
        <w:commentReference w:id="99"/>
      </w:r>
      <w:r w:rsidR="00474F56" w:rsidRPr="007F61E2">
        <w:rPr>
          <w:rFonts w:ascii="Times New Roman" w:hAnsi="Times New Roman" w:cs="Times New Roman"/>
          <w:bCs/>
          <w:i/>
          <w:sz w:val="24"/>
          <w:szCs w:val="24"/>
        </w:rPr>
        <w:t>34</w:t>
      </w:r>
      <w:r w:rsidR="00474F56" w:rsidRPr="007F61E2">
        <w:rPr>
          <w:rFonts w:ascii="Times New Roman" w:hAnsi="Times New Roman" w:cs="Times New Roman"/>
          <w:bCs/>
          <w:sz w:val="24"/>
          <w:szCs w:val="24"/>
        </w:rPr>
        <w:t xml:space="preserve">(2). 97-104. </w:t>
      </w:r>
      <w:r w:rsidR="00474F56" w:rsidRPr="007F61E2">
        <w:rPr>
          <w:rFonts w:ascii="Times New Roman" w:hAnsi="Times New Roman" w:cs="Times New Roman"/>
          <w:bCs/>
          <w:sz w:val="24"/>
          <w:szCs w:val="24"/>
        </w:rPr>
        <w:tab/>
        <w:t xml:space="preserve">Retrieved from </w:t>
      </w:r>
      <w:hyperlink r:id="rId45" w:history="1">
        <w:r w:rsidR="00474F56" w:rsidRPr="007F61E2">
          <w:rPr>
            <w:rFonts w:ascii="Times New Roman" w:hAnsi="Times New Roman" w:cs="Times New Roman"/>
            <w:bCs/>
            <w:sz w:val="24"/>
            <w:szCs w:val="24"/>
          </w:rPr>
          <w:t>https://www.tand</w:t>
        </w:r>
      </w:hyperlink>
      <w:r w:rsidR="00474F56" w:rsidRPr="007F61E2">
        <w:rPr>
          <w:rFonts w:ascii="Times New Roman" w:hAnsi="Times New Roman" w:cs="Times New Roman"/>
          <w:bCs/>
          <w:sz w:val="24"/>
          <w:szCs w:val="24"/>
        </w:rPr>
        <w:t>fo</w:t>
      </w:r>
      <w:r w:rsidR="00474F56" w:rsidRPr="007F61E2">
        <w:rPr>
          <w:rFonts w:ascii="Times New Roman" w:hAnsi="Times New Roman" w:cs="Times New Roman"/>
          <w:bCs/>
          <w:sz w:val="24"/>
          <w:szCs w:val="24"/>
        </w:rPr>
        <w:tab/>
        <w:t>nline.com/doi/abs/10.1080/08897077.20</w:t>
      </w:r>
      <w:r w:rsidR="00474F56" w:rsidRPr="007F61E2">
        <w:rPr>
          <w:rFonts w:ascii="Times New Roman" w:hAnsi="Times New Roman" w:cs="Times New Roman"/>
          <w:bCs/>
          <w:sz w:val="24"/>
          <w:szCs w:val="24"/>
        </w:rPr>
        <w:tab/>
        <w:t>12.677752?journalCode=wsub20</w:t>
      </w:r>
    </w:p>
    <w:p w:rsidR="00474F56" w:rsidRPr="007F61E2" w:rsidRDefault="00474F56" w:rsidP="007D2EAC">
      <w:pPr>
        <w:spacing w:after="0" w:line="240" w:lineRule="auto"/>
        <w:jc w:val="both"/>
        <w:rPr>
          <w:rFonts w:ascii="Times New Roman" w:hAnsi="Times New Roman" w:cs="Times New Roman"/>
          <w:sz w:val="24"/>
          <w:szCs w:val="24"/>
        </w:rPr>
      </w:pPr>
      <w:r w:rsidRPr="007F61E2">
        <w:rPr>
          <w:rFonts w:ascii="Times New Roman" w:hAnsi="Times New Roman" w:cs="Times New Roman"/>
          <w:sz w:val="24"/>
          <w:szCs w:val="24"/>
        </w:rPr>
        <w:t xml:space="preserve">Vermes, K. (2014, August 21). DEA Classifies Tramadol as a Schedule IV Controlled </w:t>
      </w:r>
      <w:r w:rsidRPr="007F61E2">
        <w:rPr>
          <w:rFonts w:ascii="Times New Roman" w:hAnsi="Times New Roman" w:cs="Times New Roman"/>
          <w:sz w:val="24"/>
          <w:szCs w:val="24"/>
        </w:rPr>
        <w:tab/>
        <w:t xml:space="preserve">Substance. Retrieved from </w:t>
      </w:r>
      <w:hyperlink r:id="rId46" w:history="1">
        <w:r w:rsidRPr="007F61E2">
          <w:rPr>
            <w:rFonts w:ascii="Times New Roman" w:hAnsi="Times New Roman" w:cs="Times New Roman"/>
            <w:sz w:val="24"/>
            <w:szCs w:val="24"/>
          </w:rPr>
          <w:t>https://www.pharmacytimes.com/product-news/d</w:t>
        </w:r>
        <w:r w:rsidRPr="007F61E2">
          <w:rPr>
            <w:rFonts w:ascii="Times New Roman" w:hAnsi="Times New Roman" w:cs="Times New Roman"/>
            <w:sz w:val="24"/>
            <w:szCs w:val="24"/>
          </w:rPr>
          <w:tab/>
          <w:t>ea-classifies-tra</w:t>
        </w:r>
      </w:hyperlink>
      <w:r w:rsidRPr="007F61E2">
        <w:rPr>
          <w:rFonts w:ascii="Times New Roman" w:hAnsi="Times New Roman" w:cs="Times New Roman"/>
          <w:sz w:val="24"/>
          <w:szCs w:val="24"/>
        </w:rPr>
        <w:t>madol-as-a-schedule-iv-controlled-substance</w:t>
      </w:r>
    </w:p>
    <w:p w:rsidR="00474F56" w:rsidRPr="007F61E2" w:rsidRDefault="00474F56" w:rsidP="007D2EAC">
      <w:pPr>
        <w:spacing w:after="0" w:line="240" w:lineRule="auto"/>
        <w:jc w:val="both"/>
        <w:rPr>
          <w:rFonts w:ascii="Times New Roman" w:hAnsi="Times New Roman" w:cs="Times New Roman"/>
          <w:sz w:val="24"/>
          <w:szCs w:val="24"/>
        </w:rPr>
      </w:pPr>
      <w:r w:rsidRPr="007F61E2">
        <w:rPr>
          <w:rFonts w:ascii="Times New Roman" w:hAnsi="Times New Roman" w:cs="Times New Roman"/>
          <w:sz w:val="24"/>
          <w:szCs w:val="24"/>
        </w:rPr>
        <w:t xml:space="preserve">World Health Organization (2018). Critical Review Report: Tramadol [PDF File]. </w:t>
      </w:r>
      <w:r w:rsidRPr="007F61E2">
        <w:rPr>
          <w:rFonts w:ascii="Times New Roman" w:hAnsi="Times New Roman" w:cs="Times New Roman"/>
          <w:sz w:val="24"/>
          <w:szCs w:val="24"/>
        </w:rPr>
        <w:tab/>
        <w:t xml:space="preserve">Retrieved from </w:t>
      </w:r>
      <w:hyperlink r:id="rId47" w:history="1">
        <w:r w:rsidRPr="007F61E2">
          <w:rPr>
            <w:rFonts w:ascii="Times New Roman" w:hAnsi="Times New Roman" w:cs="Times New Roman"/>
            <w:sz w:val="24"/>
            <w:szCs w:val="24"/>
          </w:rPr>
          <w:t>https://www.who.int/medicines/access/controlled-substa</w:t>
        </w:r>
      </w:hyperlink>
      <w:r w:rsidRPr="007F61E2">
        <w:rPr>
          <w:rFonts w:ascii="Times New Roman" w:hAnsi="Times New Roman" w:cs="Times New Roman"/>
          <w:sz w:val="24"/>
          <w:szCs w:val="24"/>
        </w:rPr>
        <w:t>nces</w:t>
      </w:r>
      <w:r w:rsidRPr="007F61E2">
        <w:rPr>
          <w:rFonts w:ascii="Times New Roman" w:hAnsi="Times New Roman" w:cs="Times New Roman"/>
          <w:sz w:val="24"/>
          <w:szCs w:val="24"/>
        </w:rPr>
        <w:tab/>
        <w:t>/Tramadol.pdf?ua=1</w:t>
      </w:r>
    </w:p>
    <w:p w:rsidR="00474F56" w:rsidRPr="007F61E2" w:rsidRDefault="00474F56" w:rsidP="007D2EAC">
      <w:pPr>
        <w:spacing w:after="0" w:line="276" w:lineRule="auto"/>
        <w:jc w:val="both"/>
        <w:rPr>
          <w:rFonts w:ascii="Times New Roman" w:hAnsi="Times New Roman" w:cs="Times New Roman"/>
          <w:sz w:val="24"/>
          <w:szCs w:val="24"/>
        </w:rPr>
      </w:pPr>
    </w:p>
    <w:p w:rsidR="00474F56" w:rsidRDefault="00474F56" w:rsidP="007D2EAC">
      <w:pPr>
        <w:spacing w:after="0" w:line="276" w:lineRule="auto"/>
        <w:jc w:val="both"/>
      </w:pPr>
    </w:p>
    <w:p w:rsidR="00474F56" w:rsidRDefault="00474F56" w:rsidP="007D2EAC">
      <w:pPr>
        <w:spacing w:after="0" w:line="276" w:lineRule="auto"/>
        <w:jc w:val="both"/>
      </w:pPr>
    </w:p>
    <w:p w:rsidR="00474F56" w:rsidRDefault="00474F56" w:rsidP="007D2EAC">
      <w:pPr>
        <w:spacing w:after="0" w:line="276" w:lineRule="auto"/>
        <w:jc w:val="both"/>
      </w:pPr>
    </w:p>
    <w:p w:rsidR="00474F56" w:rsidRDefault="00474F56" w:rsidP="007D2EAC">
      <w:pPr>
        <w:spacing w:after="0" w:line="276" w:lineRule="auto"/>
        <w:jc w:val="both"/>
      </w:pPr>
    </w:p>
    <w:p w:rsidR="00EA02A8" w:rsidRDefault="00EA02A8" w:rsidP="007D2EAC">
      <w:pPr>
        <w:spacing w:after="0" w:line="276" w:lineRule="auto"/>
        <w:jc w:val="both"/>
        <w:rPr>
          <w:rFonts w:ascii="Times New Roman" w:hAnsi="Times New Roman" w:cs="Times New Roman"/>
          <w:sz w:val="24"/>
          <w:szCs w:val="24"/>
        </w:rPr>
      </w:pPr>
    </w:p>
    <w:sectPr w:rsidR="00EA02A8" w:rsidSect="007D2EAC">
      <w:pgSz w:w="11906" w:h="16838"/>
      <w:pgMar w:top="284" w:right="1800" w:bottom="284" w:left="1800" w:header="279" w:footer="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2:33:00Z" w:initials="K">
    <w:p w:rsidR="003F4325" w:rsidRDefault="003F4325" w:rsidP="003F4325">
      <w:pPr>
        <w:rPr>
          <w:rFonts w:ascii="Times New Roman" w:hAnsi="Times New Roman" w:cs="Times New Roman"/>
          <w:highlight w:val="green"/>
        </w:rPr>
      </w:pPr>
      <w:r>
        <w:rPr>
          <w:rStyle w:val="CommentReference"/>
        </w:rPr>
        <w:annotationRef/>
      </w:r>
      <w:r w:rsidR="00266BCF" w:rsidRPr="00266BCF">
        <w:rPr>
          <w:rFonts w:ascii="Times New Roman" w:hAnsi="Times New Roman" w:cs="Times New Roman"/>
          <w:noProof/>
          <w:lang w:val="en-US"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Pr>
          <w:rStyle w:val="CommentReference"/>
        </w:rPr>
        <w:annotationRef/>
      </w:r>
      <w:r w:rsidRPr="00EF2E4B">
        <w:rPr>
          <w:rFonts w:ascii="Times New Roman" w:hAnsi="Times New Roman" w:cs="Times New Roman"/>
          <w:highlight w:val="green"/>
        </w:rPr>
        <w:t xml:space="preserve">Similarity Index detected by </w:t>
      </w:r>
      <w:hyperlink r:id="rId2" w:history="1">
        <w:r w:rsidRPr="00EF2E4B">
          <w:rPr>
            <w:rStyle w:val="Hyperlink"/>
            <w:rFonts w:ascii="Times New Roman" w:hAnsi="Times New Roman" w:cs="Times New Roman"/>
          </w:rPr>
          <w:t>Turnitin</w:t>
        </w:r>
      </w:hyperlink>
      <w:r w:rsidRPr="00EF2E4B">
        <w:rPr>
          <w:rFonts w:ascii="Times New Roman" w:hAnsi="Times New Roman" w:cs="Times New Roman"/>
          <w:highlight w:val="green"/>
        </w:rPr>
        <w:t xml:space="preserve">= </w:t>
      </w:r>
      <w:r>
        <w:rPr>
          <w:rFonts w:ascii="Times New Roman" w:hAnsi="Times New Roman" w:cs="Times New Roman"/>
          <w:highlight w:val="green"/>
        </w:rPr>
        <w:t xml:space="preserve"> 14%</w:t>
      </w:r>
    </w:p>
    <w:p w:rsidR="003F4325" w:rsidRDefault="003F4325" w:rsidP="003F4325">
      <w:pPr>
        <w:rPr>
          <w:rFonts w:ascii="Times New Roman" w:hAnsi="Times New Roman" w:cs="Times New Roman"/>
          <w:highlight w:val="green"/>
        </w:rPr>
      </w:pPr>
      <w:r>
        <w:rPr>
          <w:rFonts w:ascii="Times New Roman" w:hAnsi="Times New Roman" w:cs="Times New Roman"/>
          <w:highlight w:val="green"/>
        </w:rPr>
        <w:t>It is under acceptable range</w:t>
      </w:r>
    </w:p>
    <w:p w:rsidR="003F4325" w:rsidRDefault="003F4325">
      <w:pPr>
        <w:pStyle w:val="CommentText"/>
      </w:pPr>
    </w:p>
  </w:comment>
  <w:comment w:id="1" w:author="DELL" w:date="2020-03-07T12:45:00Z" w:initials="D">
    <w:p w:rsidR="004B5799" w:rsidRPr="005A5EC7" w:rsidRDefault="004B5799" w:rsidP="004B5799">
      <w:pPr>
        <w:spacing w:after="0" w:line="276" w:lineRule="auto"/>
        <w:jc w:val="both"/>
        <w:rPr>
          <w:rFonts w:ascii="Times New Roman" w:hAnsi="Times New Roman" w:cs="Times New Roman"/>
          <w:sz w:val="24"/>
          <w:szCs w:val="24"/>
        </w:rPr>
      </w:pPr>
      <w:r>
        <w:rPr>
          <w:rStyle w:val="CommentReference"/>
        </w:rPr>
        <w:annotationRef/>
      </w:r>
      <w:r w:rsidRPr="004B5799">
        <w:rPr>
          <w:rFonts w:ascii="Times New Roman" w:hAnsi="Times New Roman" w:cs="Times New Roman"/>
          <w:sz w:val="24"/>
          <w:szCs w:val="24"/>
        </w:rPr>
        <w:t>The document needs massive language correction and to be reviewed by a native speaker before resubmission.</w:t>
      </w:r>
    </w:p>
    <w:p w:rsidR="004B5799" w:rsidRDefault="004B5799">
      <w:pPr>
        <w:pStyle w:val="CommentText"/>
      </w:pPr>
    </w:p>
  </w:comment>
  <w:comment w:id="2" w:author="DELL" w:date="2020-02-12T18:35:00Z" w:initials="D">
    <w:p w:rsidR="00F071DE" w:rsidRDefault="00F071DE" w:rsidP="00F071DE">
      <w:pPr>
        <w:pStyle w:val="HTMLPreformatted"/>
        <w:shd w:val="clear" w:color="auto" w:fill="F8F9FA"/>
        <w:spacing w:line="540" w:lineRule="atLeast"/>
        <w:rPr>
          <w:rFonts w:ascii="inherit" w:hAnsi="inherit"/>
          <w:color w:val="222222"/>
          <w:sz w:val="42"/>
          <w:szCs w:val="42"/>
        </w:rPr>
      </w:pPr>
      <w:r>
        <w:rPr>
          <w:rStyle w:val="CommentReference"/>
        </w:rPr>
        <w:annotationRef/>
      </w:r>
      <w:r>
        <w:t>Change to:</w:t>
      </w:r>
      <w:r w:rsidRPr="00F071DE">
        <w:rPr>
          <w:rFonts w:ascii="inherit" w:hAnsi="inherit"/>
          <w:color w:val="222222"/>
          <w:sz w:val="42"/>
          <w:szCs w:val="42"/>
        </w:rPr>
        <w:t xml:space="preserve"> </w:t>
      </w:r>
      <w:r>
        <w:rPr>
          <w:rFonts w:ascii="inherit" w:hAnsi="inherit"/>
          <w:color w:val="222222"/>
          <w:sz w:val="42"/>
          <w:szCs w:val="42"/>
        </w:rPr>
        <w:t>A review study on tramadol abuse among Egyptian university students</w:t>
      </w:r>
    </w:p>
    <w:p w:rsidR="00F071DE" w:rsidRPr="00F071DE" w:rsidRDefault="00F071DE">
      <w:pPr>
        <w:pStyle w:val="CommentText"/>
        <w:rPr>
          <w:lang w:val="en-US"/>
        </w:rPr>
      </w:pPr>
    </w:p>
  </w:comment>
  <w:comment w:id="3" w:author="DELL" w:date="2020-02-12T18:48:00Z" w:initials="D">
    <w:p w:rsidR="00F071DE" w:rsidRDefault="00F071DE">
      <w:pPr>
        <w:pStyle w:val="CommentText"/>
      </w:pPr>
      <w:r>
        <w:rPr>
          <w:rStyle w:val="CommentReference"/>
        </w:rPr>
        <w:annotationRef/>
      </w:r>
      <w:r w:rsidR="00B274D4">
        <w:t>delete</w:t>
      </w:r>
    </w:p>
  </w:comment>
  <w:comment w:id="4" w:author="DELL" w:date="2020-02-12T18:48:00Z" w:initials="D">
    <w:p w:rsidR="00F071DE" w:rsidRDefault="00F071DE">
      <w:pPr>
        <w:pStyle w:val="CommentText"/>
      </w:pPr>
      <w:r>
        <w:rPr>
          <w:rStyle w:val="CommentReference"/>
        </w:rPr>
        <w:annotationRef/>
      </w:r>
      <w:r w:rsidR="00B274D4">
        <w:t>delete</w:t>
      </w:r>
    </w:p>
  </w:comment>
  <w:comment w:id="5" w:author="DELL" w:date="2020-02-12T18:48:00Z" w:initials="D">
    <w:p w:rsidR="00A05D7B" w:rsidRDefault="00A05D7B">
      <w:pPr>
        <w:pStyle w:val="CommentText"/>
      </w:pPr>
      <w:r>
        <w:rPr>
          <w:rStyle w:val="CommentReference"/>
        </w:rPr>
        <w:annotationRef/>
      </w:r>
      <w:r w:rsidR="00B274D4">
        <w:t>delete</w:t>
      </w:r>
    </w:p>
  </w:comment>
  <w:comment w:id="6" w:author="DELL" w:date="2020-02-12T18:48:00Z" w:initials="D">
    <w:p w:rsidR="0006297A" w:rsidRDefault="0006297A">
      <w:pPr>
        <w:pStyle w:val="CommentText"/>
      </w:pPr>
      <w:r>
        <w:rPr>
          <w:rStyle w:val="CommentReference"/>
        </w:rPr>
        <w:annotationRef/>
      </w:r>
      <w:r w:rsidR="00B274D4">
        <w:t>delete</w:t>
      </w:r>
    </w:p>
  </w:comment>
  <w:comment w:id="7" w:author="DELL" w:date="2020-02-12T18:48:00Z" w:initials="D">
    <w:p w:rsidR="0006297A" w:rsidRDefault="0006297A">
      <w:pPr>
        <w:pStyle w:val="CommentText"/>
      </w:pPr>
      <w:r>
        <w:rPr>
          <w:rStyle w:val="CommentReference"/>
        </w:rPr>
        <w:annotationRef/>
      </w:r>
      <w:r w:rsidR="00B274D4">
        <w:t>delete</w:t>
      </w:r>
    </w:p>
  </w:comment>
  <w:comment w:id="8" w:author="DELL" w:date="2020-02-12T18:42:00Z" w:initials="D">
    <w:p w:rsidR="00D45667" w:rsidRDefault="00D45667" w:rsidP="00D45667">
      <w:pPr>
        <w:pStyle w:val="HTMLPreformatted"/>
        <w:shd w:val="clear" w:color="auto" w:fill="F8F9FA"/>
        <w:spacing w:line="540" w:lineRule="atLeast"/>
        <w:rPr>
          <w:rFonts w:ascii="inherit" w:hAnsi="inherit"/>
          <w:color w:val="222222"/>
          <w:sz w:val="42"/>
          <w:szCs w:val="42"/>
        </w:rPr>
      </w:pPr>
      <w:r>
        <w:rPr>
          <w:rStyle w:val="CommentReference"/>
        </w:rPr>
        <w:annotationRef/>
      </w:r>
      <w:r>
        <w:t>change to:</w:t>
      </w:r>
      <w:r w:rsidRPr="00D45667">
        <w:rPr>
          <w:rFonts w:ascii="inherit" w:hAnsi="inherit"/>
          <w:color w:val="222222"/>
          <w:sz w:val="42"/>
          <w:szCs w:val="42"/>
        </w:rPr>
        <w:t xml:space="preserve"> </w:t>
      </w:r>
      <w:r>
        <w:rPr>
          <w:rFonts w:ascii="inherit" w:hAnsi="inherit"/>
          <w:color w:val="222222"/>
          <w:sz w:val="42"/>
          <w:szCs w:val="42"/>
        </w:rPr>
        <w:t>The review shows that the use of tramadol has become an apparent phenomenon among Egyptian university students, which requires adequate attention.</w:t>
      </w:r>
    </w:p>
    <w:p w:rsidR="00D45667" w:rsidRPr="00D45667" w:rsidRDefault="00D45667">
      <w:pPr>
        <w:pStyle w:val="CommentText"/>
        <w:rPr>
          <w:lang w:val="en-US"/>
        </w:rPr>
      </w:pPr>
    </w:p>
  </w:comment>
  <w:comment w:id="9" w:author="DELL" w:date="2020-02-12T18:47:00Z" w:initials="D">
    <w:p w:rsidR="00D45667" w:rsidRDefault="00D45667" w:rsidP="00D45667">
      <w:pPr>
        <w:pStyle w:val="HTMLPreformatted"/>
        <w:shd w:val="clear" w:color="auto" w:fill="F8F9FA"/>
        <w:spacing w:line="540" w:lineRule="atLeast"/>
        <w:rPr>
          <w:rFonts w:ascii="inherit" w:hAnsi="inherit"/>
          <w:color w:val="222222"/>
          <w:sz w:val="42"/>
          <w:szCs w:val="42"/>
        </w:rPr>
      </w:pPr>
      <w:r>
        <w:rPr>
          <w:rStyle w:val="CommentReference"/>
        </w:rPr>
        <w:annotationRef/>
      </w:r>
      <w:r>
        <w:t>Change to:</w:t>
      </w:r>
      <w:r w:rsidRPr="00D45667">
        <w:rPr>
          <w:rFonts w:ascii="inherit" w:hAnsi="inherit"/>
          <w:color w:val="222222"/>
          <w:sz w:val="42"/>
          <w:szCs w:val="42"/>
        </w:rPr>
        <w:t xml:space="preserve"> </w:t>
      </w:r>
      <w:r>
        <w:rPr>
          <w:rFonts w:ascii="inherit" w:hAnsi="inherit"/>
          <w:color w:val="222222"/>
          <w:sz w:val="42"/>
          <w:szCs w:val="42"/>
        </w:rPr>
        <w:t>Future research is recommended to determine the causal effects of   tramadol abuse and its role as a potential addiction drug.</w:t>
      </w:r>
    </w:p>
    <w:p w:rsidR="00D45667" w:rsidRPr="00D45667" w:rsidRDefault="00D45667">
      <w:pPr>
        <w:pStyle w:val="CommentText"/>
        <w:rPr>
          <w:lang w:val="en-US"/>
        </w:rPr>
      </w:pPr>
    </w:p>
  </w:comment>
  <w:comment w:id="11" w:author="DELL" w:date="2020-02-12T18:37:00Z" w:initials="D">
    <w:p w:rsidR="0006297A" w:rsidRDefault="0006297A">
      <w:pPr>
        <w:pStyle w:val="CommentText"/>
      </w:pPr>
      <w:r>
        <w:rPr>
          <w:rStyle w:val="CommentReference"/>
        </w:rPr>
        <w:annotationRef/>
      </w:r>
      <w:r>
        <w:t>space</w:t>
      </w:r>
    </w:p>
  </w:comment>
  <w:comment w:id="12" w:author="DELL" w:date="2020-02-12T18:50:00Z" w:initials="D">
    <w:p w:rsidR="0006297A" w:rsidRDefault="0006297A">
      <w:pPr>
        <w:pStyle w:val="CommentText"/>
      </w:pPr>
      <w:r>
        <w:rPr>
          <w:rStyle w:val="CommentReference"/>
        </w:rPr>
        <w:annotationRef/>
      </w:r>
      <w:r w:rsidR="00B274D4">
        <w:t>delete</w:t>
      </w:r>
    </w:p>
  </w:comment>
  <w:comment w:id="13" w:author="DELL" w:date="2020-02-12T18:38:00Z" w:initials="D">
    <w:p w:rsidR="0006297A" w:rsidRDefault="0006297A">
      <w:pPr>
        <w:pStyle w:val="CommentText"/>
      </w:pPr>
      <w:r>
        <w:rPr>
          <w:rStyle w:val="CommentReference"/>
        </w:rPr>
        <w:annotationRef/>
      </w:r>
      <w:r>
        <w:t>space</w:t>
      </w:r>
    </w:p>
  </w:comment>
  <w:comment w:id="14" w:author="DELL" w:date="2020-02-12T18:39:00Z" w:initials="D">
    <w:p w:rsidR="0006297A" w:rsidRDefault="0006297A">
      <w:pPr>
        <w:pStyle w:val="CommentText"/>
      </w:pPr>
      <w:r>
        <w:rPr>
          <w:rStyle w:val="CommentReference"/>
        </w:rPr>
        <w:annotationRef/>
      </w:r>
      <w:r>
        <w:t>add: University , students</w:t>
      </w:r>
    </w:p>
  </w:comment>
  <w:comment w:id="10" w:author="DELL" w:date="2020-02-12T18:48:00Z" w:initials="D">
    <w:p w:rsidR="00B274D4" w:rsidRDefault="00B274D4">
      <w:pPr>
        <w:pStyle w:val="CommentText"/>
      </w:pPr>
      <w:r>
        <w:rPr>
          <w:rStyle w:val="CommentReference"/>
        </w:rPr>
        <w:annotationRef/>
      </w:r>
      <w:r>
        <w:t>delete italic</w:t>
      </w:r>
    </w:p>
  </w:comment>
  <w:comment w:id="15" w:author="DELL" w:date="2020-02-12T18:59:00Z" w:initials="D">
    <w:p w:rsidR="007511DB" w:rsidRDefault="007511DB">
      <w:pPr>
        <w:pStyle w:val="CommentText"/>
      </w:pPr>
      <w:r>
        <w:rPr>
          <w:rStyle w:val="CommentReference"/>
        </w:rPr>
        <w:annotationRef/>
      </w:r>
      <w:r>
        <w:t>delete 1</w:t>
      </w:r>
    </w:p>
  </w:comment>
  <w:comment w:id="17" w:author="DELL" w:date="2020-02-12T18:49:00Z" w:initials="D">
    <w:p w:rsidR="00B274D4" w:rsidRDefault="00B274D4">
      <w:pPr>
        <w:pStyle w:val="CommentText"/>
      </w:pPr>
      <w:r>
        <w:rPr>
          <w:rStyle w:val="CommentReference"/>
        </w:rPr>
        <w:annotationRef/>
      </w:r>
      <w:r>
        <w:t>change: number</w:t>
      </w:r>
    </w:p>
  </w:comment>
  <w:comment w:id="16" w:author="DELL" w:date="2020-03-07T12:40:00Z" w:initials="D">
    <w:p w:rsidR="004B5799" w:rsidRDefault="004B5799">
      <w:pPr>
        <w:pStyle w:val="CommentText"/>
      </w:pPr>
      <w:r>
        <w:rPr>
          <w:rStyle w:val="CommentReference"/>
        </w:rPr>
        <w:annotationRef/>
      </w:r>
      <w:r>
        <w:rPr>
          <w:rFonts w:ascii="Times New Roman" w:eastAsia="Times New Roman" w:hAnsi="Times New Roman" w:cs="Times New Roman"/>
          <w:color w:val="000000"/>
          <w:sz w:val="24"/>
          <w:szCs w:val="24"/>
          <w:highlight w:val="white"/>
        </w:rPr>
        <w:t xml:space="preserve">Tramadol (Tr) is a synthetic opioid drug of the aminocychlohexanol group that is </w:t>
      </w:r>
      <w:r>
        <w:rPr>
          <w:rFonts w:ascii="Times New Roman" w:eastAsia="Times New Roman" w:hAnsi="Times New Roman" w:cs="Times New Roman"/>
          <w:color w:val="000000"/>
          <w:sz w:val="24"/>
          <w:szCs w:val="24"/>
          <w:highlight w:val="yellow"/>
        </w:rPr>
        <w:t>commonly employed in clinical practice,</w:t>
      </w:r>
    </w:p>
  </w:comment>
  <w:comment w:id="18" w:author="DELL" w:date="2020-02-12T18:49:00Z" w:initials="D">
    <w:p w:rsidR="00B274D4" w:rsidRDefault="00B274D4">
      <w:pPr>
        <w:pStyle w:val="CommentText"/>
      </w:pPr>
      <w:r>
        <w:rPr>
          <w:rStyle w:val="CommentReference"/>
        </w:rPr>
        <w:annotationRef/>
      </w:r>
      <w:r>
        <w:t>change to number</w:t>
      </w:r>
    </w:p>
  </w:comment>
  <w:comment w:id="19" w:author="DELL" w:date="2020-02-12T18:50:00Z" w:initials="D">
    <w:p w:rsidR="00B274D4" w:rsidRDefault="00B274D4">
      <w:pPr>
        <w:pStyle w:val="CommentText"/>
      </w:pPr>
      <w:r>
        <w:rPr>
          <w:rStyle w:val="CommentReference"/>
        </w:rPr>
        <w:annotationRef/>
      </w:r>
      <w:r>
        <w:t>change to number</w:t>
      </w:r>
    </w:p>
  </w:comment>
  <w:comment w:id="20" w:author="DELL" w:date="2020-02-12T18:50:00Z" w:initials="D">
    <w:p w:rsidR="00B274D4" w:rsidRDefault="00B274D4">
      <w:pPr>
        <w:pStyle w:val="CommentText"/>
      </w:pPr>
      <w:r>
        <w:rPr>
          <w:rStyle w:val="CommentReference"/>
        </w:rPr>
        <w:annotationRef/>
      </w:r>
      <w:r>
        <w:t>change to number</w:t>
      </w:r>
    </w:p>
  </w:comment>
  <w:comment w:id="22" w:author="DELL" w:date="2020-02-12T18:51:00Z" w:initials="D">
    <w:p w:rsidR="00B274D4" w:rsidRDefault="00B274D4">
      <w:pPr>
        <w:pStyle w:val="CommentText"/>
      </w:pPr>
      <w:r>
        <w:rPr>
          <w:rStyle w:val="CommentReference"/>
        </w:rPr>
        <w:annotationRef/>
      </w:r>
      <w:r>
        <w:t>change to number</w:t>
      </w:r>
    </w:p>
  </w:comment>
  <w:comment w:id="23" w:author="DELL" w:date="2020-02-12T18:51:00Z" w:initials="D">
    <w:p w:rsidR="00B274D4" w:rsidRDefault="00B274D4">
      <w:pPr>
        <w:pStyle w:val="CommentText"/>
      </w:pPr>
      <w:r>
        <w:rPr>
          <w:rStyle w:val="CommentReference"/>
        </w:rPr>
        <w:annotationRef/>
      </w:r>
      <w:r>
        <w:t>change to number</w:t>
      </w:r>
    </w:p>
  </w:comment>
  <w:comment w:id="24" w:author="DELL" w:date="2020-02-12T18:51:00Z" w:initials="D">
    <w:p w:rsidR="00B274D4" w:rsidRDefault="00B274D4">
      <w:pPr>
        <w:pStyle w:val="CommentText"/>
      </w:pPr>
      <w:r>
        <w:rPr>
          <w:rStyle w:val="CommentReference"/>
        </w:rPr>
        <w:annotationRef/>
      </w:r>
      <w:r>
        <w:t>change to numer</w:t>
      </w:r>
    </w:p>
  </w:comment>
  <w:comment w:id="25" w:author="DELL" w:date="2020-02-12T18:52:00Z" w:initials="D">
    <w:p w:rsidR="00B274D4" w:rsidRDefault="00B274D4">
      <w:pPr>
        <w:pStyle w:val="CommentText"/>
      </w:pPr>
      <w:r>
        <w:rPr>
          <w:rStyle w:val="CommentReference"/>
        </w:rPr>
        <w:annotationRef/>
      </w:r>
      <w:r w:rsidR="00FF17BD">
        <w:t>change</w:t>
      </w:r>
      <w:r>
        <w:t xml:space="preserve"> to number</w:t>
      </w:r>
    </w:p>
  </w:comment>
  <w:comment w:id="26" w:author="DELL" w:date="2020-02-12T18:55:00Z" w:initials="D">
    <w:p w:rsidR="00FF17BD" w:rsidRDefault="00FF17BD">
      <w:pPr>
        <w:pStyle w:val="CommentText"/>
      </w:pPr>
      <w:r>
        <w:rPr>
          <w:rStyle w:val="CommentReference"/>
        </w:rPr>
        <w:annotationRef/>
      </w:r>
      <w:r>
        <w:t>as d22</w:t>
      </w:r>
    </w:p>
  </w:comment>
  <w:comment w:id="27" w:author="DELL" w:date="2020-02-12T18:56:00Z" w:initials="D">
    <w:p w:rsidR="00FF17BD" w:rsidRDefault="00FF17BD">
      <w:pPr>
        <w:pStyle w:val="CommentText"/>
      </w:pPr>
      <w:r>
        <w:rPr>
          <w:rStyle w:val="CommentReference"/>
        </w:rPr>
        <w:annotationRef/>
      </w:r>
      <w:r>
        <w:t>as above</w:t>
      </w:r>
    </w:p>
  </w:comment>
  <w:comment w:id="28" w:author="DELL" w:date="2020-02-12T18:56:00Z" w:initials="D">
    <w:p w:rsidR="00FF17BD" w:rsidRDefault="00FF17BD">
      <w:pPr>
        <w:pStyle w:val="CommentText"/>
      </w:pPr>
      <w:r>
        <w:rPr>
          <w:rStyle w:val="CommentReference"/>
        </w:rPr>
        <w:annotationRef/>
      </w:r>
      <w:r>
        <w:t>as above</w:t>
      </w:r>
    </w:p>
  </w:comment>
  <w:comment w:id="21" w:author="Kapil" w:date="2021-05-12T13:44:00Z" w:initials="K">
    <w:p w:rsidR="0074776A" w:rsidRPr="002718AD" w:rsidRDefault="0074776A" w:rsidP="0074776A">
      <w:pPr>
        <w:spacing w:after="0"/>
        <w:rPr>
          <w:rFonts w:ascii="Bookman Old Style" w:hAnsi="Bookman Old Style" w:cs="Times New Roman"/>
        </w:rPr>
      </w:pPr>
      <w:r>
        <w:rPr>
          <w:rStyle w:val="CommentReference"/>
        </w:rPr>
        <w:annotationRef/>
      </w:r>
      <w:r w:rsidRPr="001C79BE">
        <w:rPr>
          <w:rFonts w:ascii="Bookman Old Style" w:hAnsi="Bookman Old Style" w:cs="Times New Roman"/>
        </w:rPr>
        <w:t>The paper lacks essential pharmaceutical research basis on both practical and writing levels, in addition to major grammatical mistakes.</w:t>
      </w:r>
    </w:p>
    <w:p w:rsidR="0074776A" w:rsidRDefault="0074776A">
      <w:pPr>
        <w:pStyle w:val="CommentText"/>
      </w:pPr>
    </w:p>
  </w:comment>
  <w:comment w:id="29" w:author="DELL" w:date="2020-03-07T12:43:00Z" w:initials="D">
    <w:p w:rsidR="004B5799" w:rsidRPr="00901F6B" w:rsidRDefault="004B5799" w:rsidP="004B5799">
      <w:pPr>
        <w:pStyle w:val="NormalWeb"/>
        <w:spacing w:before="0" w:beforeAutospacing="0" w:after="0" w:afterAutospacing="0"/>
        <w:rPr>
          <w:rFonts w:ascii="Arial" w:hAnsi="Arial" w:cs="Arial"/>
          <w:bCs/>
        </w:rPr>
      </w:pPr>
      <w:r>
        <w:rPr>
          <w:rStyle w:val="CommentReference"/>
        </w:rPr>
        <w:annotationRef/>
      </w:r>
      <w:r w:rsidRPr="00901F6B">
        <w:rPr>
          <w:rFonts w:ascii="Arial" w:hAnsi="Arial" w:cs="Arial"/>
          <w:bCs/>
        </w:rPr>
        <w:t>How come ??!!!!</w:t>
      </w:r>
    </w:p>
    <w:p w:rsidR="004B5799" w:rsidRDefault="004B5799">
      <w:pPr>
        <w:pStyle w:val="CommentText"/>
      </w:pPr>
    </w:p>
  </w:comment>
  <w:comment w:id="30" w:author="DELL" w:date="2020-02-12T18:58:00Z" w:initials="D">
    <w:p w:rsidR="007511DB" w:rsidRDefault="007511DB">
      <w:pPr>
        <w:pStyle w:val="CommentText"/>
      </w:pPr>
      <w:r>
        <w:rPr>
          <w:rStyle w:val="CommentReference"/>
        </w:rPr>
        <w:annotationRef/>
      </w:r>
      <w:r>
        <w:t>delete</w:t>
      </w:r>
    </w:p>
  </w:comment>
  <w:comment w:id="31" w:author="DELL" w:date="2020-02-12T19:39:00Z" w:initials="D">
    <w:p w:rsidR="00165D16" w:rsidRDefault="00165D16">
      <w:pPr>
        <w:pStyle w:val="CommentText"/>
      </w:pPr>
      <w:r>
        <w:rPr>
          <w:rStyle w:val="CommentReference"/>
        </w:rPr>
        <w:annotationRef/>
      </w:r>
      <w:r>
        <w:t>delete</w:t>
      </w:r>
    </w:p>
  </w:comment>
  <w:comment w:id="32" w:author="DELL" w:date="2020-02-12T19:39:00Z" w:initials="D">
    <w:p w:rsidR="00165D16" w:rsidRDefault="00165D16">
      <w:pPr>
        <w:pStyle w:val="CommentText"/>
      </w:pPr>
      <w:r>
        <w:rPr>
          <w:rStyle w:val="CommentReference"/>
        </w:rPr>
        <w:annotationRef/>
      </w:r>
      <w:r>
        <w:t>it is part of introduction</w:t>
      </w:r>
    </w:p>
  </w:comment>
  <w:comment w:id="33" w:author="DELL" w:date="2020-02-12T18:58:00Z" w:initials="D">
    <w:p w:rsidR="007511DB" w:rsidRDefault="007511DB">
      <w:pPr>
        <w:pStyle w:val="CommentText"/>
      </w:pPr>
      <w:r>
        <w:rPr>
          <w:rStyle w:val="CommentReference"/>
        </w:rPr>
        <w:annotationRef/>
      </w:r>
      <w:r>
        <w:t>delete</w:t>
      </w:r>
    </w:p>
  </w:comment>
  <w:comment w:id="35" w:author="DELL" w:date="2020-02-12T17:40:00Z" w:initials="D">
    <w:p w:rsidR="00E727E3" w:rsidRDefault="00E727E3">
      <w:pPr>
        <w:pStyle w:val="CommentText"/>
      </w:pPr>
      <w:r>
        <w:rPr>
          <w:rStyle w:val="CommentReference"/>
        </w:rPr>
        <w:annotationRef/>
      </w:r>
      <w:r>
        <w:t>Delate number</w:t>
      </w:r>
    </w:p>
  </w:comment>
  <w:comment w:id="36" w:author="DELL" w:date="2020-02-12T17:38:00Z" w:initials="D">
    <w:p w:rsidR="00867356" w:rsidRDefault="00867356">
      <w:pPr>
        <w:pStyle w:val="CommentText"/>
      </w:pPr>
      <w:r>
        <w:rPr>
          <w:rStyle w:val="CommentReference"/>
        </w:rPr>
        <w:annotationRef/>
      </w:r>
      <w:r>
        <w:t>space</w:t>
      </w:r>
    </w:p>
  </w:comment>
  <w:comment w:id="37" w:author="DELL" w:date="2020-02-12T17:39:00Z" w:initials="D">
    <w:p w:rsidR="00A90120" w:rsidRDefault="00A90120">
      <w:pPr>
        <w:pStyle w:val="CommentText"/>
      </w:pPr>
      <w:r>
        <w:rPr>
          <w:rStyle w:val="CommentReference"/>
        </w:rPr>
        <w:annotationRef/>
      </w:r>
      <w:r>
        <w:t>change to number</w:t>
      </w:r>
    </w:p>
  </w:comment>
  <w:comment w:id="34" w:author="Kapil" w:date="2021-05-12T13:44:00Z" w:initials="K">
    <w:p w:rsidR="0074776A" w:rsidRDefault="0074776A" w:rsidP="0074776A">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Research objectives are well-related</w:t>
      </w:r>
      <w:r>
        <w:rPr>
          <w:rFonts w:ascii="Bookman Old Style" w:hAnsi="Bookman Old Style" w:cs="Times New Roman"/>
        </w:rPr>
        <w:t xml:space="preserve"> to the problems raised and are </w:t>
      </w:r>
      <w:r w:rsidRPr="00AB42B9">
        <w:rPr>
          <w:rFonts w:ascii="Bookman Old Style" w:hAnsi="Bookman Old Style" w:cs="Times New Roman"/>
        </w:rPr>
        <w:t>achievable.</w:t>
      </w:r>
    </w:p>
    <w:p w:rsidR="0074776A" w:rsidRDefault="0074776A">
      <w:pPr>
        <w:pStyle w:val="CommentText"/>
      </w:pPr>
    </w:p>
  </w:comment>
  <w:comment w:id="38" w:author="DELL" w:date="2020-02-12T17:42:00Z" w:initials="D">
    <w:p w:rsidR="00F60622" w:rsidRDefault="00F60622">
      <w:pPr>
        <w:pStyle w:val="CommentText"/>
      </w:pPr>
      <w:r>
        <w:rPr>
          <w:rStyle w:val="CommentReference"/>
        </w:rPr>
        <w:annotationRef/>
      </w:r>
      <w:r>
        <w:t>delate 2</w:t>
      </w:r>
    </w:p>
  </w:comment>
  <w:comment w:id="39" w:author="DELL" w:date="2020-02-12T17:41:00Z" w:initials="D">
    <w:p w:rsidR="00A929C6" w:rsidRDefault="00A929C6">
      <w:pPr>
        <w:pStyle w:val="CommentText"/>
      </w:pPr>
      <w:r>
        <w:rPr>
          <w:rStyle w:val="CommentReference"/>
        </w:rPr>
        <w:annotationRef/>
      </w:r>
      <w:r>
        <w:t>delate 2</w:t>
      </w:r>
    </w:p>
  </w:comment>
  <w:comment w:id="40" w:author="DELL" w:date="2020-02-12T17:43:00Z" w:initials="D">
    <w:p w:rsidR="00A500D0" w:rsidRDefault="00A500D0">
      <w:pPr>
        <w:pStyle w:val="CommentText"/>
      </w:pPr>
      <w:r>
        <w:rPr>
          <w:rStyle w:val="CommentReference"/>
        </w:rPr>
        <w:annotationRef/>
      </w:r>
      <w:r>
        <w:t>delate numbers</w:t>
      </w:r>
    </w:p>
  </w:comment>
  <w:comment w:id="41" w:author="Kapil" w:date="2021-05-12T13:44:00Z" w:initials="K">
    <w:p w:rsidR="0074776A" w:rsidRPr="00BB0FA3" w:rsidRDefault="00097DD3" w:rsidP="0074776A">
      <w:pPr>
        <w:spacing w:after="0" w:line="240" w:lineRule="auto"/>
        <w:rPr>
          <w:rFonts w:ascii="Bookman Old Style" w:hAnsi="Bookman Old Style" w:cs="Times New Roman"/>
        </w:rPr>
      </w:pPr>
      <w:r>
        <w:rPr>
          <w:rStyle w:val="CommentReference"/>
        </w:rPr>
        <w:annotationRef/>
      </w:r>
      <w:r w:rsidR="0074776A" w:rsidRPr="00BB0FA3">
        <w:rPr>
          <w:rFonts w:ascii="Bookman Old Style" w:hAnsi="Bookman Old Style" w:cs="Times New Roman"/>
        </w:rPr>
        <w:t>The contribution of this study in terms of new knowledge is actually innovative and constructive.</w:t>
      </w:r>
    </w:p>
    <w:p w:rsidR="00097DD3" w:rsidRDefault="00097DD3" w:rsidP="0074776A"/>
  </w:comment>
  <w:comment w:id="42" w:author="DELL" w:date="2020-02-12T17:44:00Z" w:initials="D">
    <w:p w:rsidR="008938A4" w:rsidRDefault="008938A4">
      <w:pPr>
        <w:pStyle w:val="CommentText"/>
      </w:pPr>
      <w:r>
        <w:rPr>
          <w:rStyle w:val="CommentReference"/>
        </w:rPr>
        <w:annotationRef/>
      </w:r>
      <w:r>
        <w:t>delate</w:t>
      </w:r>
    </w:p>
  </w:comment>
  <w:comment w:id="43" w:author="DELL" w:date="2020-02-12T17:44:00Z" w:initials="D">
    <w:p w:rsidR="008938A4" w:rsidRDefault="008938A4">
      <w:pPr>
        <w:pStyle w:val="CommentText"/>
      </w:pPr>
      <w:r>
        <w:rPr>
          <w:rStyle w:val="CommentReference"/>
        </w:rPr>
        <w:annotationRef/>
      </w:r>
      <w:r>
        <w:t xml:space="preserve">add </w:t>
      </w:r>
      <w:r>
        <w:rPr>
          <w:rFonts w:ascii="Times New Roman" w:hAnsi="Times New Roman" w:cs="Times New Roman"/>
          <w:sz w:val="24"/>
          <w:szCs w:val="24"/>
        </w:rPr>
        <w:t>criteria</w:t>
      </w:r>
    </w:p>
  </w:comment>
  <w:comment w:id="45" w:author="Kapil" w:date="2021-03-22T18:56:00Z" w:initials="K">
    <w:p w:rsidR="00097DD3" w:rsidRPr="00EE2A57"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097DD3" w:rsidRDefault="00097DD3">
      <w:pPr>
        <w:pStyle w:val="CommentText"/>
      </w:pPr>
    </w:p>
  </w:comment>
  <w:comment w:id="44" w:author="Kapil" w:date="2021-03-22T18:55:00Z" w:initials="K">
    <w:p w:rsidR="00097DD3"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097DD3" w:rsidRDefault="00097DD3">
      <w:pPr>
        <w:pStyle w:val="CommentText"/>
      </w:pPr>
    </w:p>
  </w:comment>
  <w:comment w:id="46" w:author="DELL" w:date="2020-02-12T17:46:00Z" w:initials="D">
    <w:p w:rsidR="004A21D4" w:rsidRDefault="004A21D4">
      <w:pPr>
        <w:pStyle w:val="CommentText"/>
      </w:pPr>
      <w:r>
        <w:rPr>
          <w:rStyle w:val="CommentReference"/>
        </w:rPr>
        <w:annotationRef/>
      </w:r>
      <w:r>
        <w:t>delate</w:t>
      </w:r>
    </w:p>
  </w:comment>
  <w:comment w:id="47" w:author="DELL" w:date="2020-02-12T17:46:00Z" w:initials="D">
    <w:p w:rsidR="00D16D57" w:rsidRDefault="00D16D57">
      <w:pPr>
        <w:pStyle w:val="CommentText"/>
      </w:pPr>
      <w:r>
        <w:rPr>
          <w:rStyle w:val="CommentReference"/>
        </w:rPr>
        <w:annotationRef/>
      </w:r>
      <w:r>
        <w:t>delate</w:t>
      </w:r>
    </w:p>
  </w:comment>
  <w:comment w:id="48" w:author="DELL" w:date="2020-02-12T17:47:00Z" w:initials="D">
    <w:p w:rsidR="00681659" w:rsidRDefault="00681659">
      <w:pPr>
        <w:pStyle w:val="CommentText"/>
      </w:pPr>
      <w:r>
        <w:rPr>
          <w:rStyle w:val="CommentReference"/>
        </w:rPr>
        <w:annotationRef/>
      </w:r>
      <w:r>
        <w:t>space</w:t>
      </w:r>
    </w:p>
  </w:comment>
  <w:comment w:id="49" w:author="DELL" w:date="2020-02-12T17:47:00Z" w:initials="D">
    <w:p w:rsidR="00681659" w:rsidRDefault="00681659">
      <w:pPr>
        <w:pStyle w:val="CommentText"/>
      </w:pPr>
      <w:r>
        <w:rPr>
          <w:rStyle w:val="CommentReference"/>
        </w:rPr>
        <w:annotationRef/>
      </w:r>
      <w:r>
        <w:t>space</w:t>
      </w:r>
    </w:p>
  </w:comment>
  <w:comment w:id="50" w:author="DELL" w:date="2020-02-12T18:59:00Z" w:initials="D">
    <w:p w:rsidR="007511DB" w:rsidRDefault="007511DB">
      <w:pPr>
        <w:pStyle w:val="CommentText"/>
      </w:pPr>
      <w:r>
        <w:rPr>
          <w:rStyle w:val="CommentReference"/>
        </w:rPr>
        <w:annotationRef/>
      </w:r>
      <w:r>
        <w:t>delete</w:t>
      </w:r>
    </w:p>
  </w:comment>
  <w:comment w:id="51" w:author="DELL" w:date="2020-02-12T17:47:00Z" w:initials="D">
    <w:p w:rsidR="00B9089D" w:rsidRDefault="00B9089D">
      <w:pPr>
        <w:pStyle w:val="CommentText"/>
      </w:pPr>
      <w:r>
        <w:rPr>
          <w:rStyle w:val="CommentReference"/>
        </w:rPr>
        <w:annotationRef/>
      </w:r>
      <w:r>
        <w:t>delate</w:t>
      </w:r>
    </w:p>
  </w:comment>
  <w:comment w:id="52" w:author="DELL" w:date="2020-02-12T17:48:00Z" w:initials="D">
    <w:p w:rsidR="00B9089D" w:rsidRDefault="00B9089D">
      <w:pPr>
        <w:pStyle w:val="CommentText"/>
      </w:pPr>
      <w:r>
        <w:rPr>
          <w:rStyle w:val="CommentReference"/>
        </w:rPr>
        <w:annotationRef/>
      </w:r>
      <w:r>
        <w:t>space</w:t>
      </w:r>
    </w:p>
  </w:comment>
  <w:comment w:id="53" w:author="DELL" w:date="2020-02-12T17:48:00Z" w:initials="D">
    <w:p w:rsidR="00B9089D" w:rsidRDefault="00B9089D">
      <w:pPr>
        <w:pStyle w:val="CommentText"/>
      </w:pPr>
      <w:r>
        <w:rPr>
          <w:rStyle w:val="CommentReference"/>
        </w:rPr>
        <w:annotationRef/>
      </w:r>
      <w:r>
        <w:t>delate</w:t>
      </w:r>
    </w:p>
  </w:comment>
  <w:comment w:id="54" w:author="Kapil" w:date="2021-03-22T18:58:00Z" w:initials="K">
    <w:p w:rsidR="00097DD3"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097DD3" w:rsidRDefault="00097DD3">
      <w:pPr>
        <w:pStyle w:val="CommentText"/>
      </w:pPr>
    </w:p>
  </w:comment>
  <w:comment w:id="56" w:author="DELL" w:date="2020-02-12T17:49:00Z" w:initials="D">
    <w:p w:rsidR="00B9089D" w:rsidRDefault="00B9089D">
      <w:pPr>
        <w:pStyle w:val="CommentText"/>
      </w:pPr>
      <w:r>
        <w:rPr>
          <w:rStyle w:val="CommentReference"/>
        </w:rPr>
        <w:annotationRef/>
      </w:r>
      <w:r>
        <w:t>delate</w:t>
      </w:r>
    </w:p>
  </w:comment>
  <w:comment w:id="57" w:author="Kapil" w:date="2021-03-22T18:58:00Z" w:initials="K">
    <w:p w:rsidR="00097DD3"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097DD3" w:rsidRDefault="00097DD3">
      <w:pPr>
        <w:pStyle w:val="CommentText"/>
      </w:pPr>
    </w:p>
  </w:comment>
  <w:comment w:id="58" w:author="DELL" w:date="2020-03-07T12:41:00Z" w:initials="D">
    <w:p w:rsidR="004B5799" w:rsidRDefault="004B5799">
      <w:pPr>
        <w:pStyle w:val="CommentText"/>
      </w:pPr>
      <w:r>
        <w:rPr>
          <w:rStyle w:val="CommentReference"/>
        </w:rPr>
        <w:annotationRef/>
      </w:r>
      <w:r>
        <w:t>There….</w:t>
      </w:r>
    </w:p>
  </w:comment>
  <w:comment w:id="59" w:author="DELL" w:date="2020-02-12T17:49:00Z" w:initials="D">
    <w:p w:rsidR="00B9089D" w:rsidRDefault="00B9089D">
      <w:pPr>
        <w:pStyle w:val="CommentText"/>
      </w:pPr>
      <w:r>
        <w:rPr>
          <w:rStyle w:val="CommentReference"/>
        </w:rPr>
        <w:annotationRef/>
      </w:r>
      <w:r>
        <w:t>delate</w:t>
      </w:r>
    </w:p>
  </w:comment>
  <w:comment w:id="60" w:author="DELL" w:date="2020-02-12T17:50:00Z" w:initials="D">
    <w:p w:rsidR="00B9089D" w:rsidRDefault="00B9089D">
      <w:pPr>
        <w:pStyle w:val="CommentText"/>
      </w:pPr>
      <w:r>
        <w:rPr>
          <w:rStyle w:val="CommentReference"/>
        </w:rPr>
        <w:annotationRef/>
      </w:r>
      <w:r>
        <w:t>delate</w:t>
      </w:r>
    </w:p>
  </w:comment>
  <w:comment w:id="61" w:author="DELL" w:date="2020-02-12T17:50:00Z" w:initials="D">
    <w:p w:rsidR="00B9089D" w:rsidRDefault="00B9089D">
      <w:pPr>
        <w:pStyle w:val="CommentText"/>
      </w:pPr>
      <w:r>
        <w:rPr>
          <w:rStyle w:val="CommentReference"/>
        </w:rPr>
        <w:annotationRef/>
      </w:r>
      <w:r>
        <w:t>change t number</w:t>
      </w:r>
    </w:p>
  </w:comment>
  <w:comment w:id="62" w:author="DELL" w:date="2020-02-12T17:51:00Z" w:initials="D">
    <w:p w:rsidR="00B9089D" w:rsidRDefault="00B9089D">
      <w:pPr>
        <w:pStyle w:val="CommentText"/>
      </w:pPr>
      <w:r>
        <w:rPr>
          <w:rStyle w:val="CommentReference"/>
        </w:rPr>
        <w:annotationRef/>
      </w:r>
      <w:r>
        <w:t>change to number</w:t>
      </w:r>
    </w:p>
  </w:comment>
  <w:comment w:id="63" w:author="DELL" w:date="2020-02-12T17:51:00Z" w:initials="D">
    <w:p w:rsidR="00F20F6A" w:rsidRDefault="00F20F6A">
      <w:pPr>
        <w:pStyle w:val="CommentText"/>
      </w:pPr>
      <w:r>
        <w:rPr>
          <w:rStyle w:val="CommentReference"/>
        </w:rPr>
        <w:annotationRef/>
      </w:r>
      <w:r>
        <w:t>space</w:t>
      </w:r>
    </w:p>
  </w:comment>
  <w:comment w:id="64" w:author="DELL" w:date="2020-02-12T17:52:00Z" w:initials="D">
    <w:p w:rsidR="00B55123" w:rsidRDefault="00B55123">
      <w:pPr>
        <w:pStyle w:val="CommentText"/>
      </w:pPr>
      <w:r>
        <w:rPr>
          <w:rStyle w:val="CommentReference"/>
        </w:rPr>
        <w:annotationRef/>
      </w:r>
      <w:r>
        <w:t>space</w:t>
      </w:r>
    </w:p>
  </w:comment>
  <w:comment w:id="65" w:author="DELL" w:date="2020-02-12T17:52:00Z" w:initials="D">
    <w:p w:rsidR="00B55123" w:rsidRDefault="00B55123">
      <w:pPr>
        <w:pStyle w:val="CommentText"/>
      </w:pPr>
      <w:r>
        <w:rPr>
          <w:rStyle w:val="CommentReference"/>
        </w:rPr>
        <w:annotationRef/>
      </w:r>
      <w:r>
        <w:t>change to number</w:t>
      </w:r>
    </w:p>
  </w:comment>
  <w:comment w:id="66" w:author="DELL" w:date="2020-02-12T17:53:00Z" w:initials="D">
    <w:p w:rsidR="00B55123" w:rsidRDefault="00B55123">
      <w:pPr>
        <w:pStyle w:val="CommentText"/>
      </w:pPr>
      <w:r>
        <w:rPr>
          <w:rStyle w:val="CommentReference"/>
        </w:rPr>
        <w:annotationRef/>
      </w:r>
      <w:r>
        <w:t>chage to number</w:t>
      </w:r>
    </w:p>
  </w:comment>
  <w:comment w:id="68" w:author="DELL" w:date="2020-02-12T17:53:00Z" w:initials="D">
    <w:p w:rsidR="00B276D1" w:rsidRDefault="00B276D1">
      <w:pPr>
        <w:pStyle w:val="CommentText"/>
      </w:pPr>
      <w:r>
        <w:rPr>
          <w:rStyle w:val="CommentReference"/>
        </w:rPr>
        <w:annotationRef/>
      </w:r>
      <w:r>
        <w:t>change to number</w:t>
      </w:r>
    </w:p>
  </w:comment>
  <w:comment w:id="67" w:author="Kapil" w:date="2021-03-22T18:55:00Z" w:initials="K">
    <w:p w:rsidR="00097DD3"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097DD3" w:rsidRDefault="00097DD3">
      <w:pPr>
        <w:pStyle w:val="CommentText"/>
      </w:pPr>
    </w:p>
  </w:comment>
  <w:comment w:id="69" w:author="DELL" w:date="2020-02-12T17:54:00Z" w:initials="D">
    <w:p w:rsidR="00671763" w:rsidRDefault="00671763">
      <w:pPr>
        <w:pStyle w:val="CommentText"/>
      </w:pPr>
      <w:r>
        <w:rPr>
          <w:rStyle w:val="CommentReference"/>
        </w:rPr>
        <w:annotationRef/>
      </w:r>
      <w:r>
        <w:t>change to number</w:t>
      </w:r>
    </w:p>
  </w:comment>
  <w:comment w:id="70" w:author="DELL" w:date="2021-03-22T18:57:00Z" w:initials="D">
    <w:p w:rsidR="00060E2E" w:rsidRDefault="00060E2E">
      <w:pPr>
        <w:pStyle w:val="CommentText"/>
      </w:pPr>
      <w:r>
        <w:rPr>
          <w:rStyle w:val="CommentReference"/>
        </w:rPr>
        <w:annotationRef/>
      </w:r>
      <w:r w:rsidR="00097DD3">
        <w:t>delete</w:t>
      </w:r>
    </w:p>
  </w:comment>
  <w:comment w:id="71" w:author="Kapil" w:date="2021-03-22T18:58:00Z" w:initials="K">
    <w:p w:rsidR="00097DD3"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097DD3" w:rsidRDefault="00097DD3">
      <w:pPr>
        <w:pStyle w:val="CommentText"/>
      </w:pPr>
    </w:p>
  </w:comment>
  <w:comment w:id="72" w:author="DELL" w:date="2020-02-12T17:56:00Z" w:initials="D">
    <w:p w:rsidR="00060E2E" w:rsidRDefault="00060E2E">
      <w:pPr>
        <w:pStyle w:val="CommentText"/>
      </w:pPr>
      <w:r>
        <w:rPr>
          <w:rStyle w:val="CommentReference"/>
        </w:rPr>
        <w:annotationRef/>
      </w:r>
      <w:r>
        <w:t>delate</w:t>
      </w:r>
    </w:p>
  </w:comment>
  <w:comment w:id="73" w:author="DELL" w:date="2020-02-12T19:27:00Z" w:initials="D">
    <w:p w:rsidR="00F90BB1" w:rsidRDefault="00F90BB1" w:rsidP="00F90BB1">
      <w:pPr>
        <w:pStyle w:val="CommentText"/>
      </w:pPr>
      <w:r>
        <w:rPr>
          <w:rStyle w:val="CommentReference"/>
        </w:rPr>
        <w:annotationRef/>
      </w:r>
      <w:r>
        <w:t xml:space="preserve"> discussion must be expanded and used reference studies  from other areas</w:t>
      </w:r>
    </w:p>
  </w:comment>
  <w:comment w:id="74" w:author="DELL" w:date="2020-02-12T19:27:00Z" w:initials="D">
    <w:p w:rsidR="00060E2E" w:rsidRDefault="00060E2E">
      <w:pPr>
        <w:pStyle w:val="CommentText"/>
      </w:pPr>
      <w:r>
        <w:rPr>
          <w:rStyle w:val="CommentReference"/>
        </w:rPr>
        <w:annotationRef/>
      </w:r>
      <w:r w:rsidR="00BD5B93">
        <w:t>delete</w:t>
      </w:r>
    </w:p>
  </w:comment>
  <w:comment w:id="75" w:author="DELL" w:date="2020-02-12T19:24:00Z" w:initials="D">
    <w:p w:rsidR="00F90BB1" w:rsidRDefault="00F90BB1">
      <w:pPr>
        <w:pStyle w:val="CommentText"/>
      </w:pPr>
      <w:r>
        <w:rPr>
          <w:rStyle w:val="CommentReference"/>
        </w:rPr>
        <w:annotationRef/>
      </w:r>
      <w:r>
        <w:t>delete</w:t>
      </w:r>
    </w:p>
  </w:comment>
  <w:comment w:id="76" w:author="DELL" w:date="2020-02-12T17:56:00Z" w:initials="D">
    <w:p w:rsidR="00060E2E" w:rsidRDefault="00060E2E">
      <w:pPr>
        <w:pStyle w:val="CommentText"/>
      </w:pPr>
      <w:r>
        <w:rPr>
          <w:rStyle w:val="CommentReference"/>
        </w:rPr>
        <w:annotationRef/>
      </w:r>
      <w:r>
        <w:t>space</w:t>
      </w:r>
    </w:p>
  </w:comment>
  <w:comment w:id="77" w:author="DELL" w:date="2020-02-12T17:58:00Z" w:initials="D">
    <w:p w:rsidR="00017A70" w:rsidRDefault="00017A70">
      <w:pPr>
        <w:pStyle w:val="CommentText"/>
      </w:pPr>
      <w:r>
        <w:rPr>
          <w:rStyle w:val="CommentReference"/>
        </w:rPr>
        <w:annotationRef/>
      </w:r>
      <w:r>
        <w:t>change to number</w:t>
      </w:r>
    </w:p>
  </w:comment>
  <w:comment w:id="78" w:author="DELL" w:date="2020-02-12T17:58:00Z" w:initials="D">
    <w:p w:rsidR="002F2868" w:rsidRDefault="002F2868">
      <w:pPr>
        <w:pStyle w:val="CommentText"/>
      </w:pPr>
      <w:r>
        <w:rPr>
          <w:rStyle w:val="CommentReference"/>
        </w:rPr>
        <w:annotationRef/>
      </w:r>
      <w:r>
        <w:t>space</w:t>
      </w:r>
    </w:p>
  </w:comment>
  <w:comment w:id="80" w:author="DELL" w:date="2020-02-12T17:59:00Z" w:initials="D">
    <w:p w:rsidR="003411F3" w:rsidRDefault="003411F3">
      <w:pPr>
        <w:pStyle w:val="CommentText"/>
      </w:pPr>
      <w:r>
        <w:rPr>
          <w:rStyle w:val="CommentReference"/>
        </w:rPr>
        <w:annotationRef/>
      </w:r>
      <w:r>
        <w:t>change to number</w:t>
      </w:r>
    </w:p>
  </w:comment>
  <w:comment w:id="79" w:author="Kapil" w:date="2021-03-22T18:55:00Z" w:initials="K">
    <w:p w:rsidR="00097DD3"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097DD3" w:rsidRDefault="00097DD3">
      <w:pPr>
        <w:pStyle w:val="CommentText"/>
      </w:pPr>
    </w:p>
  </w:comment>
  <w:comment w:id="81" w:author="DELL" w:date="2020-02-12T18:01:00Z" w:initials="D">
    <w:p w:rsidR="00A81EF3" w:rsidRDefault="00A81EF3">
      <w:pPr>
        <w:pStyle w:val="CommentText"/>
      </w:pPr>
      <w:r>
        <w:rPr>
          <w:rStyle w:val="CommentReference"/>
        </w:rPr>
        <w:annotationRef/>
      </w:r>
      <w:r>
        <w:t>where reference?</w:t>
      </w:r>
    </w:p>
  </w:comment>
  <w:comment w:id="82" w:author="DELL" w:date="2020-02-12T19:00:00Z" w:initials="D">
    <w:p w:rsidR="007511DB" w:rsidRDefault="007511DB">
      <w:pPr>
        <w:pStyle w:val="CommentText"/>
      </w:pPr>
      <w:r>
        <w:rPr>
          <w:rStyle w:val="CommentReference"/>
        </w:rPr>
        <w:annotationRef/>
      </w:r>
      <w:r>
        <w:t>delete</w:t>
      </w:r>
    </w:p>
  </w:comment>
  <w:comment w:id="83" w:author="Kapil" w:date="2021-03-22T18:58:00Z" w:initials="K">
    <w:p w:rsidR="00097DD3" w:rsidRDefault="00097DD3" w:rsidP="00097DD3">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097DD3" w:rsidRDefault="00097DD3">
      <w:pPr>
        <w:pStyle w:val="CommentText"/>
      </w:pPr>
    </w:p>
  </w:comment>
  <w:comment w:id="84" w:author="DELL" w:date="2020-02-12T18:04:00Z" w:initials="D">
    <w:p w:rsidR="00131F8C" w:rsidRPr="00131F8C" w:rsidRDefault="00131F8C" w:rsidP="00131F8C">
      <w:pPr>
        <w:pStyle w:val="HTMLPreformatted"/>
        <w:shd w:val="clear" w:color="auto" w:fill="F8F9FA"/>
        <w:spacing w:line="540" w:lineRule="atLeast"/>
        <w:rPr>
          <w:rFonts w:ascii="inherit" w:hAnsi="inherit"/>
          <w:color w:val="222222"/>
          <w:sz w:val="42"/>
          <w:szCs w:val="42"/>
        </w:rPr>
      </w:pPr>
      <w:r>
        <w:rPr>
          <w:rStyle w:val="CommentReference"/>
        </w:rPr>
        <w:annotationRef/>
      </w:r>
      <w:r>
        <w:t>Change to:</w:t>
      </w:r>
      <w:r w:rsidRPr="00131F8C">
        <w:rPr>
          <w:rFonts w:ascii="inherit" w:hAnsi="inherit"/>
          <w:color w:val="222222"/>
          <w:sz w:val="42"/>
          <w:szCs w:val="42"/>
        </w:rPr>
        <w:t xml:space="preserve"> After analyzing this systematic review with available published literature, it is noted that university students tend to take tramadol more frequently than female students.</w:t>
      </w:r>
    </w:p>
    <w:p w:rsidR="00131F8C" w:rsidRPr="00131F8C" w:rsidRDefault="00131F8C">
      <w:pPr>
        <w:pStyle w:val="CommentText"/>
        <w:rPr>
          <w:lang w:val="en-US"/>
        </w:rPr>
      </w:pPr>
    </w:p>
  </w:comment>
  <w:comment w:id="85" w:author="DELL" w:date="2020-02-12T19:18:00Z" w:initials="D">
    <w:p w:rsidR="003D4E72" w:rsidRDefault="003D4E72" w:rsidP="003D4E72">
      <w:pPr>
        <w:pStyle w:val="HTMLPreformatted"/>
        <w:shd w:val="clear" w:color="auto" w:fill="F8F9FA"/>
        <w:spacing w:line="540" w:lineRule="atLeast"/>
        <w:rPr>
          <w:rFonts w:ascii="inherit" w:hAnsi="inherit"/>
          <w:color w:val="222222"/>
          <w:sz w:val="42"/>
          <w:szCs w:val="42"/>
        </w:rPr>
      </w:pPr>
      <w:r>
        <w:rPr>
          <w:rStyle w:val="CommentReference"/>
        </w:rPr>
        <w:annotationRef/>
      </w:r>
      <w:r>
        <w:t xml:space="preserve">Change to: </w:t>
      </w:r>
      <w:r>
        <w:rPr>
          <w:rFonts w:ascii="inherit" w:hAnsi="inherit"/>
          <w:color w:val="222222"/>
          <w:sz w:val="42"/>
          <w:szCs w:val="42"/>
        </w:rPr>
        <w:t>The current situation needs to conduct longitudinal studies to understand the impact of tramadol misuse among Egyptian university students and to find practical solutions to reduce its negative effects on students.</w:t>
      </w:r>
    </w:p>
    <w:p w:rsidR="003D4E72" w:rsidRPr="003D4E72" w:rsidRDefault="003D4E72">
      <w:pPr>
        <w:pStyle w:val="CommentText"/>
        <w:rPr>
          <w:lang w:val="en-US"/>
        </w:rPr>
      </w:pPr>
    </w:p>
  </w:comment>
  <w:comment w:id="86" w:author="DELL" w:date="2020-02-12T19:23:00Z" w:initials="D">
    <w:p w:rsidR="003D4E72" w:rsidRDefault="003D4E72" w:rsidP="003D4E72">
      <w:pPr>
        <w:pStyle w:val="HTMLPreformatted"/>
        <w:shd w:val="clear" w:color="auto" w:fill="F8F9FA"/>
        <w:spacing w:line="540" w:lineRule="atLeast"/>
        <w:rPr>
          <w:rFonts w:ascii="inherit" w:hAnsi="inherit"/>
          <w:color w:val="222222"/>
          <w:sz w:val="42"/>
          <w:szCs w:val="42"/>
        </w:rPr>
      </w:pPr>
      <w:r>
        <w:rPr>
          <w:rStyle w:val="CommentReference"/>
        </w:rPr>
        <w:annotationRef/>
      </w:r>
      <w:r>
        <w:rPr>
          <w:rFonts w:ascii="inherit" w:hAnsi="inherit"/>
          <w:color w:val="222222"/>
          <w:sz w:val="42"/>
          <w:szCs w:val="42"/>
        </w:rPr>
        <w:t>This is the words of a dictator, not a scientist</w:t>
      </w:r>
    </w:p>
    <w:p w:rsidR="003D4E72" w:rsidRPr="003D4E72" w:rsidRDefault="003D4E72">
      <w:pPr>
        <w:pStyle w:val="CommentText"/>
        <w:rPr>
          <w:lang w:val="en-US"/>
        </w:rPr>
      </w:pPr>
    </w:p>
  </w:comment>
  <w:comment w:id="87" w:author="DELL" w:date="2020-02-12T18:06:00Z" w:initials="D">
    <w:p w:rsidR="003A2814" w:rsidRDefault="003A2814">
      <w:pPr>
        <w:pStyle w:val="CommentText"/>
      </w:pPr>
      <w:r>
        <w:rPr>
          <w:rStyle w:val="CommentReference"/>
        </w:rPr>
        <w:annotationRef/>
      </w:r>
      <w:r>
        <w:t>delate</w:t>
      </w:r>
    </w:p>
  </w:comment>
  <w:comment w:id="88" w:author="DELL" w:date="2020-03-07T12:46:00Z" w:initials="D">
    <w:p w:rsidR="004B5799" w:rsidRDefault="004B5799" w:rsidP="004B5799">
      <w:pPr>
        <w:pStyle w:val="CommentText"/>
      </w:pPr>
      <w:r>
        <w:rPr>
          <w:rStyle w:val="CommentReference"/>
        </w:rPr>
        <w:annotationRef/>
      </w:r>
      <w:r>
        <w:t>Give serial number to each reference and mention the references in text in superscripted form</w:t>
      </w:r>
    </w:p>
    <w:p w:rsidR="004B5799" w:rsidRDefault="004B5799">
      <w:pPr>
        <w:pStyle w:val="CommentText"/>
      </w:pPr>
    </w:p>
  </w:comment>
  <w:comment w:id="89" w:author="DELL" w:date="2020-03-07T12:47:00Z" w:initials="D">
    <w:p w:rsidR="004B5799" w:rsidRDefault="004B5799" w:rsidP="004B5799">
      <w:pPr>
        <w:pStyle w:val="CommentText"/>
      </w:pPr>
      <w:r>
        <w:rPr>
          <w:rStyle w:val="CommentReference"/>
        </w:rPr>
        <w:annotationRef/>
      </w:r>
      <w:r>
        <w:t xml:space="preserve">Please follow the journal specifications for references </w:t>
      </w:r>
    </w:p>
    <w:p w:rsidR="004B5799" w:rsidRDefault="004B5799" w:rsidP="004B5799">
      <w:pPr>
        <w:pStyle w:val="CommentText"/>
      </w:pPr>
      <w:r>
        <w:t>For example</w:t>
      </w:r>
    </w:p>
    <w:p w:rsidR="004B5799" w:rsidRDefault="004B5799" w:rsidP="004B5799">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4(5): 1-6.</w:t>
      </w:r>
    </w:p>
    <w:p w:rsidR="004B5799" w:rsidRDefault="004B5799">
      <w:pPr>
        <w:pStyle w:val="CommentText"/>
      </w:pPr>
    </w:p>
  </w:comment>
  <w:comment w:id="90" w:author="Kapil" w:date="2021-03-21T17:51:00Z" w:initials="K">
    <w:p w:rsidR="009F1BDD" w:rsidRDefault="009F1BDD" w:rsidP="009F1BDD">
      <w:pPr>
        <w:pStyle w:val="CommentText"/>
      </w:pPr>
      <w:r>
        <w:rPr>
          <w:rStyle w:val="CommentReference"/>
        </w:rPr>
        <w:annotationRef/>
      </w:r>
      <w:r>
        <w:t>Add DOI to articles if available</w:t>
      </w:r>
    </w:p>
    <w:p w:rsidR="009F1BDD" w:rsidRDefault="009F1BDD">
      <w:pPr>
        <w:pStyle w:val="CommentText"/>
      </w:pPr>
    </w:p>
  </w:comment>
  <w:comment w:id="91" w:author="Kapil" w:date="2021-03-22T18:57:00Z" w:initials="K">
    <w:p w:rsidR="00097DD3" w:rsidRDefault="00097DD3">
      <w:pPr>
        <w:pStyle w:val="CommentText"/>
      </w:pPr>
      <w:r>
        <w:rPr>
          <w:rStyle w:val="CommentReference"/>
        </w:rPr>
        <w:annotationRef/>
      </w:r>
      <w:r>
        <w:t>Italic?</w:t>
      </w:r>
    </w:p>
  </w:comment>
  <w:comment w:id="92" w:author="Kapil" w:date="2021-03-22T18:56:00Z" w:initials="K">
    <w:p w:rsidR="00097DD3" w:rsidRDefault="00097DD3">
      <w:pPr>
        <w:pStyle w:val="CommentText"/>
      </w:pPr>
      <w:r>
        <w:rPr>
          <w:rStyle w:val="CommentReference"/>
        </w:rPr>
        <w:annotationRef/>
      </w:r>
      <w:r>
        <w:t>Italic?</w:t>
      </w:r>
    </w:p>
  </w:comment>
  <w:comment w:id="93" w:author="Kapil" w:date="2021-03-22T18:57:00Z" w:initials="K">
    <w:p w:rsidR="00097DD3" w:rsidRDefault="00097DD3">
      <w:pPr>
        <w:pStyle w:val="CommentText"/>
      </w:pPr>
      <w:r>
        <w:rPr>
          <w:rStyle w:val="CommentReference"/>
        </w:rPr>
        <w:annotationRef/>
      </w:r>
      <w:r>
        <w:t>Italic?</w:t>
      </w:r>
    </w:p>
  </w:comment>
  <w:comment w:id="94" w:author="Kapil" w:date="2021-03-22T18:57:00Z" w:initials="K">
    <w:p w:rsidR="00097DD3" w:rsidRDefault="00097DD3">
      <w:pPr>
        <w:pStyle w:val="CommentText"/>
      </w:pPr>
      <w:r>
        <w:rPr>
          <w:rStyle w:val="CommentReference"/>
        </w:rPr>
        <w:annotationRef/>
      </w:r>
      <w:r>
        <w:t>Italic?</w:t>
      </w:r>
    </w:p>
  </w:comment>
  <w:comment w:id="95" w:author="Kapil" w:date="2021-03-22T18:57:00Z" w:initials="K">
    <w:p w:rsidR="00097DD3" w:rsidRDefault="00097DD3">
      <w:pPr>
        <w:pStyle w:val="CommentText"/>
      </w:pPr>
      <w:r>
        <w:rPr>
          <w:rStyle w:val="CommentReference"/>
        </w:rPr>
        <w:annotationRef/>
      </w:r>
      <w:r>
        <w:t>Italic?</w:t>
      </w:r>
    </w:p>
  </w:comment>
  <w:comment w:id="96" w:author="Kapil" w:date="2021-03-22T18:57:00Z" w:initials="K">
    <w:p w:rsidR="00097DD3" w:rsidRDefault="00097DD3">
      <w:pPr>
        <w:pStyle w:val="CommentText"/>
      </w:pPr>
      <w:r>
        <w:rPr>
          <w:rStyle w:val="CommentReference"/>
        </w:rPr>
        <w:annotationRef/>
      </w:r>
      <w:r>
        <w:t>Italic?</w:t>
      </w:r>
    </w:p>
  </w:comment>
  <w:comment w:id="97" w:author="Kapil" w:date="2021-03-22T18:57:00Z" w:initials="K">
    <w:p w:rsidR="00097DD3" w:rsidRDefault="00097DD3">
      <w:pPr>
        <w:pStyle w:val="CommentText"/>
      </w:pPr>
      <w:r>
        <w:rPr>
          <w:rStyle w:val="CommentReference"/>
        </w:rPr>
        <w:annotationRef/>
      </w:r>
      <w:r>
        <w:t>Italic?</w:t>
      </w:r>
    </w:p>
  </w:comment>
  <w:comment w:id="98" w:author="Kapil" w:date="2021-03-22T18:57:00Z" w:initials="K">
    <w:p w:rsidR="00097DD3" w:rsidRDefault="00097DD3">
      <w:pPr>
        <w:pStyle w:val="CommentText"/>
      </w:pPr>
      <w:r>
        <w:rPr>
          <w:rStyle w:val="CommentReference"/>
        </w:rPr>
        <w:annotationRef/>
      </w:r>
      <w:r>
        <w:t>Italic?</w:t>
      </w:r>
    </w:p>
  </w:comment>
  <w:comment w:id="99" w:author="Kapil" w:date="2021-03-22T18:57:00Z" w:initials="K">
    <w:p w:rsidR="00097DD3" w:rsidRDefault="00097DD3">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8E6" w:rsidRDefault="002B28E6" w:rsidP="00C30C3C">
      <w:pPr>
        <w:spacing w:after="0" w:line="240" w:lineRule="auto"/>
      </w:pPr>
      <w:r>
        <w:separator/>
      </w:r>
    </w:p>
  </w:endnote>
  <w:endnote w:type="continuationSeparator" w:id="1">
    <w:p w:rsidR="002B28E6" w:rsidRDefault="002B28E6" w:rsidP="00C30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no Pro">
    <w:altName w:val="Arno Pro"/>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AC" w:rsidRDefault="007D2E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3C" w:rsidRDefault="00C30C3C">
    <w:pPr>
      <w:pStyle w:val="Footer"/>
      <w:jc w:val="center"/>
    </w:pPr>
  </w:p>
  <w:p w:rsidR="00C30C3C" w:rsidRDefault="00C30C3C" w:rsidP="00C30C3C">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AC" w:rsidRDefault="007D2E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8E6" w:rsidRDefault="002B28E6" w:rsidP="00C30C3C">
      <w:pPr>
        <w:spacing w:after="0" w:line="240" w:lineRule="auto"/>
      </w:pPr>
      <w:r>
        <w:separator/>
      </w:r>
    </w:p>
  </w:footnote>
  <w:footnote w:type="continuationSeparator" w:id="1">
    <w:p w:rsidR="002B28E6" w:rsidRDefault="002B28E6" w:rsidP="00C30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AC" w:rsidRDefault="00904E59">
    <w:pPr>
      <w:pStyle w:val="Header"/>
    </w:pPr>
    <w:r w:rsidRPr="00904E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14485" o:spid="_x0000_s4098" type="#_x0000_t136" style="position:absolute;margin-left:0;margin-top:0;width:294pt;height:54pt;rotation:315;z-index:-251654144;mso-position-horizontal:center;mso-position-horizontal-relative:margin;mso-position-vertical:center;mso-position-vertical-relative:margin" o:allowincell="f" fillcolor="#00206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56" w:rsidRPr="005C14A5" w:rsidRDefault="00904E59" w:rsidP="00474F56">
    <w:pPr>
      <w:pStyle w:val="Header"/>
      <w:jc w:val="center"/>
      <w:rPr>
        <w:rFonts w:ascii="Times New Roman" w:hAnsi="Times New Roman" w:cs="Times New Roman"/>
        <w:sz w:val="24"/>
        <w:szCs w:val="24"/>
        <w:lang w:val="en-US"/>
      </w:rPr>
    </w:pPr>
    <w:r w:rsidRPr="00904E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14486" o:spid="_x0000_s4099" type="#_x0000_t136" style="position:absolute;left:0;text-align:left;margin-left:0;margin-top:0;width:294pt;height:54pt;rotation:315;z-index:-251652096;mso-position-horizontal:center;mso-position-horizontal-relative:margin;mso-position-vertical:center;mso-position-vertical-relative:margin" o:allowincell="f" fillcolor="#00206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AC" w:rsidRDefault="00904E59">
    <w:pPr>
      <w:pStyle w:val="Header"/>
    </w:pPr>
    <w:r w:rsidRPr="00904E5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714484" o:spid="_x0000_s4097" type="#_x0000_t136" style="position:absolute;margin-left:0;margin-top:0;width:294pt;height:54pt;rotation:315;z-index:-251656192;mso-position-horizontal:center;mso-position-horizontal-relative:margin;mso-position-vertical:center;mso-position-vertical-relative:margin" o:allowincell="f" fillcolor="#00206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51D"/>
    <w:multiLevelType w:val="multilevel"/>
    <w:tmpl w:val="70CC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C4B55"/>
    <w:multiLevelType w:val="hybridMultilevel"/>
    <w:tmpl w:val="A40A8F16"/>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5D5B3CD9"/>
    <w:multiLevelType w:val="hybridMultilevel"/>
    <w:tmpl w:val="9A88FF9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nsid w:val="5FCC7033"/>
    <w:multiLevelType w:val="hybridMultilevel"/>
    <w:tmpl w:val="484E5D7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nsid w:val="6FB00E0D"/>
    <w:multiLevelType w:val="multilevel"/>
    <w:tmpl w:val="68B6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EB6B1C"/>
    <w:multiLevelType w:val="hybridMultilevel"/>
    <w:tmpl w:val="3222C06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nsid w:val="76404B9A"/>
    <w:multiLevelType w:val="hybridMultilevel"/>
    <w:tmpl w:val="EAC2B61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rUwNzcwt7QwNDe3sDRQ0lEKTi0uzszPAykwqgUANAOquywAAAA="/>
  </w:docVars>
  <w:rsids>
    <w:rsidRoot w:val="00826F74"/>
    <w:rsid w:val="00000704"/>
    <w:rsid w:val="00007666"/>
    <w:rsid w:val="00017A70"/>
    <w:rsid w:val="00021950"/>
    <w:rsid w:val="00024347"/>
    <w:rsid w:val="000272A0"/>
    <w:rsid w:val="00030515"/>
    <w:rsid w:val="000345A5"/>
    <w:rsid w:val="00035CCC"/>
    <w:rsid w:val="00036638"/>
    <w:rsid w:val="000413B3"/>
    <w:rsid w:val="00044CA3"/>
    <w:rsid w:val="000475F4"/>
    <w:rsid w:val="0005404B"/>
    <w:rsid w:val="00060E2E"/>
    <w:rsid w:val="000622E1"/>
    <w:rsid w:val="0006297A"/>
    <w:rsid w:val="00065F3C"/>
    <w:rsid w:val="00071544"/>
    <w:rsid w:val="00076778"/>
    <w:rsid w:val="00081C58"/>
    <w:rsid w:val="00082052"/>
    <w:rsid w:val="00097DD3"/>
    <w:rsid w:val="000A0064"/>
    <w:rsid w:val="000A79E6"/>
    <w:rsid w:val="000C2666"/>
    <w:rsid w:val="000C66DF"/>
    <w:rsid w:val="000C6F32"/>
    <w:rsid w:val="000D1688"/>
    <w:rsid w:val="000D26FD"/>
    <w:rsid w:val="000D65B1"/>
    <w:rsid w:val="000D6E70"/>
    <w:rsid w:val="000E2351"/>
    <w:rsid w:val="000E3062"/>
    <w:rsid w:val="000F5E23"/>
    <w:rsid w:val="000F6CB7"/>
    <w:rsid w:val="00105A74"/>
    <w:rsid w:val="00113B91"/>
    <w:rsid w:val="00117EB4"/>
    <w:rsid w:val="001303E0"/>
    <w:rsid w:val="00131F8C"/>
    <w:rsid w:val="00131FF5"/>
    <w:rsid w:val="00140454"/>
    <w:rsid w:val="0015123A"/>
    <w:rsid w:val="00153DB5"/>
    <w:rsid w:val="00156D6B"/>
    <w:rsid w:val="0016201F"/>
    <w:rsid w:val="00165D16"/>
    <w:rsid w:val="00174CBB"/>
    <w:rsid w:val="00175E19"/>
    <w:rsid w:val="00181382"/>
    <w:rsid w:val="00184023"/>
    <w:rsid w:val="00184DB7"/>
    <w:rsid w:val="001869B0"/>
    <w:rsid w:val="0019286A"/>
    <w:rsid w:val="0019509E"/>
    <w:rsid w:val="00195E88"/>
    <w:rsid w:val="001970ED"/>
    <w:rsid w:val="001B3E10"/>
    <w:rsid w:val="001B7498"/>
    <w:rsid w:val="001C20AC"/>
    <w:rsid w:val="001C54F5"/>
    <w:rsid w:val="001C6DCA"/>
    <w:rsid w:val="001D7D6E"/>
    <w:rsid w:val="001E12B2"/>
    <w:rsid w:val="001E3E0F"/>
    <w:rsid w:val="001F12D8"/>
    <w:rsid w:val="001F1665"/>
    <w:rsid w:val="001F2A08"/>
    <w:rsid w:val="002024E4"/>
    <w:rsid w:val="00212FB5"/>
    <w:rsid w:val="0021480B"/>
    <w:rsid w:val="002150A6"/>
    <w:rsid w:val="002209D8"/>
    <w:rsid w:val="002211F5"/>
    <w:rsid w:val="0022654B"/>
    <w:rsid w:val="00230A8F"/>
    <w:rsid w:val="002404F3"/>
    <w:rsid w:val="00241199"/>
    <w:rsid w:val="002427B7"/>
    <w:rsid w:val="00243430"/>
    <w:rsid w:val="00254787"/>
    <w:rsid w:val="00264970"/>
    <w:rsid w:val="00264A9E"/>
    <w:rsid w:val="00266BCF"/>
    <w:rsid w:val="00270492"/>
    <w:rsid w:val="002823C4"/>
    <w:rsid w:val="00291805"/>
    <w:rsid w:val="002921B4"/>
    <w:rsid w:val="002941F6"/>
    <w:rsid w:val="002A1331"/>
    <w:rsid w:val="002A701D"/>
    <w:rsid w:val="002A7A61"/>
    <w:rsid w:val="002A7A7F"/>
    <w:rsid w:val="002B006B"/>
    <w:rsid w:val="002B28E6"/>
    <w:rsid w:val="002B41CF"/>
    <w:rsid w:val="002C0695"/>
    <w:rsid w:val="002C307B"/>
    <w:rsid w:val="002C4558"/>
    <w:rsid w:val="002D2F4C"/>
    <w:rsid w:val="002F2868"/>
    <w:rsid w:val="002F355A"/>
    <w:rsid w:val="002F679F"/>
    <w:rsid w:val="003002AE"/>
    <w:rsid w:val="003054C9"/>
    <w:rsid w:val="00310CED"/>
    <w:rsid w:val="00314533"/>
    <w:rsid w:val="00316723"/>
    <w:rsid w:val="003201B6"/>
    <w:rsid w:val="003263F8"/>
    <w:rsid w:val="00330574"/>
    <w:rsid w:val="00333F21"/>
    <w:rsid w:val="003411F3"/>
    <w:rsid w:val="003449C2"/>
    <w:rsid w:val="00346D04"/>
    <w:rsid w:val="00353C56"/>
    <w:rsid w:val="0035651E"/>
    <w:rsid w:val="00357069"/>
    <w:rsid w:val="003809CD"/>
    <w:rsid w:val="003834F7"/>
    <w:rsid w:val="0038755E"/>
    <w:rsid w:val="00390E97"/>
    <w:rsid w:val="003A2814"/>
    <w:rsid w:val="003A3C86"/>
    <w:rsid w:val="003B1E10"/>
    <w:rsid w:val="003B757D"/>
    <w:rsid w:val="003B764F"/>
    <w:rsid w:val="003B7BCF"/>
    <w:rsid w:val="003C0275"/>
    <w:rsid w:val="003C2242"/>
    <w:rsid w:val="003C2AAA"/>
    <w:rsid w:val="003D2594"/>
    <w:rsid w:val="003D33F0"/>
    <w:rsid w:val="003D4E72"/>
    <w:rsid w:val="003D6DA3"/>
    <w:rsid w:val="003E6240"/>
    <w:rsid w:val="003F4325"/>
    <w:rsid w:val="003F68AB"/>
    <w:rsid w:val="0041668F"/>
    <w:rsid w:val="00417A0D"/>
    <w:rsid w:val="00420BD4"/>
    <w:rsid w:val="00425A80"/>
    <w:rsid w:val="00426EA6"/>
    <w:rsid w:val="00433F3D"/>
    <w:rsid w:val="0043589D"/>
    <w:rsid w:val="00442BF0"/>
    <w:rsid w:val="00445092"/>
    <w:rsid w:val="0044530C"/>
    <w:rsid w:val="00445C67"/>
    <w:rsid w:val="00450915"/>
    <w:rsid w:val="004519EF"/>
    <w:rsid w:val="00456D8B"/>
    <w:rsid w:val="00462246"/>
    <w:rsid w:val="00474F56"/>
    <w:rsid w:val="00482F9B"/>
    <w:rsid w:val="004833B7"/>
    <w:rsid w:val="00493E3E"/>
    <w:rsid w:val="004A21D4"/>
    <w:rsid w:val="004A6C7C"/>
    <w:rsid w:val="004B0578"/>
    <w:rsid w:val="004B45B5"/>
    <w:rsid w:val="004B5799"/>
    <w:rsid w:val="004B57B9"/>
    <w:rsid w:val="004D4D6A"/>
    <w:rsid w:val="004D6DC7"/>
    <w:rsid w:val="004D7254"/>
    <w:rsid w:val="004D7F8E"/>
    <w:rsid w:val="004E0C88"/>
    <w:rsid w:val="004F0C78"/>
    <w:rsid w:val="004F5B27"/>
    <w:rsid w:val="004F6D86"/>
    <w:rsid w:val="00502545"/>
    <w:rsid w:val="00513EF7"/>
    <w:rsid w:val="005154D7"/>
    <w:rsid w:val="00522352"/>
    <w:rsid w:val="005248F6"/>
    <w:rsid w:val="00527DF7"/>
    <w:rsid w:val="00531918"/>
    <w:rsid w:val="00542719"/>
    <w:rsid w:val="005452D2"/>
    <w:rsid w:val="00560EEC"/>
    <w:rsid w:val="0056262B"/>
    <w:rsid w:val="00566F93"/>
    <w:rsid w:val="005677A1"/>
    <w:rsid w:val="00580290"/>
    <w:rsid w:val="00582E65"/>
    <w:rsid w:val="0059186B"/>
    <w:rsid w:val="00591D05"/>
    <w:rsid w:val="005A4117"/>
    <w:rsid w:val="005A4F59"/>
    <w:rsid w:val="005A5EC7"/>
    <w:rsid w:val="005C034D"/>
    <w:rsid w:val="005C14A5"/>
    <w:rsid w:val="005C6765"/>
    <w:rsid w:val="005C7802"/>
    <w:rsid w:val="005D4128"/>
    <w:rsid w:val="005D64F9"/>
    <w:rsid w:val="005E308C"/>
    <w:rsid w:val="005E36F6"/>
    <w:rsid w:val="005E6BDA"/>
    <w:rsid w:val="005E78A4"/>
    <w:rsid w:val="005F5D11"/>
    <w:rsid w:val="00605E96"/>
    <w:rsid w:val="00612EC4"/>
    <w:rsid w:val="0061319E"/>
    <w:rsid w:val="00613520"/>
    <w:rsid w:val="0062123E"/>
    <w:rsid w:val="00622743"/>
    <w:rsid w:val="00623C91"/>
    <w:rsid w:val="00625A3F"/>
    <w:rsid w:val="006302F7"/>
    <w:rsid w:val="00635B62"/>
    <w:rsid w:val="0064183A"/>
    <w:rsid w:val="00642FD2"/>
    <w:rsid w:val="00655330"/>
    <w:rsid w:val="0065536F"/>
    <w:rsid w:val="00665AAF"/>
    <w:rsid w:val="006660B0"/>
    <w:rsid w:val="006704B3"/>
    <w:rsid w:val="00671763"/>
    <w:rsid w:val="00671A5A"/>
    <w:rsid w:val="00674D62"/>
    <w:rsid w:val="00681659"/>
    <w:rsid w:val="00695E3B"/>
    <w:rsid w:val="006A7336"/>
    <w:rsid w:val="006A76CA"/>
    <w:rsid w:val="006B3477"/>
    <w:rsid w:val="006B3647"/>
    <w:rsid w:val="006B71F6"/>
    <w:rsid w:val="006C338B"/>
    <w:rsid w:val="006C424C"/>
    <w:rsid w:val="006C566F"/>
    <w:rsid w:val="006C7175"/>
    <w:rsid w:val="006D1286"/>
    <w:rsid w:val="006E47E6"/>
    <w:rsid w:val="006E4CA7"/>
    <w:rsid w:val="006F1E5B"/>
    <w:rsid w:val="0070588A"/>
    <w:rsid w:val="00711CBD"/>
    <w:rsid w:val="00722E41"/>
    <w:rsid w:val="00723A4F"/>
    <w:rsid w:val="00726119"/>
    <w:rsid w:val="007268EE"/>
    <w:rsid w:val="00733EB3"/>
    <w:rsid w:val="00736D86"/>
    <w:rsid w:val="00737928"/>
    <w:rsid w:val="0074776A"/>
    <w:rsid w:val="007477EA"/>
    <w:rsid w:val="007511DB"/>
    <w:rsid w:val="0076461B"/>
    <w:rsid w:val="007744E1"/>
    <w:rsid w:val="0077528E"/>
    <w:rsid w:val="007771F6"/>
    <w:rsid w:val="00792B4E"/>
    <w:rsid w:val="00795F34"/>
    <w:rsid w:val="00796905"/>
    <w:rsid w:val="00797A7A"/>
    <w:rsid w:val="007A02D8"/>
    <w:rsid w:val="007B2EEE"/>
    <w:rsid w:val="007C1A76"/>
    <w:rsid w:val="007C7E09"/>
    <w:rsid w:val="007D2EAC"/>
    <w:rsid w:val="007E3BE1"/>
    <w:rsid w:val="007E5046"/>
    <w:rsid w:val="007E7933"/>
    <w:rsid w:val="007F0703"/>
    <w:rsid w:val="007F2D27"/>
    <w:rsid w:val="008006CA"/>
    <w:rsid w:val="008076C1"/>
    <w:rsid w:val="00817631"/>
    <w:rsid w:val="00823743"/>
    <w:rsid w:val="0082625F"/>
    <w:rsid w:val="00826833"/>
    <w:rsid w:val="00826F74"/>
    <w:rsid w:val="0083598D"/>
    <w:rsid w:val="008364EE"/>
    <w:rsid w:val="00855EF9"/>
    <w:rsid w:val="0086072F"/>
    <w:rsid w:val="00861C81"/>
    <w:rsid w:val="00865D28"/>
    <w:rsid w:val="00867356"/>
    <w:rsid w:val="0086741E"/>
    <w:rsid w:val="008710A2"/>
    <w:rsid w:val="008732C6"/>
    <w:rsid w:val="00883DC1"/>
    <w:rsid w:val="0088581F"/>
    <w:rsid w:val="00887134"/>
    <w:rsid w:val="00887321"/>
    <w:rsid w:val="00887D0A"/>
    <w:rsid w:val="008938A4"/>
    <w:rsid w:val="008A0E27"/>
    <w:rsid w:val="008A14D8"/>
    <w:rsid w:val="008A3B29"/>
    <w:rsid w:val="008A5ED7"/>
    <w:rsid w:val="008A7FC1"/>
    <w:rsid w:val="008B2CCA"/>
    <w:rsid w:val="008C4706"/>
    <w:rsid w:val="008D2CFC"/>
    <w:rsid w:val="008D430A"/>
    <w:rsid w:val="008D67F5"/>
    <w:rsid w:val="008E54BE"/>
    <w:rsid w:val="008E7526"/>
    <w:rsid w:val="008E76A5"/>
    <w:rsid w:val="008F2A02"/>
    <w:rsid w:val="008F5E7E"/>
    <w:rsid w:val="00901642"/>
    <w:rsid w:val="00904E59"/>
    <w:rsid w:val="00905E77"/>
    <w:rsid w:val="00913586"/>
    <w:rsid w:val="00916AB6"/>
    <w:rsid w:val="009177CA"/>
    <w:rsid w:val="009226E9"/>
    <w:rsid w:val="00923E79"/>
    <w:rsid w:val="00930C9E"/>
    <w:rsid w:val="009321E5"/>
    <w:rsid w:val="00936289"/>
    <w:rsid w:val="00937A99"/>
    <w:rsid w:val="0094290E"/>
    <w:rsid w:val="009439E1"/>
    <w:rsid w:val="0094539B"/>
    <w:rsid w:val="00957FDE"/>
    <w:rsid w:val="00960DAD"/>
    <w:rsid w:val="009611C5"/>
    <w:rsid w:val="00962434"/>
    <w:rsid w:val="00974CAB"/>
    <w:rsid w:val="00974CEF"/>
    <w:rsid w:val="00976D32"/>
    <w:rsid w:val="00982974"/>
    <w:rsid w:val="0098619B"/>
    <w:rsid w:val="00986C88"/>
    <w:rsid w:val="00990E3D"/>
    <w:rsid w:val="009A186D"/>
    <w:rsid w:val="009A1A35"/>
    <w:rsid w:val="009A63B3"/>
    <w:rsid w:val="009B050B"/>
    <w:rsid w:val="009B1008"/>
    <w:rsid w:val="009B7407"/>
    <w:rsid w:val="009C70F4"/>
    <w:rsid w:val="009D2BD5"/>
    <w:rsid w:val="009F1BDD"/>
    <w:rsid w:val="00A05D7B"/>
    <w:rsid w:val="00A0651E"/>
    <w:rsid w:val="00A1299D"/>
    <w:rsid w:val="00A13EEE"/>
    <w:rsid w:val="00A15319"/>
    <w:rsid w:val="00A25F7A"/>
    <w:rsid w:val="00A344FD"/>
    <w:rsid w:val="00A41B8C"/>
    <w:rsid w:val="00A4306B"/>
    <w:rsid w:val="00A500D0"/>
    <w:rsid w:val="00A51631"/>
    <w:rsid w:val="00A54738"/>
    <w:rsid w:val="00A578A0"/>
    <w:rsid w:val="00A64928"/>
    <w:rsid w:val="00A755BC"/>
    <w:rsid w:val="00A81EF3"/>
    <w:rsid w:val="00A8267C"/>
    <w:rsid w:val="00A8392B"/>
    <w:rsid w:val="00A87770"/>
    <w:rsid w:val="00A87B46"/>
    <w:rsid w:val="00A87C6A"/>
    <w:rsid w:val="00A90120"/>
    <w:rsid w:val="00A90433"/>
    <w:rsid w:val="00A91E6A"/>
    <w:rsid w:val="00A929C6"/>
    <w:rsid w:val="00AA59F8"/>
    <w:rsid w:val="00AB60BC"/>
    <w:rsid w:val="00AB7050"/>
    <w:rsid w:val="00AC75FE"/>
    <w:rsid w:val="00AC7B8C"/>
    <w:rsid w:val="00AD40E5"/>
    <w:rsid w:val="00AE1C3E"/>
    <w:rsid w:val="00AE3587"/>
    <w:rsid w:val="00AF487E"/>
    <w:rsid w:val="00B04A03"/>
    <w:rsid w:val="00B1033E"/>
    <w:rsid w:val="00B10F6C"/>
    <w:rsid w:val="00B16298"/>
    <w:rsid w:val="00B251BE"/>
    <w:rsid w:val="00B274D4"/>
    <w:rsid w:val="00B276D1"/>
    <w:rsid w:val="00B36215"/>
    <w:rsid w:val="00B41340"/>
    <w:rsid w:val="00B47DBD"/>
    <w:rsid w:val="00B55123"/>
    <w:rsid w:val="00B563B4"/>
    <w:rsid w:val="00B60154"/>
    <w:rsid w:val="00B64427"/>
    <w:rsid w:val="00B65A9D"/>
    <w:rsid w:val="00B66D17"/>
    <w:rsid w:val="00B6701D"/>
    <w:rsid w:val="00B6717C"/>
    <w:rsid w:val="00B70E77"/>
    <w:rsid w:val="00B71EDD"/>
    <w:rsid w:val="00B73F09"/>
    <w:rsid w:val="00B802D7"/>
    <w:rsid w:val="00B81A1D"/>
    <w:rsid w:val="00B851A5"/>
    <w:rsid w:val="00B87F77"/>
    <w:rsid w:val="00B9089D"/>
    <w:rsid w:val="00B90C94"/>
    <w:rsid w:val="00B90CF2"/>
    <w:rsid w:val="00B918E0"/>
    <w:rsid w:val="00BA4420"/>
    <w:rsid w:val="00BB6A87"/>
    <w:rsid w:val="00BC0574"/>
    <w:rsid w:val="00BC20F2"/>
    <w:rsid w:val="00BC3710"/>
    <w:rsid w:val="00BD0895"/>
    <w:rsid w:val="00BD562C"/>
    <w:rsid w:val="00BD5B93"/>
    <w:rsid w:val="00BE26B2"/>
    <w:rsid w:val="00BE480A"/>
    <w:rsid w:val="00BF163C"/>
    <w:rsid w:val="00BF3E33"/>
    <w:rsid w:val="00BF5063"/>
    <w:rsid w:val="00BF7B03"/>
    <w:rsid w:val="00C0263E"/>
    <w:rsid w:val="00C06D34"/>
    <w:rsid w:val="00C15ACA"/>
    <w:rsid w:val="00C2089F"/>
    <w:rsid w:val="00C23759"/>
    <w:rsid w:val="00C23C6B"/>
    <w:rsid w:val="00C30C3C"/>
    <w:rsid w:val="00C3129F"/>
    <w:rsid w:val="00C376DE"/>
    <w:rsid w:val="00C4360F"/>
    <w:rsid w:val="00C43A4F"/>
    <w:rsid w:val="00C46C54"/>
    <w:rsid w:val="00C53C9C"/>
    <w:rsid w:val="00C56DE7"/>
    <w:rsid w:val="00C65309"/>
    <w:rsid w:val="00C6729D"/>
    <w:rsid w:val="00C67581"/>
    <w:rsid w:val="00C7437F"/>
    <w:rsid w:val="00C76331"/>
    <w:rsid w:val="00C76F8E"/>
    <w:rsid w:val="00C8512E"/>
    <w:rsid w:val="00C856A5"/>
    <w:rsid w:val="00C85729"/>
    <w:rsid w:val="00C95C83"/>
    <w:rsid w:val="00C978F6"/>
    <w:rsid w:val="00C97BB3"/>
    <w:rsid w:val="00CA06FC"/>
    <w:rsid w:val="00CA50A9"/>
    <w:rsid w:val="00CA5AAA"/>
    <w:rsid w:val="00CA6F02"/>
    <w:rsid w:val="00CB247A"/>
    <w:rsid w:val="00CC033A"/>
    <w:rsid w:val="00CC1A34"/>
    <w:rsid w:val="00CD4795"/>
    <w:rsid w:val="00CD604A"/>
    <w:rsid w:val="00CD6A48"/>
    <w:rsid w:val="00CD7C05"/>
    <w:rsid w:val="00CE3D61"/>
    <w:rsid w:val="00CE4870"/>
    <w:rsid w:val="00CE489F"/>
    <w:rsid w:val="00CE51CD"/>
    <w:rsid w:val="00CE5AC8"/>
    <w:rsid w:val="00CF0EA9"/>
    <w:rsid w:val="00CF2254"/>
    <w:rsid w:val="00CF6DE2"/>
    <w:rsid w:val="00D04456"/>
    <w:rsid w:val="00D04BC0"/>
    <w:rsid w:val="00D05AB0"/>
    <w:rsid w:val="00D16D57"/>
    <w:rsid w:val="00D34983"/>
    <w:rsid w:val="00D45667"/>
    <w:rsid w:val="00D463A1"/>
    <w:rsid w:val="00D47255"/>
    <w:rsid w:val="00D60510"/>
    <w:rsid w:val="00D74437"/>
    <w:rsid w:val="00D848AA"/>
    <w:rsid w:val="00D85B3D"/>
    <w:rsid w:val="00D87148"/>
    <w:rsid w:val="00D95A4C"/>
    <w:rsid w:val="00DA4160"/>
    <w:rsid w:val="00DB1216"/>
    <w:rsid w:val="00DC2B73"/>
    <w:rsid w:val="00DC6BF2"/>
    <w:rsid w:val="00DD32B5"/>
    <w:rsid w:val="00DD3ACB"/>
    <w:rsid w:val="00DE060F"/>
    <w:rsid w:val="00DE2AD6"/>
    <w:rsid w:val="00DE4DA0"/>
    <w:rsid w:val="00DF747F"/>
    <w:rsid w:val="00E002D5"/>
    <w:rsid w:val="00E00F3F"/>
    <w:rsid w:val="00E0293D"/>
    <w:rsid w:val="00E032A5"/>
    <w:rsid w:val="00E16172"/>
    <w:rsid w:val="00E20B50"/>
    <w:rsid w:val="00E22883"/>
    <w:rsid w:val="00E2386F"/>
    <w:rsid w:val="00E261DF"/>
    <w:rsid w:val="00E37AC3"/>
    <w:rsid w:val="00E42B4E"/>
    <w:rsid w:val="00E44019"/>
    <w:rsid w:val="00E52722"/>
    <w:rsid w:val="00E53A62"/>
    <w:rsid w:val="00E65D2B"/>
    <w:rsid w:val="00E727E3"/>
    <w:rsid w:val="00E7340F"/>
    <w:rsid w:val="00E743A1"/>
    <w:rsid w:val="00E83DB2"/>
    <w:rsid w:val="00E84E1A"/>
    <w:rsid w:val="00E87ECB"/>
    <w:rsid w:val="00E91067"/>
    <w:rsid w:val="00EA02A8"/>
    <w:rsid w:val="00EA1487"/>
    <w:rsid w:val="00EA5CD6"/>
    <w:rsid w:val="00EA6E82"/>
    <w:rsid w:val="00EC014A"/>
    <w:rsid w:val="00EC0520"/>
    <w:rsid w:val="00ED07BB"/>
    <w:rsid w:val="00ED2884"/>
    <w:rsid w:val="00ED645B"/>
    <w:rsid w:val="00EE6158"/>
    <w:rsid w:val="00EE68CD"/>
    <w:rsid w:val="00EF2C53"/>
    <w:rsid w:val="00EF3AFB"/>
    <w:rsid w:val="00F04604"/>
    <w:rsid w:val="00F071DE"/>
    <w:rsid w:val="00F20197"/>
    <w:rsid w:val="00F20F6A"/>
    <w:rsid w:val="00F270FB"/>
    <w:rsid w:val="00F3003C"/>
    <w:rsid w:val="00F3026A"/>
    <w:rsid w:val="00F32585"/>
    <w:rsid w:val="00F358FB"/>
    <w:rsid w:val="00F40488"/>
    <w:rsid w:val="00F4295F"/>
    <w:rsid w:val="00F53013"/>
    <w:rsid w:val="00F60622"/>
    <w:rsid w:val="00F60E2A"/>
    <w:rsid w:val="00F72321"/>
    <w:rsid w:val="00F72E24"/>
    <w:rsid w:val="00F83450"/>
    <w:rsid w:val="00F90BB1"/>
    <w:rsid w:val="00F910BE"/>
    <w:rsid w:val="00F953CF"/>
    <w:rsid w:val="00FA0E04"/>
    <w:rsid w:val="00FA2E95"/>
    <w:rsid w:val="00FA791B"/>
    <w:rsid w:val="00FB1A21"/>
    <w:rsid w:val="00FB4CFC"/>
    <w:rsid w:val="00FB4E5E"/>
    <w:rsid w:val="00FB6521"/>
    <w:rsid w:val="00FC12CA"/>
    <w:rsid w:val="00FC2F11"/>
    <w:rsid w:val="00FC76C1"/>
    <w:rsid w:val="00FE0187"/>
    <w:rsid w:val="00FE5C89"/>
    <w:rsid w:val="00FE78E3"/>
    <w:rsid w:val="00FF0A49"/>
    <w:rsid w:val="00FF17BD"/>
    <w:rsid w:val="00FF2B8F"/>
    <w:rsid w:val="00FF4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8" type="connector" idref="#Straight Arrow Connector 11"/>
        <o:r id="V:Rule9" type="connector" idref="#Straight Arrow Connector 22"/>
        <o:r id="V:Rule10" type="connector" idref="#Straight Arrow Connector 24"/>
        <o:r id="V:Rule11" type="connector" idref="#Straight Arrow Connector 18"/>
        <o:r id="V:Rule12" type="connector" idref="#Straight Arrow Connector 15"/>
        <o:r id="V:Rule13" type="connector" idref="#Straight Arrow Connector 10"/>
        <o:r id="V:Rule14"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F6"/>
  </w:style>
  <w:style w:type="paragraph" w:styleId="Heading1">
    <w:name w:val="heading 1"/>
    <w:basedOn w:val="Normal"/>
    <w:next w:val="Normal"/>
    <w:link w:val="Heading1Char"/>
    <w:uiPriority w:val="9"/>
    <w:qFormat/>
    <w:rsid w:val="00960DAD"/>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9321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3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321E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60DAD"/>
    <w:rPr>
      <w:rFonts w:asciiTheme="majorHAnsi" w:eastAsiaTheme="majorEastAsia" w:hAnsiTheme="majorHAnsi" w:cstheme="majorBidi"/>
      <w:color w:val="2E74B5" w:themeColor="accent1" w:themeShade="BF"/>
      <w:sz w:val="32"/>
      <w:szCs w:val="32"/>
      <w:lang w:val="en-US" w:eastAsia="en-US"/>
    </w:rPr>
  </w:style>
  <w:style w:type="character" w:styleId="Hyperlink">
    <w:name w:val="Hyperlink"/>
    <w:basedOn w:val="DefaultParagraphFont"/>
    <w:uiPriority w:val="99"/>
    <w:unhideWhenUsed/>
    <w:rsid w:val="00A87B46"/>
    <w:rPr>
      <w:color w:val="0563C1" w:themeColor="hyperlink"/>
      <w:u w:val="single"/>
    </w:rPr>
  </w:style>
  <w:style w:type="paragraph" w:customStyle="1" w:styleId="Default">
    <w:name w:val="Default"/>
    <w:rsid w:val="00695E3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475F4"/>
    <w:pPr>
      <w:ind w:left="720"/>
      <w:contextualSpacing/>
    </w:pPr>
  </w:style>
  <w:style w:type="table" w:customStyle="1" w:styleId="TableGridLight1">
    <w:name w:val="Table Grid Light1"/>
    <w:basedOn w:val="TableNormal"/>
    <w:uiPriority w:val="40"/>
    <w:rsid w:val="00B10F6C"/>
    <w:pPr>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Emphasis">
    <w:name w:val="Emphasis"/>
    <w:basedOn w:val="DefaultParagraphFont"/>
    <w:uiPriority w:val="20"/>
    <w:qFormat/>
    <w:rsid w:val="005677A1"/>
    <w:rPr>
      <w:i/>
      <w:iCs/>
    </w:rPr>
  </w:style>
  <w:style w:type="paragraph" w:styleId="Header">
    <w:name w:val="header"/>
    <w:basedOn w:val="Normal"/>
    <w:link w:val="HeaderChar"/>
    <w:uiPriority w:val="99"/>
    <w:unhideWhenUsed/>
    <w:rsid w:val="00C30C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0C3C"/>
  </w:style>
  <w:style w:type="paragraph" w:styleId="Footer">
    <w:name w:val="footer"/>
    <w:basedOn w:val="Normal"/>
    <w:link w:val="FooterChar"/>
    <w:uiPriority w:val="99"/>
    <w:unhideWhenUsed/>
    <w:rsid w:val="00C30C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0C3C"/>
  </w:style>
  <w:style w:type="character" w:styleId="CommentReference">
    <w:name w:val="annotation reference"/>
    <w:basedOn w:val="DefaultParagraphFont"/>
    <w:uiPriority w:val="99"/>
    <w:semiHidden/>
    <w:unhideWhenUsed/>
    <w:rsid w:val="00867356"/>
    <w:rPr>
      <w:sz w:val="16"/>
      <w:szCs w:val="16"/>
    </w:rPr>
  </w:style>
  <w:style w:type="paragraph" w:styleId="CommentText">
    <w:name w:val="annotation text"/>
    <w:basedOn w:val="Normal"/>
    <w:link w:val="CommentTextChar"/>
    <w:uiPriority w:val="99"/>
    <w:unhideWhenUsed/>
    <w:rsid w:val="00867356"/>
    <w:pPr>
      <w:spacing w:line="240" w:lineRule="auto"/>
    </w:pPr>
    <w:rPr>
      <w:sz w:val="20"/>
      <w:szCs w:val="20"/>
    </w:rPr>
  </w:style>
  <w:style w:type="character" w:customStyle="1" w:styleId="CommentTextChar">
    <w:name w:val="Comment Text Char"/>
    <w:basedOn w:val="DefaultParagraphFont"/>
    <w:link w:val="CommentText"/>
    <w:uiPriority w:val="99"/>
    <w:rsid w:val="00867356"/>
    <w:rPr>
      <w:sz w:val="20"/>
      <w:szCs w:val="20"/>
    </w:rPr>
  </w:style>
  <w:style w:type="paragraph" w:styleId="CommentSubject">
    <w:name w:val="annotation subject"/>
    <w:basedOn w:val="CommentText"/>
    <w:next w:val="CommentText"/>
    <w:link w:val="CommentSubjectChar"/>
    <w:uiPriority w:val="99"/>
    <w:semiHidden/>
    <w:unhideWhenUsed/>
    <w:rsid w:val="00867356"/>
    <w:rPr>
      <w:b/>
      <w:bCs/>
    </w:rPr>
  </w:style>
  <w:style w:type="character" w:customStyle="1" w:styleId="CommentSubjectChar">
    <w:name w:val="Comment Subject Char"/>
    <w:basedOn w:val="CommentTextChar"/>
    <w:link w:val="CommentSubject"/>
    <w:uiPriority w:val="99"/>
    <w:semiHidden/>
    <w:rsid w:val="00867356"/>
    <w:rPr>
      <w:b/>
      <w:bCs/>
    </w:rPr>
  </w:style>
  <w:style w:type="paragraph" w:styleId="BalloonText">
    <w:name w:val="Balloon Text"/>
    <w:basedOn w:val="Normal"/>
    <w:link w:val="BalloonTextChar"/>
    <w:uiPriority w:val="99"/>
    <w:semiHidden/>
    <w:unhideWhenUsed/>
    <w:rsid w:val="00867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56"/>
    <w:rPr>
      <w:rFonts w:ascii="Tahoma" w:hAnsi="Tahoma" w:cs="Tahoma"/>
      <w:sz w:val="16"/>
      <w:szCs w:val="16"/>
    </w:rPr>
  </w:style>
  <w:style w:type="paragraph" w:styleId="HTMLPreformatted">
    <w:name w:val="HTML Preformatted"/>
    <w:basedOn w:val="Normal"/>
    <w:link w:val="HTMLPreformattedChar"/>
    <w:uiPriority w:val="99"/>
    <w:semiHidden/>
    <w:unhideWhenUsed/>
    <w:rsid w:val="00131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31F8C"/>
    <w:rPr>
      <w:rFonts w:ascii="Courier New" w:eastAsia="Times New Roman" w:hAnsi="Courier New" w:cs="Courier New"/>
      <w:sz w:val="20"/>
      <w:szCs w:val="20"/>
      <w:lang w:val="en-US" w:eastAsia="en-US"/>
    </w:rPr>
  </w:style>
  <w:style w:type="paragraph" w:styleId="NormalWeb">
    <w:name w:val="Normal (Web)"/>
    <w:basedOn w:val="Normal"/>
    <w:rsid w:val="004B5799"/>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customStyle="1" w:styleId="fontstyle01">
    <w:name w:val="fontstyle01"/>
    <w:basedOn w:val="DefaultParagraphFont"/>
    <w:rsid w:val="004B5799"/>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divs>
    <w:div w:id="11997133">
      <w:bodyDiv w:val="1"/>
      <w:marLeft w:val="0"/>
      <w:marRight w:val="0"/>
      <w:marTop w:val="0"/>
      <w:marBottom w:val="0"/>
      <w:divBdr>
        <w:top w:val="none" w:sz="0" w:space="0" w:color="auto"/>
        <w:left w:val="none" w:sz="0" w:space="0" w:color="auto"/>
        <w:bottom w:val="none" w:sz="0" w:space="0" w:color="auto"/>
        <w:right w:val="none" w:sz="0" w:space="0" w:color="auto"/>
      </w:divBdr>
    </w:div>
    <w:div w:id="47461117">
      <w:bodyDiv w:val="1"/>
      <w:marLeft w:val="0"/>
      <w:marRight w:val="0"/>
      <w:marTop w:val="0"/>
      <w:marBottom w:val="0"/>
      <w:divBdr>
        <w:top w:val="none" w:sz="0" w:space="0" w:color="auto"/>
        <w:left w:val="none" w:sz="0" w:space="0" w:color="auto"/>
        <w:bottom w:val="none" w:sz="0" w:space="0" w:color="auto"/>
        <w:right w:val="none" w:sz="0" w:space="0" w:color="auto"/>
      </w:divBdr>
    </w:div>
    <w:div w:id="368069555">
      <w:bodyDiv w:val="1"/>
      <w:marLeft w:val="0"/>
      <w:marRight w:val="0"/>
      <w:marTop w:val="0"/>
      <w:marBottom w:val="0"/>
      <w:divBdr>
        <w:top w:val="none" w:sz="0" w:space="0" w:color="auto"/>
        <w:left w:val="none" w:sz="0" w:space="0" w:color="auto"/>
        <w:bottom w:val="none" w:sz="0" w:space="0" w:color="auto"/>
        <w:right w:val="none" w:sz="0" w:space="0" w:color="auto"/>
      </w:divBdr>
    </w:div>
    <w:div w:id="473714776">
      <w:bodyDiv w:val="1"/>
      <w:marLeft w:val="0"/>
      <w:marRight w:val="0"/>
      <w:marTop w:val="0"/>
      <w:marBottom w:val="0"/>
      <w:divBdr>
        <w:top w:val="none" w:sz="0" w:space="0" w:color="auto"/>
        <w:left w:val="none" w:sz="0" w:space="0" w:color="auto"/>
        <w:bottom w:val="none" w:sz="0" w:space="0" w:color="auto"/>
        <w:right w:val="none" w:sz="0" w:space="0" w:color="auto"/>
      </w:divBdr>
    </w:div>
    <w:div w:id="564799308">
      <w:bodyDiv w:val="1"/>
      <w:marLeft w:val="0"/>
      <w:marRight w:val="0"/>
      <w:marTop w:val="0"/>
      <w:marBottom w:val="0"/>
      <w:divBdr>
        <w:top w:val="none" w:sz="0" w:space="0" w:color="auto"/>
        <w:left w:val="none" w:sz="0" w:space="0" w:color="auto"/>
        <w:bottom w:val="none" w:sz="0" w:space="0" w:color="auto"/>
        <w:right w:val="none" w:sz="0" w:space="0" w:color="auto"/>
      </w:divBdr>
    </w:div>
    <w:div w:id="613244099">
      <w:bodyDiv w:val="1"/>
      <w:marLeft w:val="0"/>
      <w:marRight w:val="0"/>
      <w:marTop w:val="0"/>
      <w:marBottom w:val="0"/>
      <w:divBdr>
        <w:top w:val="none" w:sz="0" w:space="0" w:color="auto"/>
        <w:left w:val="none" w:sz="0" w:space="0" w:color="auto"/>
        <w:bottom w:val="none" w:sz="0" w:space="0" w:color="auto"/>
        <w:right w:val="none" w:sz="0" w:space="0" w:color="auto"/>
      </w:divBdr>
    </w:div>
    <w:div w:id="707877426">
      <w:bodyDiv w:val="1"/>
      <w:marLeft w:val="0"/>
      <w:marRight w:val="0"/>
      <w:marTop w:val="0"/>
      <w:marBottom w:val="0"/>
      <w:divBdr>
        <w:top w:val="none" w:sz="0" w:space="0" w:color="auto"/>
        <w:left w:val="none" w:sz="0" w:space="0" w:color="auto"/>
        <w:bottom w:val="none" w:sz="0" w:space="0" w:color="auto"/>
        <w:right w:val="none" w:sz="0" w:space="0" w:color="auto"/>
      </w:divBdr>
    </w:div>
    <w:div w:id="770862031">
      <w:bodyDiv w:val="1"/>
      <w:marLeft w:val="0"/>
      <w:marRight w:val="0"/>
      <w:marTop w:val="0"/>
      <w:marBottom w:val="0"/>
      <w:divBdr>
        <w:top w:val="none" w:sz="0" w:space="0" w:color="auto"/>
        <w:left w:val="none" w:sz="0" w:space="0" w:color="auto"/>
        <w:bottom w:val="none" w:sz="0" w:space="0" w:color="auto"/>
        <w:right w:val="none" w:sz="0" w:space="0" w:color="auto"/>
      </w:divBdr>
    </w:div>
    <w:div w:id="929237053">
      <w:bodyDiv w:val="1"/>
      <w:marLeft w:val="0"/>
      <w:marRight w:val="0"/>
      <w:marTop w:val="0"/>
      <w:marBottom w:val="0"/>
      <w:divBdr>
        <w:top w:val="none" w:sz="0" w:space="0" w:color="auto"/>
        <w:left w:val="none" w:sz="0" w:space="0" w:color="auto"/>
        <w:bottom w:val="none" w:sz="0" w:space="0" w:color="auto"/>
        <w:right w:val="none" w:sz="0" w:space="0" w:color="auto"/>
      </w:divBdr>
    </w:div>
    <w:div w:id="931013816">
      <w:bodyDiv w:val="1"/>
      <w:marLeft w:val="0"/>
      <w:marRight w:val="0"/>
      <w:marTop w:val="0"/>
      <w:marBottom w:val="0"/>
      <w:divBdr>
        <w:top w:val="none" w:sz="0" w:space="0" w:color="auto"/>
        <w:left w:val="none" w:sz="0" w:space="0" w:color="auto"/>
        <w:bottom w:val="none" w:sz="0" w:space="0" w:color="auto"/>
        <w:right w:val="none" w:sz="0" w:space="0" w:color="auto"/>
      </w:divBdr>
    </w:div>
    <w:div w:id="1109861720">
      <w:bodyDiv w:val="1"/>
      <w:marLeft w:val="0"/>
      <w:marRight w:val="0"/>
      <w:marTop w:val="0"/>
      <w:marBottom w:val="0"/>
      <w:divBdr>
        <w:top w:val="none" w:sz="0" w:space="0" w:color="auto"/>
        <w:left w:val="none" w:sz="0" w:space="0" w:color="auto"/>
        <w:bottom w:val="none" w:sz="0" w:space="0" w:color="auto"/>
        <w:right w:val="none" w:sz="0" w:space="0" w:color="auto"/>
      </w:divBdr>
    </w:div>
    <w:div w:id="1164784041">
      <w:bodyDiv w:val="1"/>
      <w:marLeft w:val="0"/>
      <w:marRight w:val="0"/>
      <w:marTop w:val="0"/>
      <w:marBottom w:val="0"/>
      <w:divBdr>
        <w:top w:val="none" w:sz="0" w:space="0" w:color="auto"/>
        <w:left w:val="none" w:sz="0" w:space="0" w:color="auto"/>
        <w:bottom w:val="none" w:sz="0" w:space="0" w:color="auto"/>
        <w:right w:val="none" w:sz="0" w:space="0" w:color="auto"/>
      </w:divBdr>
    </w:div>
    <w:div w:id="1312247326">
      <w:bodyDiv w:val="1"/>
      <w:marLeft w:val="0"/>
      <w:marRight w:val="0"/>
      <w:marTop w:val="0"/>
      <w:marBottom w:val="0"/>
      <w:divBdr>
        <w:top w:val="none" w:sz="0" w:space="0" w:color="auto"/>
        <w:left w:val="none" w:sz="0" w:space="0" w:color="auto"/>
        <w:bottom w:val="none" w:sz="0" w:space="0" w:color="auto"/>
        <w:right w:val="none" w:sz="0" w:space="0" w:color="auto"/>
      </w:divBdr>
    </w:div>
    <w:div w:id="1453868586">
      <w:bodyDiv w:val="1"/>
      <w:marLeft w:val="0"/>
      <w:marRight w:val="0"/>
      <w:marTop w:val="0"/>
      <w:marBottom w:val="0"/>
      <w:divBdr>
        <w:top w:val="none" w:sz="0" w:space="0" w:color="auto"/>
        <w:left w:val="none" w:sz="0" w:space="0" w:color="auto"/>
        <w:bottom w:val="none" w:sz="0" w:space="0" w:color="auto"/>
        <w:right w:val="none" w:sz="0" w:space="0" w:color="auto"/>
      </w:divBdr>
    </w:div>
    <w:div w:id="1653101876">
      <w:bodyDiv w:val="1"/>
      <w:marLeft w:val="0"/>
      <w:marRight w:val="0"/>
      <w:marTop w:val="0"/>
      <w:marBottom w:val="0"/>
      <w:divBdr>
        <w:top w:val="none" w:sz="0" w:space="0" w:color="auto"/>
        <w:left w:val="none" w:sz="0" w:space="0" w:color="auto"/>
        <w:bottom w:val="none" w:sz="0" w:space="0" w:color="auto"/>
        <w:right w:val="none" w:sz="0" w:space="0" w:color="auto"/>
      </w:divBdr>
    </w:div>
    <w:div w:id="1879009412">
      <w:bodyDiv w:val="1"/>
      <w:marLeft w:val="0"/>
      <w:marRight w:val="0"/>
      <w:marTop w:val="0"/>
      <w:marBottom w:val="0"/>
      <w:divBdr>
        <w:top w:val="none" w:sz="0" w:space="0" w:color="auto"/>
        <w:left w:val="none" w:sz="0" w:space="0" w:color="auto"/>
        <w:bottom w:val="none" w:sz="0" w:space="0" w:color="auto"/>
        <w:right w:val="none" w:sz="0" w:space="0" w:color="auto"/>
      </w:divBdr>
    </w:div>
    <w:div w:id="20552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cbi.nlm.nih.gov/pubmed/?term=Manchikanti%20L%5BAuthor%5D&amp;cauthor=true&amp;cauthor_uid=24658483" TargetMode="External"/><Relationship Id="rId26" Type="http://schemas.openxmlformats.org/officeDocument/2006/relationships/hyperlink" Target="https://www.ncbi.nlm.nih.gov/pubmed/?term=Grond%20S%5BAuthor%5D&amp;cauthor=true&amp;cauthor_uid=23844964" TargetMode="External"/><Relationship Id="rId39" Type="http://schemas.openxmlformats.org/officeDocument/2006/relationships/hyperlink" Target="https://www.ncbi.nlm.nih.gov/pubmed/?term=Khoweiled%20A%5BAuthor%5D&amp;cauthor=true&amp;cauthor_uid=23577901" TargetMode="External"/><Relationship Id="rId3" Type="http://schemas.openxmlformats.org/officeDocument/2006/relationships/styles" Target="styles.xml"/><Relationship Id="rId21" Type="http://schemas.openxmlformats.org/officeDocument/2006/relationships/hyperlink" Target="http://www.avensonline.org/wp-" TargetMode="External"/><Relationship Id="rId34" Type="http://schemas.openxmlformats.org/officeDocument/2006/relationships/hyperlink" Target="https://www.ncbi.nlm.nih.gov/pubmed/?term=Greve%20H%5BAuthor%5D&amp;cauthor=true&amp;cauthor_uid=23844964" TargetMode="External"/><Relationship Id="rId42" Type="http://schemas.openxmlformats.org/officeDocument/2006/relationships/hyperlink" Target="https://www.ncbi.nlm.nih.gov/pubmed/?term=Mamdouh%20R%5BAuthor%5D&amp;cauthor=true&amp;cauthor_uid=23577901" TargetMode="External"/><Relationship Id="rId47" Type="http://schemas.openxmlformats.org/officeDocument/2006/relationships/hyperlink" Target="https://www.who.int/medicines/access/controlled-subst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ubmed/?term=Sudarshan%20G%5BAuthor%5D&amp;cauthor=true&amp;cauthor_uid=24658483" TargetMode="External"/><Relationship Id="rId25" Type="http://schemas.openxmlformats.org/officeDocument/2006/relationships/hyperlink" Target="https://www.ncbi.nlm.nih.gov/pubmed/?term=Glaeske%20G%5BAuthor%5D&amp;cauthor=true&amp;cauthor_uid=23844964" TargetMode="External"/><Relationship Id="rId33" Type="http://schemas.openxmlformats.org/officeDocument/2006/relationships/hyperlink" Target="https://www.ncbi.nlm.nih.gov/pubmed/?term=Hoffmann-Menzel%20H%5BAuthor%5D&amp;cauthor=true&amp;cauthor_uid=23844964" TargetMode="External"/><Relationship Id="rId38" Type="http://schemas.openxmlformats.org/officeDocument/2006/relationships/hyperlink" Target="https://www.ncbi.nlm.nih.gov/pubmed/?term=Gawad%20T%5BAuthor%5D&amp;cauthor=true&amp;cauthor_uid=23577901" TargetMode="External"/><Relationship Id="rId46" Type="http://schemas.openxmlformats.org/officeDocument/2006/relationships/hyperlink" Target="https://www.pharmacytimes.com/product-news/d%09ea-classifies-tra" TargetMode="External"/><Relationship Id="rId2" Type="http://schemas.openxmlformats.org/officeDocument/2006/relationships/numbering" Target="numbering.xml"/><Relationship Id="rId16" Type="http://schemas.openxmlformats.org/officeDocument/2006/relationships/hyperlink" Target="https://www.ncbi.nlm.nih.gov/pubmed/?term=Atluri%20S%5BAuthor%5D&amp;cauthor=true&amp;cauthor_uid=24658483" TargetMode="External"/><Relationship Id="rId20" Type="http://schemas.openxmlformats.org/officeDocument/2006/relationships/hyperlink" Target="https://dx.doi.org/10.4314%2Fahs.v18i3.35" TargetMode="External"/><Relationship Id="rId29" Type="http://schemas.openxmlformats.org/officeDocument/2006/relationships/hyperlink" Target="https://www.ncbi.nlm.nih.gov/pubmed/?term=Storz%20E%5BAuthor%5D&amp;cauthor=true&amp;cauthor_uid=23844964" TargetMode="External"/><Relationship Id="rId41" Type="http://schemas.openxmlformats.org/officeDocument/2006/relationships/hyperlink" Target="https://www.ncbi.nlm.nih.gov/pubmed/?term=Amer%20D%5BAuthor%5D&amp;cauthor=true&amp;cauthor_uid=23577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bi.nlm.nih.gov/pubmed/?term=Radbruch%20L%5BAuthor%5D&amp;cauthor=true&amp;cauthor_uid=23844964" TargetMode="External"/><Relationship Id="rId32" Type="http://schemas.openxmlformats.org/officeDocument/2006/relationships/hyperlink" Target="https://www.ncbi.nlm.nih.gov/pubmed/?term=Zieglg%C3%A4nsberger%20W%5BAuthor%5D&amp;cauthor=true&amp;cauthor_uid=23844964" TargetMode="External"/><Relationship Id="rId37" Type="http://schemas.openxmlformats.org/officeDocument/2006/relationships/hyperlink" Target="https://www.ncbi.nlm.nih.gov/pubmed/?term=Hamdi%20E%5BAuthor%5D&amp;cauthor=true&amp;cauthor_uid=23577901" TargetMode="External"/><Relationship Id="rId40" Type="http://schemas.openxmlformats.org/officeDocument/2006/relationships/hyperlink" Target="https://www.ncbi.nlm.nih.gov/pubmed/?term=Sidrak%20AE%5BAuthor%5D&amp;cauthor=true&amp;cauthor_uid=23577901" TargetMode="External"/><Relationship Id="rId45" Type="http://schemas.openxmlformats.org/officeDocument/2006/relationships/hyperlink" Target="https://www.tand"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371/journal.pmed.1000097" TargetMode="External"/><Relationship Id="rId28" Type="http://schemas.openxmlformats.org/officeDocument/2006/relationships/hyperlink" Target="https://www.ncbi.nlm.nih.gov/pubmed/?term=Scherbaum%20N%5BAuthor%5D&amp;cauthor=true&amp;cauthor_uid=23844964" TargetMode="External"/><Relationship Id="rId36" Type="http://schemas.openxmlformats.org/officeDocument/2006/relationships/hyperlink" Target="https://doi.org/101080/08897077.2012.735216"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painphys" TargetMode="External"/><Relationship Id="rId31" Type="http://schemas.openxmlformats.org/officeDocument/2006/relationships/hyperlink" Target="https://www.ncbi.nlm.nih.gov/pubmed/?term=Zagermann-Muncke%20P%5BAuthor%5D&amp;cauthor=true&amp;cauthor_uid=23844964" TargetMode="External"/><Relationship Id="rId44" Type="http://schemas.openxmlformats.org/officeDocument/2006/relationships/hyperlink" Target="https://www.ncbi.nlm.nih.gov/pubmed/?term=Loza%20N%5BAuthor%5D&amp;cauthor=true&amp;cauthor_uid=2357790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www.mmj.eg.net/article.asp?issn=1110-2098;year=20" TargetMode="External"/><Relationship Id="rId27" Type="http://schemas.openxmlformats.org/officeDocument/2006/relationships/hyperlink" Target="https://www.ncbi.nlm.nih.gov/pubmed/?term=M%C3%BCnchberg%20F%5BAuthor%5D&amp;cauthor=true&amp;cauthor_uid=23844964" TargetMode="External"/><Relationship Id="rId30" Type="http://schemas.openxmlformats.org/officeDocument/2006/relationships/hyperlink" Target="https://www.ncbi.nlm.nih.gov/pubmed/?term=Tholen%20K%5BAuthor%5D&amp;cauthor=true&amp;cauthor_uid=23844964" TargetMode="External"/><Relationship Id="rId35" Type="http://schemas.openxmlformats.org/officeDocument/2006/relationships/hyperlink" Target="https://www.ncbi.nlm.nih.gov/pubmed/?term=Cremer-Schaeffer%20P%5BAuthor%5D&amp;cauthor=true&amp;cauthor_uid=23844964" TargetMode="External"/><Relationship Id="rId43" Type="http://schemas.openxmlformats.org/officeDocument/2006/relationships/hyperlink" Target="https://www.ncbi.nlm.nih.gov/pubmed/?term=Fathi%20H%5BAuthor%5D&amp;cauthor=true&amp;cauthor_uid=23577901"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89F14-AEFF-4855-883C-A7D097E3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Lysher Tan</dc:creator>
  <cp:keywords/>
  <dc:description/>
  <cp:lastModifiedBy>Kapil</cp:lastModifiedBy>
  <cp:revision>52</cp:revision>
  <dcterms:created xsi:type="dcterms:W3CDTF">2020-02-11T06:49:00Z</dcterms:created>
  <dcterms:modified xsi:type="dcterms:W3CDTF">2021-05-12T20:45:00Z</dcterms:modified>
</cp:coreProperties>
</file>