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C3" w:rsidRPr="009E69C3" w:rsidRDefault="009E69C3" w:rsidP="00287615">
      <w:pPr>
        <w:shd w:val="clear" w:color="auto" w:fill="92D050"/>
        <w:spacing w:after="0"/>
        <w:jc w:val="center"/>
        <w:rPr>
          <w:rFonts w:ascii="Times New Roman" w:hAnsi="Times New Roman" w:cs="Times New Roman"/>
          <w:b/>
          <w:sz w:val="28"/>
          <w:szCs w:val="28"/>
        </w:rPr>
      </w:pPr>
      <w:r w:rsidRPr="009E69C3">
        <w:rPr>
          <w:rFonts w:ascii="Times New Roman" w:hAnsi="Times New Roman" w:cs="Times New Roman"/>
          <w:b/>
          <w:sz w:val="28"/>
          <w:szCs w:val="28"/>
        </w:rPr>
        <w:t>Review</w:t>
      </w:r>
      <w:r w:rsidR="00287615">
        <w:rPr>
          <w:rFonts w:ascii="Times New Roman" w:hAnsi="Times New Roman" w:cs="Times New Roman"/>
          <w:b/>
          <w:sz w:val="28"/>
          <w:szCs w:val="28"/>
        </w:rPr>
        <w:t>er’s Comments</w:t>
      </w:r>
    </w:p>
    <w:p w:rsidR="00287615" w:rsidRDefault="00287615" w:rsidP="004737B8">
      <w:pPr>
        <w:spacing w:after="0"/>
        <w:jc w:val="center"/>
        <w:rPr>
          <w:rFonts w:ascii="Times New Roman" w:hAnsi="Times New Roman" w:cs="Times New Roman"/>
          <w:b/>
          <w:sz w:val="36"/>
          <w:szCs w:val="36"/>
        </w:rPr>
      </w:pPr>
      <w:commentRangeStart w:id="0"/>
      <w:r>
        <w:rPr>
          <w:rFonts w:ascii="Times New Roman" w:hAnsi="Times New Roman" w:cs="Times New Roman"/>
          <w:b/>
          <w:noProof/>
          <w:sz w:val="36"/>
          <w:szCs w:val="36"/>
        </w:rPr>
        <w:drawing>
          <wp:inline distT="0" distB="0" distL="0" distR="0">
            <wp:extent cx="5943600" cy="18967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896755"/>
                    </a:xfrm>
                    <a:prstGeom prst="rect">
                      <a:avLst/>
                    </a:prstGeom>
                    <a:noFill/>
                    <a:ln w="9525">
                      <a:noFill/>
                      <a:miter lim="800000"/>
                      <a:headEnd/>
                      <a:tailEnd/>
                    </a:ln>
                  </pic:spPr>
                </pic:pic>
              </a:graphicData>
            </a:graphic>
          </wp:inline>
        </w:drawing>
      </w:r>
      <w:commentRangeEnd w:id="0"/>
      <w:r>
        <w:rPr>
          <w:rStyle w:val="CommentReference"/>
        </w:rPr>
        <w:commentReference w:id="0"/>
      </w:r>
    </w:p>
    <w:p w:rsidR="00F929FC" w:rsidRPr="004737B8" w:rsidRDefault="00561435" w:rsidP="004737B8">
      <w:pPr>
        <w:spacing w:after="0"/>
        <w:jc w:val="center"/>
        <w:rPr>
          <w:rFonts w:ascii="Times New Roman" w:hAnsi="Times New Roman" w:cs="Times New Roman"/>
          <w:b/>
          <w:sz w:val="36"/>
          <w:szCs w:val="36"/>
        </w:rPr>
      </w:pPr>
      <w:r>
        <w:rPr>
          <w:rFonts w:ascii="Times New Roman" w:hAnsi="Times New Roman" w:cs="Times New Roman"/>
          <w:b/>
          <w:sz w:val="36"/>
          <w:szCs w:val="36"/>
        </w:rPr>
        <w:t>Long Chain Polymeric C</w:t>
      </w:r>
      <w:r w:rsidRPr="00561435">
        <w:rPr>
          <w:rFonts w:ascii="Times New Roman" w:hAnsi="Times New Roman" w:cs="Times New Roman"/>
          <w:b/>
          <w:sz w:val="36"/>
          <w:szCs w:val="36"/>
        </w:rPr>
        <w:t>arbohydrate</w:t>
      </w:r>
      <w:r>
        <w:rPr>
          <w:rFonts w:ascii="Times New Roman" w:hAnsi="Times New Roman" w:cs="Times New Roman"/>
          <w:b/>
          <w:sz w:val="36"/>
          <w:szCs w:val="36"/>
        </w:rPr>
        <w:t xml:space="preserve"> dependent nanocomposites in</w:t>
      </w:r>
      <w:r w:rsidRPr="00561435">
        <w:rPr>
          <w:rFonts w:ascii="Times New Roman" w:hAnsi="Times New Roman" w:cs="Times New Roman"/>
          <w:b/>
          <w:sz w:val="36"/>
          <w:szCs w:val="36"/>
        </w:rPr>
        <w:t xml:space="preserve"> tissue engine</w:t>
      </w:r>
      <w:commentRangeStart w:id="1"/>
      <w:r w:rsidRPr="00561435">
        <w:rPr>
          <w:rFonts w:ascii="Times New Roman" w:hAnsi="Times New Roman" w:cs="Times New Roman"/>
          <w:b/>
          <w:sz w:val="36"/>
          <w:szCs w:val="36"/>
        </w:rPr>
        <w:t>ering</w:t>
      </w:r>
      <w:commentRangeEnd w:id="1"/>
      <w:r w:rsidR="00370621">
        <w:rPr>
          <w:rStyle w:val="CommentReference"/>
        </w:rPr>
        <w:commentReference w:id="1"/>
      </w:r>
    </w:p>
    <w:p w:rsidR="0036624F" w:rsidRPr="00370621" w:rsidRDefault="00370621" w:rsidP="00F51E62">
      <w:pPr>
        <w:spacing w:after="0"/>
        <w:rPr>
          <w:rFonts w:ascii="Times New Roman" w:hAnsi="Times New Roman" w:cs="Times New Roman"/>
          <w:b/>
          <w:sz w:val="24"/>
          <w:szCs w:val="24"/>
        </w:rPr>
      </w:pPr>
      <w:commentRangeStart w:id="2"/>
      <w:r w:rsidRPr="00370621">
        <w:rPr>
          <w:rFonts w:ascii="Times New Roman" w:hAnsi="Times New Roman" w:cs="Times New Roman"/>
          <w:b/>
          <w:sz w:val="24"/>
          <w:szCs w:val="24"/>
        </w:rPr>
        <w:t>Abstract</w:t>
      </w:r>
      <w:commentRangeEnd w:id="2"/>
      <w:r>
        <w:rPr>
          <w:rStyle w:val="CommentReference"/>
        </w:rPr>
        <w:commentReference w:id="2"/>
      </w:r>
    </w:p>
    <w:p w:rsidR="000A4973" w:rsidRDefault="000A4973" w:rsidP="00F51E62">
      <w:pPr>
        <w:spacing w:after="0"/>
        <w:rPr>
          <w:rFonts w:ascii="Times New Roman" w:eastAsia="Times New Roman" w:hAnsi="Times New Roman" w:cs="Times New Roman"/>
          <w:b/>
          <w:sz w:val="24"/>
          <w:szCs w:val="24"/>
          <w:lang w:val="en-GB" w:eastAsia="en-GB"/>
        </w:rPr>
      </w:pPr>
    </w:p>
    <w:p w:rsidR="00F929FC" w:rsidRPr="00FC4646" w:rsidRDefault="00F929FC" w:rsidP="00F51E62">
      <w:pPr>
        <w:spacing w:after="0"/>
        <w:rPr>
          <w:rFonts w:ascii="Times New Roman" w:eastAsia="Times New Roman" w:hAnsi="Times New Roman" w:cs="Times New Roman"/>
          <w:b/>
          <w:sz w:val="24"/>
          <w:szCs w:val="24"/>
          <w:lang w:val="en-GB" w:eastAsia="en-GB"/>
        </w:rPr>
      </w:pPr>
      <w:r w:rsidRPr="00FC4646">
        <w:rPr>
          <w:rFonts w:ascii="Times New Roman" w:eastAsia="Times New Roman" w:hAnsi="Times New Roman" w:cs="Times New Roman"/>
          <w:b/>
          <w:sz w:val="24"/>
          <w:szCs w:val="24"/>
          <w:lang w:val="en-GB" w:eastAsia="en-GB"/>
        </w:rPr>
        <w:t>Introduction</w:t>
      </w:r>
    </w:p>
    <w:p w:rsidR="00F929FC" w:rsidRPr="00FC4646" w:rsidRDefault="000E4A75"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The use of nano-medicine has increased enormously especially in the field of gene delivery and targeted drug delivery</w:t>
      </w:r>
      <w:commentRangeStart w:id="3"/>
      <w:r w:rsidRPr="00FC4646">
        <w:rPr>
          <w:rFonts w:ascii="Times New Roman" w:eastAsia="Times New Roman" w:hAnsi="Times New Roman" w:cs="Times New Roman"/>
          <w:sz w:val="24"/>
          <w:szCs w:val="24"/>
          <w:lang w:val="en-GB" w:eastAsia="en-GB"/>
        </w:rPr>
        <w:t>. It</w:t>
      </w:r>
      <w:r w:rsidR="00DE37EF" w:rsidRPr="00FC4646">
        <w:rPr>
          <w:rFonts w:ascii="Times New Roman" w:eastAsia="Times New Roman" w:hAnsi="Times New Roman" w:cs="Times New Roman"/>
          <w:sz w:val="24"/>
          <w:szCs w:val="24"/>
          <w:lang w:val="en-GB" w:eastAsia="en-GB"/>
        </w:rPr>
        <w:t>has</w:t>
      </w:r>
      <w:r w:rsidR="00F929FC" w:rsidRPr="00FC4646">
        <w:rPr>
          <w:rFonts w:ascii="Times New Roman" w:eastAsia="Times New Roman" w:hAnsi="Times New Roman" w:cs="Times New Roman"/>
          <w:sz w:val="24"/>
          <w:szCs w:val="24"/>
          <w:lang w:val="en-GB" w:eastAsia="en-GB"/>
        </w:rPr>
        <w:t xml:space="preserve"> </w:t>
      </w:r>
      <w:commentRangeEnd w:id="3"/>
      <w:r w:rsidR="009453D6">
        <w:rPr>
          <w:rStyle w:val="CommentReference"/>
        </w:rPr>
        <w:commentReference w:id="3"/>
      </w:r>
      <w:r w:rsidR="00F929FC" w:rsidRPr="00FC4646">
        <w:rPr>
          <w:rFonts w:ascii="Times New Roman" w:eastAsia="Times New Roman" w:hAnsi="Times New Roman" w:cs="Times New Roman"/>
          <w:sz w:val="24"/>
          <w:szCs w:val="24"/>
          <w:lang w:val="en-GB" w:eastAsia="en-GB"/>
        </w:rPr>
        <w:t xml:space="preserve">gained a lot of interest due to its wide application. Physical and chemical attributes of nanomaterials </w:t>
      </w:r>
      <w:r w:rsidR="00F929FC" w:rsidRPr="00FC4646">
        <w:rPr>
          <w:rFonts w:ascii="Times New Roman" w:eastAsia="Times New Roman" w:hAnsi="Times New Roman" w:cs="Times New Roman"/>
          <w:noProof/>
          <w:sz w:val="24"/>
          <w:szCs w:val="24"/>
          <w:lang w:val="en-GB" w:eastAsia="en-GB"/>
        </w:rPr>
        <w:t>have</w:t>
      </w:r>
      <w:r w:rsidR="00F929FC" w:rsidRPr="00FC4646">
        <w:rPr>
          <w:rFonts w:ascii="Times New Roman" w:eastAsia="Times New Roman" w:hAnsi="Times New Roman" w:cs="Times New Roman"/>
          <w:sz w:val="24"/>
          <w:szCs w:val="24"/>
          <w:lang w:val="en-GB" w:eastAsia="en-GB"/>
        </w:rPr>
        <w:t xml:space="preserve"> lengthened its application in the field of biological science, and biomedical </w:t>
      </w:r>
      <w:r w:rsidR="00F929FC" w:rsidRPr="00FC4646">
        <w:rPr>
          <w:rFonts w:ascii="Times New Roman" w:eastAsia="Times New Roman" w:hAnsi="Times New Roman" w:cs="Times New Roman"/>
          <w:noProof/>
          <w:sz w:val="24"/>
          <w:szCs w:val="24"/>
          <w:lang w:val="en-GB" w:eastAsia="en-GB"/>
        </w:rPr>
        <w:t>engineering</w:t>
      </w:r>
      <w:r w:rsidR="00F929FC" w:rsidRPr="00FC4646">
        <w:rPr>
          <w:rFonts w:ascii="Times New Roman" w:eastAsia="Times New Roman" w:hAnsi="Times New Roman" w:cs="Times New Roman"/>
          <w:sz w:val="24"/>
          <w:szCs w:val="24"/>
          <w:lang w:val="en-GB" w:eastAsia="en-GB"/>
        </w:rPr>
        <w:t xml:space="preserve"> such as biological imaging, drug delivery, bio</w:t>
      </w:r>
      <w:r w:rsidR="00005C68" w:rsidRPr="00FC4646">
        <w:rPr>
          <w:rFonts w:ascii="Times New Roman" w:eastAsia="Times New Roman" w:hAnsi="Times New Roman" w:cs="Times New Roman"/>
          <w:sz w:val="24"/>
          <w:szCs w:val="24"/>
          <w:lang w:val="en-GB" w:eastAsia="en-GB"/>
        </w:rPr>
        <w:t>-</w:t>
      </w:r>
      <w:r w:rsidR="00F929FC" w:rsidRPr="00FC4646">
        <w:rPr>
          <w:rFonts w:ascii="Times New Roman" w:eastAsia="Times New Roman" w:hAnsi="Times New Roman" w:cs="Times New Roman"/>
          <w:sz w:val="24"/>
          <w:szCs w:val="24"/>
          <w:lang w:val="en-GB" w:eastAsia="en-GB"/>
        </w:rPr>
        <w:t xml:space="preserve">molecular sensing, and Infectious </w:t>
      </w:r>
      <w:r w:rsidR="00F929FC" w:rsidRPr="00FC4646">
        <w:rPr>
          <w:rFonts w:ascii="Times New Roman" w:eastAsia="Times New Roman" w:hAnsi="Times New Roman" w:cs="Times New Roman"/>
          <w:noProof/>
          <w:sz w:val="24"/>
          <w:szCs w:val="24"/>
          <w:lang w:val="en-GB" w:eastAsia="en-GB"/>
        </w:rPr>
        <w:t>Diseases</w:t>
      </w:r>
      <w:commentRangeStart w:id="4"/>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{"citationItems":[{"id":"ITEM-1","itemData":{"DOI":"10.3181/0904-MR-134","ISBN":"1535-3702","ISSN":"1535-3702","PMID":"19596820","abstract":"Nanomaterials, possessing unique physical and chemical properties, have attracted much interest and generated wide varieties of applications. Recent investigations of functionalized nanomaterials have expanded into the biological area, providing a versatile platform in biomedical applications such as biomolecular sensing, biological imaging, drug delivery and disease therapy. Bio-functions and bio-compatibility of nanomaterials are realized by introducing synthetic ligands or natural biomolecules onto nanomaterials, and combining ligand-receptor biological interactions with intrinsic nanomaterial properties. Common strategies of engineering nanomaterial surfaces involve physisorption or chemisorption of desired ligands. We developed a photochemically initiated surface coupling chemistry, bringing versatility and simplicity to nanomaterial functionalization. The method was applied to attach underivatized carbohydrates efficiently on gold and iron oxide nanoparticles, and the resulting glyconanoparticles were successfully used as a sensitive biosensing system probing specific interactions between carbohydrates and proteins as well as bacteria.","author":[{"dropping-particle":"","family":"Wang","given":"X.","non-dropping-particle":"","parse-names":false,"suffix":""},{"dropping-particle":"","family":"Liu","given":"L.-H.","non-dropping-particle":"","parse-names":false,"suffix":""},{"dropping-particle":"","family":"Ramstrom","given":"O.","non-dropping-particle":"","parse-names":false,"suffix":""},{"dropping-particle":"","family":"Yan","given":"M.","non-dropping-particle":"","parse-names":false,"suffix":""}],"container-title":"Experimental Biology and Medicine","id":"ITEM-1","issue":"10","issued":{"date-parts":[["2009"]]},"page":"1128-1139","title":"Engineering Nanomaterial Surfaces for Biomedical Applications","type":"article-journal","volume":"234"},"uris":["http://www.mendeley.com/documents/?uuid=629c15da-8bab-45ea-bf28-91df869c6993","http://www.mendeley.com/documents/?uuid=bac9d866-828f-48ba-aae0-b43ccecb9b61","http://www.mendeley.com/documents/?uuid=c52f6db6-60ae-4a82-b6fa-cb9d38734429"]}],"mendeley":{"formattedCitation":"(X. Wang, Liu, Ramstrom, &amp; Yan, 2009)","plainTextFormattedCitation":"(X. Wang, Liu, Ramstrom, &amp; Yan, 2009)","previouslyFormattedCitation":"[1]"},"properties":{"noteIndex":0},"schema":"https://github.com/citation-style-language/schema/raw/master/csl-citation.json"}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(X. Wang, Liu, Ramstrom,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Yan, 2009)</w:t>
      </w:r>
      <w:r w:rsidR="00911AA2" w:rsidRPr="00FC4646">
        <w:rPr>
          <w:rFonts w:ascii="Times New Roman" w:eastAsia="Times New Roman" w:hAnsi="Times New Roman" w:cs="Times New Roman"/>
          <w:sz w:val="24"/>
          <w:szCs w:val="24"/>
          <w:lang w:val="en-GB" w:eastAsia="en-GB"/>
        </w:rPr>
        <w:fldChar w:fldCharType="end"/>
      </w:r>
      <w:commentRangeEnd w:id="4"/>
      <w:r w:rsidR="00370621">
        <w:rPr>
          <w:rStyle w:val="CommentReference"/>
        </w:rPr>
        <w:commentReference w:id="4"/>
      </w:r>
      <w:r w:rsidR="00F929FC" w:rsidRPr="00FC4646">
        <w:rPr>
          <w:rFonts w:ascii="Times New Roman" w:eastAsia="Times New Roman" w:hAnsi="Times New Roman" w:cs="Times New Roman"/>
          <w:sz w:val="24"/>
          <w:szCs w:val="24"/>
          <w:lang w:val="en-GB" w:eastAsia="en-GB"/>
        </w:rPr>
        <w:t xml:space="preserve">.  There are different types of nanomaterials such as Inorganic nanomaterials (Graphene, mesoporous silica, gold, magnetic, quantum dots, </w:t>
      </w:r>
      <w:r w:rsidR="00F929FC" w:rsidRPr="00FC4646">
        <w:rPr>
          <w:rFonts w:ascii="Times New Roman" w:eastAsia="Times New Roman" w:hAnsi="Times New Roman" w:cs="Times New Roman"/>
          <w:noProof/>
          <w:sz w:val="24"/>
          <w:szCs w:val="24"/>
          <w:lang w:val="en-GB" w:eastAsia="en-GB"/>
        </w:rPr>
        <w:t>and</w:t>
      </w:r>
      <w:r w:rsidR="00F929FC" w:rsidRPr="00FC4646">
        <w:rPr>
          <w:rFonts w:ascii="Times New Roman" w:eastAsia="Times New Roman" w:hAnsi="Times New Roman" w:cs="Times New Roman"/>
          <w:sz w:val="24"/>
          <w:szCs w:val="24"/>
          <w:lang w:val="en-GB" w:eastAsia="en-GB"/>
        </w:rPr>
        <w:t xml:space="preserve"> layered double hydroxides) and </w:t>
      </w:r>
      <w:r w:rsidR="00F929FC" w:rsidRPr="00FC4646">
        <w:rPr>
          <w:rFonts w:ascii="Times New Roman" w:eastAsia="Times New Roman" w:hAnsi="Times New Roman" w:cs="Times New Roman"/>
          <w:noProof/>
          <w:sz w:val="24"/>
          <w:szCs w:val="24"/>
          <w:lang w:val="en-GB" w:eastAsia="en-GB"/>
        </w:rPr>
        <w:t>metal-organic</w:t>
      </w:r>
      <w:r w:rsidR="00F929FC" w:rsidRPr="00FC4646">
        <w:rPr>
          <w:rFonts w:ascii="Times New Roman" w:eastAsia="Times New Roman" w:hAnsi="Times New Roman" w:cs="Times New Roman"/>
          <w:sz w:val="24"/>
          <w:szCs w:val="24"/>
          <w:lang w:val="en-GB" w:eastAsia="en-GB"/>
        </w:rPr>
        <w:t xml:space="preserve"> frameworks (Zirconium-based metal-organic frameworks,Lanthanide-Based </w:t>
      </w:r>
      <w:r w:rsidR="00F929FC" w:rsidRPr="00FC4646">
        <w:rPr>
          <w:rFonts w:ascii="Times New Roman" w:eastAsia="Times New Roman" w:hAnsi="Times New Roman" w:cs="Times New Roman"/>
          <w:noProof/>
          <w:sz w:val="24"/>
          <w:szCs w:val="24"/>
          <w:lang w:val="en-GB" w:eastAsia="en-GB"/>
        </w:rPr>
        <w:t>Metal-</w:t>
      </w:r>
      <w:commentRangeStart w:id="5"/>
      <w:r w:rsidR="00F929FC" w:rsidRPr="00FC4646">
        <w:rPr>
          <w:rFonts w:ascii="Times New Roman" w:eastAsia="Times New Roman" w:hAnsi="Times New Roman" w:cs="Times New Roman"/>
          <w:noProof/>
          <w:sz w:val="24"/>
          <w:szCs w:val="24"/>
          <w:lang w:val="en-GB" w:eastAsia="en-GB"/>
        </w:rPr>
        <w:t>Organic</w:t>
      </w:r>
      <w:r w:rsidR="00F929FC" w:rsidRPr="00FC4646">
        <w:rPr>
          <w:rFonts w:ascii="Times New Roman" w:eastAsia="Times New Roman" w:hAnsi="Times New Roman" w:cs="Times New Roman"/>
          <w:sz w:val="24"/>
          <w:szCs w:val="24"/>
          <w:lang w:val="en-GB" w:eastAsia="en-GB"/>
        </w:rPr>
        <w:t>Frameworks,Oligonucleotide</w:t>
      </w:r>
      <w:commentRangeEnd w:id="5"/>
      <w:r w:rsidR="009453D6">
        <w:rPr>
          <w:rStyle w:val="CommentReference"/>
        </w:rPr>
        <w:commentReference w:id="5"/>
      </w:r>
      <w:r w:rsidR="00F929FC" w:rsidRPr="00FC4646">
        <w:rPr>
          <w:rFonts w:ascii="Times New Roman" w:eastAsia="Times New Roman" w:hAnsi="Times New Roman" w:cs="Times New Roman"/>
          <w:sz w:val="24"/>
          <w:szCs w:val="24"/>
          <w:lang w:val="en-GB" w:eastAsia="en-GB"/>
        </w:rPr>
        <w:t xml:space="preserve">-Functionalized </w:t>
      </w:r>
      <w:r w:rsidR="00F929FC" w:rsidRPr="00FC4646">
        <w:rPr>
          <w:rFonts w:ascii="Times New Roman" w:eastAsia="Times New Roman" w:hAnsi="Times New Roman" w:cs="Times New Roman"/>
          <w:noProof/>
          <w:sz w:val="24"/>
          <w:szCs w:val="24"/>
          <w:lang w:val="en-GB" w:eastAsia="en-GB"/>
        </w:rPr>
        <w:t>Metal-Organic</w:t>
      </w:r>
      <w:r w:rsidR="00F929FC" w:rsidRPr="00FC4646">
        <w:rPr>
          <w:rFonts w:ascii="Times New Roman" w:eastAsia="Times New Roman" w:hAnsi="Times New Roman" w:cs="Times New Roman"/>
          <w:sz w:val="24"/>
          <w:szCs w:val="24"/>
          <w:lang w:val="en-GB" w:eastAsia="en-GB"/>
        </w:rPr>
        <w:t xml:space="preserve"> Framework)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{"citationItems":[{"id":"ITEM-1","itemData":{"DOI":"10.1021/jacs.7b05633","ISSN":"0002-7863","abstract":"Metal–organic frameworks (MOFs) are a class of modular, crystalline, and porous materials that hold promise for storage and transport of chemical cargoes. Though MOFs have been studied in bulk forms, ways of deliberately manipulating the external surface functionality of MOF nanoparticles are less developed. A generalizable approach to modify their surfaces would allow one to impart chemical functionality onto the particle surface that is independent of the bulk MOF structure. Moreover, the use of a chemically programmable ligand, such as DNA, would allow for the manipulation of interparticle interactions. Herein, we report a coordination chemistry-based strategy for the surface functionalization of the external metal nodes of MOF nanoparticles with terminal phosphate-modified oligonucleotides. The external surfaces of nine distinct archetypical MOF particles containing four different metal species (Zr, Cr, Fe, and Al) were successfully functionalized with oligonucleotides, illustrating the generality of ...","author":[{"dropping-particle":"","family":"Wang","given":"Shunzhi","non-dropping-particle":"","parse-names":false,"suffix":""},{"dropping-particle":"","family":"McGuirk","given":"C. Michael","non-dropping-particle":"","parse-names":false,"suffix":""},{"dropping-particle":"","family":"Ross","given":"Michael B.","non-dropping-particle":"","parse-names":false,"suffix":""},{"dropping-particle":"","family":"Wang","given":"Shuya","non-dropping-particle":"","parse-names":false,"suffix":""},{"dropping-particle":"","family":"Chen","given":"Pengcheng","non-dropping-particle":"","parse-names":false,"suffix":""},{"dropping-particle":"","family":"Xing","given":"Hang","non-dropping-particle":"","parse-names":false,"suffix":""},{"dropping-particle":"","family":"Liu","given":"Yuan","non-dropping-particle":"","parse-names":false,"suffix":""},{"dropping-particle":"","family":"Mirkin","given":"Chad A.","non-dropping-particle":"","parse-names":false,"suffix":""}],"container-title":"Journal of the American Chemical Society","id":"ITEM-1","issue":"29","issued":{"date-parts":[["2017","7"]]},"page":"9827-9830","publisher":"American Chemical Society","title":"General and Direct Method for Preparing Oligonucleotide-Functionalized Metal–Organic Framework Nanoparticles","type":"article-journal","volume":"139"},"uris":["http://www.mendeley.com/documents/?uuid=f1f27e4e-9279-3370-aadb-dcac3c6de019","http://www.mendeley.com/documents/?uuid=34e9c883-9a84-47e1-a4f5-634d5222af5c"]}],"mendeley":{"formattedCitation":"(S. Wang et al., 2017)","plainTextFormattedCitation":"(S. Wang et al., 2017)","previouslyFormattedCitation":"[2]"},"properties":{"noteIndex":0},"schema":"https://github.com/citation-style-language/schema/raw/master/csl-citation.json"}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(S. Wang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2017)</w:t>
      </w:r>
      <w:r w:rsidR="00911AA2" w:rsidRPr="00FC4646">
        <w:rPr>
          <w:rFonts w:ascii="Times New Roman" w:eastAsia="Times New Roman" w:hAnsi="Times New Roman" w:cs="Times New Roman"/>
          <w:sz w:val="24"/>
          <w:szCs w:val="24"/>
          <w:lang w:val="en-GB" w:eastAsia="en-GB"/>
        </w:rPr>
        <w:fldChar w:fldCharType="end"/>
      </w:r>
      <w:commentRangeStart w:id="6"/>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{"citationItems":[{"id":"ITEM-1","itemData":{"DOI":"10.1021/acscatal.6b01935","ISSN":"21555435","abstract":"This short critical review outlines the main synthetic strategies used in the designed synthesis of lanthanide-based metal organic frameworks (Ln-MOFs). It explains the impact of the choice of organic linker on the final network topology, and it highlights the applications of Ln-MOFs in the catalysis of organic reactions.","author":[{"dropping-particle":"","family":"Pagis","given":"Céline","non-dropping-particle":"","parse-names":false,"suffix":""},{"dropping-particle":"","family":"Ferbinteanu","given":"Marilena","non-dropping-particle":"","parse-names":false,"suffix":""},{"dropping-particle":"","family":"Rothenberg","given":"Gadi","non-dropping-particle":"","parse-names":false,"suffix":""},{"dropping-particle":"","family":"Tanase","given":"Stefania","non-dropping-particle":"","parse-names":false,"suffix":""}],"container-title":"ACS Catalysis","id":"ITEM-1","issue":"9","issued":{"date-parts":[["2016"]]},"page":"6063-6072","title":"Lanthanide-Based Metal Organic Frameworks: Synthetic Strategies and Catalytic Applications","type":"article","volume":"6"},"uris":["http://www.mendeley.com/documents/?uuid=9d39d8b0-8e68-422f-87c9-3e01597f183c","http://www.mendeley.com/documents/?uuid=e16614f8-e19d-4ab2-8f63-f3af55a42a02","http://www.mendeley.com/documents/?uuid=d25c12f2-007e-448b-a6c0-0b0ce5644767"]}],"mendeley":{"formattedCitation":"(Pagis, Ferbinteanu, Rothenberg, &amp; Tanase, 2016)","plainTextFormattedCitation":"(Pagis, Ferbinteanu, Rothenberg, &amp; Tanase, 2016)","previouslyFormattedCitation":"[3]"},"properties":{"noteIndex":0},"schema":"https://github.com/citation-style-language/schema/raw/master/csl-citation.json"}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(Pagis, Ferbinteanu, Rothenberg,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Tanase, 2016)</w:t>
      </w:r>
      <w:r w:rsidR="00911AA2" w:rsidRPr="00FC4646">
        <w:rPr>
          <w:rFonts w:ascii="Times New Roman" w:eastAsia="Times New Roman" w:hAnsi="Times New Roman" w:cs="Times New Roman"/>
          <w:sz w:val="24"/>
          <w:szCs w:val="24"/>
          <w:lang w:val="en-GB" w:eastAsia="en-GB"/>
        </w:rPr>
        <w:fldChar w:fldCharType="end"/>
      </w:r>
      <w:commentRangeEnd w:id="6"/>
      <w:r w:rsidR="00370621">
        <w:rPr>
          <w:rStyle w:val="CommentReference"/>
        </w:rPr>
        <w:commentReference w:id="6"/>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{"citationItems":[{"id":"ITEM-1","itemData":{"DOI":"10.1039/C4CC03118K","ISBN":"1359-7345","ISSN":"1359-7345","PMID":"24955443","abstract":"Inorganic nanomaterials including gold nanoparticles, mesoporous silica nanoparticles, graphene, magnetic nanoparticles, quantum dots and layered double hydroxides have become one of the most active research fields in biochemistry, biotechnology and biomedicine. Benefiting from the facile synthesis/modification, intrinsically physicochemical properties and good biocompatibility, inorganic nanomaterials have shown great potential in bioimaging, targeted drug delivery and cancer therapies. This Feature Article summarizes recent progress on various inorganic nanocarriers, including the background, synthesis, modification, cytotoxicity, physicochemical properties as well as their applications in biomedicine.","author":[{"dropping-particle":"","family":"Liang","given":"Ruizheng","non-dropping-particle":"","parse-names":false,"suffix":""},{"dropping-particle":"","family":"Wei","given":"Min","non-dropping-particle":"","parse-names":false,"suffix":""},{"dropping-particle":"","family":"Evans","given":"David G.","non-dropping-particle":"","parse-names":false,"suffix":""},{"dropping-particle":"","family":"Duan","given":"Xue","non-dropping-particle":"","parse-names":false,"suffix":""}],"container-title":"Chem. Commun.","id":"ITEM-1","issue":"91","issued":{"date-parts":[["2014"]]},"page":"14071-14081","title":"Inorganic nanomaterials for bioimaging, targeted drug delivery and therapeutics","type":"article-journal","volume":"50"},"uris":["http://www.mendeley.com/documents/?uuid=272b73d0-8daf-491a-aad6-eb641e4788e9","http://www.mendeley.com/documents/?uuid=d67fa97b-c2bb-43e8-9594-62d4e0864446","http://www.mendeley.com/documents/?uuid=6a7b9376-2c9e-4d11-ab89-9b221218a4da"]}],"mendeley":{"formattedCitation":"(Liang, Wei, Evans, &amp; Duan, 2014)","plainTextFormattedCitation":"(Liang, Wei, Evans, &amp; Duan, 2014)","previouslyFormattedCitation":"[4]"},"properties":{"noteIndex":0},"schema":"https://github.com/citation-style-language/schema/raw/master/csl-citation.json"}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(Liang, Wei, Evans,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Duan, 2014)</w:t>
      </w:r>
      <w:r w:rsidR="00911AA2" w:rsidRPr="00FC4646">
        <w:rPr>
          <w:rFonts w:ascii="Times New Roman" w:eastAsia="Times New Roman" w:hAnsi="Times New Roman" w:cs="Times New Roman"/>
          <w:sz w:val="24"/>
          <w:szCs w:val="24"/>
          <w:lang w:val="en-GB" w:eastAsia="en-GB"/>
        </w:rPr>
        <w:fldChar w:fldCharType="end"/>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{"citationItems":[{"id":"ITEM-1","itemData":{"DOI":"10.1002/chem.201003211","ISBN":"1521-3765","ISSN":"09476539","PMID":"21547962","abstract":"We present an investigation on the influence of benzoic acid, acetic acid, and water on the syntheses of the Zr-based metal-organic frameworks Zr-bdc (UiO-66), Zr-bdc-NH(2) (UiO-66-NH(2)), Zr-bpdc (UiO-67), and Zr-tpdc-NH(2) (UiO-68-NH(2)) (H(2) bdc: terephthalic acid, H(2) bpdc: biphenyl-4,4'-dicarboxylic acid, H(2) tpdc: terphenyl-4,4''-dicarboxylic acid). By varying the amount of benzoic or acetic acid, the synthesis of Zr-bdc can be modulated. With increasing concentration of the modulator, the products change from intergrown to individual crystals, the size of which can be tuned. Addition of benzoic acid also affects the size and morphology of Zr-bpdc and, additionally, makes the synthesis of Zr-bpdc highly reproducible. The control of crystal and particle size is proven by powder XRD, SEM and dynamic light scattering (DLS) measurements. Thermogravimetric analysis (TGA) and Ar sorption experiments show that the materials from modulated syntheses can be activated and that they exhibit high specific surface areas. Water proved to be essential for the formation of well-ordered Zr-bdc-NH(2) . Zr-tpdc-NH(2), a material with a structure analogous to that of Zr-bdc and Zr-bpdc, but with the longer, functionalized linker 2'-amino-1,1':4',1''-terphenyl-4,4''-dicarboxylic acid, was obtained as single crystals. This allowed the first single-crystal structural analysis of a Zr-based metal-organic framework.","author":[{"dropping-particle":"","family":"Schaate","given":"Andreas","non-dropping-particle":"","parse-names":false,"suffix":""},{"dropping-particle":"","family":"Roy","given":"Pascal","non-dropping-particle":"","parse-names":false,"suffix":""},{"dropping-particle":"","family":"Godt","given":"Adelheid","non-dropping-particle":"","parse-names":false,"suffix":""},{"dropping-particle":"","family":"Lippke","given":"Jann","non-dropping-particle":"","parse-names":false,"suffix":""},{"dropping-particle":"","family":"Waltz","given":"Florian","non-dropping-particle":"","parse-names":false,"suffix":""},{"dropping-particle":"","family":"Wiebcke","given":"Michael","non-dropping-particle":"","parse-names":false,"suffix":""},{"dropping-particle":"","family":"Behrens","given":"Peter","non-dropping-particle":"","parse-names":false,"suffix":""}],"container-title":"Chemistry - A European Journal","id":"ITEM-1","issue":"24","issued":{"date-parts":[["2011"]]},"page":"6643-6651","title":"Modulated synthesis of Zr-based metal-organic frameworks: From nano to single crystals","type":"article-journal","volume":"17"},"uris":["http://www.mendeley.com/documents/?uuid=09c28e02-5fd7-4c54-9a4a-27d14609d3c1","http://www.mendeley.com/documents/?uuid=10022fcd-b67d-4fdc-81dd-4dfd5ba635c3","http://www.mendeley.com/documents/?uuid=538d3ded-9f15-4888-95fa-64b05fd5e7de"]}],"mendeley":{"formattedCitation":"(Schaate et al., 2011)","plainTextFormattedCitation":"(Schaate et al., 2011)","previouslyFormattedCitation":"[5]"},"properties":{"noteIndex":0},"schema":"https://github.com/citation-style-language/schema/raw/master/csl-citation.json"}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(Schaate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2011)</w:t>
      </w:r>
      <w:r w:rsidR="00911AA2" w:rsidRPr="00FC4646">
        <w:rPr>
          <w:rFonts w:ascii="Times New Roman" w:eastAsia="Times New Roman" w:hAnsi="Times New Roman" w:cs="Times New Roman"/>
          <w:sz w:val="24"/>
          <w:szCs w:val="24"/>
          <w:lang w:val="en-GB" w:eastAsia="en-GB"/>
        </w:rPr>
        <w:fldChar w:fldCharType="end"/>
      </w:r>
      <w:r w:rsidR="00F929FC" w:rsidRPr="00FC4646">
        <w:rPr>
          <w:rFonts w:ascii="Times New Roman" w:eastAsia="Times New Roman" w:hAnsi="Times New Roman" w:cs="Times New Roman"/>
          <w:sz w:val="24"/>
          <w:szCs w:val="24"/>
          <w:lang w:val="en-GB" w:eastAsia="en-GB"/>
        </w:rPr>
        <w:t xml:space="preserve">. Inorganic nanomaterials possess intrinsically physicochemical properties and good </w:t>
      </w:r>
      <w:r w:rsidR="00F929FC" w:rsidRPr="00FC4646">
        <w:rPr>
          <w:rFonts w:ascii="Times New Roman" w:eastAsia="Times New Roman" w:hAnsi="Times New Roman" w:cs="Times New Roman"/>
          <w:noProof/>
          <w:sz w:val="24"/>
          <w:szCs w:val="24"/>
          <w:lang w:val="en-GB" w:eastAsia="en-GB"/>
        </w:rPr>
        <w:t>biocompatibility, as a result,</w:t>
      </w:r>
      <w:r w:rsidR="00F929FC" w:rsidRPr="00FC4646">
        <w:rPr>
          <w:rFonts w:ascii="Times New Roman" w:eastAsia="Times New Roman" w:hAnsi="Times New Roman" w:cs="Times New Roman"/>
          <w:sz w:val="24"/>
          <w:szCs w:val="24"/>
          <w:lang w:val="en-GB" w:eastAsia="en-GB"/>
        </w:rPr>
        <w:t xml:space="preserve"> they are used in different applications such as bio imaging, targeted drug delivery and cancer therapies whereas </w:t>
      </w:r>
      <w:r w:rsidR="00F929FC" w:rsidRPr="00FC4646">
        <w:rPr>
          <w:rFonts w:ascii="Times New Roman" w:eastAsia="Times New Roman" w:hAnsi="Times New Roman" w:cs="Times New Roman"/>
          <w:noProof/>
          <w:sz w:val="24"/>
          <w:szCs w:val="24"/>
          <w:lang w:val="en-GB" w:eastAsia="en-GB"/>
        </w:rPr>
        <w:t>Metal-organic</w:t>
      </w:r>
      <w:r w:rsidR="00F929FC" w:rsidRPr="00FC4646">
        <w:rPr>
          <w:rFonts w:ascii="Times New Roman" w:eastAsia="Times New Roman" w:hAnsi="Times New Roman" w:cs="Times New Roman"/>
          <w:sz w:val="24"/>
          <w:szCs w:val="24"/>
          <w:lang w:val="en-GB" w:eastAsia="en-GB"/>
        </w:rPr>
        <w:t xml:space="preserve"> framework </w:t>
      </w:r>
      <w:r w:rsidR="00F929FC" w:rsidRPr="00FC4646">
        <w:rPr>
          <w:rFonts w:ascii="Times New Roman" w:eastAsia="Times New Roman" w:hAnsi="Times New Roman" w:cs="Times New Roman"/>
          <w:noProof/>
          <w:sz w:val="24"/>
          <w:szCs w:val="24"/>
          <w:lang w:val="en-GB" w:eastAsia="en-GB"/>
        </w:rPr>
        <w:t>is</w:t>
      </w:r>
      <w:r w:rsidR="00F929FC" w:rsidRPr="00FC4646">
        <w:rPr>
          <w:rFonts w:ascii="Times New Roman" w:eastAsia="Times New Roman" w:hAnsi="Times New Roman" w:cs="Times New Roman"/>
          <w:sz w:val="24"/>
          <w:szCs w:val="24"/>
          <w:lang w:val="en-GB" w:eastAsia="en-GB"/>
        </w:rPr>
        <w:t xml:space="preserve"> porous hybrid polymer-metal composites. They possess many biomedical applications due to its excellent porosity, high loading capacity, biodegradability and ease of surface modification when compared to among others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{"citationItems":[{"id":"ITEM-1","itemData":{"DOI":"10.1016/j.drudis.2016.10.001","ISBN":"1878-5832 (Electronic)\r1359-6446 (Linking)","ISSN":"18785832","PMID":"27742533","abstract":"Metal organic frameworks (MOFs), porous hybrid polymer-metal composites at the nanoscale, are recent innovations in the field of chemistry; they are novel polymeric materials with diverse biomedical applications. MOFs are nanoporous materials, consisting of metal ions linked together by organic bridging ligands. The unique physical and chemical characteristics of MOFs have attracted wider attention from the scientific community, exploring their utility in the field of material science, biology, nanotechnology and drug delivery. The practical feasibility of MOFs is possible owing to their abilities for biodegradability, excellent porosity, high loading capacity, ease of surface modification, among others. In this regard, this review provides an account of various types of MOFs, their physiochemical characteristics and use in diverse disciplines of biomedical sciences - with special emphasis on drug delivery and theranostics. Moreover, this review also highlights the stability and toxicity issues of MOFs, along with their market potential for biomedical applications. Metal organic frameworks as hybrid nanocomposites in drug delivery and biomedical applications.","author":[{"dropping-particle":"","family":"Beg","given":"Sarwar","non-dropping-particle":"","parse-names":false,"suffix":""},{"dropping-particle":"","family":"Rahman","given":"Mahfoozur","non-dropping-particle":"","parse-names":false,"suffix":""},{"dropping-particle":"","family":"Jain","given":"Atul","non-dropping-particle":"","parse-names":false,"suffix":""},{"dropping-particle":"","family":"Saini","given":"Sumant","non-dropping-particle":"","parse-names":false,"suffix":""},{"dropping-particle":"","family":"Midoux","given":"Patrick","non-dropping-particle":"","parse-names":false,"suffix":""},{"dropping-particle":"","family":"Pichon","given":"Chantal","non-dropping-particle":"","parse-names":false,"suffix":""},{"dropping-particle":"","family":"Ahmad","given":"Farhan Jalees","non-dropping-particle":"","parse-names":false,"suffix":""},{"dropping-particle":"","family":"Akhter","given":"Sohail","non-dropping-particle":"","parse-names":false,"suffix":""}],"container-title":"Drug Discovery Today","id":"ITEM-1","issued":{"date-parts":[["2016"]]},"title":"Nanoporous metal organic frameworks as hybrid polymer-metal composites for drug delivery and biomedical applications","type":"article-newspaper"},"uris":["http://www.mendeley.com/documents/?uuid=a90f161c-1821-4fb6-8c10-b1b72b3f45fd","http://www.mendeley.com/documents/?uuid=37987eb0-7f00-45da-9e1d-7a6ee583968d","http://www.mendeley.com/documents/?uuid=23c8dc2f-c650-4753-9507-e57950f8b059"]}],"mendeley":{"formattedCitation":"(Beg et al., 2016)","plainTextFormattedCitation":"(Beg et al., 2016)","previouslyFormattedCitation":"[6]"},"properties":{"noteIndex":0},"schema":"https://github.com/citation-style-language/schema/raw/master/csl-citation.json"}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(Beg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2016)</w:t>
      </w:r>
      <w:r w:rsidR="00911AA2" w:rsidRPr="00FC4646">
        <w:rPr>
          <w:rFonts w:ascii="Times New Roman" w:eastAsia="Times New Roman" w:hAnsi="Times New Roman" w:cs="Times New Roman"/>
          <w:sz w:val="24"/>
          <w:szCs w:val="24"/>
          <w:lang w:val="en-GB" w:eastAsia="en-GB"/>
        </w:rPr>
        <w:fldChar w:fldCharType="end"/>
      </w:r>
      <w:commentRangeStart w:id="7"/>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{"citationItems":[{"id":"ITEM-1","itemData":{"DOI":"10.1021/ie101312k","ISBN":"0888-5885\\r1520-5045","ISSN":"0888-5885","abstract":"We have witnessed a rapid growth in the field of a new nanoporous material group, metal organic frameworks (MOFs), over the past decade. MOFs possess a wide array of potential applications in chemical engineering, chemistry, and materials science, including gas storage, gas separation, and catalysis. One of the areas MOFs started to appear recently is biomedical applications. The unique physical and chemical characteristics of MOFs make them promising candidates for drug storage and drug delivery, nitric oxide storage and delivery, imaging, and sensing. In this review, we outline the recent progress of using MOFs as a promising platform in biomedical applications due to their high drug loading capacity, biodegradability, and versatile functionality. We also demonstrate the potential of MOFs for continuous development and implementation in biomedical applications by discussing issues including stability, toxicology, and biocompatibility. Although significant progress has been made in utilizing MOFs for biomedical applications, further improvements must still occur before MOFs can become viable therapeutics options.","author":[{"dropping-particle":"","family":"Keskin","given":"Seda","non-dropping-particle":"","parse-names":false,"suffix":""},{"dropping-particle":"","family":"Kızılel","given":"Seda","non-dropping-particle":"","parse-names":false,"suffix":""}],"container-title":"Industrial &amp; Engineering Chemistry Research","id":"ITEM-1","issue":"4","issued":{"date-parts":[["2011"]]},"page":"1799-1812","title":"Biomedical Applications of Metal Organic Frameworks","type":"article-journal","volume":"50"},"uris":["http://www.mendeley.com/documents/?uuid=4c2196a9-604b-4fec-86ec-8e7d231287b1","http://www.mendeley.com/documents/?uuid=993e8565-1954-4ea6-9734-7a790f67312f","http://www.mendeley.com/documents/?uuid=1b144e80-5390-49dd-a2df-b388ee016636"]}],"mendeley":{"formattedCitation":"(Keskin &amp; Kızılel, 2011)","plainTextFormattedCitation":"(Keskin &amp; Kızılel, 2011)","previouslyFormattedCitation":"[7]"},"properties":{"noteIndex":0},"schema":"https://github.com/citation-style-language/schema/raw/master/csl-citation.json"}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(Keskin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Kızılel, 2011)</w:t>
      </w:r>
      <w:r w:rsidR="00911AA2" w:rsidRPr="00FC4646">
        <w:rPr>
          <w:rFonts w:ascii="Times New Roman" w:eastAsia="Times New Roman" w:hAnsi="Times New Roman" w:cs="Times New Roman"/>
          <w:sz w:val="24"/>
          <w:szCs w:val="24"/>
          <w:lang w:val="en-GB" w:eastAsia="en-GB"/>
        </w:rPr>
        <w:fldChar w:fldCharType="end"/>
      </w:r>
      <w:commentRangeEnd w:id="7"/>
      <w:r w:rsidR="00370621">
        <w:rPr>
          <w:rStyle w:val="CommentReference"/>
        </w:rPr>
        <w:commentReference w:id="7"/>
      </w:r>
      <w:r w:rsidR="00F929FC" w:rsidRPr="00FC4646">
        <w:rPr>
          <w:rFonts w:ascii="Times New Roman" w:eastAsia="Times New Roman" w:hAnsi="Times New Roman" w:cs="Times New Roman"/>
          <w:sz w:val="24"/>
          <w:szCs w:val="24"/>
          <w:lang w:val="en-GB" w:eastAsia="en-GB"/>
        </w:rPr>
        <w:t>.</w:t>
      </w:r>
    </w:p>
    <w:p w:rsidR="00AE0667" w:rsidRPr="00FC4646" w:rsidRDefault="00E04FA5" w:rsidP="00F51E62">
      <w:pPr>
        <w:spacing w:after="0"/>
        <w:jc w:val="both"/>
        <w:rPr>
          <w:rFonts w:ascii="Times New Roman" w:eastAsia="Times New Roman" w:hAnsi="Times New Roman" w:cs="Times New Roman"/>
          <w:sz w:val="24"/>
          <w:szCs w:val="24"/>
          <w:lang w:val="en-GB" w:eastAsia="en-GB"/>
        </w:rPr>
      </w:pPr>
      <w:commentRangeStart w:id="8"/>
      <w:r w:rsidRPr="00FC4646">
        <w:rPr>
          <w:rFonts w:ascii="Times New Roman" w:eastAsia="Times New Roman" w:hAnsi="Times New Roman" w:cs="Times New Roman"/>
          <w:sz w:val="24"/>
          <w:szCs w:val="24"/>
          <w:lang w:val="en-GB" w:eastAsia="en-GB"/>
        </w:rPr>
        <w:t>The selection of material depends upon biologically activity, biocompatibil</w:t>
      </w:r>
      <w:r w:rsidR="00E7288E" w:rsidRPr="00FC4646">
        <w:rPr>
          <w:rFonts w:ascii="Times New Roman" w:eastAsia="Times New Roman" w:hAnsi="Times New Roman" w:cs="Times New Roman"/>
          <w:sz w:val="24"/>
          <w:szCs w:val="24"/>
          <w:lang w:val="en-GB" w:eastAsia="en-GB"/>
        </w:rPr>
        <w:t xml:space="preserve">ity and biodegradability. The </w:t>
      </w:r>
      <w:r w:rsidRPr="00FC4646">
        <w:rPr>
          <w:rFonts w:ascii="Times New Roman" w:eastAsia="Times New Roman" w:hAnsi="Times New Roman" w:cs="Times New Roman"/>
          <w:sz w:val="24"/>
          <w:szCs w:val="24"/>
          <w:lang w:val="en-GB" w:eastAsia="en-GB"/>
        </w:rPr>
        <w:t>materials provi</w:t>
      </w:r>
      <w:r w:rsidR="00E7288E" w:rsidRPr="00FC4646">
        <w:rPr>
          <w:rFonts w:ascii="Times New Roman" w:eastAsia="Times New Roman" w:hAnsi="Times New Roman" w:cs="Times New Roman"/>
          <w:sz w:val="24"/>
          <w:szCs w:val="24"/>
          <w:lang w:val="en-GB" w:eastAsia="en-GB"/>
        </w:rPr>
        <w:t xml:space="preserve">de analogous environment to the </w:t>
      </w:r>
      <w:r w:rsidRPr="00FC4646">
        <w:rPr>
          <w:rFonts w:ascii="Times New Roman" w:eastAsia="Times New Roman" w:hAnsi="Times New Roman" w:cs="Times New Roman"/>
          <w:sz w:val="24"/>
          <w:szCs w:val="24"/>
          <w:lang w:val="en-GB" w:eastAsia="en-GB"/>
        </w:rPr>
        <w:t>extra cellular matrix (ECM) and provi</w:t>
      </w:r>
      <w:r w:rsidR="00E7288E" w:rsidRPr="00FC4646">
        <w:rPr>
          <w:rFonts w:ascii="Times New Roman" w:eastAsia="Times New Roman" w:hAnsi="Times New Roman" w:cs="Times New Roman"/>
          <w:sz w:val="24"/>
          <w:szCs w:val="24"/>
          <w:lang w:val="en-GB" w:eastAsia="en-GB"/>
        </w:rPr>
        <w:t xml:space="preserve">de an induced rate of synthesis </w:t>
      </w:r>
      <w:r w:rsidRPr="00FC4646">
        <w:rPr>
          <w:rFonts w:ascii="Times New Roman" w:eastAsia="Times New Roman" w:hAnsi="Times New Roman" w:cs="Times New Roman"/>
          <w:sz w:val="24"/>
          <w:szCs w:val="24"/>
          <w:lang w:val="en-GB" w:eastAsia="en-GB"/>
        </w:rPr>
        <w:t>or growth of new tissues</w:t>
      </w:r>
      <w:r w:rsidR="00E7288E" w:rsidRPr="00FC4646">
        <w:rPr>
          <w:rFonts w:ascii="Times New Roman" w:eastAsia="Times New Roman" w:hAnsi="Times New Roman" w:cs="Times New Roman"/>
          <w:sz w:val="24"/>
          <w:szCs w:val="24"/>
          <w:lang w:val="en-GB" w:eastAsia="en-GB"/>
        </w:rPr>
        <w:t>.</w:t>
      </w:r>
      <w:r w:rsidR="00AE0667" w:rsidRPr="00FC4646">
        <w:rPr>
          <w:rFonts w:ascii="Times New Roman" w:eastAsia="Times New Roman" w:hAnsi="Times New Roman" w:cs="Times New Roman"/>
          <w:sz w:val="24"/>
          <w:szCs w:val="24"/>
          <w:lang w:val="en-GB" w:eastAsia="en-GB"/>
        </w:rPr>
        <w:t>Extracellular matrix consists of collagen fibril, glycoproteins such as fibronectin and laminin for attachment. In addition to the extracellular matrix, connective tissues are characterized by fibroblasts, and ground substance which are usually fluid in nature but it can also be mineralized and solid, as in bones</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{"citationItems":[{"id":"ITEM-1","itemData":{"DOI":"10.5772/intechopen.75728","abstract":"Extracellular matrix (ECM) is an extensive molecule network composed of three major components: protein, glycosaminoglycan, and glycoconjugate. ECM components, as well as cell adhesion receptors, interact with each other forming a complex network into which cells reside in all tissues and organs. Cell surface receptors transduce signals into cells from ECM, which regulate diverse cellular functions, such as survival, growth, proliferation , migration, differentiation, and some vital role in maintaining cells homeostasis. This chapter emphasizes the complex of ECM structure to provide a better understanding of its dynamic structural and functional characterization and multipotency. In this chapter the implications of ECM in tissue remodeling are mainly discuss on the neuronal regen-eration and wound healing mechanism in the presence of human umbilical mesenchymal conditioned medium (HU-MSCM).","author":[{"dropping-particle":"","family":"Kusindarta","given":"Dwi Liliek","non-dropping-particle":"","parse-names":false,"suffix":""},{"dropping-particle":"","family":"Wihadmadyatami","given":"Hevi","non-dropping-particle":"","parse-names":false,"suffix":""}],"container-title":"Tissue Regeneration","id":"ITEM-1","issued":{"date-parts":[["2018","6","6"]]},"publisher":"InTech","title":"The Role of Extracellular Matrix in Tissue Regeneration","type":"chapter"},"uris":["http://www.mendeley.com/documents/?uuid=02bacb26-8a0d-31ed-95c0-44da4e9d08cf"]}],"mendeley":{"formattedCitation":"(Kusindarta &amp; Wihadmadyatami, 2018)","plainTextFormattedCitation":"(Kusindarta &amp; Wihadmadyatami, 2018)","previouslyFormattedCitation":"[8]"},"properties":{"noteIndex":0},"schema":"https://github.com/citation-style-language/schema/raw/master/csl-citation.json"}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(Kusindarta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Wihadmadyatami, 2018)</w:t>
      </w:r>
      <w:r w:rsidR="00911AA2" w:rsidRPr="00FC4646">
        <w:rPr>
          <w:rFonts w:ascii="Times New Roman" w:eastAsia="Times New Roman" w:hAnsi="Times New Roman" w:cs="Times New Roman"/>
          <w:sz w:val="24"/>
          <w:szCs w:val="24"/>
          <w:lang w:val="en-GB" w:eastAsia="en-GB"/>
        </w:rPr>
        <w:fldChar w:fldCharType="end"/>
      </w:r>
      <w:r w:rsidR="00AE0667" w:rsidRPr="00FC4646">
        <w:rPr>
          <w:rFonts w:ascii="Times New Roman" w:eastAsia="Times New Roman" w:hAnsi="Times New Roman" w:cs="Times New Roman"/>
          <w:sz w:val="24"/>
          <w:szCs w:val="24"/>
          <w:lang w:val="en-GB" w:eastAsia="en-GB"/>
        </w:rPr>
        <w:t xml:space="preserve">. </w:t>
      </w:r>
    </w:p>
    <w:p w:rsidR="00AD1ED4" w:rsidRPr="00FC4646" w:rsidRDefault="00005C68" w:rsidP="00F51E62">
      <w:pPr>
        <w:spacing w:after="0"/>
        <w:jc w:val="both"/>
        <w:rPr>
          <w:rFonts w:ascii="Times New Roman" w:eastAsia="Times New Roman" w:hAnsi="Times New Roman" w:cs="Times New Roman"/>
          <w:sz w:val="24"/>
          <w:szCs w:val="24"/>
          <w:lang w:val="en-GB" w:eastAsia="en-GB"/>
        </w:rPr>
      </w:pPr>
      <w:r w:rsidRPr="00C57202">
        <w:rPr>
          <w:rFonts w:ascii="Times New Roman" w:eastAsia="Times New Roman" w:hAnsi="Times New Roman" w:cs="Times New Roman"/>
          <w:sz w:val="24"/>
          <w:szCs w:val="24"/>
          <w:lang w:val="en-GB" w:eastAsia="en-GB"/>
        </w:rPr>
        <w:t xml:space="preserve">Polysaccharides offer a green alternative to synthetic polymers in the preparation of soft nanomaterials </w:t>
      </w:r>
      <w:r w:rsidR="00911AA2" w:rsidRPr="00C57202">
        <w:rPr>
          <w:rFonts w:ascii="Times New Roman" w:eastAsia="Times New Roman" w:hAnsi="Times New Roman" w:cs="Times New Roman"/>
          <w:sz w:val="24"/>
          <w:szCs w:val="24"/>
          <w:lang w:val="en-GB" w:eastAsia="en-GB"/>
        </w:rPr>
        <w:fldChar w:fldCharType="begin" w:fldLock="1"/>
      </w:r>
      <w:r w:rsidR="00FC4646" w:rsidRPr="00C57202">
        <w:rPr>
          <w:rFonts w:ascii="Times New Roman" w:eastAsia="Times New Roman" w:hAnsi="Times New Roman" w:cs="Times New Roman"/>
          <w:sz w:val="24"/>
          <w:szCs w:val="24"/>
          <w:lang w:val="en-GB" w:eastAsia="en-GB"/>
        </w:rPr>
        <w:instrText>ADDIN CSL_CITATION {"citationItems":[{"id":"ITEM-1","itemData":{"DOI":"10.1016/j.carres.2014.07.016","ISSN":"00086215","abstract":"Polysaccharide nanocomposites have become increasingly important materials over the past decade. Polysaccharides offer a green alternative to synthetic polymers in the preparation of soft nanomaterials. They have also been used in composites with hard nanomaterials, such as metal nanoparticles and carbon-based nanomaterials. This mini review describes methods for polysaccharide nanocomposite preparation and reviews the various types and diverse applications for these novel materials.","author":[{"dropping-particle":"","family":"Zheng","given":"Yingying","non-dropping-particle":"","parse-names":false,"suffix":""},{"dropping-particle":"","family":"Monty","given":"Jonathan","non-dropping-particle":"","parse-names":false,"suffix":""},{"dropping-particle":"","family":"Linhardt","given":"Robert J.","non-dropping-particle":"","parse-names":false,"suffix":""}],"container-title":"Carbohydrate Research","id":"ITEM-1","issued":{"date-parts":[["2015","3"]]},"page":"23-32","title":"Polysaccharide-based nanocomposites and their applications","type":"article-journal","volume":"405"},"uris":["http://www.mendeley.com/documents/?uuid=64dd3526-c254-4404-a10b-0cf03f88759e"]}],"mendeley":{"formattedCitation":"(Zheng, Monty, &amp; Linhardt, 2015)","plainTextFormattedCitation":"(Zheng, Monty, &amp; Linhardt, 2015)","previouslyFormattedCitation":"[9]"},"properties":{"noteIndex":0},"schema":"https://github.com/citation-style-language/schema/raw/master/csl-citation.json"}</w:instrText>
      </w:r>
      <w:r w:rsidR="00911AA2" w:rsidRPr="00C57202">
        <w:rPr>
          <w:rFonts w:ascii="Times New Roman" w:eastAsia="Times New Roman" w:hAnsi="Times New Roman" w:cs="Times New Roman"/>
          <w:sz w:val="24"/>
          <w:szCs w:val="24"/>
          <w:lang w:val="en-GB" w:eastAsia="en-GB"/>
        </w:rPr>
        <w:fldChar w:fldCharType="separate"/>
      </w:r>
      <w:r w:rsidR="00FC4646" w:rsidRPr="00C57202">
        <w:rPr>
          <w:rFonts w:ascii="Times New Roman" w:eastAsia="Times New Roman" w:hAnsi="Times New Roman" w:cs="Times New Roman"/>
          <w:noProof/>
          <w:sz w:val="24"/>
          <w:szCs w:val="24"/>
          <w:lang w:val="en-GB" w:eastAsia="en-GB"/>
        </w:rPr>
        <w:t xml:space="preserve">(Zheng, Monty, </w:t>
      </w:r>
      <w:r w:rsidR="00351737" w:rsidRPr="00C57202">
        <w:rPr>
          <w:rFonts w:ascii="Times New Roman" w:eastAsia="Times New Roman" w:hAnsi="Times New Roman" w:cs="Times New Roman"/>
          <w:noProof/>
          <w:sz w:val="24"/>
          <w:szCs w:val="24"/>
          <w:lang w:val="en-GB" w:eastAsia="en-GB"/>
        </w:rPr>
        <w:t>and</w:t>
      </w:r>
      <w:r w:rsidR="00FC4646" w:rsidRPr="00C57202">
        <w:rPr>
          <w:rFonts w:ascii="Times New Roman" w:eastAsia="Times New Roman" w:hAnsi="Times New Roman" w:cs="Times New Roman"/>
          <w:noProof/>
          <w:sz w:val="24"/>
          <w:szCs w:val="24"/>
          <w:lang w:val="en-GB" w:eastAsia="en-GB"/>
        </w:rPr>
        <w:t xml:space="preserve"> Linhardt, 2015)</w:t>
      </w:r>
      <w:r w:rsidR="00911AA2" w:rsidRPr="00C57202">
        <w:rPr>
          <w:rFonts w:ascii="Times New Roman" w:eastAsia="Times New Roman" w:hAnsi="Times New Roman" w:cs="Times New Roman"/>
          <w:sz w:val="24"/>
          <w:szCs w:val="24"/>
          <w:lang w:val="en-GB" w:eastAsia="en-GB"/>
        </w:rPr>
        <w:fldChar w:fldCharType="end"/>
      </w:r>
      <w:r w:rsidRPr="00C57202">
        <w:rPr>
          <w:rFonts w:ascii="Times New Roman" w:eastAsia="Times New Roman" w:hAnsi="Times New Roman" w:cs="Times New Roman"/>
          <w:sz w:val="24"/>
          <w:szCs w:val="24"/>
          <w:lang w:val="en-GB" w:eastAsia="en-GB"/>
        </w:rPr>
        <w:t>.</w:t>
      </w:r>
      <w:r w:rsidR="00CA36E9" w:rsidRPr="00C57202">
        <w:rPr>
          <w:rFonts w:ascii="Times New Roman" w:hAnsi="Times New Roman" w:cs="Times New Roman"/>
          <w:sz w:val="24"/>
          <w:szCs w:val="24"/>
        </w:rPr>
        <w:t xml:space="preserve">These are </w:t>
      </w:r>
      <w:r w:rsidR="003658BE" w:rsidRPr="00C57202">
        <w:rPr>
          <w:rFonts w:ascii="Times New Roman" w:eastAsia="Times New Roman" w:hAnsi="Times New Roman" w:cs="Times New Roman"/>
          <w:sz w:val="24"/>
          <w:szCs w:val="24"/>
          <w:lang w:val="en-GB" w:eastAsia="en-GB"/>
        </w:rPr>
        <w:t>Polymeric carbohydrate molecules consisting of long chains of monosaccharide or disaccharide units are linked together covalently by glycosidic linkages.</w:t>
      </w:r>
      <w:r w:rsidR="003658BE" w:rsidRPr="00FC4646">
        <w:rPr>
          <w:rFonts w:ascii="Times New Roman" w:eastAsia="Times New Roman" w:hAnsi="Times New Roman" w:cs="Times New Roman"/>
          <w:sz w:val="24"/>
          <w:szCs w:val="24"/>
          <w:lang w:val="en-GB" w:eastAsia="en-GB"/>
        </w:rPr>
        <w:t xml:space="preserve"> In addition to monosaccharides, they may also contain other components such as methyl, sulfate and pyruvate. </w:t>
      </w:r>
      <w:commentRangeEnd w:id="8"/>
      <w:r w:rsidR="00FD2B29">
        <w:rPr>
          <w:rStyle w:val="CommentReference"/>
        </w:rPr>
        <w:commentReference w:id="8"/>
      </w:r>
      <w:r w:rsidR="003658BE" w:rsidRPr="00FC4646">
        <w:rPr>
          <w:rFonts w:ascii="Times New Roman" w:eastAsia="Times New Roman" w:hAnsi="Times New Roman" w:cs="Times New Roman"/>
          <w:sz w:val="24"/>
          <w:szCs w:val="24"/>
          <w:lang w:val="en-GB" w:eastAsia="en-GB"/>
        </w:rPr>
        <w:t xml:space="preserve">They may have a branched or linear molecular structure. The bacterial polysaccharides can be subdivided into the exopolysaccharides, capsular </w:t>
      </w:r>
      <w:r w:rsidR="003658BE" w:rsidRPr="00FC4646">
        <w:rPr>
          <w:rFonts w:ascii="Times New Roman" w:eastAsia="Times New Roman" w:hAnsi="Times New Roman" w:cs="Times New Roman"/>
          <w:sz w:val="24"/>
          <w:szCs w:val="24"/>
          <w:lang w:val="en-GB" w:eastAsia="en-GB"/>
        </w:rPr>
        <w:lastRenderedPageBreak/>
        <w:t>polysaccharides and the intracellular polysaccharide. Xanthan, dextran, alginate, gellan and hyaluronicacid (HA) are examples of exopolysaccharides which are synthesized extracellularly by cell wall-anchored enzymes</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{"citationItems":[{"id":"ITEM-1","itemData":{"DOI":"10.1016/j.trac.2016.06.013","ISSN":"18793142","abstract":"There are several biocompatible and biodegradable biopolymers, which found tremendous medical and pharmaceutical applications and currently receiving unprecedented attention. Various microorganisms can synthesize a variety of these biopolymers such as polysaccharides, polyamides and polyesters, which could be used for development of new generation of drug carriers and tissue repairing materials. The size, charge, chemical structure and other physicochemical properties of bacterial biodegradable polymers represent a good compatibility in development of tissue scaffolds and also as delivery vehicles of therapeutic agents. Here, we highlight recent advances in engineering biopolymers derived from bacteria, especially for drug delivery and tissue engineering.","author":[{"dropping-particle":"","family":"Mokhtarzadeh","given":"Ahad","non-dropping-particle":"","parse-names":false,"suffix":""},{"dropping-particle":"","family":"Alibakhshi","given":"Abbas","non-dropping-particle":"","parse-names":false,"suffix":""},{"dropping-particle":"","family":"Hejazi","given":"Maryam","non-dropping-particle":"","parse-names":false,"suffix":""},{"dropping-particle":"","family":"Omidi","given":"Yadollah","non-dropping-particle":"","parse-names":false,"suffix":""},{"dropping-particle":"","family":"Ezzati Nazhad Dolatabadi","given":"Jafar","non-dropping-particle":"","parse-names":false,"suffix":""}],"container-title":"TrAC - Trends in Analytical Chemistry","id":"ITEM-1","issue":"June","issued":{"date-parts":[["2016"]]},"page":"367-384","publisher":"Elsevier B.V.","title":"Bacterial-derived biopolymers: Advanced natural nanomaterials for drug delivery and tissue engineering","type":"article-journal","volume":"82"},"uris":["http://www.mendeley.com/documents/?uuid=9ef22501-fc7e-4d94-825b-2dbb76eaf178"]}],"mendeley":{"formattedCitation":"(Mokhtarzadeh, Alibakhshi, Hejazi, Omidi, &amp; Ezzati Nazhad Dolatabadi, 2016)","plainTextFormattedCitation":"(Mokhtarzadeh, Alibakhshi, Hejazi, Omidi, &amp; Ezzati Nazhad Dolatabadi, 2016)","previouslyFormattedCitation":"[10]"},"properties":{"noteIndex":0},"schema":"https://github.com/citation-style-language/schema/raw/master/csl-citation.json"}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(Mokhtarzadeh, Alibakhshi, Hejazi, Omidi,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Ezzati Nazhad Dolatabadi, 2016)</w:t>
      </w:r>
      <w:r w:rsidR="00911AA2" w:rsidRPr="00FC4646">
        <w:rPr>
          <w:rFonts w:ascii="Times New Roman" w:eastAsia="Times New Roman" w:hAnsi="Times New Roman" w:cs="Times New Roman"/>
          <w:sz w:val="24"/>
          <w:szCs w:val="24"/>
          <w:lang w:val="en-GB" w:eastAsia="en-GB"/>
        </w:rPr>
        <w:fldChar w:fldCharType="end"/>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{"citationItems":[{"id":"ITEM-1","itemData":{"DOI":"10.1517/14712598.2016.1169269","ISSN":"1471-2598","abstract":"ABSTRACT: Introduction: Gene therapy mainly depends on the use of appropriate delivery vehicles with no induction of immune responses and toxicity. The limitations of viral gene carriers such as induction of immunogenicity, random integration in the genome of the host, limitations in the size, has led to a movement toward non-viral systems with much safer properties. Biodegradable and biocompatible polymeric nanocarriers due to several unique properties such as excellent biocompatibility, prolonged gene circulation time, prevented gene degradation, passive targeting by using the enhanced permeability and retention (EPR) effect, and possibility of modulating polymers structure to obtain desirable therapeutic efficacy, are among the most promising systems for gene delivery. However, biodegradable gene delivery systems have some limitations such as inadequate stability and slow release of therapeutics which have to be overcome. Thus, a variety of advanced functional biodegradable delivery systems with more efficient gene delivery activity has recently been introduced. Areas covered: This review summarizes different aspects of biodegradable and biocompatible nano carriers including formulation, mechanism of intracellular uptake, various potential applications of biodegradable nanoparticles and finally recent studies on the therapeutic efficacy of these nanoparticles in sustained delivery of genes. Expert opinion: Biocompatible and biodegradable polymers will play a necessary and important role in developing new and safe carriers for oligonucleotide delivery. More working and the development of optimized polymers will reveal more their efficacy in the treatment of patients via helping in better gene therapy.","author":[{"dropping-particle":"","family":"Mokhtarzadeh","given":"Ahad","non-dropping-particle":"","parse-names":false,"suffix":""},{"dropping-particle":"","family":"Alibakhshi","given":"Abbas","non-dropping-particle":"","parse-names":false,"suffix":""},{"dropping-particle":"","family":"Yaghoobi","given":"Hajar","non-dropping-particle":"","parse-names":false,"suffix":""},{"dropping-particle":"","family":"Hashemi","given":"Maryam","non-dropping-particle":"","parse-names":false,"suffix":""},{"dropping-particle":"","family":"Hejazi","given":"Maryam","non-dropping-particle":"","parse-names":false,"suffix":""},{"dropping-particle":"","family":"Ramezani","given":"Mohammad","non-dropping-particle":"","parse-names":false,"suffix":""}],"container-title":"Expert Opinion on Biological Therapy","id":"ITEM-1","issue":"6","issued":{"date-parts":[["2016","6","2"]]},"page":"771-785","title":"Recent advances on biocompatible and biodegradable nanoparticles as gene carriers","type":"article-journal","volume":"16"},"uris":["http://www.mendeley.com/documents/?uuid=6435a095-e66d-4245-ae0b-8764c952ebb4"]}],"mendeley":{"formattedCitation":"(Mokhtarzadeh, Alibakhshi, Yaghoobi, et al., 2016)","plainTextFormattedCitation":"(Mokhtarzadeh, Alibakhshi, Yaghoobi, et al., 2016)","previouslyFormattedCitation":"[11]"},"properties":{"noteIndex":0},"schema":"https://github.com/citation-style-language/schema/raw/master/csl-citation.json"}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(Mokhtarzadeh, Alibakhshi, Yaghoobi,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2016)</w:t>
      </w:r>
      <w:r w:rsidR="00911AA2" w:rsidRPr="00FC4646">
        <w:rPr>
          <w:rFonts w:ascii="Times New Roman" w:eastAsia="Times New Roman" w:hAnsi="Times New Roman" w:cs="Times New Roman"/>
          <w:sz w:val="24"/>
          <w:szCs w:val="24"/>
          <w:lang w:val="en-GB" w:eastAsia="en-GB"/>
        </w:rPr>
        <w:fldChar w:fldCharType="end"/>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{"citationItems":[{"id":"ITEM-1","itemData":{"DOI":"10.1038/nrmicro2354","ISSN":"1740-1526","abstract":"Bacteria can synthesize a wide range of biopolymers that serve diverse biological functions and have material properties suitable for numerous industrial and medical applications. A better understanding of the fundamental processes involved in polymer biosynthesis and the regulation of these processes has created the foundation for metabolic-and protein-engineering approaches to improve economic-production efficiency and to produce tailor-made polymers with highly applicable material properties. Here, I summarize the key aspects of bacterial biopolymer production and highlight how a better understanding of polymer biosynthesis and material properties can lead to increased use of bacterial biopolymers as valuable renewable products. © 2010 Macmillan Publishers Limited. All rights reserved.","author":[{"dropping-particle":"","family":"Rehm","given":"Bernd H. A.","non-dropping-particle":"","parse-names":false,"suffix":""}],"container-title":"Nature Reviews Microbiology","id":"ITEM-1","issue":"8","issued":{"date-parts":[["2010","8","28"]]},"page":"578-592","title":"Bacterial polymers: biosynthesis, modifications and applications","type":"article-journal","volume":"8"},"uris":["http://www.mendeley.com/documents/?uuid=a17c816c-4b15-4591-8ed2-e1124c6cea74"]}],"mendeley":{"formattedCitation":"(Rehm, 2010)","plainTextFormattedCitation":"(Rehm, 2010)","previouslyFormattedCitation":"[12]"},"properties":{"noteIndex":0},"schema":"https://github.com/citation-style-language/schema/raw/master/csl-citation.json"}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(Rehm, 2010)</w:t>
      </w:r>
      <w:r w:rsidR="00911AA2" w:rsidRPr="00FC4646">
        <w:rPr>
          <w:rFonts w:ascii="Times New Roman" w:eastAsia="Times New Roman" w:hAnsi="Times New Roman" w:cs="Times New Roman"/>
          <w:sz w:val="24"/>
          <w:szCs w:val="24"/>
          <w:lang w:val="en-GB" w:eastAsia="en-GB"/>
        </w:rPr>
        <w:fldChar w:fldCharType="end"/>
      </w:r>
      <w:r w:rsidR="00FB0A14" w:rsidRPr="00FC4646">
        <w:rPr>
          <w:rFonts w:ascii="Times New Roman" w:eastAsia="Times New Roman" w:hAnsi="Times New Roman" w:cs="Times New Roman"/>
          <w:sz w:val="24"/>
          <w:szCs w:val="24"/>
          <w:lang w:val="en-GB" w:eastAsia="en-GB"/>
        </w:rPr>
        <w:t>.</w:t>
      </w:r>
    </w:p>
    <w:p w:rsidR="00F27D2B" w:rsidRPr="00FC4646" w:rsidRDefault="00FB0A14" w:rsidP="00F51E62">
      <w:pPr>
        <w:spacing w:after="0"/>
        <w:jc w:val="both"/>
        <w:rPr>
          <w:rFonts w:ascii="Times New Roman" w:eastAsia="Times New Roman" w:hAnsi="Times New Roman" w:cs="Times New Roman"/>
          <w:sz w:val="24"/>
          <w:szCs w:val="24"/>
          <w:lang w:val="en-GB" w:eastAsia="en-GB"/>
        </w:rPr>
      </w:pPr>
      <w:commentRangeStart w:id="9"/>
      <w:r w:rsidRPr="00FC4646">
        <w:rPr>
          <w:rFonts w:ascii="Times New Roman" w:eastAsia="Times New Roman" w:hAnsi="Times New Roman" w:cs="Times New Roman"/>
          <w:sz w:val="24"/>
          <w:szCs w:val="24"/>
          <w:lang w:val="en-GB" w:eastAsia="en-GB"/>
        </w:rPr>
        <w:t xml:space="preserve">Ismail </w:t>
      </w:r>
      <w:r w:rsidR="00F51E62" w:rsidRPr="00F51E62">
        <w:rPr>
          <w:rFonts w:ascii="Times New Roman" w:eastAsia="Times New Roman" w:hAnsi="Times New Roman" w:cs="Times New Roman"/>
          <w:i/>
          <w:sz w:val="24"/>
          <w:szCs w:val="24"/>
          <w:lang w:val="en-GB" w:eastAsia="en-GB"/>
        </w:rPr>
        <w:t>et al</w:t>
      </w:r>
      <w:r w:rsidRPr="00FC4646">
        <w:rPr>
          <w:rFonts w:ascii="Times New Roman" w:eastAsia="Times New Roman" w:hAnsi="Times New Roman" w:cs="Times New Roman"/>
          <w:sz w:val="24"/>
          <w:szCs w:val="24"/>
          <w:lang w:val="en-GB" w:eastAsia="en-GB"/>
        </w:rPr>
        <w:t xml:space="preserve">., 2018 </w:t>
      </w:r>
      <w:commentRangeStart w:id="10"/>
      <w:r w:rsidRPr="00FC4646">
        <w:rPr>
          <w:rFonts w:ascii="Times New Roman" w:eastAsia="Times New Roman" w:hAnsi="Times New Roman" w:cs="Times New Roman"/>
          <w:sz w:val="24"/>
          <w:szCs w:val="24"/>
          <w:lang w:val="en-GB" w:eastAsia="en-GB"/>
        </w:rPr>
        <w:t>prepared gellan gum incorporated TiO</w:t>
      </w:r>
      <w:r w:rsidRPr="00FC4646">
        <w:rPr>
          <w:rFonts w:ascii="Times New Roman" w:eastAsia="Times New Roman" w:hAnsi="Times New Roman" w:cs="Times New Roman"/>
          <w:sz w:val="24"/>
          <w:szCs w:val="24"/>
          <w:vertAlign w:val="subscript"/>
          <w:lang w:val="en-GB" w:eastAsia="en-GB"/>
        </w:rPr>
        <w:t>2</w:t>
      </w:r>
      <w:r w:rsidRPr="00FC4646">
        <w:rPr>
          <w:rFonts w:ascii="Times New Roman" w:eastAsia="Times New Roman" w:hAnsi="Times New Roman" w:cs="Times New Roman"/>
          <w:sz w:val="24"/>
          <w:szCs w:val="24"/>
          <w:lang w:val="en-GB" w:eastAsia="en-GB"/>
        </w:rPr>
        <w:t xml:space="preserve"> nanotubes using solvent casting method for skin tissue engineering. TiO</w:t>
      </w:r>
      <w:r w:rsidRPr="00FC4646">
        <w:rPr>
          <w:rFonts w:ascii="Times New Roman" w:eastAsia="Times New Roman" w:hAnsi="Times New Roman" w:cs="Times New Roman"/>
          <w:sz w:val="24"/>
          <w:szCs w:val="24"/>
          <w:vertAlign w:val="subscript"/>
          <w:lang w:val="en-GB" w:eastAsia="en-GB"/>
        </w:rPr>
        <w:t>2</w:t>
      </w:r>
      <w:r w:rsidRPr="00FC4646">
        <w:rPr>
          <w:rFonts w:ascii="Times New Roman" w:eastAsia="Times New Roman" w:hAnsi="Times New Roman" w:cs="Times New Roman"/>
          <w:sz w:val="24"/>
          <w:szCs w:val="24"/>
          <w:lang w:val="en-GB" w:eastAsia="en-GB"/>
        </w:rPr>
        <w:t xml:space="preserve"> nanotubes are a promising tool for cell growth and proliferation for wound healing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{"citationItems":[{"id":"ITEM-1","itemData":{"DOI":"10.1016/j.matlet.2018.05.140","ISSN":"18734979","abstract":"Novel gellan gum incorporated TiO2 nanotubes (GG+TiO2-NT) film was successfully fabricated using solvent casting method for skin tissue engineering. The physicochemical properties of the film was investigated by FTIR, XRD and SEM. FTIR studies show the existence of interactions between TiO2 nanotubes and GG polymer matrix. XRD analysis revealed that the film was in amorphous state and the presence of TiO2 nanotubes on the surface of film was proved by SEM images. Cell proliferation studies demonstrated that, no sign of toxicity and the number of cells were found to be increased, thus exhibiting an ideal characteristic in skin tissue engineering applications.","author":[{"dropping-particle":"","family":"Ismail","given":"Nur Arifah","non-dropping-particle":"","parse-names":false,"suffix":""},{"dropping-particle":"","family":"Mat Amin","given":"Khairul Anuar","non-dropping-particle":"","parse-names":false,"suffix":""},{"dropping-particle":"","family":"Razali","given":"Mohd Hasmizam","non-dropping-particle":"","parse-names":false,"suffix":""}],"container-title":"Materials Letters","id":"ITEM-1","issued":{"date-parts":[["2018"]]},"page":"116-120","publisher":"Elsevier B.V.","title":"Novel gellan gum incorporated TiO2 nanotubes film for skin tissue engineering","type":"article-journal","volume":"228"},"uris":["http://www.mendeley.com/documents/?uuid=6c52317e-d00a-4eb1-8730-785b18a86436"]}],"mendeley":{"formattedCitation":"(Ismail, Mat Amin, &amp; Razali, 2018)","plainTextFormattedCitation":"(Ismail, Mat Amin, &amp; Razali, 2018)","previouslyFormattedCitation":"[13]"},"properties":{"noteIndex":0},"schema":"https://github.com/citation-style-language/schema/raw/master/csl-citation.json"}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(Ismail, Mat Amin,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Razali, 2018)</w:t>
      </w:r>
      <w:r w:rsidR="00911AA2" w:rsidRPr="00FC4646">
        <w:rPr>
          <w:rFonts w:ascii="Times New Roman" w:eastAsia="Times New Roman" w:hAnsi="Times New Roman" w:cs="Times New Roman"/>
          <w:sz w:val="24"/>
          <w:szCs w:val="24"/>
          <w:lang w:val="en-GB" w:eastAsia="en-GB"/>
        </w:rPr>
        <w:fldChar w:fldCharType="end"/>
      </w:r>
      <w:r w:rsidRPr="00FC4646">
        <w:rPr>
          <w:rFonts w:ascii="Times New Roman" w:eastAsia="Times New Roman" w:hAnsi="Times New Roman" w:cs="Times New Roman"/>
          <w:sz w:val="24"/>
          <w:szCs w:val="24"/>
          <w:lang w:val="en-GB" w:eastAsia="en-GB"/>
        </w:rPr>
        <w:t xml:space="preserve">. They are </w:t>
      </w:r>
      <w:r w:rsidR="009E3C14" w:rsidRPr="00FC4646">
        <w:rPr>
          <w:rFonts w:ascii="Times New Roman" w:eastAsia="Times New Roman" w:hAnsi="Times New Roman" w:cs="Times New Roman"/>
          <w:sz w:val="24"/>
          <w:szCs w:val="24"/>
          <w:lang w:val="en-GB" w:eastAsia="en-GB"/>
        </w:rPr>
        <w:t>biocompatible inosseointegration</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{"citationItems":[{"id":"ITEM-1","itemData":{"DOI":"10.1016/j.msec.2017.02.150","ISSN":"09284931","abstract":"Degenerative diseases of bone such as osteoarthritis and osteoporosis can lead to bone fractures and immobility, compromising quality of life. Titanium (Ti)-based implants have been intensively investigated for bone repair, with these implants, demonstrating improved outcomes compared to stainless steel and cobalt-chrome alloys, owing to superior mechanical properties and biocompatibility. However, osseointegration between the Ti-based implants and the surrounding bone tissue needs to be improved. Surface modification of Ti-based implants provides a solution for addressing this, with electrochemical anodization becoming a realistic approach for the fabrication of hierarchical structured for example nanotubes (NTs), implant surfaces. Using this technique, biocompatibility and osteogenesis of the implant may be improved, by providing an appropriate site for bone cell attachment. In this review, we discuss the anodization of Ti-based implants as an approach for creating titanium dioxide nanotubes (TiO2 NTs) on the implant surface. We further discuss the various ways of functionalizing the NT surface, to reduce post-operative infection and improve implant biocompatibility and osseointegration.","author":[{"dropping-particle":"","family":"Awad","given":"Nasser K.","non-dropping-particle":"","parse-names":false,"suffix":""},{"dropping-particle":"","family":"Edwards","given":"Sharon L.","non-dropping-particle":"","parse-names":false,"suffix":""},{"dropping-particle":"","family":"Morsi","given":"Yosry S.","non-dropping-particle":"","parse-names":false,"suffix":""}],"container-title":"Materials Science and Engineering: C","id":"ITEM-1","issued":{"date-parts":[["2017","7"]]},"page":"1401-1412","title":"A review of TiO2 NTs on Ti metal: Electrochemical synthesis, functionalization and potential use as bone implants","type":"article-journal","volume":"76"},"uris":["http://www.mendeley.com/documents/?uuid=692f9424-a5ac-4a79-8a06-c2490b0e5ff3"]}],"mendeley":{"formattedCitation":"(Awad, Edwards, &amp; Morsi, 2017)","plainTextFormattedCitation":"(Awad, Edwards, &amp; Morsi, 2017)","previouslyFormattedCitation":"[14]"},"properties":{"noteIndex":0},"schema":"https://github.com/citation-style-language/schema/raw/master/csl-citation.json"}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(Awad, Edwards,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Morsi, 2017)</w:t>
      </w:r>
      <w:r w:rsidR="00911AA2" w:rsidRPr="00FC4646">
        <w:rPr>
          <w:rFonts w:ascii="Times New Roman" w:eastAsia="Times New Roman" w:hAnsi="Times New Roman" w:cs="Times New Roman"/>
          <w:sz w:val="24"/>
          <w:szCs w:val="24"/>
          <w:lang w:val="en-GB" w:eastAsia="en-GB"/>
        </w:rPr>
        <w:fldChar w:fldCharType="end"/>
      </w:r>
      <w:r w:rsidR="009E3C14" w:rsidRPr="00FC4646">
        <w:rPr>
          <w:rFonts w:ascii="Times New Roman" w:eastAsia="Times New Roman" w:hAnsi="Times New Roman" w:cs="Times New Roman"/>
          <w:sz w:val="24"/>
          <w:szCs w:val="24"/>
          <w:lang w:val="en-GB" w:eastAsia="en-GB"/>
        </w:rPr>
        <w:t xml:space="preserve"> and attenuate inflammatory mediators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{"citationItems":[{"id":"ITEM-1","itemData":{"DOI":"10.2147/IJN.S92019","ISSN":"1178-2013","abstract":"Biomaterial implantation in a living tissue triggers the activation of macrophages in inflammatory events, promoting the transcription of pro-inflammatory mediator genes. The initiation of macrophage inflammatory processes is mainly regulated by signaling proteins of mitogen-activated protein kinase (MAPK) and by nuclear factor kappa-light-chain-enhancer of activated B cells (NF-κB) pathways. We have previously shown that titania nanotubes modified Ti surfaces (Ti/TiO2) mitigate the immune response, compared with flat Ti surfaces; however, little is known regarding the underlying mechanism. Therefore, the aim of this study is to investigate the mechanism(s) by which this nanotopography attenuates the inflammatory activity of macrophages. Thus, we analyzed the effects of TiO2 nanotubes on the activation of MAPK and NF-κB signaling pathways in standard and lipopolysaccharide-evoked conditions. Results showed that the Ti/TiO2 significantly reduce the expression levels of the phosphorylated forms of p38, ERK1/2, c-Jun NH2-terminal kinase (JNK), IKKβ, and IkB-α. Furthermore, a significant reduction in the p65 nuclear accumulation on the nanotubular surface was remarked. Following, by using specific MAPK inhibitors, we observed that lipopolysaccharide-induced production of monocyte chemotactic protein-1 and nitric oxide was significantly inhibited on the Ti/TiO2 surface via p38 and ERK1/2, but not via JNK. However, the selective inhibitor for JNK signaling pathway (SP600125) was effective in reducing tumor necrosis factor alpha release as well as monocyte chemotactic protein-1 and nitric oxide production. Altogether, these data suggest that titania nanotubes can attenuate the macrophage inflammatory response via suppression of MAPK and NF-κB pathways providing a potential mechanism for their anti-inflammatory activity.","author":[{"dropping-particle":"","family":"Cimpean","given":"Anisoara","non-dropping-particle":"","parse-names":false,"suffix":""},{"dropping-particle":"","family":"Neacsu","given":"Patricia","non-dropping-particle":"","parse-names":false,"suffix":""},{"dropping-particle":"","family":"Mazare","given":"Anca","non-dropping-particle":"","parse-names":false,"suffix":""},{"dropping-particle":"","family":"Schmuki","given":"Patrik","non-dropping-particle":"","parse-names":false,"suffix":""}],"container-title":"International Journal of Nanomedicine","id":"ITEM-1","issued":{"date-parts":[["2015","10"]]},"page":"6455","title":"Attenuation of the macrophage inflammatory activity by TiO2 nanotubes via inhibition of MAPK and NF-&amp;amp;kappa;B pathways","type":"article-journal"},"uris":["http://www.mendeley.com/documents/?uuid=714c7a32-c066-4217-983a-0de828453a70"]}],"mendeley":{"formattedCitation":"(Cimpean, Neacsu, Mazare, &amp; Schmuki, 2015)","plainTextFormattedCitation":"(Cimpean, Neacsu, Mazare, &amp; Schmuki, 2015)","previouslyFormattedCitation":"[15]"},"properties":{"noteIndex":0},"schema":"https://github.com/citation-style-language/schema/raw/master/csl-citation.json"}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(Cimpean, Neacsu, Mazare,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Schmuki, 2015)</w:t>
      </w:r>
      <w:r w:rsidR="00911AA2" w:rsidRPr="00FC4646">
        <w:rPr>
          <w:rFonts w:ascii="Times New Roman" w:eastAsia="Times New Roman" w:hAnsi="Times New Roman" w:cs="Times New Roman"/>
          <w:sz w:val="24"/>
          <w:szCs w:val="24"/>
          <w:lang w:val="en-GB" w:eastAsia="en-GB"/>
        </w:rPr>
        <w:fldChar w:fldCharType="end"/>
      </w:r>
      <w:r w:rsidR="009E3C14" w:rsidRPr="00FC4646">
        <w:rPr>
          <w:rFonts w:ascii="Times New Roman" w:eastAsia="Times New Roman" w:hAnsi="Times New Roman" w:cs="Times New Roman"/>
          <w:sz w:val="24"/>
          <w:szCs w:val="24"/>
          <w:lang w:val="en-GB" w:eastAsia="en-GB"/>
        </w:rPr>
        <w:t>. Aadil</w:t>
      </w:r>
      <w:r w:rsidR="00F51E62" w:rsidRPr="00F51E62">
        <w:rPr>
          <w:rFonts w:ascii="Times New Roman" w:eastAsia="Times New Roman" w:hAnsi="Times New Roman" w:cs="Times New Roman"/>
          <w:i/>
          <w:sz w:val="24"/>
          <w:szCs w:val="24"/>
          <w:lang w:val="en-GB" w:eastAsia="en-GB"/>
        </w:rPr>
        <w:t>et al</w:t>
      </w:r>
      <w:r w:rsidR="009E3C14" w:rsidRPr="00FC4646">
        <w:rPr>
          <w:rFonts w:ascii="Times New Roman" w:eastAsia="Times New Roman" w:hAnsi="Times New Roman" w:cs="Times New Roman"/>
          <w:sz w:val="24"/>
          <w:szCs w:val="24"/>
          <w:lang w:val="en-GB" w:eastAsia="en-GB"/>
        </w:rPr>
        <w:t xml:space="preserve">., 2019 formulate poly(vinyl) alcohol-gellan gum based nanofiber using electrospinning and found a promising 3D nanofibrous scaffolds for various tissue engineering applications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{"citationItems":[{"id":"ITEM-1","itemData":{"DOI":"10.1016/j.jddst.2019.101276","ISSN":"17732247","abstract":"The objective of the present work was to fabricate poly(vinyl alcohol)-gellan gum nanofiber (PG-NFs) based scaffolds for tissue engineering applications. PG-NFs were fabricated via electrospinning and were characterized using scanning electron microscope (SEM) and Fourier transform infrared spectroscopy (FTIR) analysis. Physical properties including water solubility, swelling behavior, contact angle, apparent porosity, biodegradation, and conductivity studies were performed. SEM micrographs displayed long, uniform and randomly oriented PG-NFs of average diameter of 158 ± 23 nm with an interconnected three-dimensional network structure and FTIR study showed gellan gum interaction with PVA through hydrogen bonding. The degradation assay confirmed that as fabricated PG-NFs were stable in the aqueous medium without any significant weight loss. The apparent porosity of PG-NFs was 40%, and conductance was 126.93 pS. The PG-NFs was also proven to be non-toxic and biocompatible by supporting the growth of murine embryonic stem cells (ESCs), similar as control, upon culturing on the same. In summary, stability of PG-NFs in the aqueous medium and significant growth of ESCs in vitro on such 3D nanofibrous scaffolds make it a promising material for various tissue engineering applications.","author":[{"dropping-particle":"","family":"Aadil","given":"Keshaw R.","non-dropping-particle":"","parse-names":false,"suffix":""},{"dropping-particle":"","family":"Nathani","given":"Akash","non-dropping-particle":"","parse-names":false,"suffix":""},{"dropping-particle":"","family":"Sharma","given":"Chandra S.","non-dropping-particle":"","parse-names":false,"suffix":""},{"dropping-particle":"","family":"Lenka","given":"Nibedita","non-dropping-particle":"","parse-names":false,"suffix":""},{"dropping-particle":"","family":"Gupta","given":"Pratima","non-dropping-particle":"","parse-names":false,"suffix":""}],"container-title":"Journal of Drug Delivery Science and Technology","id":"ITEM-1","issue":"June","issued":{"date-parts":[["2019","12"]]},"page":"101276","publisher":"Elsevier","title":"Investigation of poly(vinyl) alcohol-gellan gum based nanofiber as scaffolds for tissue engineering applications","type":"article-journal","volume":"54"},"uris":["http://www.mendeley.com/documents/?uuid=46de240f-1bcf-4d9a-8664-ca72bc94f446"]}],"mendeley":{"formattedCitation":"(Aadil, Nathani, Sharma, Lenka, &amp; Gupta, 2019)","plainTextFormattedCitation":"(Aadil, Nathani, Sharma, Lenka, &amp; Gupta, 2019)","previouslyFormattedCitation":"[16]"},"properties":{"noteIndex":0},"schema":"https://github.com/citation-style-language/schema/raw/master/csl-citation.json"}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(Aadil, Nathani, Sharma, Lenka,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Gupta, 2019)</w:t>
      </w:r>
      <w:r w:rsidR="00911AA2" w:rsidRPr="00FC4646">
        <w:rPr>
          <w:rFonts w:ascii="Times New Roman" w:eastAsia="Times New Roman" w:hAnsi="Times New Roman" w:cs="Times New Roman"/>
          <w:sz w:val="24"/>
          <w:szCs w:val="24"/>
          <w:lang w:val="en-GB" w:eastAsia="en-GB"/>
        </w:rPr>
        <w:fldChar w:fldCharType="end"/>
      </w:r>
      <w:r w:rsidR="009E3C14" w:rsidRPr="00FC4646">
        <w:rPr>
          <w:rFonts w:ascii="Times New Roman" w:eastAsia="Times New Roman" w:hAnsi="Times New Roman" w:cs="Times New Roman"/>
          <w:sz w:val="24"/>
          <w:szCs w:val="24"/>
          <w:lang w:val="en-GB" w:eastAsia="en-GB"/>
        </w:rPr>
        <w:t xml:space="preserve">. </w:t>
      </w:r>
      <w:r w:rsidR="00F27D2B" w:rsidRPr="00FC4646">
        <w:rPr>
          <w:rFonts w:ascii="Times New Roman" w:eastAsia="Times New Roman" w:hAnsi="Times New Roman" w:cs="Times New Roman"/>
          <w:sz w:val="24"/>
          <w:szCs w:val="24"/>
          <w:lang w:val="en-GB" w:eastAsia="en-GB"/>
        </w:rPr>
        <w:t>poly (d, l</w:t>
      </w:r>
      <w:r w:rsidR="009E3C14" w:rsidRPr="00FC4646">
        <w:rPr>
          <w:rFonts w:ascii="Times New Roman" w:eastAsia="Times New Roman" w:hAnsi="Times New Roman" w:cs="Times New Roman"/>
          <w:sz w:val="24"/>
          <w:szCs w:val="24"/>
          <w:lang w:val="en-GB" w:eastAsia="en-GB"/>
        </w:rPr>
        <w:t>-lactide-co-glycolide acid) (PLGA) nanofibe</w:t>
      </w:r>
      <w:r w:rsidR="00F27D2B" w:rsidRPr="00FC4646">
        <w:rPr>
          <w:rFonts w:ascii="Times New Roman" w:eastAsia="Times New Roman" w:hAnsi="Times New Roman" w:cs="Times New Roman"/>
          <w:sz w:val="24"/>
          <w:szCs w:val="24"/>
          <w:lang w:val="en-GB" w:eastAsia="en-GB"/>
        </w:rPr>
        <w:t xml:space="preserve">r is alternative biodegradable polymer when compared with polysaccharide based nanofiber, which used in medical devices and drug delivery applications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{"citationItems":[{"id":"ITEM-1","itemData":{"DOI":"10.1016/j.actbio.2015.09.003","ISSN":"17427061","PMID":"26348143","abstract":"The interaction between resident cells and electrospun nanofibers is critical in determining resultant osteoblast proliferation and activity in orthopedic tissue scaffolds. The use of techniques to evaluate cell-nanofiber interactions is critical in understanding scaffold function, with visualization promising unparalleled access to spatial information on such interactions. 3D tomography exploiting focused ion beam (FIB)-scanning electron microscopy (SEM) was used to examine electrospun nanofiber scaffolds to understand the features responsible for (osteoblast-like MC3T3-E1 and UMR106) cell behavior and resultant scaffold function. 3D imaging of cell-nanofiber interactions within a range of electrospun poly(d,l-lactide-co-glycolide acid) (PLGA) nanofiber scaffold architectures indicated a coherent interface between osteoblasts and nanofiber surfaces, promoting osteoblast filopodia formation for successful cell growth. Coherent cell-nanofiber interfaces were demonstrated throughout a randomly organized and aligned nanofiber network. Gene expression of UMR106 cells grown on PLGA fibers did not deviate significantly from those grown on plastic, suggesting maintenance of phenotype. However, considerably lower expression of Ibsp and Alpl on PLGA fibers might indicate that these cells are still in the proliferative phase compared with a more differentiated cell on plastic. This work demonstrates the synergy between designing electrospun tissue scaffolds and providing comprehensive evaluation through high resolution imaging of resultant 3-dimensional cell growth within the scaffold. Statement of Significance Membranes made from electrospun nanofibers are potentially excellent for promoting bone growth for next-generation tissue scaffolds. The effectiveness of an electrospun membrane is shown here using high resolution 3D imaging to visualize the interaction between cells and the nanofibers within the membrane. Nanofibers that are aligned in one direction control cell growth at the surface of the membrane whereas random nanofibers cause cell growth into the membrane. Such observations are important and indicate that lateral cell growth at the membrane surface using aligned nanofibers could be used for rapid tissue repair whereas slower but more extensive tissue production is promoted by membranes containing random nanofibers.","author":[{"dropping-particle":"","family":"Stachewicz","given":"Urszula","non-dropping-particle":"","parse-names":false,"suffix":""},{"dropping-particle":"","family":"Qiao","given":"Tuya","non-dropping-particle":"","parse-names":false,"suffix":""},{"dropping-particle":"","family":"Rawlinson","given":"Simon C.F.","non-dropping-particle":"","parse-names":false,"suffix":""},{"dropping-particle":"","family":"Almeida","given":"Filipe Veiga","non-dropping-particle":"","parse-names":false,"suffix":""},{"dropping-particle":"","family":"Li","given":"Wei-Qi","non-dropping-particle":"","parse-names":false,"suffix":""},{"dropping-particle":"","family":"Cattell","given":"Michael","non-dropping-particle":"","parse-names":false,"suffix":""},{"dropping-particle":"","family":"Barber","given":"Asa H.","non-dropping-particle":"","parse-names":false,"suffix":""}],"container-title":"Acta Biomaterialia","id":"ITEM-1","issued":{"date-parts":[["2015","11"]]},"page":"88-100","title":"3D imaging of cell interactions with electrospun PLGA nanofiber membranes for bone regeneration","type":"article-journal","volume":"27"},"uris":["http://www.mendeley.com/documents/?uuid=6cabe9ed-a3c5-471f-994f-c30259cb8dd5"]}],"mendeley":{"formattedCitation":"(Stachewicz et al., 2015)","plainTextFormattedCitation":"(Stachewicz et al., 2015)","previouslyFormattedCitation":"[17]"},"properties":{"noteIndex":0},"schema":"https://github.com/citation-style-language/schema/raw/master/csl-citation.json"}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(Stachewicz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2015)</w:t>
      </w:r>
      <w:r w:rsidR="00911AA2" w:rsidRPr="00FC4646">
        <w:rPr>
          <w:rFonts w:ascii="Times New Roman" w:eastAsia="Times New Roman" w:hAnsi="Times New Roman" w:cs="Times New Roman"/>
          <w:sz w:val="24"/>
          <w:szCs w:val="24"/>
          <w:lang w:val="en-GB" w:eastAsia="en-GB"/>
        </w:rPr>
        <w:fldChar w:fldCharType="end"/>
      </w:r>
      <w:r w:rsidR="00F27D2B" w:rsidRPr="00FC4646">
        <w:rPr>
          <w:rFonts w:ascii="Times New Roman" w:eastAsia="Times New Roman" w:hAnsi="Times New Roman" w:cs="Times New Roman"/>
          <w:sz w:val="24"/>
          <w:szCs w:val="24"/>
          <w:lang w:val="en-GB" w:eastAsia="en-GB"/>
        </w:rPr>
        <w:t xml:space="preserve">. Gellan and PVA crosslink nanofiber is prepared to enhance the physiochemical stability and made biocompatible to human dermal fibroblast (3T3L1) cells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{"citationItems":[{"id":"ITEM-1","itemData":{"DOI":"10.1016/j.msec.2016.05.049","ISSN":"09284931","abstract":"Electrospun nanofibers based on gellan are considered as promising biomaterial for tissue engineering and wound healing applications. However, major hurdles in usage of these nanofibers are their poor stability and deprived structural consistency in aqueous medium which is a prerequisite for their application in the biomedical sector. In this investigation, three dimensional nanofibers, consisting of gellan and PVA have been fabricated and then stabilized under various crosslinking conditions in order to improve their physiochemical stability. The impacts of different crosslinking procedures on the gellan/PVA nanofibers were examined in terms of changes in morphological, mechanical, swelling and biological properties. Superior tensile strength and strain was recorded in case of crosslinked nanofibers as compared to non-crosslinked nanofibers. Contact angles and swelling properties of fabricated gellan/PVA nanofibers were found to vary with the crosslinking method. All crosslinking conditions were evaluated with regard to their response towards human dermal fibroblast (3T3L1) cells. Biocompatibility studies suggested that the fabricated crosslinked gellan/PVA nanofibers hold a great prospective in the biomedical engineering arena.","author":[{"dropping-particle":"","family":"Vashisth","given":"Priya","non-dropping-particle":"","parse-names":false,"suffix":""},{"dropping-particle":"","family":"Pruthi","given":"Vikas","non-dropping-particle":"","parse-names":false,"suffix":""}],"container-title":"Materials Science and Engineering: C","id":"ITEM-1","issued":{"date-parts":[["2016","10"]]},"page":"304-312","publisher":"Elsevier B.V.","title":"Synthesis and characterization of crosslinked gellan/PVA nanofibers for tissue engineering application","type":"article-journal","volume":"67"},"uris":["http://www.mendeley.com/documents/?uuid=1045475e-001f-4ec5-8c40-954d9f74ad7d"]}],"mendeley":{"formattedCitation":"(Vashisth &amp; Pruthi, 2016)","plainTextFormattedCitation":"(Vashisth &amp; Pruthi, 2016)","previouslyFormattedCitation":"[18]"},"properties":{"noteIndex":0},"schema":"https://github.com/citation-style-language/schema/raw/master/csl-citation.json"}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(Vashisth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Pruthi, 2016)</w:t>
      </w:r>
      <w:r w:rsidR="00911AA2" w:rsidRPr="00FC4646">
        <w:rPr>
          <w:rFonts w:ascii="Times New Roman" w:eastAsia="Times New Roman" w:hAnsi="Times New Roman" w:cs="Times New Roman"/>
          <w:sz w:val="24"/>
          <w:szCs w:val="24"/>
          <w:lang w:val="en-GB" w:eastAsia="en-GB"/>
        </w:rPr>
        <w:fldChar w:fldCharType="end"/>
      </w:r>
      <w:commentRangeEnd w:id="10"/>
      <w:r w:rsidR="00441429">
        <w:rPr>
          <w:rStyle w:val="CommentReference"/>
        </w:rPr>
        <w:commentReference w:id="10"/>
      </w:r>
      <w:r w:rsidR="00F27D2B" w:rsidRPr="00FC4646">
        <w:rPr>
          <w:rFonts w:ascii="Times New Roman" w:eastAsia="Times New Roman" w:hAnsi="Times New Roman" w:cs="Times New Roman"/>
          <w:sz w:val="24"/>
          <w:szCs w:val="24"/>
          <w:lang w:val="en-GB" w:eastAsia="en-GB"/>
        </w:rPr>
        <w:t xml:space="preserve">. </w:t>
      </w:r>
    </w:p>
    <w:p w:rsidR="00F27D2B" w:rsidRPr="00FC4646" w:rsidRDefault="009F3B8B"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Cellulose nanocrystals offers aggrandize Cytocompatibility and improved mechanical properties as compared to carbon or metallic nanotubes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10.1021/cr900339w","ISSN":"0009-2665","PMID":"20201500","author":[{"dropping-particle":"","family":"Habibi","given":"Youssef","non-dropping-particle":"","parse-names":false,"suffix":""},{"dropping-particle":"","family":"Lucia","given":"Lucian A.","non-dropping-particle":"","parse-names":false,"suffix":""},{"dropping-particle":"","family":"Rojas","given":"Orlando J.","non-dropping-particle":"","parse-names":false,"suffix":""}],"container-title":"Chemical Reviews","id":"ITEM-1","issue":"6","issued":{"date-parts":[["2010","6","9"]]},"page":"3479-3500","title":"Cellulose Nanocrystals: Chemistry, Self-Assembly, and Applications","type":"article-journal","volume":"110"},"uris":["http://www.mendeley.com/documents/?uuid=2ac4cd35-65ca-4942-845d-058e8cc776d1"]}],"mendeley":{"formattedCitation":"(Habibi, Lucia, &amp; Rojas, 2010)","plainTextFormattedCitation":"(Habibi, Lucia, &amp; Rojas, 2010)","previouslyFormattedCitation":"[19]"},"properties":{"noteIndex":0},"schema":"https://github.com/citation-style-language/schema/raw/master/csl-citation.json"}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(Habibi, Lucia,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Rojas, 2010)</w:t>
      </w:r>
      <w:r w:rsidR="00911AA2" w:rsidRPr="00FC4646">
        <w:rPr>
          <w:rFonts w:ascii="Times New Roman" w:eastAsia="Times New Roman" w:hAnsi="Times New Roman" w:cs="Times New Roman"/>
          <w:sz w:val="24"/>
          <w:szCs w:val="24"/>
          <w:lang w:val="en-GB" w:eastAsia="en-GB"/>
        </w:rPr>
        <w:fldChar w:fldCharType="end"/>
      </w:r>
      <w:r w:rsidRPr="00FC4646">
        <w:rPr>
          <w:rFonts w:ascii="Times New Roman" w:eastAsia="Times New Roman" w:hAnsi="Times New Roman" w:cs="Times New Roman"/>
          <w:sz w:val="24"/>
          <w:szCs w:val="24"/>
          <w:lang w:val="en-GB" w:eastAsia="en-GB"/>
        </w:rPr>
        <w:t xml:space="preserve">. </w:t>
      </w:r>
      <w:r w:rsidR="00F27D2B" w:rsidRPr="00FC4646">
        <w:rPr>
          <w:rFonts w:ascii="Times New Roman" w:eastAsia="Times New Roman" w:hAnsi="Times New Roman" w:cs="Times New Roman"/>
          <w:sz w:val="24"/>
          <w:szCs w:val="24"/>
          <w:lang w:val="en-GB" w:eastAsia="en-GB"/>
        </w:rPr>
        <w:t>Nanocellulose reinforced gellan-gum hydrogels</w:t>
      </w:r>
      <w:r w:rsidRPr="00FC4646">
        <w:rPr>
          <w:rFonts w:ascii="Times New Roman" w:eastAsia="Times New Roman" w:hAnsi="Times New Roman" w:cs="Times New Roman"/>
          <w:sz w:val="24"/>
          <w:szCs w:val="24"/>
          <w:lang w:val="en-GB" w:eastAsia="en-GB"/>
        </w:rPr>
        <w:t xml:space="preserve"> is helpful in Annulus fibrosus (AF) defects such as annular tears, herniation and discectomy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{"citationItems":[{"id":"ITEM-1","itemData":{"DOI":"10.1016/j.nano.2017.11.011","ISSN":"15499634","abstract":"Intervertebral disc (IVD) degeneration is associated with both structural damage and aging related degeneration. Annulus fibrosus (AF) defects such as annular tears, herniation and discectomy require novel tissue engineering strategies to functionally repair AF tissue. An ideal construct will repair the AF by providing physical and biological support, facilitating regeneration. The presented strategy herein proposes a gellan gum-based construct reinforced with cellulose nanocrystals (nCell) as a biological self-gelling AF substitute. Nanocomposite hydrogels were fabricated and characterized with respect to hydrogel swelling capacity, degradation rate in vitro and mechanical properties. Rheological evaluation on the nanocomposites demonstrated the GGMA reinforcement with nCell promoted matrix entanglement with higher scaffold stiffness observed upon ionic crosslinking. Compressive mechanical tests demonstrated compressive modulus values close to those of the human AF tissue. Furthermore, cell culture studies with encapsulated bovine AF cells indicated that nanocomposite constructs promoted cell viability and a physiologically relevant cell morphology for up to fourteen days in vitro.","author":[{"dropping-particle":"","family":"Pereira","given":"Diana R.","non-dropping-particle":"","parse-names":false,"suffix":""},{"dropping-particle":"","family":"Silva-Correia","given":"Joana","non-dropping-particle":"","parse-names":false,"suffix":""},{"dropping-particle":"","family":"Oliveira","given":"Joaquim M.","non-dropping-particle":"","parse-names":false,"suffix":""},{"dropping-particle":"","family":"Reis","given":"Rui L.","non-dropping-particle":"","parse-names":false,"suffix":""},{"dropping-particle":"","family":"Pandit","given":"Abhay","non-dropping-particle":"","parse-names":false,"suffix":""},{"dropping-particle":"","family":"Biggs","given":"Manus J.","non-dropping-particle":"","parse-names":false,"suffix":""}],"container-title":"Nanomedicine: Nanotechnology, Biology and Medicine","id":"ITEM-1","issue":"3","issued":{"date-parts":[["2018","4"]]},"page":"897-908","publisher":"Elsevier Inc.","title":"Nanocellulose reinforced gellan-gum hydrogels as potential biological substitutes for annulus fibrosus tissue regeneration","type":"article-journal","volume":"14"},"uris":["http://www.mendeley.com/documents/?uuid=7436fdd4-6ef4-47ea-980d-92721f1ce04a"]}],"mendeley":{"formattedCitation":"(Pereira et al., 2018)","plainTextFormattedCitation":"(Pereira et al., 2018)","previouslyFormattedCitation":"[20]"},"properties":{"noteIndex":0},"schema":"https://github.com/citation-style-language/schema/raw/master/csl-citation.json"}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(Pereira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2018)</w:t>
      </w:r>
      <w:r w:rsidR="00911AA2" w:rsidRPr="00FC4646">
        <w:rPr>
          <w:rFonts w:ascii="Times New Roman" w:eastAsia="Times New Roman" w:hAnsi="Times New Roman" w:cs="Times New Roman"/>
          <w:sz w:val="24"/>
          <w:szCs w:val="24"/>
          <w:lang w:val="en-GB" w:eastAsia="en-GB"/>
        </w:rPr>
        <w:fldChar w:fldCharType="end"/>
      </w:r>
      <w:r w:rsidRPr="00FC4646">
        <w:rPr>
          <w:rFonts w:ascii="Times New Roman" w:eastAsia="Times New Roman" w:hAnsi="Times New Roman" w:cs="Times New Roman"/>
          <w:sz w:val="24"/>
          <w:szCs w:val="24"/>
          <w:lang w:val="en-GB" w:eastAsia="en-GB"/>
        </w:rPr>
        <w:t>.</w:t>
      </w:r>
      <w:r w:rsidR="00AF1853" w:rsidRPr="00FC4646">
        <w:rPr>
          <w:rFonts w:ascii="Times New Roman" w:eastAsia="Times New Roman" w:hAnsi="Times New Roman" w:cs="Times New Roman"/>
          <w:sz w:val="24"/>
          <w:szCs w:val="24"/>
          <w:lang w:val="en-GB" w:eastAsia="en-GB"/>
        </w:rPr>
        <w:t xml:space="preserve">Nanocellulose Composite for also useful in the tumor-targeted gene delivery. </w:t>
      </w:r>
      <w:r w:rsidR="00E616C6" w:rsidRPr="00FC4646">
        <w:rPr>
          <w:rFonts w:ascii="Times New Roman" w:eastAsia="Times New Roman" w:hAnsi="Times New Roman" w:cs="Times New Roman"/>
          <w:sz w:val="24"/>
          <w:szCs w:val="24"/>
          <w:lang w:val="en-GB" w:eastAsia="en-GB"/>
        </w:rPr>
        <w:t xml:space="preserve">Anirudhan and Rejeena have developed </w:t>
      </w:r>
      <w:r w:rsidR="00AF1853" w:rsidRPr="00FC4646">
        <w:rPr>
          <w:rFonts w:ascii="Times New Roman" w:eastAsia="Times New Roman" w:hAnsi="Times New Roman" w:cs="Times New Roman"/>
          <w:sz w:val="24"/>
          <w:szCs w:val="24"/>
          <w:lang w:val="en-GB" w:eastAsia="en-GB"/>
        </w:rPr>
        <w:t>a novel nonviral gene vector consist of aminated b-cyclodextrin modified carboxylated magnetic cobalt/nanocellulose composite</w:t>
      </w:r>
      <w:r w:rsidR="00E616C6" w:rsidRPr="00FC4646">
        <w:rPr>
          <w:rFonts w:ascii="Times New Roman" w:eastAsia="Times New Roman" w:hAnsi="Times New Roman" w:cs="Times New Roman"/>
          <w:sz w:val="24"/>
          <w:szCs w:val="24"/>
          <w:lang w:val="en-GB" w:eastAsia="en-GB"/>
        </w:rPr>
        <w:t xml:space="preserve">, which is helpful in reducing the toxicity but also increased the transgene expression level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{"citationItems":[{"id":"ITEM-1","itemData":{"DOI":"10.1155/2014/184153","ISSN":"2356-7171","abstract":"Gene therapy is a new kind of medicine, which uses genes as drugs in order to treat life threatening diseases. In the present work, a nonviral vector, aminated β -cyclodextrin-modified-carboxylated magnetic cobalt/nanocellulose composite (ACDC-Co/NCC), was synthesized for efficient transfection of genes into tumour cells. The synthesized ACDC-Co/NCC was characterized by means of FTIR, XRD, SEM, and ESR techniques. DNA condensing ability of ACDC-Co/NCC was found to be increased with increase in amount of ACDC-Co/NCC and 84.9% of DNA (1.0 μ g/mL) inclusion was observed with 6.0 μ g/mL of ACDC-Co/NCC. The cytotoxicity of ACDC-Co/NCC was observed to be minimal, even at higher concentration, with respect to the model transfecting agent, poly(ethyleneimine) (PEI). 88.2% of the gene was transfected at high dose of DNA, as indicated by the highest luciferase expression. These results indicated that ACDC-Co/NCC might be a promising candidate for gene delivery with the characteristics of good biocompatibility, potential biodegradability, minimal cytotoxicity, and relatively high gene transfection efficiency.","author":[{"dropping-particle":"","family":"Anirudhan","given":"Thayyath Sreenivasan","non-dropping-particle":"","parse-names":false,"suffix":""},{"dropping-particle":"","family":"Rejeena","given":"Sylaja Raveendran","non-dropping-particle":"","parse-names":false,"suffix":""}],"container-title":"Journal of Applied Chemistry","id":"ITEM-1","issued":{"date-parts":[["2014"]]},"page":"1-10","title":"Aminated β -Cyclodextrin-Modified-Carboxylated Magnetic Cobalt/Nanocellulose Composite for Tumor-Targeted Gene Delivery","type":"article-journal","volume":"2014"},"uris":["http://www.mendeley.com/documents/?uuid=20874be3-f07c-4241-8840-8dee672474ae"]}],"mendeley":{"formattedCitation":"(Anirudhan &amp; Rejeena, 2014)","plainTextFormattedCitation":"(Anirudhan &amp; Rejeena, 2014)","previouslyFormattedCitation":"[21]"},"properties":{"noteIndex":0},"schema":"https://github.com/citation-style-language/schema/raw/master/csl-citation.json"}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(Anirudhan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Rejeena, 2014)</w:t>
      </w:r>
      <w:r w:rsidR="00911AA2" w:rsidRPr="00FC4646">
        <w:rPr>
          <w:rFonts w:ascii="Times New Roman" w:eastAsia="Times New Roman" w:hAnsi="Times New Roman" w:cs="Times New Roman"/>
          <w:sz w:val="24"/>
          <w:szCs w:val="24"/>
          <w:lang w:val="en-GB" w:eastAsia="en-GB"/>
        </w:rPr>
        <w:fldChar w:fldCharType="end"/>
      </w:r>
      <w:r w:rsidR="00E616C6" w:rsidRPr="00FC4646">
        <w:rPr>
          <w:rFonts w:ascii="Times New Roman" w:eastAsia="Times New Roman" w:hAnsi="Times New Roman" w:cs="Times New Roman"/>
          <w:sz w:val="24"/>
          <w:szCs w:val="24"/>
          <w:lang w:val="en-GB" w:eastAsia="en-GB"/>
        </w:rPr>
        <w:t>.</w:t>
      </w:r>
      <w:r w:rsidR="00394B4A" w:rsidRPr="00FC4646">
        <w:rPr>
          <w:rFonts w:ascii="Times New Roman" w:eastAsia="Times New Roman" w:hAnsi="Times New Roman" w:cs="Times New Roman"/>
          <w:sz w:val="24"/>
          <w:szCs w:val="24"/>
          <w:lang w:val="en-GB" w:eastAsia="en-GB"/>
        </w:rPr>
        <w:t xml:space="preserve"> Yvette and co-researcher also worked on nanocellulose based gene delivery and designed polyelectrolyte layer assembly of bacterial nanocellulose whiskers with plasmid DNA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{"citationItems":[{"id":"ITEM-1","itemData":{"DOI":"10.1007/s10570-018-1664-z","ISSN":"0969-0239","abstract":"The nanocrystalline fraction of the natural biopolymer bacterial nanocellulose (BNC) was isolated by controlled degradation resulting in anionic surface modifications. The potential of those nanowhiskers for safe and efficient gene delivery was tested using electrostatic layer assemblies with different poly(ethylene imine)s (2.5 and 25 kDa) and plasmid DNA. For different isolation techniques (sulfuric acid hydrolysis and oxidation) the influence of varying preparation conditions such as concentration of the degrading agent, reaction time and temperature on the physicochemical characteristics of the nanowhiskers like morphology, size, and surface charge could be demonstrated. All nanowhiskers were found to be highly cyto- and hemo-compatible in vitro in short-term (2–8 h) or long-term (24–72 h) studies as well as ex ovo in a shell-less hen’s egg model over 8 h. The use of a polyelectrolyte layer technique based on electrostatic interactions with different poly(ethylene imine)s and plasmid DNA enabled the formation of small sized (ca. 200 nm), DNA stabilizing nanowhiskers and facilitated the transfection of CHO-K1 cells with high biocompatibility. In conclusion, by the use of BNC as sustainable raw material, in combination with optimized and controllable preparation conditions and surface modifications, BNC nanowhiskers modified by a polyelectrolyte layer approach could be used as renewable, “green” drug delivery system for bioactive substances such as nucleic acids.","author":[{"dropping-particle":"","family":"Pötzinger","given":"Yvette","non-dropping-particle":"","parse-names":false,"suffix":""},{"dropping-particle":"","family":"Rabel","given":"Martin","non-dropping-particle":"","parse-names":false,"suffix":""},{"dropping-particle":"","family":"Ahrem","given":"Hannes","non-dropping-particle":"","parse-names":false,"suffix":""},{"dropping-particle":"","family":"Thamm","given":"Jana","non-dropping-particle":"","parse-names":false,"suffix":""},{"dropping-particle":"","family":"Klemm","given":"Dieter","non-dropping-particle":"","parse-names":false,"suffix":""},{"dropping-particle":"","family":"Fischer","given":"Dagmar","non-dropping-particle":"","parse-names":false,"suffix":""}],"container-title":"Cellulose","id":"ITEM-1","issue":"3","issued":{"date-parts":[["2018","3","19"]]},"page":"1939-1960","title":"Polyelectrolyte layer assembly of bacterial nanocellulose whiskers with plasmid DNA as biocompatible non-viral gene delivery system","type":"article-journal","volume":"25"},"uris":["http://www.mendeley.com/documents/?uuid=facc7bd0-0272-4e06-a191-abf7fe25c298"]}],"mendeley":{"formattedCitation":"(Pötzinger et al., 2018)","plainTextFormattedCitation":"(Pötzinger et al., 2018)","previouslyFormattedCitation":"[22]"},"properties":{"noteIndex":0},"schema":"https://github.com/citation-style-language/schema/raw/master/csl-citation.json"}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(Pötzinger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2018)</w:t>
      </w:r>
      <w:r w:rsidR="00911AA2" w:rsidRPr="00FC4646">
        <w:rPr>
          <w:rFonts w:ascii="Times New Roman" w:eastAsia="Times New Roman" w:hAnsi="Times New Roman" w:cs="Times New Roman"/>
          <w:sz w:val="24"/>
          <w:szCs w:val="24"/>
          <w:lang w:val="en-GB" w:eastAsia="en-GB"/>
        </w:rPr>
        <w:fldChar w:fldCharType="end"/>
      </w:r>
      <w:r w:rsidR="00394B4A" w:rsidRPr="00FC4646">
        <w:rPr>
          <w:rFonts w:ascii="Times New Roman" w:eastAsia="Times New Roman" w:hAnsi="Times New Roman" w:cs="Times New Roman"/>
          <w:sz w:val="24"/>
          <w:szCs w:val="24"/>
          <w:lang w:val="en-GB" w:eastAsia="en-GB"/>
        </w:rPr>
        <w:t xml:space="preserve">. </w:t>
      </w:r>
      <w:r w:rsidR="00352D6F" w:rsidRPr="00FC4646">
        <w:rPr>
          <w:rFonts w:ascii="Times New Roman" w:eastAsia="Times New Roman" w:hAnsi="Times New Roman" w:cs="Times New Roman"/>
          <w:sz w:val="24"/>
          <w:szCs w:val="24"/>
          <w:lang w:val="en-GB" w:eastAsia="en-GB"/>
        </w:rPr>
        <w:t xml:space="preserve">Nguyen </w:t>
      </w:r>
      <w:r w:rsidR="00F51E62" w:rsidRPr="00F51E62">
        <w:rPr>
          <w:rFonts w:ascii="Times New Roman" w:eastAsia="Times New Roman" w:hAnsi="Times New Roman" w:cs="Times New Roman"/>
          <w:i/>
          <w:sz w:val="24"/>
          <w:szCs w:val="24"/>
          <w:lang w:val="en-GB" w:eastAsia="en-GB"/>
        </w:rPr>
        <w:t>et al</w:t>
      </w:r>
      <w:r w:rsidR="00352D6F" w:rsidRPr="00FC4646">
        <w:rPr>
          <w:rFonts w:ascii="Times New Roman" w:eastAsia="Times New Roman" w:hAnsi="Times New Roman" w:cs="Times New Roman"/>
          <w:sz w:val="24"/>
          <w:szCs w:val="24"/>
          <w:lang w:val="en-GB" w:eastAsia="en-GB"/>
        </w:rPr>
        <w:t>., developed nanocellulose/alginate Bioink</w:t>
      </w:r>
      <w:r w:rsidR="00E7285C" w:rsidRPr="00FC4646">
        <w:rPr>
          <w:rFonts w:ascii="Times New Roman" w:eastAsia="Times New Roman" w:hAnsi="Times New Roman" w:cs="Times New Roman"/>
          <w:sz w:val="24"/>
          <w:szCs w:val="24"/>
          <w:lang w:val="en-GB" w:eastAsia="en-GB"/>
        </w:rPr>
        <w:t xml:space="preserve"> for 3D Bioprinting of iPS Cells. The result suggests to support cartilage production in co-cultures with irradiated chondrocytes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{"citationItems":[{"id":"ITEM-1","itemData":{"DOI":"10.1038/s41598-017-00690-y","ISSN":"20452322","abstract":"Cartilage lesions can progress into secondary osteoarthritis and cause severe clinical problems in numerous patients. As a prospective treatment of such lesions, human-derived induced pluripotent stem cells (iPSCs) were shown to be 3D bioprinted into cartilage mimics using a nanofibrillated cellulose (NFC) composite bioink when co-printed with irradiated human chondrocytes. Two bioinks were investigated: NFC with alginate (NFC/A) or hyaluronic acid (NFC/HA). Low proliferation and phenotypic changes away from pluripotency were seen in the case of NFC/HA. However, in the case of the 3D-bioprinted NFC/A (60/40, dry weight % ratio) constructs, pluripotency was initially maintained, and after five weeks, hyaline-like cartilaginous tissue with collagen type II expression and lacking tumorigenic Oct4 expression was observed in 3D -bioprinted NFC/A (60/40, dry weight % relation) constructs. Moreover, a marked increase in cell number within the cartilaginous tissue was detected by 2-photon fluorescence microscopy, indicating the importance of high cell densities in the pursuit of achieving good survival after printing. We conclude that NFC/A bioink is suitable for bioprinting iPSCs to support cartilage production in co-cultures with irradiated chondrocytes.","author":[{"dropping-particle":"","family":"Nguyen","given":"Duong","non-dropping-particle":"","parse-names":false,"suffix":""},{"dropping-particle":"","family":"Hgg","given":"Daniel A.","non-dropping-particle":"","parse-names":false,"suffix":""},{"dropping-particle":"","family":"Forsman","given":"Alma","non-dropping-particle":"","parse-names":false,"suffix":""},{"dropping-particle":"","family":"Ekholm","given":"Josefine","non-dropping-particle":"","parse-names":false,"suffix":""},{"dropping-particle":"","family":"Nimkingratana","given":"Puwapong","non-dropping-particle":"","parse-names":false,"suffix":""},{"dropping-particle":"","family":"Brantsing","given":"Camilla","non-dropping-particle":"","parse-names":false,"suffix":""},{"dropping-particle":"","family":"Kalogeropoulos","given":"Theodoros","non-dropping-particle":"","parse-names":false,"suffix":""},{"dropping-particle":"","family":"Zaunz","given":"Samantha","non-dropping-particle":"","parse-names":false,"suffix":""},{"dropping-particle":"","family":"Concaro","given":"Sebastian","non-dropping-particle":"","parse-names":false,"suffix":""},{"dropping-particle":"","family":"Brittberg","given":"Mats","non-dropping-particle":"","parse-names":false,"suffix":""},{"dropping-particle":"","family":"Lindahl","given":"Anders","non-dropping-particle":"","parse-names":false,"suffix":""},{"dropping-particle":"","family":"Gatenholm","given":"Paul","non-dropping-particle":"","parse-names":false,"suffix":""},{"dropping-particle":"","family":"Enejder","given":"Annika","non-dropping-particle":"","parse-names":false,"suffix":""},{"dropping-particle":"","family":"Simonsson","given":"Stina","non-dropping-particle":"","parse-names":false,"suffix":""}],"container-title":"Scientific Reports","id":"ITEM-1","issue":"1","issued":{"date-parts":[["2017"]]},"page":"1-10","title":"Cartilage Tissue Engineering by the 3D Bioprinting of iPS Cells in a Nanocellulose/Alginate Bioink","type":"article-journal","volume":"7"},"uris":["http://www.mendeley.com/documents/?uuid=fd7ce0ab-35cf-4a22-918e-809cc93c1863"]}],"mendeley":{"formattedCitation":"(Nguyen et al., 2017)","plainTextFormattedCitation":"(Nguyen et al., 2017)","previouslyFormattedCitation":"[23]"},"properties":{"noteIndex":0},"schema":"https://github.com/citation-style-language/schema/raw/master/csl-citation.json"}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(Nguyen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2017)</w:t>
      </w:r>
      <w:r w:rsidR="00911AA2" w:rsidRPr="00FC4646">
        <w:rPr>
          <w:rFonts w:ascii="Times New Roman" w:eastAsia="Times New Roman" w:hAnsi="Times New Roman" w:cs="Times New Roman"/>
          <w:sz w:val="24"/>
          <w:szCs w:val="24"/>
          <w:lang w:val="en-GB" w:eastAsia="en-GB"/>
        </w:rPr>
        <w:fldChar w:fldCharType="end"/>
      </w:r>
      <w:r w:rsidR="00E7285C" w:rsidRPr="00FC4646">
        <w:rPr>
          <w:rFonts w:ascii="Times New Roman" w:eastAsia="Times New Roman" w:hAnsi="Times New Roman" w:cs="Times New Roman"/>
          <w:sz w:val="24"/>
          <w:szCs w:val="24"/>
          <w:lang w:val="en-GB" w:eastAsia="en-GB"/>
        </w:rPr>
        <w:t xml:space="preserve">. The other researcher also supports the evidence for the development of 3D bio printing using nanocellulose such as 3D bioprinting of human chondrocyte-laden nanocellulose hydrogels for patient-specific auricular cartilage regeneration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{"citationItems":[{"id":"ITEM-1","itemData":{"DOI":"10.1016/j.bprint.2016.08.003","ISSN":"24058866","abstract":"Auricular cartilage tissue engineering (TE) aims to provide an effective treatment for patients with acquired or congenital auricular defects. Bioprinting has gained attention in several TE strategies for its ability to spatially control the placement of cells, biomaterials and biological molecules. Although considerable advances have been made to bioprint complex 3D tissue analogues, the development of hydrogel bioinks with good printability and bioactive properties must improve in order to advance the translation of 3D bioprinting into the clinic. In this study, the biological functionality of a bioink composed of nanofibrillated cellulose and alginate (NFC-A) is extensively evaluated for auricular cartilage TE. 3D bioprinted auricular constructs laden with human nasal chondrocytes (hNC) are cultured for up to 28 days and the redifferentiation capacity of hNCs in NFC-A is studied on gene expression as well as on protein levels. 3D bioprinting with NFC-A bioink facilitates the biofabrication of cell-laden, patient-specific auricular constructs with an open inner structure, high cell density and homogenous cell distribution. The cell-laden NFC-A constructs exhibit an excellent shape and size stability as well as an increase in cell viability and proliferation during in vitro culture. Furthermore, NFC-A bioink supports the redifferentiation of hNCs and neo-synthesis of cartilage-specific extracellular matrix components. This demonstrated that NFC-A bioink supports redifferentiation of hNCs while offering proper printability in a biologically relevant aqueous 3D environment, making it a promising tool for auricular cartilage TE and many other biomedical applications.","author":[{"dropping-particle":"","family":"Martínez Ávila","given":"Héctor","non-dropping-particle":"","parse-names":false,"suffix":""},{"dropping-particle":"","family":"Schwarz","given":"Silke","non-dropping-particle":"","parse-names":false,"suffix":""},{"dropping-particle":"","family":"Rotter","given":"Nicole","non-dropping-particle":"","parse-names":false,"suffix":""},{"dropping-particle":"","family":"Gatenholm","given":"Paul","non-dropping-particle":"","parse-names":false,"suffix":""}],"container-title":"Bioprinting","id":"ITEM-1","issued":{"date-parts":[["2016","3"]]},"page":"22-35","title":"3D bioprinting of human chondrocyte-laden nanocellulose hydrogels for patient-specific auricular cartilage regeneration","type":"article-journal","volume":"1-2"},"uris":["http://www.mendeley.com/documents/?uuid=90f5de2f-6437-405e-9a8e-ffb823caed5d"]}],"mendeley":{"formattedCitation":"(Martínez Ávila, Schwarz, Rotter, &amp; Gatenholm, 2016)","plainTextFormattedCitation":"(Martínez Ávila, Schwarz, Rotter, &amp; Gatenholm, 2016)","previouslyFormattedCitation":"[24]"},"properties":{"noteIndex":0},"schema":"https://github.com/citation-style-language/schema/raw/master/csl-citation.json"}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(Martínez Ávila, Schwarz, Rotter,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Gatenholm, 2016)</w:t>
      </w:r>
      <w:r w:rsidR="00911AA2" w:rsidRPr="00FC4646">
        <w:rPr>
          <w:rFonts w:ascii="Times New Roman" w:eastAsia="Times New Roman" w:hAnsi="Times New Roman" w:cs="Times New Roman"/>
          <w:sz w:val="24"/>
          <w:szCs w:val="24"/>
          <w:lang w:val="en-GB" w:eastAsia="en-GB"/>
        </w:rPr>
        <w:fldChar w:fldCharType="end"/>
      </w:r>
      <w:r w:rsidR="00E7285C" w:rsidRPr="00FC4646">
        <w:rPr>
          <w:rFonts w:ascii="Times New Roman" w:eastAsia="Times New Roman" w:hAnsi="Times New Roman" w:cs="Times New Roman"/>
          <w:sz w:val="24"/>
          <w:szCs w:val="24"/>
          <w:lang w:val="en-GB" w:eastAsia="en-GB"/>
        </w:rPr>
        <w:t xml:space="preserve">, wood-based nanocellulose and bioactive glass modified gelatin–alginate bioinks for 3D bioprinting of bone cells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{"citationItems":[{"id":"ITEM-1","itemData":{"DOI":"10.1088/1758-5090/ab0692","ISSN":"1758-5090","abstract":"A challenge in the extrusion-based bioprinting is to find a bioink with optimal biological and physicochemical properties. The aim of this study was to evaluate the influence of wood-based cellulose nanofibrils (CNF) and bioactive glass (BaG) on the rheological properties of gelatin-alginate bioinks and the initial responses of bone cells embedded in these inks. CNF modulated the flow behavior of the hydrogels, thus improving their printability. Chemical characterization by SEM-EDX and ion release analysis confirmed the reactivity of the BaG in the hydrogels. The cytocompatibility of the hydrogels was shown to be good, as evidenced by the viability of human osteoblast-like cells (Saos-2) in cast hydrogels. For bioprinting, 4-layer structures were printed from cell-containing gels and crosslinked with CaCl2. Viability, proliferation and alkaline phosphatase activity (ALP) were monitored over 14 d. In the BaG-free gels, Saos-2 cells remained viable, but in the presence of BaG the viability and proliferation decreased in correlation with the increased viscosity. Still, there was a constant increase in the ALP activity in all the hydrogels. Further bioprinting experiments were conducted using human bone marrow-derived mesenchymal stem cells (hBMSCs), a clinically relevant cell type. Interestingly, hBMSCs tolerated the printing process better than Saos-2 cells and the ALP indicated BaG-stimulated early osteogenic commitment. The addition of CNF and BaG to gelatin-alginate bioinks holds great potential for bone tissue engineering applications.","author":[{"dropping-particle":"","family":"Ojansivu","given":"Miina","non-dropping-particle":"","parse-names":false,"suffix":""},{"dropping-particle":"","family":"Rashad","given":"Ahmad","non-dropping-particle":"","parse-names":false,"suffix":""},{"dropping-particle":"","family":"Ahlinder","given":"Astrid","non-dropping-particle":"","parse-names":false,"suffix":""},{"dropping-particle":"","family":"Massera","given":"Jonathan","non-dropping-particle":"","parse-names":false,"suffix":""},{"dropping-particle":"","family":"Mishra","given":"Ayush","non-dropping-particle":"","parse-names":false,"suffix":""},{"dropping-particle":"","family":"Syverud","given":"Kristin","non-dropping-particle":"","parse-names":false,"suffix":""},{"dropping-particle":"","family":"Finne-Wistrand","given":"Anna","non-dropping-particle":"","parse-names":false,"suffix":""},{"dropping-particle":"","family":"Miettinen","given":"Susanna","non-dropping-particle":"","parse-names":false,"suffix":""},{"dropping-particle":"","family":"Mustafa","given":"Kamal","non-dropping-particle":"","parse-names":false,"suffix":""}],"container-title":"Biofabrication","id":"ITEM-1","issue":"3","issued":{"date-parts":[["2019","4","26"]]},"page":"035010","title":"Wood-based nanocellulose and bioactive glass modified gelatin–alginate bioinks for 3D bioprinting of bone cells","type":"article-journal","volume":"11"},"uris":["http://www.mendeley.com/documents/?uuid=17302e0f-40cf-41d5-9dfc-8b3b0d01e95b"]}],"mendeley":{"formattedCitation":"(Ojansivu et al., 2019)","plainTextFormattedCitation":"(Ojansivu et al., 2019)","previouslyFormattedCitation":"[25]"},"properties":{"noteIndex":0},"schema":"https://github.com/citation-style-language/schema/raw/master/csl-citation.json"}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(Ojansivu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2019)</w:t>
      </w:r>
      <w:r w:rsidR="00911AA2" w:rsidRPr="00FC4646">
        <w:rPr>
          <w:rFonts w:ascii="Times New Roman" w:eastAsia="Times New Roman" w:hAnsi="Times New Roman" w:cs="Times New Roman"/>
          <w:sz w:val="24"/>
          <w:szCs w:val="24"/>
          <w:lang w:val="en-GB" w:eastAsia="en-GB"/>
        </w:rPr>
        <w:fldChar w:fldCharType="end"/>
      </w:r>
      <w:r w:rsidR="00E7285C" w:rsidRPr="00FC4646">
        <w:rPr>
          <w:rFonts w:ascii="Times New Roman" w:eastAsia="Times New Roman" w:hAnsi="Times New Roman" w:cs="Times New Roman"/>
          <w:sz w:val="24"/>
          <w:szCs w:val="24"/>
          <w:lang w:val="en-GB" w:eastAsia="en-GB"/>
        </w:rPr>
        <w:t xml:space="preserve"> and  development of nanocellulose-based bioinks for 3D bioprinting of Soft Tissue. The problem in all above research is lacking pre-clinical and clinical trials. This leads to motivation for researchers to design randomized double blind clinical </w:t>
      </w:r>
      <w:r w:rsidR="00F71E05" w:rsidRPr="00FC4646">
        <w:rPr>
          <w:rFonts w:ascii="Times New Roman" w:eastAsia="Times New Roman" w:hAnsi="Times New Roman" w:cs="Times New Roman"/>
          <w:sz w:val="24"/>
          <w:szCs w:val="24"/>
          <w:lang w:val="en-GB" w:eastAsia="en-GB"/>
        </w:rPr>
        <w:t>trial for future commercial prospective.</w:t>
      </w:r>
    </w:p>
    <w:commentRangeEnd w:id="9"/>
    <w:p w:rsidR="00C66CD8" w:rsidRPr="00FC4646" w:rsidRDefault="00FD2B29" w:rsidP="00377C57">
      <w:pPr>
        <w:spacing w:after="0" w:line="240" w:lineRule="auto"/>
        <w:jc w:val="both"/>
        <w:rPr>
          <w:rFonts w:ascii="Times New Roman" w:eastAsia="Times New Roman" w:hAnsi="Times New Roman" w:cs="Times New Roman"/>
          <w:sz w:val="24"/>
          <w:szCs w:val="24"/>
          <w:lang w:val="en-GB" w:eastAsia="en-GB"/>
        </w:rPr>
      </w:pPr>
      <w:r>
        <w:rPr>
          <w:rStyle w:val="CommentReference"/>
        </w:rPr>
        <w:commentReference w:id="9"/>
      </w:r>
      <w:commentRangeStart w:id="11"/>
      <w:r w:rsidR="000628B6" w:rsidRPr="00FC4646">
        <w:rPr>
          <w:rFonts w:ascii="Times New Roman" w:eastAsia="Times New Roman" w:hAnsi="Times New Roman" w:cs="Times New Roman"/>
          <w:sz w:val="24"/>
          <w:szCs w:val="24"/>
          <w:lang w:val="en-GB" w:eastAsia="en-GB"/>
        </w:rPr>
        <w:t xml:space="preserve">Dextran based hydrogel is a popular in different kind of tissue repair such as cartilage tissue engineering </w:t>
      </w:r>
      <w:commentRangeStart w:id="12"/>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{"citationItems":[{"id":"ITEM-1","itemData":{"DOI":"10.1016/j.msec.2016.12.053","ISSN":"09284931","abstract":"Injectable dextran-based hydrogels were prepared for the first time by bioorthogonal click chemistry for cartilage tissue engineering. Click-crosslinked injectable hydrogels based on cyto-compatible dextran (Mw = 10 kDa) were successfully fabricated under physiological conditions by metal-free alkyne-azide cycloaddition (click) reaction between azadibenzocyclooctyne-modified dextran (Dex-ADIBO) and azide-modified dextran (Dex-N3). Gelation time of these dextran hydrogels could be regulated in the range of approximately 1.1 to 10.2 min, depending on the polymer concentrations (5% or 10%) and ADIBO substitution degree (DS, 5 or 10) of Dex-ADIBO. Rheological analysis indicated that the dextran hydrogels were elastic and had storage moduli from 2.1 to 6.0 kPa with increasing DS of ADIBO from 5 to 10. The in vitro tests revealed that the dextran hydrogel crosslinked from Dex-ADIBO DS 10 and Dex-N3 DS 10 at a polymer concentration of 10% could support high viability of individual rabbit chondrocytes and the chondrocyte spheroids encapsulated in the hydrogel over 21 days. Individual chondrocytes and chondrocyte spheroids in the hydrogel could produce cartilage matrices such as collagen and glycosaminoglycans. However, the chondrocyte spheroids produced a higher content of matrices than individual chondrocytes. This study indicates that metal-free click chemistry is effective to produce injectable dextran hydrogels for cartilage tissue engineering.","author":[{"dropping-particle":"","family":"Wang","given":"Xiaoyu","non-dropping-particle":"","parse-names":false,"suffix":""},{"dropping-particle":"","family":"Li","given":"Zihan","non-dropping-particle":"","parse-names":false,"suffix":""},{"dropping-particle":"","family":"Shi","given":"Ting","non-dropping-particle":"","parse-names":false,"suffix":""},{"dropping-particle":"","family":"Zhao","given":"Peng","non-dropping-particle":"","parse-names":false,"suffix":""},{"dropping-particle":"","family":"An","given":"Kangkang","non-dropping-particle":"","parse-names":false,"suffix":""},{"dropping-particle":"","family":"Lin","given":"Chao","non-dropping-particle":"","parse-names":false,"suffix":""},{"dropping-particle":"","family":"Liu","given":"Hongwei","non-dropping-particle":"","parse-names":false,"suffix":""}],"container-title":"Materials Science and Engineering: C","id":"ITEM-1","issued":{"date-parts":[["2017","4"]]},"page":"21-30","title":"Injectable dextran hydrogels fabricated by metal-free click chemistry for cartilage tissue engineering","type":"article-journal","volume":"73"},"uris":["http://www.mendeley.com/documents/?uuid=797f331e-063b-4dc1-ae40-6b6f143f6d14"]}],"mendeley":{"formattedCitation":"(Xiaoyu Wang et al., 2017)","plainTextFormattedCitation":"(Xiaoyu Wang et al., 2017)","previouslyFormattedCitation":"[26]"},"properties":{"noteIndex":0},"schema":"https://github.com/citation-style-language/schema/raw/master/csl-citation.json"}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(Xiaoyu Wang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2017)</w:t>
      </w:r>
      <w:r w:rsidR="00911AA2" w:rsidRPr="00FC4646">
        <w:rPr>
          <w:rFonts w:ascii="Times New Roman" w:eastAsia="Times New Roman" w:hAnsi="Times New Roman" w:cs="Times New Roman"/>
          <w:sz w:val="24"/>
          <w:szCs w:val="24"/>
          <w:lang w:val="en-GB" w:eastAsia="en-GB"/>
        </w:rPr>
        <w:fldChar w:fldCharType="end"/>
      </w:r>
      <w:commentRangeEnd w:id="12"/>
      <w:r w:rsidR="00370621">
        <w:rPr>
          <w:rStyle w:val="CommentReference"/>
        </w:rPr>
        <w:commentReference w:id="12"/>
      </w:r>
      <w:r w:rsidR="000628B6" w:rsidRPr="00FC4646">
        <w:rPr>
          <w:rFonts w:ascii="Times New Roman" w:eastAsia="Times New Roman" w:hAnsi="Times New Roman" w:cs="Times New Roman"/>
          <w:sz w:val="24"/>
          <w:szCs w:val="24"/>
          <w:lang w:val="en-GB" w:eastAsia="en-GB"/>
        </w:rPr>
        <w:t xml:space="preserve">, vascular tissue engineering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{"citationItems":[{"id":"ITEM-1","itemData":{"DOI":"10.1016/j.biomaterials.2008.09.041","ISSN":"01429612","abstract":"Hydrogel networks are highly desirable as three-dimensional (3-D) tissue engineering scaffolds for cell encapsulation due to the high water content and ability to mimick the native extracellular matrix. However, their application is limited by their nanometer-scale mesh size, which restricts the spreading and proliferation of encapsulated cells, and their poor mechanical properties. This study seeks to address both limitations through application of a novel cell-encapsulating hydrogel family based on the interpenetrating polymer network (IPN) of gelatin and dextran bifunctionalized with methacrylate (MA) and aldehyde (AD) (Dex-MA-AD). The chemical structure of the synthesized Dex-MA-AD was verified by 1H-NMR and the degrees of substitution of MA and AD were found to be 14 and 13.9 ± 1.3 respectively. The water contents in all these hydrogels were approximately 80%. Addition of 40 mg/ml to 60 mg/ml gelatin to neat Dex-MA-AD increased the compressive modulus from 15.4 ± 3.0 kPa to around 51.9 ± 0.1 kPa (about 3.4-fold). Further, our IPN hydrogels have higher dynamic storage moduli (i.e. on the order of 104 Pa) than polyethylene glycol-based hydrogels (around102-103 Pa) commonly used for smooth muscle cells (SMCs) encapsulation. Our dextran-based IPN hydrogels not only supported endothelial cells (ECs) adhesion and spreading on the surface, but also allowed encapsulated SMCs to proliferate and spread in the bulk interior of the hydrogel. These IPN hydrogels appear promising as 3-D scaffolds for vascular tissue engineering. © 2008 Elsevier Ltd. All rights reserved.","author":[{"dropping-particle":"","family":"Liu","given":"Yunxiao","non-dropping-particle":"","parse-names":false,"suffix":""},{"dropping-particle":"","family":"Chan-Park","given":"Mary B.","non-dropping-particle":"","parse-names":false,"suffix":""}],"container-title":"Biomaterials","id":"ITEM-1","issue":"2","issued":{"date-parts":[["2009","1"]]},"page":"196-207","title":"Hydrogel based on interpenetrating polymer networks of dextran and gelatin for vascular tissue engineering","type":"article-journal","volume":"30"},"uris":["http://www.mendeley.com/documents/?uuid=b6721c55-9439-4e46-a681-3ca220bad620"]}],"mendeley":{"formattedCitation":"(Y. Liu &amp; Chan-Park, 2009)","plainTextFormattedCitation":"(Y. Liu &amp; Chan-Park, 2009)","previouslyFormattedCitation":"[27]"},"properties":{"noteIndex":0},"schema":"https://github.com/citation-style-language/schema/raw/master/csl-citation.json"}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(Y. Liu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Chan-Park, 2009)</w:t>
      </w:r>
      <w:r w:rsidR="00911AA2" w:rsidRPr="00FC4646">
        <w:rPr>
          <w:rFonts w:ascii="Times New Roman" w:eastAsia="Times New Roman" w:hAnsi="Times New Roman" w:cs="Times New Roman"/>
          <w:sz w:val="24"/>
          <w:szCs w:val="24"/>
          <w:lang w:val="en-GB" w:eastAsia="en-GB"/>
        </w:rPr>
        <w:fldChar w:fldCharType="end"/>
      </w:r>
      <w:r w:rsidR="000628B6" w:rsidRPr="00FC4646">
        <w:rPr>
          <w:rFonts w:ascii="Times New Roman" w:eastAsia="Times New Roman" w:hAnsi="Times New Roman" w:cs="Times New Roman"/>
          <w:sz w:val="24"/>
          <w:szCs w:val="24"/>
          <w:lang w:val="en-GB" w:eastAsia="en-GB"/>
        </w:rPr>
        <w:t>, bone tissue engineering</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{"citationItems":[{"id":"ITEM-1","itemData":{"DOI":"10.1021/acsbiomaterials.9b00584","ISSN":"2373-9878","abstract":"It is an effective way in bone tissue engineering to promote the mechanical and osteogenic capability of hydrogels by encapsulating mineral particles into polymer matrix. In this work, we reported novel kinds of nanocomposite scaffolds based on hydroxypropyl chitosan/aldehyde dextran hydrogel (CDH) and strontium-nanohydroxyapatite (Sr-nHA) nanoparticles. The molar ratios of Sr/(Sr + Ca) at 0% (nHA), 50% (Sr50nHA), and 100% (Sr100nHA) were fabricated and subsequently incorporated into CDH. The characterization of Sr-nHA/CDH constructs and CDH alone was studied by Fourier transform infrared analysis, X-ray powder diffraction detection, and scanning electron microscopy. The physical properties of hydrogels were further detected by swelling studies, degradation behavior, rheological measurements, mechanical testing, and ion-release behavior. Cell biocompatibility on the scaffolds was determined in vitro, and bone formation in vivo was examined by a rat calvarium defect model. The results showed that either nHA or Sr-nHA nanoparticles incorporation into CDH would significantly improve the rheological and mechanical properties (P &lt; 0.05). The Sr2+ released from the Sr100nHA/CDH was in the range of optimal concentration for pro-osteogenesis. The addition of Sr-nHA significantly enhanced the cell proliferation and osteogenic differentiation of osteoblasts (P &lt; 0.05). The Sr100nHA/CDH exerted the highest promotion on the polarization of macrophages toward the M2 phenotype. The new bone formation of Sr100nHA/CDH was 2.5-fold and 2-fold higher than that of CDH at 4 and 8 weeks, respectively (P &lt; 0.05). HE staining, Masson's trichrome staining, and immunofluorescence staining of OCN results also confirmed that Sr100nHA/CDH had superior bone regeneration compared to other hydrogels in vivo. In conclusion, this novel in situ gelling hydrogel based on injectable and load-bearing 100% Sr-substituted nHA in CDH is expected to have wide orthopedic, dental, and craniofacial applications to enhance bone regeneration.","author":[{"dropping-particle":"","family":"Ding","given":"Xinxin","non-dropping-particle":"","parse-names":false,"suffix":""},{"dropping-particle":"","family":"Li","given":"Xue","non-dropping-particle":"","parse-names":false,"suffix":""},{"dropping-particle":"","family":"Li","given":"Chunyan","non-dropping-particle":"","parse-names":false,"suffix":""},{"dropping-particle":"","family":"Qi","given":"Manlin","non-dropping-particle":"","parse-names":false,"suffix":""},{"dropping-particle":"","family":"Zhang","given":"Zhe","non-dropping-particle":"","parse-names":false,"suffix":""},{"dropping-particle":"","family":"Sun","given":"Xiaolin","non-dropping-particle":"","parse-names":false,"suffix":""},{"dropping-particle":"","family":"Wang","given":"Lin","non-dropping-particle":"","parse-names":false,"suffix":""},{"dropping-particle":"","family":"Zhou","given":"Yanmin","non-dropping-particle":"","parse-names":false,"suffix":""}],"container-title":"ACS Biomaterials Science &amp; Engineering","id":"ITEM-1","issue":"9","issued":{"date-parts":[["2019","9","9"]]},"page":"4574-4586","title":"Chitosan/Dextran Hydrogel Constructs Containing Strontium-Doped Hydroxyapatite with Enhanced Osteogenic Potential in Rat Cranium","type":"article-journal","volume":"5"},"uris":["http://www.mendeley.com/documents/?uuid=d213ad12-bfcb-4a54-9711-351ee7f55259"]}],"mendeley":{"formattedCitation":"(Ding et al., 2019)","plainTextFormattedCitation":"(Ding et al., 2019)","previouslyFormattedCitation":"[28]"},"properties":{"noteIndex":0},"schema":"https://github.com/citation-style-language/schema/raw/master/csl-citation.json"}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(Ding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2019)</w:t>
      </w:r>
      <w:r w:rsidR="00911AA2" w:rsidRPr="00FC4646">
        <w:rPr>
          <w:rFonts w:ascii="Times New Roman" w:eastAsia="Times New Roman" w:hAnsi="Times New Roman" w:cs="Times New Roman"/>
          <w:sz w:val="24"/>
          <w:szCs w:val="24"/>
          <w:lang w:val="en-GB" w:eastAsia="en-GB"/>
        </w:rPr>
        <w:fldChar w:fldCharType="end"/>
      </w:r>
      <w:r w:rsidR="000628B6" w:rsidRPr="00FC4646">
        <w:rPr>
          <w:rFonts w:ascii="Times New Roman" w:eastAsia="Times New Roman" w:hAnsi="Times New Roman" w:cs="Times New Roman"/>
          <w:sz w:val="24"/>
          <w:szCs w:val="24"/>
          <w:lang w:val="en-GB" w:eastAsia="en-GB"/>
        </w:rPr>
        <w:t xml:space="preserve">, skin tissue engineering ,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{"citationItems":[{"id":"ITEM-1","itemData":{"DOI":"10.1371/journal.pone.0112885","ISSN":"1932-6203","abstract":"In this study, two different biomaterials were fabricated and their potential use as a bilayer scaffold for skin tissue engineering applications was assessed. The upper layer biomaterial was a Poly(e-caprolactone-co-lactide)/Poloxamer (PLCL/ Poloxamer) nanofiber membrane fabricated using electrospinning technology. The PLCL/Poloxamer nanofibers (PLCL/ Poloxamer, 9/1) exhibited strong mechanical properties (stress/strain values of 9.37±0.38 MPa/187.43±10.66%) and good biocompatibility to support adipose-derived stem cells proliferation. The lower layer biomaterial was a hydrogel composed of 10% dextran and 20% gelatin without the addition of a chemical crosslinking agent. The 5/5 dextran/gelatin hydrogel displayed high swelling property, good compressive strength, capacity to present more than 3 weeks and was able to support cells proliferation. A bilayer scaffold was fabricated using these two materials by underlaying the nanofibers and casting hydrogel to mimic the structure and biological function of native skin tissue. The upper layer membrane provided mechanical support in the scaffold and the lower layer hydrogel provided adequate space to allow cells to proliferate and generate extracellular matrix. The biocompatibility of bilayer scaffold was preliminarily investigated to assess the potential cytotoxicity. The results show that cell viability had not been affected when cocultured with bilayer scaffold. As a consequence, the bilayer scaffold composed of PLCL/Poloxamer nanofibers and dextran/gelatin hydrogels is biocompatible and possesses its potentially high application prospect in the field of skin tissue engineering. Copyright:","author":[{"dropping-particle":"","family":"Pan","given":"Jian-feng","non-dropping-particle":"","parse-names":false,"suffix":""},{"dropping-particle":"","family":"Liu","given":"Ning-hua","non-dropping-particle":"","parse-names":false,"suffix":""},{"dropping-particle":"","family":"Sun","given":"Hui","non-dropping-particle":"","parse-names":false,"suffix":""},{"dropping-particle":"","family":"Xu","given":"Feng","non-dropping-particle":"","parse-names":false,"suffix":""}],"container-title":"PLoS ONE","editor":[{"dropping-particle":"","family":"Liu","given":"Xiaohua","non-dropping-particle":"","parse-names":false,"suffix":""}],"id":"ITEM-1","issue":"11","issued":{"date-parts":[["2014","11","18"]]},"page":"e112885","title":"Preparation and Characterization of Electrospun PLCL/Poloxamer Nanofibers and Dextran/Gelatin Hydrogels for Skin Tissue Engineering","type":"article-journal","volume":"9"},"uris":["http://www.mendeley.com/documents/?uuid=0385287b-4252-45c4-84bf-065d2f7a4aa3"]}],"mendeley":{"formattedCitation":"(Pan, Liu, Sun, &amp; Xu, 2014)","plainTextFormattedCitation":"(Pan, Liu, Sun, &amp; Xu, 2014)","previouslyFormattedCitation":"[29]"},"properties":{"noteIndex":0},"schema":"https://github.com/citation-style-language/schema/raw/master/csl-citation.json"}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(Pan, Liu, Sun,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Xu, 2014)</w:t>
      </w:r>
      <w:r w:rsidR="00911AA2" w:rsidRPr="00FC4646">
        <w:rPr>
          <w:rFonts w:ascii="Times New Roman" w:eastAsia="Times New Roman" w:hAnsi="Times New Roman" w:cs="Times New Roman"/>
          <w:sz w:val="24"/>
          <w:szCs w:val="24"/>
          <w:lang w:val="en-GB" w:eastAsia="en-GB"/>
        </w:rPr>
        <w:fldChar w:fldCharType="end"/>
      </w:r>
      <w:r w:rsidR="000628B6" w:rsidRPr="00FC4646">
        <w:rPr>
          <w:rFonts w:ascii="Times New Roman" w:eastAsia="Times New Roman" w:hAnsi="Times New Roman" w:cs="Times New Roman"/>
          <w:sz w:val="24"/>
          <w:szCs w:val="24"/>
          <w:lang w:val="en-GB" w:eastAsia="en-GB"/>
        </w:rPr>
        <w:t xml:space="preserve">, wound repair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{"citationItems":[{"id":"ITEM-1","itemData":{"DOI":"10.1016/j.msec.2013.03.025","ISSN":"09284931","abstract":"Skin injuries are traumatic events, which are seldom accompanied by complete structural and functional restoration of the original tissue. Different strategies have been developed in order to make the wound healing process faster and less painful. In the present study in vitro and in vivo assays were carried out to evaluate the applicability of a dextran hydrogel loaded with chitosan microparticles containing epidermal and vascular endothelial growth factors, for the improvement of the wound healing process. The carriers' morphology was characterized by scanning electron microscopy. Their cytotoxicity profile and degradation by-products were evaluated through in vitro assays. In vivo experiments were also performed to evaluate their applicability for the treatment of skin burns. The wound healing process was monitored through macroscopic and histological analysis. The macroscopic analysis showed that the period for wound healing occurs in animals treated with microparticle loaded hydrogels containing growth factors that were considerably smaller than that of control groups. Moreover, the histological analysis revealed the absence of reactive or granulomatous inflammatory reaction in skin lesions. The results obtained both in vitro and in vivo disclosed that these systems and its degradation by-products are biocompatible, contributed to the re-establishment of skin architecture and can be used in a near future for the controlled delivery of other bioactive agents used in regenerative medicine. © 2013 Elsevier B.V.","author":[{"dropping-particle":"","family":"Ribeiro","given":"M.P.","non-dropping-particle":"","parse-names":false,"suffix":""},{"dropping-particle":"","family":"Morgado","given":"P.I.","non-dropping-particle":"","parse-names":false,"suffix":""},{"dropping-particle":"","family":"Miguel","given":"S.P.","non-dropping-particle":"","parse-names":false,"suffix":""},{"dropping-particle":"","family":"Coutinho","given":"P.","non-dropping-particle":"","parse-names":false,"suffix":""},{"dropping-particle":"","family":"Correia","given":"I.J.","non-dropping-particle":"","parse-names":false,"suffix":""}],"container-title":"Materials Science and Engineering: C","id":"ITEM-1","issue":"5","issued":{"date-parts":[["2013","7"]]},"page":"2958-2966","title":"Dextran-based hydrogel containing chitosan microparticles loaded with growth factors to be used in wound healing","type":"article-journal","volume":"33"},"uris":["http://www.mendeley.com/documents/?uuid=13f5e193-cf87-4959-a42e-319769887bc4"]}],"mendeley":{"formattedCitation":"(Ribeiro, Morgado, Miguel, Coutinho, &amp; Correia, 2013)","plainTextFormattedCitation":"(Ribeiro, Morgado, Miguel, Coutinho, &amp; Correia, 2013)","previouslyFormattedCitation":"[30]"},"properties":{"noteIndex":0},"schema":"https://github.com/citation-style-language/schema/raw/master/csl-citation.json"}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(Ribeiro, Morgado, Miguel, Coutinho,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Correia, 2013)</w:t>
      </w:r>
      <w:r w:rsidR="00911AA2" w:rsidRPr="00FC4646">
        <w:rPr>
          <w:rFonts w:ascii="Times New Roman" w:eastAsia="Times New Roman" w:hAnsi="Times New Roman" w:cs="Times New Roman"/>
          <w:sz w:val="24"/>
          <w:szCs w:val="24"/>
          <w:lang w:val="en-GB" w:eastAsia="en-GB"/>
        </w:rPr>
        <w:fldChar w:fldCharType="end"/>
      </w:r>
      <w:r w:rsidR="000628B6" w:rsidRPr="00FC4646">
        <w:rPr>
          <w:rFonts w:ascii="Times New Roman" w:eastAsia="Times New Roman" w:hAnsi="Times New Roman" w:cs="Times New Roman"/>
          <w:sz w:val="24"/>
          <w:szCs w:val="24"/>
          <w:lang w:val="en-GB" w:eastAsia="en-GB"/>
        </w:rPr>
        <w:t xml:space="preserve">. </w:t>
      </w:r>
      <w:r w:rsidR="00E402B0" w:rsidRPr="00FC4646">
        <w:rPr>
          <w:rFonts w:ascii="Times New Roman" w:eastAsia="Times New Roman" w:hAnsi="Times New Roman" w:cs="Times New Roman"/>
          <w:sz w:val="24"/>
          <w:szCs w:val="24"/>
          <w:lang w:val="en-GB" w:eastAsia="en-GB"/>
        </w:rPr>
        <w:t xml:space="preserve">Nikpour and their co researcher developed dextran based bioactive glass-ceramic nanocomposite scaffold. They synthesized nano bioactive glass ceramic particles (nBGC) by sol–gel method whereas chemical cross linked technique is used for the preparation of nanocomposite scaffold. </w:t>
      </w:r>
      <w:r w:rsidR="00C66CD8" w:rsidRPr="00FC4646">
        <w:rPr>
          <w:rFonts w:ascii="Times New Roman" w:eastAsia="Times New Roman" w:hAnsi="Times New Roman" w:cs="Times New Roman"/>
          <w:sz w:val="24"/>
          <w:szCs w:val="24"/>
          <w:lang w:val="en-GB" w:eastAsia="en-GB"/>
        </w:rPr>
        <w:t xml:space="preserve">They identify silicon dioxide improves surface reaction to contact with body fluids and develops active surface area for </w:t>
      </w:r>
      <w:r w:rsidR="000A4973">
        <w:rPr>
          <w:rFonts w:ascii="Times New Roman" w:eastAsia="Times New Roman" w:hAnsi="Times New Roman" w:cs="Times New Roman"/>
          <w:i/>
          <w:sz w:val="24"/>
          <w:szCs w:val="24"/>
          <w:lang w:val="en-GB" w:eastAsia="en-GB"/>
        </w:rPr>
        <w:t>in vitro/</w:t>
      </w:r>
      <w:r w:rsidR="00C66CD8" w:rsidRPr="000A4973">
        <w:rPr>
          <w:rFonts w:ascii="Times New Roman" w:eastAsia="Times New Roman" w:hAnsi="Times New Roman" w:cs="Times New Roman"/>
          <w:i/>
          <w:sz w:val="24"/>
          <w:szCs w:val="24"/>
          <w:lang w:val="en-GB" w:eastAsia="en-GB"/>
        </w:rPr>
        <w:t>v</w:t>
      </w:r>
      <w:r w:rsidR="00C66CD8" w:rsidRPr="00FC4646">
        <w:rPr>
          <w:rFonts w:ascii="Times New Roman" w:eastAsia="Times New Roman" w:hAnsi="Times New Roman" w:cs="Times New Roman"/>
          <w:sz w:val="24"/>
          <w:szCs w:val="24"/>
          <w:lang w:val="en-GB" w:eastAsia="en-GB"/>
        </w:rPr>
        <w:t xml:space="preserve">ivo bone tissue engineering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{"citationItems":[{"id":"ITEM-1","itemData":{"DOI":"10.1016/j.carbpol.2018.02.083","ISSN":"01448617","PMID":"29628249","abstract":"A series of nanocomposite scaffolds comprised of dextran (Dex) and sol–gel derived bioactive glass ceramic nanoparticles (nBGC: 0–16 (wt%)) were fabricated as bioactive scaffolds for bone tissue engineering. Scanning electron microscopy showed Dex/nBGC scaffolds were consisting of a porous 3D microstructure with an average pore size of 240 μm. Energy-dispersive x-ray spectroscopy illustrated nBGC nanoparticles were homogenously distributed within the Dex matrix at low nBGC content (2 wt%), while agglomeration was observed at higher nBGC contents. It was found that the osmotic pressure and nBGC agglomeration at higher nBGC contents leads to increased water uptake, then reduction of the compressive modulus. Bioactivity of Dex/nBGC scaffolds was validated through apatite formation after submersion in the simulated body fluid. Dex/nBGC composite scaffolds were found to show improved human osteoblasts (HOBs) proliferation and alkaline phosphatase (ALP) activity with increasing nBGC content up to 16 (wt%) over two weeks. Owing to favorable physicochemical and bioactivity properties, the Dex/nBGC composite hydrogels can be offered as promising bioactive scaffolds for bone tissue engineering applications.","author":[{"dropping-particle":"","family":"Nikpour","given":"Parisa","non-dropping-particle":"","parse-names":false,"suffix":""},{"dropping-particle":"","family":"Salimi-Kenari","given":"Hamed","non-dropping-particle":"","parse-names":false,"suffix":""},{"dropping-particle":"","family":"Fahimipour","given":"Farahnaz","non-dropping-particle":"","parse-names":false,"suffix":""},{"dropping-particle":"","family":"Rabiee","given":"Sayed Mahmood","non-dropping-particle":"","parse-names":false,"suffix":""},{"dropping-particle":"","family":"Imani","given":"Mohammad","non-dropping-particle":"","parse-names":false,"suffix":""},{"dropping-particle":"","family":"Dashtimoghadam","given":"Erfan","non-dropping-particle":"","parse-names":false,"suffix":""},{"dropping-particle":"","family":"Tayebi","given":"Lobat","non-dropping-particle":"","parse-names":false,"suffix":""}],"container-title":"Carbohydrate Polymers","id":"ITEM-1","issue":"March","issued":{"date-parts":[["2018","6"]]},"page":"281-294","publisher":"Elsevier","title":"Dextran hydrogels incorporated with bioactive glass-ceramic: Nanocomposite scaffolds for bone tissue engineering","type":"article-journal","volume":"190"},"uris":["http://www.mendeley.com/documents/?uuid=498c4c75-a0b0-4e6e-a2ca-9826691f5518"]}],"mendeley":{"formattedCitation":"(Nikpour et al., 2018)","plainTextFormattedCitation":"(Nikpour et al., 2018)","previouslyFormattedCitation":"[31]"},"properties":{"noteIndex":0},"schema":"https://github.com/citation-style-language/schema/raw/master/csl-citation.json"}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(Nikpour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2018)</w:t>
      </w:r>
      <w:r w:rsidR="00911AA2" w:rsidRPr="00FC4646">
        <w:rPr>
          <w:rFonts w:ascii="Times New Roman" w:eastAsia="Times New Roman" w:hAnsi="Times New Roman" w:cs="Times New Roman"/>
          <w:sz w:val="24"/>
          <w:szCs w:val="24"/>
          <w:lang w:val="en-GB" w:eastAsia="en-GB"/>
        </w:rPr>
        <w:fldChar w:fldCharType="end"/>
      </w:r>
      <w:r w:rsidR="00C66CD8" w:rsidRPr="00FC4646">
        <w:rPr>
          <w:rFonts w:ascii="Times New Roman" w:eastAsia="Times New Roman" w:hAnsi="Times New Roman" w:cs="Times New Roman"/>
          <w:sz w:val="24"/>
          <w:szCs w:val="24"/>
          <w:lang w:val="en-GB" w:eastAsia="en-GB"/>
        </w:rPr>
        <w:t>.</w:t>
      </w:r>
      <w:r w:rsidR="00672791" w:rsidRPr="00FC4646">
        <w:rPr>
          <w:rFonts w:ascii="Times New Roman" w:eastAsia="Times New Roman" w:hAnsi="Times New Roman" w:cs="Times New Roman"/>
          <w:sz w:val="24"/>
          <w:szCs w:val="24"/>
          <w:lang w:val="en-GB" w:eastAsia="en-GB"/>
        </w:rPr>
        <w:t xml:space="preserve"> Some important Polysaccharide-based Nanocomposites for tissue engineering and gene delivery are mentioned in </w:t>
      </w:r>
      <w:r w:rsidR="00672791" w:rsidRPr="00FC4646">
        <w:rPr>
          <w:rFonts w:ascii="Times New Roman" w:eastAsia="Times New Roman" w:hAnsi="Times New Roman" w:cs="Times New Roman"/>
          <w:sz w:val="24"/>
          <w:szCs w:val="24"/>
          <w:lang w:val="en-GB" w:eastAsia="en-GB"/>
        </w:rPr>
        <w:lastRenderedPageBreak/>
        <w:t xml:space="preserve">table 1. The researcher excluded a number of nanocomposite as of lack of available literature on </w:t>
      </w:r>
      <w:r w:rsidR="00351737" w:rsidRPr="00351737">
        <w:rPr>
          <w:rFonts w:ascii="Times New Roman" w:eastAsia="Times New Roman" w:hAnsi="Times New Roman" w:cs="Times New Roman"/>
          <w:i/>
          <w:sz w:val="24"/>
          <w:szCs w:val="24"/>
          <w:lang w:val="en-GB" w:eastAsia="en-GB"/>
        </w:rPr>
        <w:t xml:space="preserve">in-vitro </w:t>
      </w:r>
      <w:r w:rsidR="00672791" w:rsidRPr="00FC4646">
        <w:rPr>
          <w:rFonts w:ascii="Times New Roman" w:eastAsia="Times New Roman" w:hAnsi="Times New Roman" w:cs="Times New Roman"/>
          <w:sz w:val="24"/>
          <w:szCs w:val="24"/>
          <w:lang w:val="en-GB" w:eastAsia="en-GB"/>
        </w:rPr>
        <w:t xml:space="preserve">or </w:t>
      </w:r>
      <w:r w:rsidR="00351737" w:rsidRPr="00351737">
        <w:rPr>
          <w:rFonts w:ascii="Times New Roman" w:eastAsia="Times New Roman" w:hAnsi="Times New Roman" w:cs="Times New Roman"/>
          <w:i/>
          <w:sz w:val="24"/>
          <w:szCs w:val="24"/>
          <w:lang w:val="en-GB" w:eastAsia="en-GB"/>
        </w:rPr>
        <w:t xml:space="preserve">in-vivo </w:t>
      </w:r>
      <w:r w:rsidR="00672791" w:rsidRPr="00FC4646">
        <w:rPr>
          <w:rFonts w:ascii="Times New Roman" w:eastAsia="Times New Roman" w:hAnsi="Times New Roman" w:cs="Times New Roman"/>
          <w:sz w:val="24"/>
          <w:szCs w:val="24"/>
          <w:lang w:val="en-GB" w:eastAsia="en-GB"/>
        </w:rPr>
        <w:t>evaluation.</w:t>
      </w:r>
    </w:p>
    <w:p w:rsidR="00C66CD8" w:rsidRPr="00FC4646" w:rsidRDefault="003A547C" w:rsidP="00377C57">
      <w:pPr>
        <w:spacing w:after="0" w:line="240" w:lineRule="auto"/>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Chitosan based biomaterial has been well known for the preparation of </w:t>
      </w:r>
      <w:r w:rsidRPr="00FC4646">
        <w:rPr>
          <w:rFonts w:ascii="Times New Roman" w:hAnsi="Times New Roman" w:cs="Times New Roman"/>
          <w:sz w:val="24"/>
          <w:szCs w:val="24"/>
        </w:rPr>
        <w:t>nontoxic</w:t>
      </w:r>
      <w:r w:rsidRPr="00FC4646">
        <w:rPr>
          <w:rFonts w:ascii="Times New Roman" w:eastAsia="Times New Roman" w:hAnsi="Times New Roman" w:cs="Times New Roman"/>
          <w:sz w:val="24"/>
          <w:szCs w:val="24"/>
          <w:lang w:val="en-GB" w:eastAsia="en-GB"/>
        </w:rPr>
        <w:t xml:space="preserve">, biodegradable, and biocompatible polysaccharide of β(1-4)-linked d-glucosamine and N-acetyl-d-glucosamine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{"citationItems":[{"id":"ITEM-1","itemData":{"DOI":"10.1007/12_2011_137","ISBN":"9783642240607","ISSN":"00653195","abstract":"Chitosan is a nontoxic, biodegradable, and biocompatible polysaccharide of β(1-4)-linked d-glucosamine and N-acetyl-d-glucosamine. This derivative of natural chitin presents remarkable properties that have paved the way for the introduction of chitosan in the biomedical and pharmaceutical fields. Nevertheless, the properties of chitosan, such as its poor solubility in water or in organic solvents, can limit its utilization for a specific application. An elegant way to improve or to impart new properties to chitosan is the chemical modification of the chain, generally by grafting of functional groups, without modification of the initial skeleton in order to conserve the original properties. The functionalization is carried out on the primary amine group, generally by quaternization, or on the hydroxyl group. This review aims to provide an overview of chitosan and chitosan derivatives used for drug delivery, with a special emphasis on chemical modifications of chitosan to achieve specific biomedical purpose. The synthesis of the main chitosan derivatives will be reviewed. The applications of chitosan and these chitosan derivatives will be illustrated. © 2011 Springer-Verlag Berlin Heidelberg.","author":[{"dropping-particle":"","family":"Riva","given":"Raphaël","non-dropping-particle":"","parse-names":false,"suffix":""},{"dropping-particle":"","family":"Ragelle","given":"Héloïse","non-dropping-particle":"","parse-names":false,"suffix":""},{"dropping-particle":"","family":"Rieux","given":"Anne","non-dropping-particle":"des","parse-names":false,"suffix":""},{"dropping-particle":"","family":"Duhem","given":"Nicolas","non-dropping-particle":"","parse-names":false,"suffix":""},{"dropping-particle":"","family":"Jérôme","given":"Christine","non-dropping-particle":"","parse-names":false,"suffix":""},{"dropping-particle":"","family":"Préat","given":"Véronique","non-dropping-particle":"","parse-names":false,"suffix":""}],"container-title":"Advances in Polymer Science","id":"ITEM-1","issued":{"date-parts":[["2011"]]},"page":"19-44","title":"Chitosan and Chitosan Derivatives in Drug Delivery and Tissue Engineering","type":"chapter"},"uris":["http://www.mendeley.com/documents/?uuid=5a9eb3b8-bec7-428b-8e0e-e8f867723b23"]}],"mendeley":{"formattedCitation":"(Riva et al., 2011)","plainTextFormattedCitation":"(Riva et al., 2011)","previouslyFormattedCitation":"[32]"},"properties":{"noteIndex":0},"schema":"https://github.com/citation-style-language/schema/raw/master/csl-citation.json"}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(Riva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2011)</w:t>
      </w:r>
      <w:r w:rsidR="00911AA2" w:rsidRPr="00FC4646">
        <w:rPr>
          <w:rFonts w:ascii="Times New Roman" w:eastAsia="Times New Roman" w:hAnsi="Times New Roman" w:cs="Times New Roman"/>
          <w:sz w:val="24"/>
          <w:szCs w:val="24"/>
          <w:lang w:val="en-GB" w:eastAsia="en-GB"/>
        </w:rPr>
        <w:fldChar w:fldCharType="end"/>
      </w:r>
      <w:r w:rsidRPr="00FC4646">
        <w:rPr>
          <w:rFonts w:ascii="Times New Roman" w:eastAsia="Times New Roman" w:hAnsi="Times New Roman" w:cs="Times New Roman"/>
          <w:sz w:val="24"/>
          <w:szCs w:val="24"/>
          <w:lang w:val="en-GB" w:eastAsia="en-GB"/>
        </w:rPr>
        <w:t xml:space="preserve">.  Chitosan have been used to prepare collagen/chitosan porous scaffolds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{"citationItems":[{"id":"ITEM-1","itemData":{"DOI":"10.1016/S0142-9612(03)00374-0","ISSN":"01429612","PMID":"14530080","abstract":"Porous scaffolds for skin tissue engineering were fabricated by freeze-drying the mixture of collagen and chitosan solutions. Glutaraldehyde (GA) was used to treat the scaffolds to improve their biostability. Confocal laser scanning microscopy observation confirmed the even distribution of these two constituent materials in the scaffold. The GA concentrations have a slight effect on the cross-section morphology and the swelling ratios of the cross-linked scaffolds. The collagenase digestion test proved that the presence of chitosan can obviously improve the biostability of the collagen/chitosan scaffold under the GA treatment, where chitosan might function as a cross-linking bridge. A detail investigation found that a steady increase of the biostability of the collagen/chitosan scaffold was achieved when GA concentration was lower than 0.1%, then was less influenced at a still higher GA concentration up to 0.25%. In vitro culture of human dermal fibroblasts proved that the GA-treated scaffold could retain the original good cytocompatibility of collagen to effectively accelerate cell infiltration and proliferation. In vivo animal tests further revealed that the scaffold could sufficiently support and accelerate the fibroblasts infiltration from the surrounding tissue. Immunohistochemistry analysis of the scaffold embedded for 28 days indicated that the biodegradation of the 0.25% GA-treated scaffold is a long-term process. All these results suggest that collagen/chitosan scaffold cross-linked by GA is a potential candidate for dermal equivalent with enhanced biostability and good biocompatibility. © 2003 Elsevier Ltd. All rights reserved.","author":[{"dropping-particle":"","family":"Ma","given":"Lie","non-dropping-particle":"","parse-names":false,"suffix":""}],"container-title":"Biomaterials","id":"ITEM-1","issue":"26","issued":{"date-parts":[["2003","11"]]},"page":"4833-4841","title":"Collagen/chitosan porous scaffolds with improved biostability for skin tissue engineering","type":"article-journal","volume":"24"},"uris":["http://www.mendeley.com/documents/?uuid=a25332ed-c8bb-4a3c-8e36-a074ce517ec4"]}],"mendeley":{"formattedCitation":"(Ma, 2003)","plainTextFormattedCitation":"(Ma, 2003)","previouslyFormattedCitation":"[33]"},"properties":{"noteIndex":0},"schema":"https://github.com/citation-style-language/schema/raw/master/csl-citation.json"}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(Ma, 2003)</w:t>
      </w:r>
      <w:r w:rsidR="00911AA2" w:rsidRPr="00FC4646">
        <w:rPr>
          <w:rFonts w:ascii="Times New Roman" w:eastAsia="Times New Roman" w:hAnsi="Times New Roman" w:cs="Times New Roman"/>
          <w:sz w:val="24"/>
          <w:szCs w:val="24"/>
          <w:lang w:val="en-GB" w:eastAsia="en-GB"/>
        </w:rPr>
        <w:fldChar w:fldCharType="end"/>
      </w:r>
      <w:r w:rsidRPr="00FC4646">
        <w:rPr>
          <w:rFonts w:ascii="Times New Roman" w:eastAsia="Times New Roman" w:hAnsi="Times New Roman" w:cs="Times New Roman"/>
          <w:sz w:val="24"/>
          <w:szCs w:val="24"/>
          <w:lang w:val="en-GB" w:eastAsia="en-GB"/>
        </w:rPr>
        <w:t xml:space="preserve">, </w:t>
      </w:r>
      <w:r w:rsidR="00FC4646" w:rsidRPr="00FC4646">
        <w:rPr>
          <w:rFonts w:ascii="Times New Roman" w:eastAsia="Times New Roman" w:hAnsi="Times New Roman" w:cs="Times New Roman"/>
          <w:sz w:val="24"/>
          <w:szCs w:val="24"/>
          <w:lang w:val="en-GB" w:eastAsia="en-GB"/>
        </w:rPr>
        <w:t>i</w:t>
      </w:r>
      <w:r w:rsidRPr="00FC4646">
        <w:rPr>
          <w:rFonts w:ascii="Times New Roman" w:eastAsia="Times New Roman" w:hAnsi="Times New Roman" w:cs="Times New Roman"/>
          <w:sz w:val="24"/>
          <w:szCs w:val="24"/>
          <w:lang w:val="en-GB" w:eastAsia="en-GB"/>
        </w:rPr>
        <w:t xml:space="preserve">njectable chitosan-based hydrogels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{"citationItems":[{"id":"ITEM-1","itemData":{"DOI":"10.1016/j.biomaterials.2009.01.020","ISSN":"01429612","PMID":"19176242","abstract":"Water-soluble chitosan derivatives, chitosan-graft-glycolic acid (GA) and phloretic acid (PA) (CH-GA/PA), were designed to obtain biodegradable injectable chitosan hydrogels through enzymatic crosslinking with horseradish peroxidase (HRP) and H2O2. CH-GA/PA polymers were synthesized by first conjugating glycolic acid (GA) to native chitosan to render the polymer soluble at pH 7.4, and subsequent modification with phloretic acid (PA). The CH-GA43/PA10 with a degree of substitution (DS, defined as the number of substituted NH2 groups per 100 glucopyranose rings of chitosan) of GA of 43 and DS of PA of 10 showed a good solubility at pH values up to 10. Short gelation times (e.g. 10 s at a polymer concentration of 3 wt%), as recorded by the vial tilting method, were observed for the CH-GA43/PA10 hydrogels using HRP and H2O2. It was shown that these hydrogels can be readily degraded by lysozyme. In vitro culturing of chondrocytes in CH-GA43/PA10 hydrogels revealed that after 2 weeks the cells were viable and retained their round shape. These features indicate that CH-GA/PA hydrogels are promising as an artificial extracellular matrix for cartilage tissue engineering. © 2009 Elsevier Ltd. All rights reserved.","author":[{"dropping-particle":"","family":"Jin","given":"R.","non-dropping-particle":"","parse-names":false,"suffix":""},{"dropping-particle":"","family":"Moreira Teixeira","given":"L.S.","non-dropping-particle":"","parse-names":false,"suffix":""},{"dropping-particle":"","family":"Dijkstra","given":"P.J.","non-dropping-particle":"","parse-names":false,"suffix":""},{"dropping-particle":"","family":"Karperien","given":"M.","non-dropping-particle":"","parse-names":false,"suffix":""},{"dropping-particle":"","family":"Blitterswijk","given":"C.A.","non-dropping-particle":"van","parse-names":false,"suffix":""},{"dropping-particle":"","family":"Zhong","given":"Z.Y.","non-dropping-particle":"","parse-names":false,"suffix":""},{"dropping-particle":"","family":"Feijen","given":"J.","non-dropping-particle":"","parse-names":false,"suffix":""}],"container-title":"Biomaterials","id":"ITEM-1","issue":"13","issued":{"date-parts":[["2009","5"]]},"page":"2544-2551","title":"Injectable chitosan-based hydrogels for cartilage tissue engineering","type":"article-journal","volume":"30"},"uris":["http://www.mendeley.com/documents/?uuid=c57e28db-23a2-4d0e-8b91-cf5e3a90959a"]}],"mendeley":{"formattedCitation":"(R. Jin et al., 2009)","plainTextFormattedCitation":"(R. Jin et al., 2009)","previouslyFormattedCitation":"[34]"},"properties":{"noteIndex":0},"schema":"https://github.com/citation-style-language/schema/raw/master/csl-citation.json"}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(R. Jin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2009)</w:t>
      </w:r>
      <w:r w:rsidR="00911AA2" w:rsidRPr="00FC4646">
        <w:rPr>
          <w:rFonts w:ascii="Times New Roman" w:eastAsia="Times New Roman" w:hAnsi="Times New Roman" w:cs="Times New Roman"/>
          <w:sz w:val="24"/>
          <w:szCs w:val="24"/>
          <w:lang w:val="en-GB" w:eastAsia="en-GB"/>
        </w:rPr>
        <w:fldChar w:fldCharType="end"/>
      </w:r>
      <w:r w:rsidRPr="00FC4646">
        <w:rPr>
          <w:rFonts w:ascii="Times New Roman" w:eastAsia="Times New Roman" w:hAnsi="Times New Roman" w:cs="Times New Roman"/>
          <w:sz w:val="24"/>
          <w:szCs w:val="24"/>
          <w:lang w:val="en-GB" w:eastAsia="en-GB"/>
        </w:rPr>
        <w:t xml:space="preserve">, </w:t>
      </w:r>
      <w:r w:rsidR="00FC4646" w:rsidRPr="00FC4646">
        <w:rPr>
          <w:rFonts w:ascii="Times New Roman" w:eastAsia="Times New Roman" w:hAnsi="Times New Roman" w:cs="Times New Roman"/>
          <w:sz w:val="24"/>
          <w:szCs w:val="24"/>
          <w:lang w:val="en-GB" w:eastAsia="en-GB"/>
        </w:rPr>
        <w:t xml:space="preserve">chitosan-nanohydroxyapatite composite scaffolds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{"citationItems":[{"id":"ITEM-1","itemData":{"DOI":"10.1016/j.actbio.2008.11.025","ISSN":"17427061","abstract":"We describe a comparative assessment of the structure-property-process relationship of three-dimensional chitosan-nanohydroxyapatite (nHA) and pure chitosan scaffolds in conjunction with their respective biological response with the aim of advancing our insight into aspects that concern bone tissue engineering. High- and medium-molecular-weight (MW) chitosan scaffolds with 0.5, 1 and 2 wt.% fraction of nHA were fabricated by freezing and lyophilization. The nanocomposites were characterized by a highly porous structure and the pore size (</w:instrText>
      </w:r>
      <w:r w:rsidR="00FC4646">
        <w:rPr>
          <w:rFonts w:ascii="Cambria Math" w:eastAsia="Times New Roman" w:hAnsi="Cambria Math" w:cs="Cambria Math"/>
          <w:sz w:val="24"/>
          <w:szCs w:val="24"/>
          <w:lang w:val="en-GB" w:eastAsia="en-GB"/>
        </w:rPr>
        <w:instrText>∼</w:instrText>
      </w:r>
      <w:r w:rsidR="00FC4646">
        <w:rPr>
          <w:rFonts w:ascii="Times New Roman" w:eastAsia="Times New Roman" w:hAnsi="Times New Roman" w:cs="Times New Roman"/>
          <w:sz w:val="24"/>
          <w:szCs w:val="24"/>
          <w:lang w:val="en-GB" w:eastAsia="en-GB"/>
        </w:rPr>
        <w:instrText>50 to 120 μm) was in a similar range for the scaffolds with different content of nHA. A combination of X-ray diffraction, Fourier transform infrared spectroscopy and electron microscopy indicated that nHA particles were uniformly dispersed in chitosan matrix and there was a chemical interaction between chitosan and nHA. The compression modulus of hydrated chitosan scaffolds was increased on the addition of 1 wt.% nHA from 6.0 to 9.2 kPa in high-MW scaffold. The water uptake ability of composites decreased with an increase in the amount of nHA, while the water retention ability was similar to pure chitosan scaffold. After 28 days in physiological condition, nanocomposites indicated about 10% lower degree of degradation in comparison to chitosan scaffold. The biological response of pre-osteoblasts (MC 3T3-E1) on nanocomposite scaffolds was superior in terms of improved cell attachment, higher proliferation, and well-spread morphology in relation to chitosan scaffold. In composite scaffolds, cell proliferation was about 1.5 times greater than pure chitosan after 7 days of culture and beyond, as implied by qualitative analysis via fluorescence microscopy and quantitative study through MTT assay. The observations related to well-developed structure morphology, physicochemical properties and superior cytocompatibility suggest that chitosan-nHA porous scaffolds are potential candidate materials for bone regeneration although it is necessary to further enhance the mechanical properties of the nanocomposite. © 2008 Acta Materialia Inc.","author":[{"dropping-particle":"","family":"Thein-Han","given":"W.W.","non-dropping-particle":"","parse-names":false,"suffix":""},{"dropping-particle":"","family":"Misra","given":"R.D.K.","non-dropping-particle":"","parse-names":false,"suffix":""}],"container-title":"Acta Biomaterialia","id":"ITEM-1","issue":"4","issued":{"date-parts":[["2009","5"]]},"page":"1182-1197","title":"Biomimetic chitosan–nanohydroxyapatite composite scaffolds for bone tissue engineering","type":"article-journal","volume":"5"},"uris":["http://www.mendeley.com/documents/?uuid=a4c89ca4-867d-4e6f-9c6b-bb3cec96ba56"]}],"mendeley":{"formattedCitation":"(Thein-Han &amp; Misra, 2009)","plainTextFormattedCitation":"(Thein-Han &amp; Misra, 2009)","previouslyFormattedCitation":"[35]"},"properties":{"noteIndex":0},"schema":"https://github.com/citation-style-language/schema/raw/master/csl-citation.json"}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(Thein-Han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Misra, 2009)</w:t>
      </w:r>
      <w:r w:rsidR="00911AA2" w:rsidRPr="00FC4646">
        <w:rPr>
          <w:rFonts w:ascii="Times New Roman" w:eastAsia="Times New Roman" w:hAnsi="Times New Roman" w:cs="Times New Roman"/>
          <w:sz w:val="24"/>
          <w:szCs w:val="24"/>
          <w:lang w:val="en-GB" w:eastAsia="en-GB"/>
        </w:rPr>
        <w:fldChar w:fldCharType="end"/>
      </w:r>
      <w:r w:rsidR="00FC4646" w:rsidRPr="00FC4646">
        <w:rPr>
          <w:rFonts w:ascii="Times New Roman" w:eastAsia="Times New Roman" w:hAnsi="Times New Roman" w:cs="Times New Roman"/>
          <w:sz w:val="24"/>
          <w:szCs w:val="24"/>
          <w:lang w:val="en-GB" w:eastAsia="en-GB"/>
        </w:rPr>
        <w:t xml:space="preserve">, chitin-based tubes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{"citationItems":[{"id":"ITEM-1","itemData":{"DOI":"10.1016/j.biomaterials.2004.11.040","ISSN":"01429612","PMID":"15722132","abstract":"The purpose of this study was to investigate chitin and chitosan as potential materials for biodegradable nerve guides. Transparent chitin hydrogel tubes were synthesized, for the first time, from chitosan solutions using acylation chemistry and mold casting techniques. Alkaline hydrolysis of chitin tubes resulted in chitosan tubes, with the extent of hydrolysis controlling the resulting amine content. This, in turn, impacted compressive strength and cell adhesion. Chitosan tubes were mechanically stronger than their chitin origins, as measured by the transverse compressive test, where tubes having degrees of acetylation of 1%, 3%, 18% (i.e. chitosan) and 94% (i.e. chitin) supported loads at a 30% displacement of 40.6±4.3, 25.3±4.5, 10.6±0.8, and 8.7±0.4 g, respectively. However, the chitin processing methodology could be optimized for compressive strength, by either incorporating reinforcing coils in the tube wall, or air-drying the hydrogel tubes. Chitin and chitosan supported adhesion and differentiation of primary chick dorsal root ganglion neurons in vitro. Chitosan films showed significantly enhanced neurite outgrowth relative to chitin films, reflecting the dependence of nerve cell affinity on the amine content in the polysaccharide: neurites extended 1794.7±392.0 μm/mm2 on chitosan films vs. 140.5±41.6 μm/mm 2 on chitin films after 2 days of culture. This implies that cell adhesion and neurite extension can be adjusted by amine content, which is important for tissue engineering in the nervous system. The methods for easy processing and modification of chitin and chitosan described herein, allow the mechanical properties and cyto-compatibility to be controlled and provide a means for a broader investigation into their use in biomedical applications. © 2004 Elsevier Ltd. All rights reserved.","author":[{"dropping-particle":"","family":"Freier","given":"Thomas","non-dropping-particle":"","parse-names":false,"suffix":""},{"dropping-particle":"","family":"Montenegro","given":"Rivelino","non-dropping-particle":"","parse-names":false,"suffix":""},{"dropping-particle":"","family":"Shan Koh","given":"Hui","non-dropping-particle":"","parse-names":false,"suffix":""},{"dropping-particle":"","family":"Shoichet","given":"Molly S.","non-dropping-particle":"","parse-names":false,"suffix":""}],"container-title":"Biomaterials","id":"ITEM-1","issue":"22","issued":{"date-parts":[["2005","8"]]},"page":"4624-4632","title":"Chitin-based tubes for tissue engineering in the nervous system","type":"article-journal","volume":"26"},"uris":["http://www.mendeley.com/documents/?uuid=d74151d3-73f9-49d7-b2ce-af2003064007"]}],"mendeley":{"formattedCitation":"(Freier, Montenegro, Shan Koh, &amp; Shoichet, 2005)","plainTextFormattedCitation":"(Freier, Montenegro, Shan Koh, &amp; Shoichet, 2005)","previouslyFormattedCitation":"[36]"},"properties":{"noteIndex":0},"schema":"https://github.com/citation-style-language/schema/raw/master/csl-citation.json"}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(Freier, Montenegro, Shan Koh,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Shoichet, 2005)</w:t>
      </w:r>
      <w:r w:rsidR="00911AA2" w:rsidRPr="00FC4646">
        <w:rPr>
          <w:rFonts w:ascii="Times New Roman" w:eastAsia="Times New Roman" w:hAnsi="Times New Roman" w:cs="Times New Roman"/>
          <w:sz w:val="24"/>
          <w:szCs w:val="24"/>
          <w:lang w:val="en-GB" w:eastAsia="en-GB"/>
        </w:rPr>
        <w:fldChar w:fldCharType="end"/>
      </w:r>
      <w:r w:rsidR="00FC4646" w:rsidRPr="00FC4646">
        <w:rPr>
          <w:rFonts w:ascii="Times New Roman" w:eastAsia="Times New Roman" w:hAnsi="Times New Roman" w:cs="Times New Roman"/>
          <w:sz w:val="24"/>
          <w:szCs w:val="24"/>
          <w:lang w:val="en-GB" w:eastAsia="en-GB"/>
        </w:rPr>
        <w:t xml:space="preserve">, chitosan-alginate hybrid scaffolds </w:t>
      </w:r>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{"citationItems":[{"id":"ITEM-1","itemData":{"DOI":"10.1016/j.biomaterials.2004.09.062","ISSN":"01429612","abstract":"A biodegradable scaffold in tissue engineering serves as a temporary skeleton to accommodate and stimulate new tissue growth. Here we report on the development of a biodegradable porous scaffold made from naturally derived chitosan and alginate polymers with significantly improved mechanical and biological properties as compared to its chitosan counterpart. Enhanced mechanical properties were attributable to the formation of a complex structure of chitosan and alginate. Bone-forming osteoblasts readily attached to the chitosan-alginate scaffold, proliferated well, and deposited calcified matrix. The in vivo study showed that the hybrid scaffold had a high degree of tissue compatibility. Calcium deposition occurred as early as the fourth week after implantation. The chitosan-alginate scaffold can be prepared from solutions of physiological pH, which may provide a favorable environment for incorporating proteins with less risk of denaturation. Coacervation of chitosan and alginate combined with liquid-solid separation provides a scaffold with high porosity, and mechanical and biological properties suitable for rapid advancement into clinical trials. © 2004 Elsevier Ltd. All rights reserved.","author":[{"dropping-particle":"","family":"Li","given":"Zhensheng","non-dropping-particle":"","parse-names":false,"suffix":""},{"dropping-particle":"","family":"Ramay","given":"Hassna R.","non-dropping-particle":"","parse-names":false,"suffix":""},{"dropping-particle":"","family":"Hauch","given":"Kip D.","non-dropping-particle":"","parse-names":false,"suffix":""},{"dropping-particle":"","family":"Xiao","given":"Demin","non-dropping-particle":"","parse-names":false,"suffix":""},{"dropping-particle":"","family":"Zhang","given":"Miqin","non-dropping-particle":"","parse-names":false,"suffix":""}],"container-title":"Biomaterials","id":"ITEM-1","issue":"18","issued":{"date-parts":[["2005","6"]]},"page":"3919-3928","title":"Chitosan–alginate hybrid scaffolds for bone tissue engineering","type":"article-journal","volume":"26"},"uris":["http://www.mendeley.com/documents/?uuid=7d1592f8-b068-4954-9a21-5600a7388cd2"]}],"mendeley":{"formattedCitation":"(Z. Li, Ramay, Hauch, Xiao, &amp; Zhang, 2005)","plainTextFormattedCitation":"(Z. Li, Ramay, Hauch, Xiao, &amp; Zhang, 2005)","previouslyFormattedCitation":"[37]"},"properties":{"noteIndex":0},"schema":"https://github.com/citation-style-language/schema/raw/master/csl-citation.json"}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(Z. Li, Ramay, Hauch, Xiao,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Zhang, 2005)</w:t>
      </w:r>
      <w:r w:rsidR="00911AA2" w:rsidRPr="00FC4646">
        <w:rPr>
          <w:rFonts w:ascii="Times New Roman" w:eastAsia="Times New Roman" w:hAnsi="Times New Roman" w:cs="Times New Roman"/>
          <w:sz w:val="24"/>
          <w:szCs w:val="24"/>
          <w:lang w:val="en-GB" w:eastAsia="en-GB"/>
        </w:rPr>
        <w:fldChar w:fldCharType="end"/>
      </w:r>
      <w:commentRangeEnd w:id="11"/>
      <w:r w:rsidR="00FD2B29">
        <w:rPr>
          <w:rStyle w:val="CommentReference"/>
        </w:rPr>
        <w:commentReference w:id="11"/>
      </w:r>
      <w:r w:rsidR="00FC4646">
        <w:rPr>
          <w:rFonts w:ascii="Times New Roman" w:eastAsia="Times New Roman" w:hAnsi="Times New Roman" w:cs="Times New Roman"/>
          <w:sz w:val="24"/>
          <w:szCs w:val="24"/>
          <w:lang w:val="en-GB" w:eastAsia="en-GB"/>
        </w:rPr>
        <w:t xml:space="preserve"> and</w:t>
      </w:r>
      <w:r w:rsidR="00FC4646" w:rsidRPr="00FC4646">
        <w:rPr>
          <w:rFonts w:ascii="Times New Roman" w:eastAsia="Times New Roman" w:hAnsi="Times New Roman" w:cs="Times New Roman"/>
          <w:sz w:val="24"/>
          <w:szCs w:val="24"/>
          <w:lang w:val="en-GB" w:eastAsia="en-GB"/>
        </w:rPr>
        <w:t xml:space="preserve"> chitosan/carbon scaffolds </w:t>
      </w:r>
      <w:commentRangeStart w:id="13"/>
      <w:r w:rsidR="00911AA2"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{"citationItems":[{"id":"ITEM-1","itemData":{"DOI":"10.1021/bm401679q","ISSN":"1525-7797","author":[{"dropping-particle":"","family":"Martins","given":"Ana M","non-dropping-particle":"","parse-names":false,"suffix":""},{"dropping-particle":"","family":"Eng","given":"George","non-dropping-particle":"","parse-names":false,"suffix":""},{"dropping-particle":"","family":"Caridade","given":"Sofia G.","non-dropping-particle":"","parse-names":false,"suffix":""},{"dropping-particle":"","family":"Mano","given":"João F.","non-dropping-particle":"","parse-names":false,"suffix":""},{"dropping-particle":"","family":"Reis","given":"Rui L","non-dropping-particle":"","parse-names":false,"suffix":""},{"dropping-particle":"","family":"Vunjak-Novakovic","given":"Gordana","non-dropping-particle":"","parse-names":false,"suffix":""}],"container-title":"Biomacromolecules","id":"ITEM-1","issue":"2","issued":{"date-parts":[["2014","2","10"]]},"page":"635-643","title":"Electrically Conductive Chitosan/Carbon Scaffolds for Cardiac Tissue Engineering","type":"article-journal","volume":"15"},"uris":["http://www.mendeley.com/documents/?uuid=3cf7f096-f33a-4a29-9a3f-b90ff270105b"]}],"mendeley":{"formattedCitation":"(Martins et al., 2014)","plainTextFormattedCitation":"(Martins et al., 2014)","previouslyFormattedCitation":"[38]"},"properties":{"noteIndex":0},"schema":"https://github.com/citation-style-language/schema/raw/master/csl-citation.json"}</w:instrText>
      </w:r>
      <w:r w:rsidR="00911AA2"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(Martins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2014)</w:t>
      </w:r>
      <w:r w:rsidR="00911AA2" w:rsidRPr="00FC4646">
        <w:rPr>
          <w:rFonts w:ascii="Times New Roman" w:eastAsia="Times New Roman" w:hAnsi="Times New Roman" w:cs="Times New Roman"/>
          <w:sz w:val="24"/>
          <w:szCs w:val="24"/>
          <w:lang w:val="en-GB" w:eastAsia="en-GB"/>
        </w:rPr>
        <w:fldChar w:fldCharType="end"/>
      </w:r>
      <w:commentRangeEnd w:id="13"/>
      <w:r w:rsidR="00370621">
        <w:rPr>
          <w:rStyle w:val="CommentReference"/>
        </w:rPr>
        <w:commentReference w:id="13"/>
      </w:r>
      <w:r w:rsidR="00FC4646">
        <w:rPr>
          <w:rFonts w:ascii="Times New Roman" w:eastAsia="Times New Roman" w:hAnsi="Times New Roman" w:cs="Times New Roman"/>
          <w:sz w:val="24"/>
          <w:szCs w:val="24"/>
          <w:lang w:val="en-GB" w:eastAsia="en-GB"/>
        </w:rPr>
        <w:t>.</w:t>
      </w:r>
    </w:p>
    <w:p w:rsidR="00782FEF" w:rsidRPr="00FC4646" w:rsidRDefault="00782FEF" w:rsidP="00F51E62">
      <w:pPr>
        <w:spacing w:after="0"/>
        <w:jc w:val="both"/>
        <w:rPr>
          <w:rFonts w:ascii="Times New Roman" w:eastAsia="Times New Roman" w:hAnsi="Times New Roman" w:cs="Times New Roman"/>
          <w:b/>
          <w:sz w:val="24"/>
          <w:szCs w:val="24"/>
          <w:lang w:val="en-GB" w:eastAsia="en-GB"/>
        </w:rPr>
        <w:sectPr w:rsidR="00782FEF" w:rsidRPr="00FC4646" w:rsidSect="00611B09">
          <w:headerReference w:type="even" r:id="rId10"/>
          <w:headerReference w:type="default" r:id="rId11"/>
          <w:footerReference w:type="even" r:id="rId12"/>
          <w:footerReference w:type="default" r:id="rId13"/>
          <w:headerReference w:type="first" r:id="rId14"/>
          <w:footerReference w:type="first" r:id="rId15"/>
          <w:pgSz w:w="12240" w:h="15840"/>
          <w:pgMar w:top="360" w:right="1440" w:bottom="540" w:left="1440" w:header="360" w:footer="360" w:gutter="0"/>
          <w:cols w:space="720"/>
          <w:docGrid w:linePitch="360"/>
        </w:sectPr>
      </w:pPr>
    </w:p>
    <w:p w:rsidR="008A2B27" w:rsidRPr="00FC4646" w:rsidRDefault="008A2B2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lastRenderedPageBreak/>
        <w:t xml:space="preserve">Table 1: </w:t>
      </w:r>
      <w:r w:rsidR="00561435" w:rsidRPr="00561435">
        <w:rPr>
          <w:rFonts w:ascii="Times New Roman" w:eastAsia="Times New Roman" w:hAnsi="Times New Roman" w:cs="Times New Roman"/>
          <w:sz w:val="24"/>
          <w:szCs w:val="24"/>
          <w:lang w:val="en-GB" w:eastAsia="en-GB"/>
        </w:rPr>
        <w:t>Long Chain Polymeric Carbohydrate dependent nanocomposites in tissue engineering</w:t>
      </w:r>
    </w:p>
    <w:tbl>
      <w:tblPr>
        <w:tblStyle w:val="TableGrid"/>
        <w:tblW w:w="13745" w:type="dxa"/>
        <w:tblLook w:val="04A0"/>
      </w:tblPr>
      <w:tblGrid>
        <w:gridCol w:w="570"/>
        <w:gridCol w:w="3696"/>
        <w:gridCol w:w="2357"/>
        <w:gridCol w:w="3072"/>
        <w:gridCol w:w="2363"/>
        <w:gridCol w:w="1687"/>
      </w:tblGrid>
      <w:tr w:rsidR="009F1F47" w:rsidRPr="00FC4646" w:rsidTr="00817599">
        <w:tc>
          <w:tcPr>
            <w:tcW w:w="570" w:type="dxa"/>
          </w:tcPr>
          <w:p w:rsidR="00C644F4" w:rsidRPr="00FC4646" w:rsidRDefault="00C644F4" w:rsidP="00F51E62">
            <w:pPr>
              <w:spacing w:after="0"/>
              <w:jc w:val="both"/>
              <w:rPr>
                <w:rFonts w:ascii="Times New Roman" w:eastAsia="Times New Roman" w:hAnsi="Times New Roman" w:cs="Times New Roman"/>
                <w:b/>
                <w:sz w:val="24"/>
                <w:szCs w:val="24"/>
                <w:lang w:val="en-GB" w:eastAsia="en-GB"/>
              </w:rPr>
            </w:pPr>
            <w:r w:rsidRPr="00FC4646">
              <w:rPr>
                <w:rFonts w:ascii="Times New Roman" w:eastAsia="Times New Roman" w:hAnsi="Times New Roman" w:cs="Times New Roman"/>
                <w:b/>
                <w:sz w:val="24"/>
                <w:szCs w:val="24"/>
                <w:lang w:val="en-GB" w:eastAsia="en-GB"/>
              </w:rPr>
              <w:t>No.</w:t>
            </w:r>
          </w:p>
        </w:tc>
        <w:tc>
          <w:tcPr>
            <w:tcW w:w="3696" w:type="dxa"/>
          </w:tcPr>
          <w:p w:rsidR="00C644F4" w:rsidRPr="00FC4646" w:rsidRDefault="00C644F4" w:rsidP="00F51E62">
            <w:pPr>
              <w:spacing w:after="0"/>
              <w:jc w:val="both"/>
              <w:rPr>
                <w:rFonts w:ascii="Times New Roman" w:eastAsia="Times New Roman" w:hAnsi="Times New Roman" w:cs="Times New Roman"/>
                <w:b/>
                <w:sz w:val="24"/>
                <w:szCs w:val="24"/>
                <w:lang w:val="en-GB" w:eastAsia="en-GB"/>
              </w:rPr>
            </w:pPr>
            <w:r w:rsidRPr="00FC4646">
              <w:rPr>
                <w:rFonts w:ascii="Times New Roman" w:eastAsia="Times New Roman" w:hAnsi="Times New Roman" w:cs="Times New Roman"/>
                <w:b/>
                <w:sz w:val="24"/>
                <w:szCs w:val="24"/>
                <w:lang w:val="en-GB" w:eastAsia="en-GB"/>
              </w:rPr>
              <w:t>Material Composition</w:t>
            </w:r>
          </w:p>
        </w:tc>
        <w:tc>
          <w:tcPr>
            <w:tcW w:w="2357" w:type="dxa"/>
          </w:tcPr>
          <w:p w:rsidR="00C644F4" w:rsidRPr="00FC4646" w:rsidRDefault="00C644F4" w:rsidP="00F51E62">
            <w:pPr>
              <w:spacing w:after="0"/>
              <w:jc w:val="both"/>
              <w:rPr>
                <w:rFonts w:ascii="Times New Roman" w:eastAsia="Times New Roman" w:hAnsi="Times New Roman" w:cs="Times New Roman"/>
                <w:b/>
                <w:sz w:val="24"/>
                <w:szCs w:val="24"/>
                <w:lang w:val="en-GB" w:eastAsia="en-GB"/>
              </w:rPr>
            </w:pPr>
            <w:r w:rsidRPr="00FC4646">
              <w:rPr>
                <w:rFonts w:ascii="Times New Roman" w:eastAsia="Times New Roman" w:hAnsi="Times New Roman" w:cs="Times New Roman"/>
                <w:b/>
                <w:sz w:val="24"/>
                <w:szCs w:val="24"/>
                <w:lang w:val="en-GB" w:eastAsia="en-GB"/>
              </w:rPr>
              <w:t>Characterization Techniques</w:t>
            </w:r>
          </w:p>
        </w:tc>
        <w:tc>
          <w:tcPr>
            <w:tcW w:w="3072" w:type="dxa"/>
          </w:tcPr>
          <w:p w:rsidR="00C644F4" w:rsidRPr="00FC4646" w:rsidRDefault="00C644F4" w:rsidP="00F51E62">
            <w:pPr>
              <w:spacing w:after="0"/>
              <w:jc w:val="both"/>
              <w:rPr>
                <w:rFonts w:ascii="Times New Roman" w:eastAsia="Times New Roman" w:hAnsi="Times New Roman" w:cs="Times New Roman"/>
                <w:b/>
                <w:sz w:val="24"/>
                <w:szCs w:val="24"/>
                <w:lang w:val="en-GB" w:eastAsia="en-GB"/>
              </w:rPr>
            </w:pPr>
            <w:r w:rsidRPr="00FC4646">
              <w:rPr>
                <w:rFonts w:ascii="Times New Roman" w:eastAsia="Times New Roman" w:hAnsi="Times New Roman" w:cs="Times New Roman"/>
                <w:b/>
                <w:sz w:val="24"/>
                <w:szCs w:val="24"/>
                <w:lang w:val="en-GB" w:eastAsia="en-GB"/>
              </w:rPr>
              <w:t>Application</w:t>
            </w:r>
          </w:p>
          <w:p w:rsidR="00C644F4" w:rsidRPr="00FC4646" w:rsidRDefault="00C644F4" w:rsidP="00F51E62">
            <w:pPr>
              <w:spacing w:after="0"/>
              <w:jc w:val="both"/>
              <w:rPr>
                <w:rFonts w:ascii="Times New Roman" w:eastAsia="Times New Roman" w:hAnsi="Times New Roman" w:cs="Times New Roman"/>
                <w:b/>
                <w:sz w:val="24"/>
                <w:szCs w:val="24"/>
                <w:lang w:val="en-GB" w:eastAsia="en-GB"/>
              </w:rPr>
            </w:pPr>
          </w:p>
        </w:tc>
        <w:tc>
          <w:tcPr>
            <w:tcW w:w="2363" w:type="dxa"/>
          </w:tcPr>
          <w:p w:rsidR="00C644F4" w:rsidRPr="00FC4646" w:rsidRDefault="00685322" w:rsidP="00F51E62">
            <w:pPr>
              <w:spacing w:after="160"/>
              <w:rPr>
                <w:rFonts w:ascii="Times New Roman" w:eastAsia="Times New Roman" w:hAnsi="Times New Roman" w:cs="Times New Roman"/>
                <w:b/>
                <w:sz w:val="24"/>
                <w:szCs w:val="24"/>
                <w:lang w:val="en-GB" w:eastAsia="en-GB"/>
              </w:rPr>
            </w:pPr>
            <w:r w:rsidRPr="00F51E62">
              <w:rPr>
                <w:rFonts w:ascii="Times New Roman" w:eastAsia="Times New Roman" w:hAnsi="Times New Roman" w:cs="Times New Roman"/>
                <w:b/>
                <w:i/>
                <w:sz w:val="24"/>
                <w:szCs w:val="24"/>
                <w:lang w:val="en-GB" w:eastAsia="en-GB"/>
              </w:rPr>
              <w:t>In-vitro/</w:t>
            </w:r>
            <w:r w:rsidR="00351737" w:rsidRPr="00351737">
              <w:rPr>
                <w:rFonts w:ascii="Times New Roman" w:eastAsia="Times New Roman" w:hAnsi="Times New Roman" w:cs="Times New Roman"/>
                <w:b/>
                <w:i/>
                <w:sz w:val="24"/>
                <w:szCs w:val="24"/>
                <w:lang w:val="en-GB" w:eastAsia="en-GB"/>
              </w:rPr>
              <w:t xml:space="preserve">in-vivo </w:t>
            </w:r>
            <w:r w:rsidRPr="00FC4646">
              <w:rPr>
                <w:rFonts w:ascii="Times New Roman" w:eastAsia="Times New Roman" w:hAnsi="Times New Roman" w:cs="Times New Roman"/>
                <w:b/>
                <w:sz w:val="24"/>
                <w:szCs w:val="24"/>
                <w:lang w:val="en-GB" w:eastAsia="en-GB"/>
              </w:rPr>
              <w:t>Testing</w:t>
            </w:r>
            <w:r w:rsidR="00EE4E8B" w:rsidRPr="00FC4646">
              <w:rPr>
                <w:rFonts w:ascii="Times New Roman" w:eastAsia="Times New Roman" w:hAnsi="Times New Roman" w:cs="Times New Roman"/>
                <w:b/>
                <w:sz w:val="24"/>
                <w:szCs w:val="24"/>
                <w:lang w:val="en-GB" w:eastAsia="en-GB"/>
              </w:rPr>
              <w:t xml:space="preserve"> relevant to TE and GD</w:t>
            </w:r>
          </w:p>
          <w:p w:rsidR="00C644F4" w:rsidRPr="00FC4646" w:rsidRDefault="00C644F4" w:rsidP="00F51E62">
            <w:pPr>
              <w:spacing w:after="0"/>
              <w:jc w:val="both"/>
              <w:rPr>
                <w:rFonts w:ascii="Times New Roman" w:eastAsia="Times New Roman" w:hAnsi="Times New Roman" w:cs="Times New Roman"/>
                <w:b/>
                <w:sz w:val="24"/>
                <w:szCs w:val="24"/>
                <w:lang w:val="en-GB" w:eastAsia="en-GB"/>
              </w:rPr>
            </w:pPr>
          </w:p>
        </w:tc>
        <w:tc>
          <w:tcPr>
            <w:tcW w:w="1687" w:type="dxa"/>
          </w:tcPr>
          <w:p w:rsidR="00C644F4" w:rsidRPr="00FC4646" w:rsidRDefault="00C644F4" w:rsidP="00F51E62">
            <w:pPr>
              <w:spacing w:after="0"/>
              <w:jc w:val="both"/>
              <w:rPr>
                <w:rFonts w:ascii="Times New Roman" w:eastAsia="Times New Roman" w:hAnsi="Times New Roman" w:cs="Times New Roman"/>
                <w:b/>
                <w:sz w:val="24"/>
                <w:szCs w:val="24"/>
                <w:lang w:val="en-GB" w:eastAsia="en-GB"/>
              </w:rPr>
            </w:pPr>
            <w:r w:rsidRPr="00FC4646">
              <w:rPr>
                <w:rFonts w:ascii="Times New Roman" w:eastAsia="Times New Roman" w:hAnsi="Times New Roman" w:cs="Times New Roman"/>
                <w:b/>
                <w:sz w:val="24"/>
                <w:szCs w:val="24"/>
                <w:lang w:val="en-GB" w:eastAsia="en-GB"/>
              </w:rPr>
              <w:t>Reference</w:t>
            </w:r>
          </w:p>
        </w:tc>
      </w:tr>
      <w:tr w:rsidR="00EE4E8B" w:rsidRPr="00FC4646" w:rsidTr="00817599">
        <w:tc>
          <w:tcPr>
            <w:tcW w:w="570"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1.</w:t>
            </w:r>
          </w:p>
        </w:tc>
        <w:tc>
          <w:tcPr>
            <w:tcW w:w="3696"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Gellan gum incorporated TiO</w:t>
            </w:r>
            <w:r w:rsidRPr="00FC4646">
              <w:rPr>
                <w:rFonts w:ascii="Times New Roman" w:eastAsia="Times New Roman" w:hAnsi="Times New Roman" w:cs="Times New Roman"/>
                <w:sz w:val="24"/>
                <w:szCs w:val="24"/>
                <w:vertAlign w:val="subscript"/>
                <w:lang w:val="en-GB" w:eastAsia="en-GB"/>
              </w:rPr>
              <w:t>2</w:t>
            </w:r>
            <w:r w:rsidRPr="00FC4646">
              <w:rPr>
                <w:rFonts w:ascii="Times New Roman" w:eastAsia="Times New Roman" w:hAnsi="Times New Roman" w:cs="Times New Roman"/>
                <w:sz w:val="24"/>
                <w:szCs w:val="24"/>
                <w:lang w:val="en-GB" w:eastAsia="en-GB"/>
              </w:rPr>
              <w:t xml:space="preserve"> nanotubes</w:t>
            </w:r>
          </w:p>
        </w:tc>
        <w:tc>
          <w:tcPr>
            <w:tcW w:w="2357" w:type="dxa"/>
          </w:tcPr>
          <w:p w:rsidR="00B62C0D"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FTIR, XRD</w:t>
            </w:r>
          </w:p>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 and SEM</w:t>
            </w:r>
          </w:p>
        </w:tc>
        <w:tc>
          <w:tcPr>
            <w:tcW w:w="3072"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Skin tissue</w:t>
            </w:r>
          </w:p>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engineering</w:t>
            </w:r>
          </w:p>
        </w:tc>
        <w:tc>
          <w:tcPr>
            <w:tcW w:w="2363" w:type="dxa"/>
          </w:tcPr>
          <w:p w:rsidR="00C644F4" w:rsidRPr="00FC4646" w:rsidRDefault="0068532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Cell viability and proliferation testing</w:t>
            </w:r>
          </w:p>
        </w:tc>
        <w:tc>
          <w:tcPr>
            <w:tcW w:w="1687" w:type="dxa"/>
          </w:tcPr>
          <w:p w:rsidR="00C644F4"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{"citationItems":[{"id":"ITEM-1","itemData":{"DOI":"10.1016/j.matlet.2018.05.140","ISSN":"18734979","abstract":"Novel gellan gum incorporated TiO2 nanotubes (GG+TiO2-NT) film was successfully fabricated using solvent casting method for skin tissue engineering. The physicochemical properties of the film was investigated by FTIR, XRD and SEM. FTIR studies show the existence of interactions between TiO2 nanotubes and GG polymer matrix. XRD analysis revealed that the film was in amorphous state and the presence of TiO2 nanotubes on the surface of film was proved by SEM images. Cell proliferation studies demonstrated that, no sign of toxicity and the number of cells were found to be increased, thus exhibiting an ideal characteristic in skin tissue engineering applications.","author":[{"dropping-particle":"","family":"Ismail","given":"Nur Arifah","non-dropping-particle":"","parse-names":false,"suffix":""},{"dropping-particle":"","family":"Mat Amin","given":"Khairul Anuar","non-dropping-particle":"","parse-names":false,"suffix":""},{"dropping-particle":"","family":"Razali","given":"Mohd Hasmizam","non-dropping-particle":"","parse-names":false,"suffix":""}],"container-title":"Materials Letters","id":"ITEM-1","issued":{"date-parts":[["2018"]]},"page":"116-120","publisher":"Elsevier B.V.","title":"Novel gellan gum incorporated TiO2 nanotubes film for skin tissue engineering","type":"article-journal","volume":"228"},"uris":["http://www.mendeley.com/documents/?uuid=6c52317e-d00a-4eb1-8730-785b18a86436"]}],"mendeley":{"formattedCitation":"(Ismail et al., 2018)","plainTextFormattedCitation":"(Ismail et al., 2018)","previouslyFormattedCitation":"[13]"},"properties":{"noteIndex":0},"schema":"https://github.com/citation-style-language/schema/raw/master/csl-citation.json"}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(Ismail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2018)</w:t>
            </w:r>
            <w:r w:rsidRPr="00FC4646">
              <w:rPr>
                <w:rFonts w:ascii="Times New Roman" w:eastAsia="Times New Roman" w:hAnsi="Times New Roman" w:cs="Times New Roman"/>
                <w:sz w:val="24"/>
                <w:szCs w:val="24"/>
                <w:lang w:val="en-GB" w:eastAsia="en-GB"/>
              </w:rPr>
              <w:fldChar w:fldCharType="end"/>
            </w:r>
          </w:p>
        </w:tc>
      </w:tr>
      <w:tr w:rsidR="00EE4E8B" w:rsidRPr="00FC4646" w:rsidTr="00817599">
        <w:tc>
          <w:tcPr>
            <w:tcW w:w="570"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2.</w:t>
            </w:r>
          </w:p>
        </w:tc>
        <w:tc>
          <w:tcPr>
            <w:tcW w:w="3696"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Poly(vinyl) alcohol-gellan gum based nanofiber </w:t>
            </w:r>
          </w:p>
        </w:tc>
        <w:tc>
          <w:tcPr>
            <w:tcW w:w="2357"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SEM and FTIR</w:t>
            </w:r>
          </w:p>
        </w:tc>
        <w:tc>
          <w:tcPr>
            <w:tcW w:w="3072"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3D nanofibrous scaffold.</w:t>
            </w:r>
          </w:p>
        </w:tc>
        <w:tc>
          <w:tcPr>
            <w:tcW w:w="2363" w:type="dxa"/>
          </w:tcPr>
          <w:p w:rsidR="00C644F4" w:rsidRPr="00FC4646" w:rsidRDefault="00351737" w:rsidP="00F51E62">
            <w:pPr>
              <w:spacing w:after="0"/>
              <w:jc w:val="both"/>
              <w:rPr>
                <w:rFonts w:ascii="Times New Roman" w:eastAsia="Times New Roman" w:hAnsi="Times New Roman" w:cs="Times New Roman"/>
                <w:sz w:val="24"/>
                <w:szCs w:val="24"/>
                <w:lang w:val="en-GB" w:eastAsia="en-GB"/>
              </w:rPr>
            </w:pPr>
            <w:r w:rsidRPr="00351737">
              <w:rPr>
                <w:rFonts w:ascii="Times New Roman" w:eastAsia="Times New Roman" w:hAnsi="Times New Roman" w:cs="Times New Roman"/>
                <w:i/>
                <w:sz w:val="24"/>
                <w:szCs w:val="24"/>
                <w:lang w:val="en-GB" w:eastAsia="en-GB"/>
              </w:rPr>
              <w:t xml:space="preserve">In-vitro </w:t>
            </w:r>
            <w:r w:rsidR="00685322" w:rsidRPr="00FC4646">
              <w:rPr>
                <w:rFonts w:ascii="Times New Roman" w:eastAsia="Times New Roman" w:hAnsi="Times New Roman" w:cs="Times New Roman"/>
                <w:sz w:val="24"/>
                <w:szCs w:val="24"/>
                <w:lang w:val="en-GB" w:eastAsia="en-GB"/>
              </w:rPr>
              <w:t xml:space="preserve">embryonic stem cells (ESCs) </w:t>
            </w:r>
          </w:p>
        </w:tc>
        <w:tc>
          <w:tcPr>
            <w:tcW w:w="1687" w:type="dxa"/>
          </w:tcPr>
          <w:p w:rsidR="00C644F4"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{"citationItems":[{"id":"ITEM-1","itemData":{"DOI":"10.1016/j.jddst.2019.101276","ISSN":"17732247","abstract":"The objective of the present work was to fabricate poly(vinyl alcohol)-gellan gum nanofiber (PG-NFs) based scaffolds for tissue engineering applications. PG-NFs were fabricated via electrospinning and were characterized using scanning electron microscope (SEM) and Fourier transform infrared spectroscopy (FTIR) analysis. Physical properties including water solubility, swelling behavior, contact angle, apparent porosity, biodegradation, and conductivity studies were performed. SEM micrographs displayed long, uniform and randomly oriented PG-NFs of average diameter of 158 ± 23 nm with an interconnected three-dimensional network structure and FTIR study showed gellan gum interaction with PVA through hydrogen bonding. The degradation assay confirmed that as fabricated PG-NFs were stable in the aqueous medium without any significant weight loss. The apparent porosity of PG-NFs was 40%, and conductance was 126.93 pS. The PG-NFs was also proven to be non-toxic and biocompatible by supporting the growth of murine embryonic stem cells (ESCs), similar as control, upon culturing on the same. In summary, stability of PG-NFs in the aqueous medium and significant growth of ESCs in vitro on such 3D nanofibrous scaffolds make it a promising material for various tissue engineering applications.","author":[{"dropping-particle":"","family":"Aadil","given":"Keshaw R.","non-dropping-particle":"","parse-names":false,"suffix":""},{"dropping-particle":"","family":"Nathani","given":"Akash","non-dropping-particle":"","parse-names":false,"suffix":""},{"dropping-particle":"","family":"Sharma","given":"Chandra S.","non-dropping-particle":"","parse-names":false,"suffix":""},{"dropping-particle":"","family":"Lenka","given":"Nibedita","non-dropping-particle":"","parse-names":false,"suffix":""},{"dropping-particle":"","family":"Gupta","given":"Pratima","non-dropping-particle":"","parse-names":false,"suffix":""}],"container-title":"Journal of Drug Delivery Science and Technology","id":"ITEM-1","issue":"June","issued":{"date-parts":[["2019","12"]]},"page":"101276","publisher":"Elsevier","title":"Investigation of poly(vinyl) alcohol-gellan gum based nanofiber as scaffolds for tissue engineering applications","type":"article-journal","volume":"54"},"uris":["http://www.mendeley.com/documents/?uuid=46de240f-1bcf-4d9a-8664-ca72bc94f446"]}],"mendeley":{"formattedCitation":"(Aadil et al., 2019)","plainTextFormattedCitation":"(Aadil et al., 2019)","previouslyFormattedCitation":"[16]"},"properties":{"noteIndex":0},"schema":"https://github.com/citation-style-language/schema/raw/master/csl-citation.json"}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(Aadil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2019)</w:t>
            </w:r>
            <w:r w:rsidRPr="00FC4646">
              <w:rPr>
                <w:rFonts w:ascii="Times New Roman" w:eastAsia="Times New Roman" w:hAnsi="Times New Roman" w:cs="Times New Roman"/>
                <w:sz w:val="24"/>
                <w:szCs w:val="24"/>
                <w:lang w:val="en-GB" w:eastAsia="en-GB"/>
              </w:rPr>
              <w:fldChar w:fldCharType="end"/>
            </w:r>
          </w:p>
        </w:tc>
      </w:tr>
      <w:tr w:rsidR="00EE4E8B" w:rsidRPr="00FC4646" w:rsidTr="00817599">
        <w:tc>
          <w:tcPr>
            <w:tcW w:w="570"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3.</w:t>
            </w:r>
          </w:p>
        </w:tc>
        <w:tc>
          <w:tcPr>
            <w:tcW w:w="3696"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Crosslinked gellan/PVA nanofibers </w:t>
            </w:r>
          </w:p>
        </w:tc>
        <w:tc>
          <w:tcPr>
            <w:tcW w:w="2357"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FESEM</w:t>
            </w:r>
          </w:p>
        </w:tc>
        <w:tc>
          <w:tcPr>
            <w:tcW w:w="3072"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Human dermal fibroblast (3T3L1) cells in tissue engineering application</w:t>
            </w:r>
          </w:p>
        </w:tc>
        <w:tc>
          <w:tcPr>
            <w:tcW w:w="2363" w:type="dxa"/>
          </w:tcPr>
          <w:p w:rsidR="00C644F4" w:rsidRPr="00FC4646" w:rsidRDefault="0068532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Cell proliferation behaviour of human dermal fibroblast cells (3T3L1)</w:t>
            </w:r>
          </w:p>
        </w:tc>
        <w:tc>
          <w:tcPr>
            <w:tcW w:w="1687" w:type="dxa"/>
          </w:tcPr>
          <w:p w:rsidR="00C644F4"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{"citationItems":[{"id":"ITEM-1","itemData":{"DOI":"10.1016/j.msec.2016.05.049","ISSN":"09284931","abstract":"Electrospun nanofibers based on gellan are considered as promising biomaterial for tissue engineering and wound healing applications. However, major hurdles in usage of these nanofibers are their poor stability and deprived structural consistency in aqueous medium which is a prerequisite for their application in the biomedical sector. In this investigation, three dimensional nanofibers, consisting of gellan and PVA have been fabricated and then stabilized under various crosslinking conditions in order to improve their physiochemical stability. The impacts of different crosslinking procedures on the gellan/PVA nanofibers were examined in terms of changes in morphological, mechanical, swelling and biological properties. Superior tensile strength and strain was recorded in case of crosslinked nanofibers as compared to non-crosslinked nanofibers. Contact angles and swelling properties of fabricated gellan/PVA nanofibers were found to vary with the crosslinking method. All crosslinking conditions were evaluated with regard to their response towards human dermal fibroblast (3T3L1) cells. Biocompatibility studies suggested that the fabricated crosslinked gellan/PVA nanofibers hold a great prospective in the biomedical engineering arena.","author":[{"dropping-particle":"","family":"Vashisth","given":"Priya","non-dropping-particle":"","parse-names":false,"suffix":""},{"dropping-particle":"","family":"Pruthi","given":"Vikas","non-dropping-particle":"","parse-names":false,"suffix":""}],"container-title":"Materials Science and Engineering: C","id":"ITEM-1","issued":{"date-parts":[["2016","10"]]},"page":"304-312","publisher":"Elsevier B.V.","title":"Synthesis and characterization of crosslinked gellan/PVA nanofibers for tissue engineering application","type":"article-journal","volume":"67"},"uris":["http://www.mendeley.com/documents/?uuid=1045475e-001f-4ec5-8c40-954d9f74ad7d"]}],"mendeley":{"formattedCitation":"(Vashisth &amp; Pruthi, 2016)","plainTextFormattedCitation":"(Vashisth &amp; Pruthi, 2016)","previouslyFormattedCitation":"[18]"},"properties":{"noteIndex":0},"schema":"https://github.com/citation-style-language/schema/raw/master/csl-citation.json"}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(Vashisth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Pruthi, 2016)</w:t>
            </w:r>
            <w:r w:rsidRPr="00FC4646">
              <w:rPr>
                <w:rFonts w:ascii="Times New Roman" w:eastAsia="Times New Roman" w:hAnsi="Times New Roman" w:cs="Times New Roman"/>
                <w:sz w:val="24"/>
                <w:szCs w:val="24"/>
                <w:lang w:val="en-GB" w:eastAsia="en-GB"/>
              </w:rPr>
              <w:fldChar w:fldCharType="end"/>
            </w:r>
          </w:p>
        </w:tc>
      </w:tr>
      <w:tr w:rsidR="00EE4E8B" w:rsidRPr="00FC4646" w:rsidTr="00817599">
        <w:tc>
          <w:tcPr>
            <w:tcW w:w="570"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4.</w:t>
            </w:r>
          </w:p>
        </w:tc>
        <w:tc>
          <w:tcPr>
            <w:tcW w:w="3696"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Nanocellulose reinforced gellan-gum hydrogels</w:t>
            </w:r>
          </w:p>
        </w:tc>
        <w:tc>
          <w:tcPr>
            <w:tcW w:w="2357"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TEM </w:t>
            </w:r>
          </w:p>
        </w:tc>
        <w:tc>
          <w:tcPr>
            <w:tcW w:w="3072"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Annulus fibrosus tissue regeneration</w:t>
            </w:r>
          </w:p>
        </w:tc>
        <w:tc>
          <w:tcPr>
            <w:tcW w:w="2363" w:type="dxa"/>
          </w:tcPr>
          <w:p w:rsidR="00C644F4" w:rsidRPr="00FC4646" w:rsidRDefault="0068532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Bovine annulus fibrosus culture </w:t>
            </w:r>
          </w:p>
        </w:tc>
        <w:commentRangeStart w:id="14"/>
        <w:tc>
          <w:tcPr>
            <w:tcW w:w="1687" w:type="dxa"/>
          </w:tcPr>
          <w:p w:rsidR="00C644F4"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{"citationItems":[{"id":"ITEM-1","itemData":{"DOI":"10.1016/j.nano.2017.11.011","ISSN":"15499634","abstract":"Intervertebral disc (IVD) degeneration is associated with both structural damage and aging related degeneration. Annulus fibrosus (AF) defects such as annular tears, herniation and discectomy require novel tissue engineering strategies to functionally repair AF tissue. An ideal construct will repair the AF by providing physical and biological support, facilitating regeneration. The presented strategy herein proposes a gellan gum-based construct reinforced with cellulose nanocrystals (nCell) as a biological self-gelling AF substitute. Nanocomposite hydrogels were fabricated and characterized with respect to hydrogel swelling capacity, degradation rate in vitro and mechanical properties. Rheological evaluation on the nanocomposites demonstrated the GGMA reinforcement with nCell promoted matrix entanglement with higher scaffold stiffness observed upon ionic crosslinking. Compressive mechanical tests demonstrated compressive modulus values close to those of the human AF tissue. Furthermore, cell culture studies with encapsulated bovine AF cells indicated that nanocomposite constructs promoted cell viability and a physiologically relevant cell morphology for up to fourteen days in vitro.","author":[{"dropping-particle":"","family":"Pereira","given":"Diana R.","non-dropping-particle":"","parse-names":false,"suffix":""},{"dropping-particle":"","family":"Silva-Correia","given":"Joana","non-dropping-particle":"","parse-names":false,"suffix":""},{"dropping-particle":"","family":"Oliveira","given":"Joaquim M.","non-dropping-particle":"","parse-names":false,"suffix":""},{"dropping-particle":"","family":"Reis","given":"Rui L.","non-dropping-particle":"","parse-names":false,"suffix":""},{"dropping-particle":"","family":"Pandit","given":"Abhay","non-dropping-particle":"","parse-names":false,"suffix":""},{"dropping-particle":"","family":"Biggs","given":"Manus J.","non-dropping-particle":"","parse-names":false,"suffix":""}],"container-title":"Nanomedicine: Nanotechnology, Biology and Medicine","id":"ITEM-1","issue":"3","issued":{"date-parts":[["2018","4"]]},"page":"897-908","publisher":"Elsevier Inc.","title":"Nanocellulose reinforced gellan-gum hydrogels as potential biological substitutes for annulus fibrosus tissue regeneration","type":"article-journal","volume":"14"},"uris":["http://www.mendeley.com/documents/?uuid=7436fdd4-6ef4-47ea-980d-92721f1ce04a"]}],"mendeley":{"formattedCitation":"(Pereira et al., 2018)","plainTextFormattedCitation":"(Pereira et al., 2018)","previouslyFormattedCitation":"[20]"},"properties":{"noteIndex":0},"schema":"https://github.com/citation-style-language/schema/raw/master/csl-citation.json"}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(Pereira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2018)</w:t>
            </w:r>
            <w:r w:rsidRPr="00FC4646">
              <w:rPr>
                <w:rFonts w:ascii="Times New Roman" w:eastAsia="Times New Roman" w:hAnsi="Times New Roman" w:cs="Times New Roman"/>
                <w:sz w:val="24"/>
                <w:szCs w:val="24"/>
                <w:lang w:val="en-GB" w:eastAsia="en-GB"/>
              </w:rPr>
              <w:fldChar w:fldCharType="end"/>
            </w:r>
            <w:commentRangeEnd w:id="14"/>
            <w:r w:rsidR="00370621">
              <w:rPr>
                <w:rStyle w:val="CommentReference"/>
              </w:rPr>
              <w:commentReference w:id="14"/>
            </w:r>
          </w:p>
        </w:tc>
      </w:tr>
      <w:tr w:rsidR="00A9713F" w:rsidRPr="00FC4646" w:rsidTr="00817599">
        <w:tc>
          <w:tcPr>
            <w:tcW w:w="570"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5.</w:t>
            </w:r>
          </w:p>
        </w:tc>
        <w:tc>
          <w:tcPr>
            <w:tcW w:w="3696"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Dextran and sol–gel derived bioactive glass ceramic nanoparticles</w:t>
            </w:r>
          </w:p>
        </w:tc>
        <w:tc>
          <w:tcPr>
            <w:tcW w:w="2357"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FESEM, SEM</w:t>
            </w:r>
          </w:p>
        </w:tc>
        <w:tc>
          <w:tcPr>
            <w:tcW w:w="3072" w:type="dxa"/>
          </w:tcPr>
          <w:p w:rsidR="00C644F4" w:rsidRPr="00FC4646" w:rsidRDefault="009D5EA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B</w:t>
            </w:r>
            <w:r w:rsidR="00C644F4" w:rsidRPr="00FC4646">
              <w:rPr>
                <w:rFonts w:ascii="Times New Roman" w:eastAsia="Times New Roman" w:hAnsi="Times New Roman" w:cs="Times New Roman"/>
                <w:sz w:val="24"/>
                <w:szCs w:val="24"/>
                <w:lang w:val="en-GB" w:eastAsia="en-GB"/>
              </w:rPr>
              <w:t>one tissue engineering</w:t>
            </w:r>
          </w:p>
          <w:p w:rsidR="00C644F4" w:rsidRPr="00FC4646" w:rsidRDefault="00C644F4" w:rsidP="00F51E62">
            <w:pPr>
              <w:spacing w:after="0"/>
              <w:jc w:val="both"/>
              <w:rPr>
                <w:rFonts w:ascii="Times New Roman" w:eastAsia="Times New Roman" w:hAnsi="Times New Roman" w:cs="Times New Roman"/>
                <w:sz w:val="24"/>
                <w:szCs w:val="24"/>
                <w:lang w:val="en-GB" w:eastAsia="en-GB"/>
              </w:rPr>
            </w:pPr>
          </w:p>
        </w:tc>
        <w:tc>
          <w:tcPr>
            <w:tcW w:w="2363" w:type="dxa"/>
          </w:tcPr>
          <w:p w:rsidR="005E0CC1" w:rsidRPr="00FC4646" w:rsidRDefault="005E0CC1"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Normal human osteoblasts (HOB) Cells,</w:t>
            </w:r>
          </w:p>
          <w:p w:rsidR="00C644F4" w:rsidRPr="00FC4646" w:rsidRDefault="005E0CC1"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Cell viability assay</w:t>
            </w:r>
          </w:p>
        </w:tc>
        <w:tc>
          <w:tcPr>
            <w:tcW w:w="1687" w:type="dxa"/>
          </w:tcPr>
          <w:p w:rsidR="00C644F4"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{"citationItems":[{"id":"ITEM-1","itemData":{"DOI":"10.1016/j.carbpol.2018.02.083","ISSN":"01448617","PMID":"29628249","abstract":"A series of nanocomposite scaffolds comprised of dextran (Dex) and sol–gel derived bioactive glass ceramic nanoparticles (nBGC: 0–16 (wt%)) were fabricated as bioactive scaffolds for bone tissue engineering. Scanning electron microscopy showed Dex/nBGC scaffolds were consisting of a porous 3D microstructure with an average pore size of 240 μm. Energy-dispersive x-ray spectroscopy illustrated nBGC nanoparticles were homogenously distributed within the Dex matrix at low nBGC content (2 wt%), while agglomeration was observed at higher nBGC contents. It was found that the osmotic pressure and nBGC agglomeration at higher nBGC contents leads to increased water uptake, then reduction of the compressive modulus. Bioactivity of Dex/nBGC scaffolds was validated through apatite formation after submersion in the simulated body fluid. Dex/nBGC composite scaffolds were found to show improved human osteoblasts (HOBs) proliferation and alkaline phosphatase (ALP) activity with increasing nBGC content up to 16 (wt%) over two weeks. Owing to favorable physicochemical and bioactivity properties, the Dex/nBGC composite hydrogels can be offered as promising bioactive scaffolds for bone tissue engineering applications.","author":[{"dropping-particle":"","family":"Nikpour","given":"Parisa","non-dropping-particle":"","parse-names":false,"suffix":""},{"dropping-particle":"","family":"Salimi-Kenari","given":"Hamed","non-dropping-particle":"","parse-names":false,"suffix":""},{"dropping-particle":"","family":"Fahimipour","given":"Farahnaz","non-dropping-particle":"","parse-names":false,"suffix":""},{"dropping-particle":"","family":"Rabiee","given":"Sayed Mahmood","non-dropping-particle":"","parse-names":false,"suffix":""},{"dropping-particle":"","family":"Imani","given":"Mohammad","non-dropping-particle":"","parse-names":false,"suffix":""},{"dropping-particle":"","family":"Dashtimoghadam","given":"Erfan","non-dropping-particle":"","parse-names":false,"suffix":""},{"dropping-particle":"","family":"Tayebi","given":"Lobat","non-dropping-particle":"","parse-names":false,"suffix":""}],"container-title":"Carbohydrate Polymers","id":"ITEM-1","issue":"March","issued":{"date-parts":[["2018","6"]]},"page":"281-294","publisher":"Elsevier","title":"Dextran hydrogels incorporated with bioactive glass-ceramic: Nanocomposite scaffolds for bone tissue engineering","type":"article-journal","volume":"190"},"uris":["http://www.mendeley.com/documents/?uuid=498c4c75-a0b0-4e6e-a2ca-9826691f5518"]}],"mendeley":{"formattedCitation":"(Nikpour et al., 2018)","plainTextFormattedCitation":"(Nikpour et al., 2018)","previouslyFormattedCitation":"[31]"},"properties":{"noteIndex":0},"schema":"https://github.com/citation-style-language/schema/raw/master/csl-citation.json"}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(Nikpour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2018)</w:t>
            </w:r>
            <w:r w:rsidRPr="00FC4646">
              <w:rPr>
                <w:rFonts w:ascii="Times New Roman" w:eastAsia="Times New Roman" w:hAnsi="Times New Roman" w:cs="Times New Roman"/>
                <w:sz w:val="24"/>
                <w:szCs w:val="24"/>
                <w:lang w:val="en-GB" w:eastAsia="en-GB"/>
              </w:rPr>
              <w:fldChar w:fldCharType="end"/>
            </w:r>
          </w:p>
        </w:tc>
      </w:tr>
      <w:tr w:rsidR="00A9713F" w:rsidRPr="00FC4646" w:rsidTr="00817599">
        <w:tc>
          <w:tcPr>
            <w:tcW w:w="570"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6. </w:t>
            </w:r>
          </w:p>
        </w:tc>
        <w:tc>
          <w:tcPr>
            <w:tcW w:w="3696"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Aminated β-Cyclodextrin-Modified-Carboxylated Magnetic Cobalt/Nanocellulose Composite</w:t>
            </w:r>
          </w:p>
        </w:tc>
        <w:tc>
          <w:tcPr>
            <w:tcW w:w="2357"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FTIR,XRD,SEM,ESR</w:t>
            </w:r>
          </w:p>
        </w:tc>
        <w:tc>
          <w:tcPr>
            <w:tcW w:w="3072"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Tumor Targeted Gene delivery</w:t>
            </w:r>
          </w:p>
        </w:tc>
        <w:tc>
          <w:tcPr>
            <w:tcW w:w="2363" w:type="dxa"/>
          </w:tcPr>
          <w:p w:rsidR="00C644F4" w:rsidRPr="00FC4646" w:rsidRDefault="00465E4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DNA Binding Studies, MTT Cytotoxicity Assay, </w:t>
            </w:r>
            <w:r w:rsidRPr="000A4973">
              <w:rPr>
                <w:rFonts w:ascii="Times New Roman" w:eastAsia="Times New Roman" w:hAnsi="Times New Roman" w:cs="Times New Roman"/>
                <w:i/>
                <w:sz w:val="24"/>
                <w:szCs w:val="24"/>
                <w:lang w:val="en-GB" w:eastAsia="en-GB"/>
              </w:rPr>
              <w:t xml:space="preserve">In </w:t>
            </w:r>
            <w:r w:rsidR="000A4973" w:rsidRPr="000A4973">
              <w:rPr>
                <w:rFonts w:ascii="Times New Roman" w:eastAsia="Times New Roman" w:hAnsi="Times New Roman" w:cs="Times New Roman"/>
                <w:i/>
                <w:sz w:val="24"/>
                <w:szCs w:val="24"/>
                <w:lang w:val="en-GB" w:eastAsia="en-GB"/>
              </w:rPr>
              <w:t>vitro</w:t>
            </w:r>
            <w:r w:rsidRPr="00FC4646">
              <w:rPr>
                <w:rFonts w:ascii="Times New Roman" w:eastAsia="Times New Roman" w:hAnsi="Times New Roman" w:cs="Times New Roman"/>
                <w:sz w:val="24"/>
                <w:szCs w:val="24"/>
                <w:lang w:val="en-GB" w:eastAsia="en-GB"/>
              </w:rPr>
              <w:t>Gene Transfection and Gene Expression Experiments.</w:t>
            </w:r>
          </w:p>
        </w:tc>
        <w:tc>
          <w:tcPr>
            <w:tcW w:w="1687" w:type="dxa"/>
          </w:tcPr>
          <w:p w:rsidR="00C644F4"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{"citationItems":[{"id":"ITEM-1","itemData":{"DOI":"10.1155/2014/184153","ISSN":"2356-7171","abstract":"Gene therapy is a new kind of medicine, which uses genes as drugs in order to treat life threatening diseases. In the present work, a nonviral vector, aminated β -cyclodextrin-modified-carboxylated magnetic cobalt/nanocellulose composite (ACDC-Co/NCC), was synthesized for efficient transfection of genes into tumour cells. The synthesized ACDC-Co/NCC was characterized by means of FTIR, XRD, SEM, and ESR techniques. DNA condensing ability of ACDC-Co/NCC was found to be increased with increase in amount of ACDC-Co/NCC and 84.9% of DNA (1.0 μ g/mL) inclusion was observed with 6.0 μ g/mL of ACDC-Co/NCC. The cytotoxicity of ACDC-Co/NCC was observed to be minimal, even at higher concentration, with respect to the model transfecting agent, poly(ethyleneimine) (PEI). 88.2% of the gene was transfected at high dose of DNA, as indicated by the highest luciferase expression. These results indicated that ACDC-Co/NCC might be a promising candidate for gene delivery with the characteristics of good biocompatibility, potential biodegradability, minimal cytotoxicity, and relatively high gene transfection efficiency.","author":[{"dropping-particle":"","family":"Anirudhan","given":"Thayyath Sreenivasan","non-dropping-particle":"","parse-names":false,"suffix":""},{"dropping-particle":"","family":"Rejeena","given":"Sylaja Raveendran","non-dropping-particle":"","parse-names":false,"suffix":""}],"container-title":"Journal of Applied Chemistry","id":"ITEM-1","issued":{"date-parts":[["2014"]]},"page":"1-10","title":"Aminated β -Cyclodextrin-Modified-Carboxylated Magnetic Cobalt/Nanocellulose Composite for Tumor-Targeted Gene Delivery","type":"article-journal","volume":"2014"},"uris":["http://www.mendeley.com/documents/?uuid=20874be3-f07c-4241-8840-8dee672474ae"]}],"mendeley":{"formattedCitation":"(Anirudhan &amp; Rejeena, 2014)","plainTextFormattedCitation":"(Anirudhan &amp; Rejeena, 2014)","previouslyFormattedCitation":"[21]"},"properties":{"noteIndex":0},"schema":"https://github.com/citation-style-language/schema/raw/master/csl-citation.json"}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(Anirudhan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Rejeena, 2014)</w:t>
            </w:r>
            <w:r w:rsidRPr="00FC4646">
              <w:rPr>
                <w:rFonts w:ascii="Times New Roman" w:eastAsia="Times New Roman" w:hAnsi="Times New Roman" w:cs="Times New Roman"/>
                <w:sz w:val="24"/>
                <w:szCs w:val="24"/>
                <w:lang w:val="en-GB" w:eastAsia="en-GB"/>
              </w:rPr>
              <w:fldChar w:fldCharType="end"/>
            </w:r>
          </w:p>
        </w:tc>
      </w:tr>
      <w:tr w:rsidR="00A9713F" w:rsidRPr="00FC4646" w:rsidTr="00817599">
        <w:tc>
          <w:tcPr>
            <w:tcW w:w="570" w:type="dxa"/>
          </w:tcPr>
          <w:p w:rsidR="00C644F4" w:rsidRPr="00FC4646" w:rsidRDefault="00C644F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7.</w:t>
            </w:r>
          </w:p>
        </w:tc>
        <w:tc>
          <w:tcPr>
            <w:tcW w:w="3696" w:type="dxa"/>
          </w:tcPr>
          <w:p w:rsidR="00C644F4" w:rsidRPr="00FC4646" w:rsidRDefault="00B62C0D"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3D Bioprinting of iPS Cells in a Nanocellulose/Alginate Bioink</w:t>
            </w:r>
          </w:p>
        </w:tc>
        <w:tc>
          <w:tcPr>
            <w:tcW w:w="2357" w:type="dxa"/>
          </w:tcPr>
          <w:p w:rsidR="00C644F4" w:rsidRPr="00FC4646" w:rsidRDefault="009D5EA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Confocal images, Fluorescence </w:t>
            </w:r>
            <w:r w:rsidRPr="00FC4646">
              <w:rPr>
                <w:rFonts w:ascii="Times New Roman" w:eastAsia="Times New Roman" w:hAnsi="Times New Roman" w:cs="Times New Roman"/>
                <w:sz w:val="24"/>
                <w:szCs w:val="24"/>
                <w:lang w:val="en-GB" w:eastAsia="en-GB"/>
              </w:rPr>
              <w:lastRenderedPageBreak/>
              <w:t>microscopy</w:t>
            </w:r>
          </w:p>
        </w:tc>
        <w:tc>
          <w:tcPr>
            <w:tcW w:w="3072" w:type="dxa"/>
          </w:tcPr>
          <w:p w:rsidR="00C644F4" w:rsidRPr="00FC4646" w:rsidRDefault="00B62C0D"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lastRenderedPageBreak/>
              <w:t>BioprintingiPSCs to support cartilage production in co-</w:t>
            </w:r>
            <w:r w:rsidRPr="00FC4646">
              <w:rPr>
                <w:rFonts w:ascii="Times New Roman" w:eastAsia="Times New Roman" w:hAnsi="Times New Roman" w:cs="Times New Roman"/>
                <w:sz w:val="24"/>
                <w:szCs w:val="24"/>
                <w:lang w:val="en-GB" w:eastAsia="en-GB"/>
              </w:rPr>
              <w:lastRenderedPageBreak/>
              <w:t>cultures with irradiated chondrocytes</w:t>
            </w:r>
          </w:p>
        </w:tc>
        <w:tc>
          <w:tcPr>
            <w:tcW w:w="2363" w:type="dxa"/>
          </w:tcPr>
          <w:p w:rsidR="00C644F4" w:rsidRPr="00FC4646" w:rsidRDefault="00B62C0D"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lastRenderedPageBreak/>
              <w:t xml:space="preserve">Immunohistochemical analysis, </w:t>
            </w:r>
            <w:r w:rsidRPr="00FC4646">
              <w:rPr>
                <w:rFonts w:ascii="Times New Roman" w:eastAsia="Times New Roman" w:hAnsi="Times New Roman" w:cs="Times New Roman"/>
                <w:sz w:val="24"/>
                <w:szCs w:val="24"/>
                <w:lang w:val="en-GB" w:eastAsia="en-GB"/>
              </w:rPr>
              <w:lastRenderedPageBreak/>
              <w:t xml:space="preserve">Microscopy,Gene expression assays </w:t>
            </w:r>
          </w:p>
        </w:tc>
        <w:commentRangeStart w:id="15"/>
        <w:tc>
          <w:tcPr>
            <w:tcW w:w="1687" w:type="dxa"/>
          </w:tcPr>
          <w:p w:rsidR="00C644F4"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lastRenderedPageBreak/>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{"citationItems":[{"id":"ITEM-1","itemData":{"DOI":"10.1038/s41598-017-00690-y","ISSN":"20452322","abstract":"Cartilage lesions can progress into secondary osteoarthritis and cause severe clinical problems in numerous patients. As a prospective treatment of such lesions, human-derived induced pluripotent stem cells (iPSCs) were shown to be 3D bioprinted into cartilage mimics using a nanofibrillated cellulose (NFC) composite bioink when co-printed with irradiated human chondrocytes. Two bioinks were investigated: NFC with alginate (NFC/A) or hyaluronic acid (NFC/HA). Low proliferation and phenotypic changes away from pluripotency were seen in the case of NFC/HA. However, in the case of the 3D-bioprinted NFC/A (60/40, dry weight % ratio) constructs, pluripotency was initially maintained, and after five weeks, hyaline-like cartilaginous tissue with collagen type II expression and lacking tumorigenic Oct4 expression was observed in 3D -bioprinted NFC/A (60/40, dry weight % relation) constructs. Moreover, a marked increase in cell number within the cartilaginous tissue was detected by 2-photon fluorescence microscopy, indicating the importance of high cell densities in the pursuit of achieving good survival after printing. We conclude that NFC/A bioink is suitable for bioprinting iPSCs to support cartilage production in co-cultures with irradiated chondrocytes.","author":[{"dropping-particle":"","family":"Nguyen","given":"Duong","non-dropping-particle":"","parse-names":false,"suffix":""},{"dropping-particle":"","family":"Hgg","given":"Daniel A.","non-dropping-particle":"","parse-names":false,"suffix":""},{"dropping-particle":"","family":"Forsman","given":"Alma","non-dropping-particle":"","parse-names":false,"suffix":""},{"dropping-particle":"","family":"Ekholm","given":"Josefine","non-dropping-particle":"","parse-names":false,"suffix":""},{"dropping-particle":"","family":"Nimkingratana","given":"Puwapong","non-dropping-particle":"","parse-names":false,"suffix":""},{"dropping-particle":"","family":"Brantsing","given":"Camilla","non-dropping-particle":"","parse-names":false,"suffix":""},{"dropping-particle":"","family":"Kalogeropoulos","given":"Theodoros","non-dropping-particle":"","parse-names":false,"suffix":""},{"dropping-particle":"","family":"Zaunz","given":"Samantha","non-dropping-particle":"","parse-names":false,"suffix":""},{"dropping-particle":"","family":"Concaro","given":"Sebastian","non-dropping-particle":"","parse-names":false,"suffix":""},{"dropping-particle":"","family":"Brittberg","given":"Mats","non-dropping-particle":"","parse-names":false,"suffix":""},{"dropping-particle":"","family":"Lindahl","given":"Anders","non-dropping-particle":"","parse-names":false,"suffix":""},{"dropping-particle":"","family":"Gatenholm","given":"Paul","non-dropping-particle":"","parse-names":false,"suffix":""},{"dropping-particle":"","family":"Enejder","given":"Annika","non-dropping-particle":"","parse-names":false,"suffix":""},{"dropping-particle":"","family":"Simonsson","given":"Stina","non-dropping-particle":"","parse-names":false,"suffix":""}],"container-title":"Scientific Reports","id":"ITEM-1","issue":"1","issued":{"date-parts":[["2017"]]},"page":"1-10","title":"Cartilage Tissue Engineering by the 3D Bioprinting of iPS Cells in a Nanocellulose/Alginate Bioink","type":"article-journal","volume":"7"},"uris":["http://www.mendeley.com/documents/?uuid=fd7ce0ab-35cf-4a22-918e-809cc93c1863"]}],"mendeley":{"formattedCitation":"(Nguyen et al., 2017)","plainTextFormattedCitation":"(Nguyen et al., 2017)","previouslyFormattedCitation":"[23]"},"properties":{"noteIndex":0},"schema":"https://github.com/citation-style-language/schema/raw/master/csl-citation.json"}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(Nguyen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2017)</w:t>
            </w:r>
            <w:r w:rsidRPr="00FC4646">
              <w:rPr>
                <w:rFonts w:ascii="Times New Roman" w:eastAsia="Times New Roman" w:hAnsi="Times New Roman" w:cs="Times New Roman"/>
                <w:sz w:val="24"/>
                <w:szCs w:val="24"/>
                <w:lang w:val="en-GB" w:eastAsia="en-GB"/>
              </w:rPr>
              <w:fldChar w:fldCharType="end"/>
            </w:r>
            <w:commentRangeEnd w:id="15"/>
            <w:r w:rsidR="00370621">
              <w:rPr>
                <w:rStyle w:val="CommentReference"/>
              </w:rPr>
              <w:commentReference w:id="15"/>
            </w:r>
          </w:p>
        </w:tc>
      </w:tr>
      <w:tr w:rsidR="00EE4E8B" w:rsidRPr="00FC4646" w:rsidTr="00817599">
        <w:tc>
          <w:tcPr>
            <w:tcW w:w="570" w:type="dxa"/>
          </w:tcPr>
          <w:p w:rsidR="00AD1ED4" w:rsidRPr="00FC4646" w:rsidRDefault="00AD1ED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lastRenderedPageBreak/>
              <w:t>8</w:t>
            </w:r>
            <w:r w:rsidR="00727323" w:rsidRPr="00FC4646">
              <w:rPr>
                <w:rFonts w:ascii="Times New Roman" w:eastAsia="Times New Roman" w:hAnsi="Times New Roman" w:cs="Times New Roman"/>
                <w:sz w:val="24"/>
                <w:szCs w:val="24"/>
                <w:lang w:val="en-GB" w:eastAsia="en-GB"/>
              </w:rPr>
              <w:t>.</w:t>
            </w:r>
          </w:p>
        </w:tc>
        <w:tc>
          <w:tcPr>
            <w:tcW w:w="3696" w:type="dxa"/>
          </w:tcPr>
          <w:p w:rsidR="00AD1ED4" w:rsidRPr="00FC4646" w:rsidRDefault="00AD1ED4"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Chitosan-chitin nanocrystal composite scaffolds</w:t>
            </w:r>
          </w:p>
        </w:tc>
        <w:tc>
          <w:tcPr>
            <w:tcW w:w="2357" w:type="dxa"/>
          </w:tcPr>
          <w:p w:rsidR="00AD1ED4" w:rsidRPr="00FC4646" w:rsidRDefault="009D5EA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SEM, XRD</w:t>
            </w:r>
          </w:p>
        </w:tc>
        <w:tc>
          <w:tcPr>
            <w:tcW w:w="3072" w:type="dxa"/>
          </w:tcPr>
          <w:p w:rsidR="00AD1ED4" w:rsidRPr="00FC4646" w:rsidRDefault="009D5EA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Bone tissue engineering</w:t>
            </w:r>
          </w:p>
        </w:tc>
        <w:tc>
          <w:tcPr>
            <w:tcW w:w="2363" w:type="dxa"/>
          </w:tcPr>
          <w:p w:rsidR="00AD1ED4" w:rsidRPr="00FC4646" w:rsidRDefault="009D5EA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Cell adhesion and proliferation </w:t>
            </w:r>
          </w:p>
        </w:tc>
        <w:tc>
          <w:tcPr>
            <w:tcW w:w="1687" w:type="dxa"/>
          </w:tcPr>
          <w:p w:rsidR="00AD1ED4"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{"citationItems":[{"id":"ITEM-1","itemData":{"DOI":"10.1016/j.carbpol.2016.07.042","ISSN":"01448617","PMID":"27516335","abstract":"Chitin nanocrystals (CNCs) with length and width of 300 and 20 nm were uniformly dispersed in chitosan (CS) solution. The CS/CNCs composite scaffolds prepared utilizing a dispersion-based freeze dry approach exhibit significant enhancement in compressive strength and modulus compared with pure CS scaffold both in dry and wet state. A well-interconnected porous structure with size in the range of 100–200 μm and over 80% porosity are found in the composite scaffolds. The crystal structure of CNCs is retained in the composite scaffolds. The incorporation of CNCs leads to increase in the scaffold density and decrease in the water swelling ratio. Moreover, the composite scaffolds are successfully applied as scaffolds for MC3T3-E1 osteoblast cells, showing their excellent biocompatibility and low cytotoxicity. The results of fluorescent micrographs images reveal that CNCs can markedly promote the cell adhesion and proliferation of the osteoblast on CS. The biocompatible composite scaffolds with enhanced mechanical properties have potential application in bone tissue engineering.","author":[{"dropping-particle":"","family":"Liu","given":"Mingxian","non-dropping-particle":"","parse-names":false,"suffix":""},{"dropping-particle":"","family":"Zheng","given":"Huanjun","non-dropping-particle":"","parse-names":false,"suffix":""},{"dropping-particle":"","family":"Chen","given":"Juan","non-dropping-particle":"","parse-names":false,"suffix":""},{"dropping-particle":"","family":"Li","given":"Shuangli","non-dropping-particle":"","parse-names":false,"suffix":""},{"dropping-particle":"","family":"Huang","given":"Jianfang","non-dropping-particle":"","parse-names":false,"suffix":""},{"dropping-particle":"","family":"Zhou","given":"Changren","non-dropping-particle":"","parse-names":false,"suffix":""}],"container-title":"Carbohydrate Polymers","id":"ITEM-1","issued":{"date-parts":[["2016"]]},"page":"832-840","publisher":"Elsevier Ltd.","title":"Chitosan-chitin nanocrystal composite scaffolds for tissue engineering","type":"article-journal","volume":"152"},"uris":["http://www.mendeley.com/documents/?uuid=3eb3af91-66d2-4a6f-b6e3-1a64e643b32e"]}],"mendeley":{"formattedCitation":"(M. Liu et al., 2016)","plainTextFormattedCitation":"(M. Liu et al., 2016)","previouslyFormattedCitation":"[39]"},"properties":{"noteIndex":0},"schema":"https://github.com/citation-style-language/schema/raw/master/csl-citation.json"}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(M. Liu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2016)</w:t>
            </w:r>
            <w:r w:rsidRPr="00FC4646">
              <w:rPr>
                <w:rFonts w:ascii="Times New Roman" w:eastAsia="Times New Roman" w:hAnsi="Times New Roman" w:cs="Times New Roman"/>
                <w:sz w:val="24"/>
                <w:szCs w:val="24"/>
                <w:lang w:val="en-GB" w:eastAsia="en-GB"/>
              </w:rPr>
              <w:fldChar w:fldCharType="end"/>
            </w:r>
          </w:p>
        </w:tc>
      </w:tr>
      <w:tr w:rsidR="00817599" w:rsidRPr="00FC4646" w:rsidTr="00817599">
        <w:tc>
          <w:tcPr>
            <w:tcW w:w="570" w:type="dxa"/>
          </w:tcPr>
          <w:p w:rsidR="00727323" w:rsidRPr="00FC4646" w:rsidRDefault="00727323"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9.</w:t>
            </w:r>
          </w:p>
        </w:tc>
        <w:tc>
          <w:tcPr>
            <w:tcW w:w="3696" w:type="dxa"/>
          </w:tcPr>
          <w:p w:rsidR="00727323" w:rsidRPr="00FC4646" w:rsidRDefault="00727323"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Sodium alginate-xanthan gum based nanocomposite scaffolds</w:t>
            </w:r>
          </w:p>
        </w:tc>
        <w:tc>
          <w:tcPr>
            <w:tcW w:w="2357" w:type="dxa"/>
          </w:tcPr>
          <w:p w:rsidR="00727323" w:rsidRPr="00FC4646" w:rsidRDefault="00727323"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FESEM</w:t>
            </w:r>
          </w:p>
        </w:tc>
        <w:tc>
          <w:tcPr>
            <w:tcW w:w="3072" w:type="dxa"/>
          </w:tcPr>
          <w:p w:rsidR="00727323" w:rsidRPr="00FC4646" w:rsidRDefault="00727323"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Bone tissue engineering</w:t>
            </w:r>
          </w:p>
        </w:tc>
        <w:tc>
          <w:tcPr>
            <w:tcW w:w="2363" w:type="dxa"/>
          </w:tcPr>
          <w:p w:rsidR="00727323" w:rsidRPr="00FC4646" w:rsidRDefault="00727323"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Cell viability</w:t>
            </w:r>
          </w:p>
        </w:tc>
        <w:commentRangeStart w:id="16"/>
        <w:tc>
          <w:tcPr>
            <w:tcW w:w="1687" w:type="dxa"/>
          </w:tcPr>
          <w:p w:rsidR="00727323"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{"citationItems":[{"id":"ITEM-1","itemData":{"DOI":"10.1016/j.polymertesting.2017.08.030","ISSN":"01429418","abstract":"Sodium alginate (Alg) and xanthan gum (XG) based nanocomposite scaffolds reinforced with various amounts of cellulose nanocrystals (CNCs) and/or halloysite nanotubes (HNTs) were prepared by freeze-casting/drying method. In this study, the structure-property-performance relationship was mainly focused and analysed. Morphological analysis showed high porosity and pore-interconnectivity (pore channels) in all obtained scaffolds. Structural analysis demonstrates the good interfacial interactions and uniform dispersion of the CNCs and HNTs, involving partial orientation within the polymeric network. The water uptake capacity (from 14.73.7 ± 0.46 g/g to 11.34 ± 0.32 g/g) and porosity (from 91.7 ± 0.81% to 88.5 ± 0.64%) were reduced. The compressive strengths (in dry state from 91.1 ± 1.2 kPa to 114.4 ± 0.6 kPa and in wet state from 9.0 ± 0.8 kPa to 10.6 ± 0.8 kPa), thermal stability, cytocompatibility (MC3T3-E1 osteoblastic cells) of the nanocomposite scaffolds improved as compared to Alg and AlgX scaffolds without CNCs and/or HNTs. The obtained scaffolds may be appropriate as scaffolding material in bone tissue engineering.","author":[{"dropping-particle":"","family":"Kumar","given":"Anuj","non-dropping-particle":"","parse-names":false,"suffix":""},{"dropping-particle":"","family":"Rao","given":"Kummara Madhusudana","non-dropping-particle":"","parse-names":false,"suffix":""},{"dropping-particle":"","family":"Han","given":"Sung Soo","non-dropping-particle":"","parse-names":false,"suffix":""}],"container-title":"Polymer Testing","id":"ITEM-1","issued":{"date-parts":[["2017","10"]]},"page":"214-225","publisher":"Elsevier Ltd","title":"Development of sodium alginate-xanthan gum based nanocomposite scaffolds reinforced with cellulose nanocrystals and halloysite nanotubes","type":"article-journal","volume":"63"},"uris":["http://www.mendeley.com/documents/?uuid=246eadf7-3fc1-420d-81fe-94fea3901126"]}],"mendeley":{"formattedCitation":"(Kumar, Rao, &amp; Han, 2017)","plainTextFormattedCitation":"(Kumar, Rao, &amp; Han, 2017)","previouslyFormattedCitation":"[40]"},"properties":{"noteIndex":0},"schema":"https://github.com/citation-style-language/schema/raw/master/csl-citation.json"}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(Kumar, Rao,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Han, 2017)</w:t>
            </w:r>
            <w:r w:rsidRPr="00FC4646">
              <w:rPr>
                <w:rFonts w:ascii="Times New Roman" w:eastAsia="Times New Roman" w:hAnsi="Times New Roman" w:cs="Times New Roman"/>
                <w:sz w:val="24"/>
                <w:szCs w:val="24"/>
                <w:lang w:val="en-GB" w:eastAsia="en-GB"/>
              </w:rPr>
              <w:fldChar w:fldCharType="end"/>
            </w:r>
            <w:commentRangeEnd w:id="16"/>
            <w:r w:rsidR="00370621">
              <w:rPr>
                <w:rStyle w:val="CommentReference"/>
              </w:rPr>
              <w:commentReference w:id="16"/>
            </w:r>
          </w:p>
        </w:tc>
      </w:tr>
      <w:tr w:rsidR="00D10807" w:rsidRPr="00FC4646" w:rsidTr="00817599">
        <w:tc>
          <w:tcPr>
            <w:tcW w:w="570" w:type="dxa"/>
          </w:tcPr>
          <w:p w:rsidR="00D10807" w:rsidRPr="00FC4646" w:rsidRDefault="00D1080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10.</w:t>
            </w:r>
          </w:p>
        </w:tc>
        <w:tc>
          <w:tcPr>
            <w:tcW w:w="3696" w:type="dxa"/>
          </w:tcPr>
          <w:p w:rsidR="00D10807" w:rsidRPr="00FC4646" w:rsidRDefault="00D1080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Nano-hydroxyapatite  Pullulan/dextran polysaccharide composite</w:t>
            </w:r>
          </w:p>
        </w:tc>
        <w:tc>
          <w:tcPr>
            <w:tcW w:w="2357" w:type="dxa"/>
          </w:tcPr>
          <w:p w:rsidR="00D10807" w:rsidRPr="00FC4646" w:rsidRDefault="00D1080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ESEM</w:t>
            </w:r>
          </w:p>
        </w:tc>
        <w:tc>
          <w:tcPr>
            <w:tcW w:w="3072" w:type="dxa"/>
          </w:tcPr>
          <w:p w:rsidR="00D10807" w:rsidRPr="00FC4646" w:rsidRDefault="00D1080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Orthopaedic and maxillofacial surgical applications.</w:t>
            </w:r>
          </w:p>
        </w:tc>
        <w:tc>
          <w:tcPr>
            <w:tcW w:w="2363" w:type="dxa"/>
          </w:tcPr>
          <w:p w:rsidR="00D10807" w:rsidRPr="00FC4646" w:rsidRDefault="00D1080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Experimental models performed in rat and goat</w:t>
            </w:r>
          </w:p>
        </w:tc>
        <w:tc>
          <w:tcPr>
            <w:tcW w:w="1687" w:type="dxa"/>
          </w:tcPr>
          <w:p w:rsidR="00D10807"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{"citationItems":[{"id":"ITEM-1","itemData":{"DOI":"10.1016/j.biomaterials.2013.01.049","ISSN":"01429612","abstract":"Research in bone tissue engineering is focused on the development of alternatives to allogenic and autologous bone grafts that can stimulate bone healing. Here, we present scaffolds composed of the natural hydrophilic polysaccharides pullulan and dextran, supplemented or not with nanocrystalline hydroxyapatite particles (nHA). In vitro studies revealed that these matrices induced the formation of multicellular aggregates and expression of early and late bone specific markers with human bone marrow stromal cells in medium deprived of osteoinductive factors. In absence of any seeded cells, heterotopic implantation in mice and goat, revealed that only the composite macroporous scaffold (Matrix + nHA) (i) retained subcutaneously local growth factors, including Bone Morphogenetic Protein 2 (BMP2) and VEGF165, (ii) induced the deposition of a biological apatite layer, (iii) favored the formation of a dense mineralized tissue subcutaneously in mice, as well osteoid tissue after intramuscular implantation in goat. The composite scaffold was thereafter implanted in orthotopic preclinical models of critical size defects, in small and large animals, in three different bony sites, i.e. the femoral condyle of rat, a transversal mandibular defect and a tibial osteotomy in goat. The Matrix + nHA induced a highly mineralized tissue in the three models whatever the site of implantation, as well as osteoid tissue and bone tissue regeneration in direct contact to the matrix. We therefore propose this composite matrix as a material for stimulating bone cell differentiation of host mesenchymal stem cells and bone formation for orthopedic and maxillofacial surgical applications. © 2013 Elsevier Ltd.","author":[{"dropping-particle":"","family":"Fricain","given":"Jean Christophe","non-dropping-particle":"","parse-names":false,"suffix":""},{"dropping-particle":"","family":"Schlaubitz","given":"Silke","non-dropping-particle":"","parse-names":false,"suffix":""},{"dropping-particle":"","family":"Visage","given":"Catherine","non-dropping-particle":"Le","parse-names":false,"suffix":""},{"dropping-particle":"","family":"Arnault","given":"Isabelle","non-dropping-particle":"","parse-names":false,"suffix":""},{"dropping-particle":"","family":"Derkaoui","given":"Sidi Mohammed","non-dropping-particle":"","parse-names":false,"suffix":""},{"dropping-particle":"","family":"Siadous","given":"Robin","non-dropping-particle":"","parse-names":false,"suffix":""},{"dropping-particle":"","family":"Catros","given":"Sylvain","non-dropping-particle":"","parse-names":false,"suffix":""},{"dropping-particle":"","family":"Lalande","given":"Charlotte","non-dropping-particle":"","parse-names":false,"suffix":""},{"dropping-particle":"","family":"Bareille","given":"Reine","non-dropping-particle":"","parse-names":false,"suffix":""},{"dropping-particle":"","family":"Renard","given":"Martine","non-dropping-particle":"","parse-names":false,"suffix":""},{"dropping-particle":"","family":"Fabre","given":"Thierry","non-dropping-particle":"","parse-names":false,"suffix":""},{"dropping-particle":"","family":"Cornet","given":"Sandro","non-dropping-particle":"","parse-names":false,"suffix":""},{"dropping-particle":"","family":"Durand","given":"Marlène","non-dropping-particle":"","parse-names":false,"suffix":""},{"dropping-particle":"","family":"Léonard","given":"Alain","non-dropping-particle":"","parse-names":false,"suffix":""},{"dropping-particle":"","family":"Sahraoui","given":"Nouredine","non-dropping-particle":"","parse-names":false,"suffix":""},{"dropping-particle":"","family":"Letourneur","given":"Didier","non-dropping-particle":"","parse-names":false,"suffix":""},{"dropping-particle":"","family":"Amédée","given":"Joëlle","non-dropping-particle":"","parse-names":false,"suffix":""}],"container-title":"Biomaterials","id":"ITEM-1","issue":"12","issued":{"date-parts":[["2013","4"]]},"page":"2947-2959","publisher":"Elsevier Ltd","title":"A nano-hydroxyapatite – Pullulan/dextran polysaccharide composite macroporous material for bone tissue engineering","type":"article-journal","volume":"34"},"uris":["http://www.mendeley.com/documents/?uuid=ad080e3f-a9be-4f1d-abf8-39902ad9f28f"]}],"mendeley":{"formattedCitation":"(Fricain et al., 2013)","plainTextFormattedCitation":"(Fricain et al., 2013)","previouslyFormattedCitation":"[41]"},"properties":{"noteIndex":0},"schema":"https://github.com/citation-style-language/schema/raw/master/csl-citation.json"}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(Fricain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2013)</w:t>
            </w:r>
            <w:r w:rsidRPr="00FC4646">
              <w:rPr>
                <w:rFonts w:ascii="Times New Roman" w:eastAsia="Times New Roman" w:hAnsi="Times New Roman" w:cs="Times New Roman"/>
                <w:sz w:val="24"/>
                <w:szCs w:val="24"/>
                <w:lang w:val="en-GB" w:eastAsia="en-GB"/>
              </w:rPr>
              <w:fldChar w:fldCharType="end"/>
            </w:r>
          </w:p>
        </w:tc>
      </w:tr>
      <w:tr w:rsidR="003420C3" w:rsidRPr="00FC4646" w:rsidTr="00817599">
        <w:tc>
          <w:tcPr>
            <w:tcW w:w="570" w:type="dxa"/>
          </w:tcPr>
          <w:p w:rsidR="003420C3" w:rsidRPr="00FC4646" w:rsidRDefault="003420C3"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11.</w:t>
            </w:r>
          </w:p>
        </w:tc>
        <w:tc>
          <w:tcPr>
            <w:tcW w:w="3696" w:type="dxa"/>
          </w:tcPr>
          <w:p w:rsidR="003420C3" w:rsidRPr="00FC4646" w:rsidRDefault="003420C3"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Chitosan/Carbon nanofibers Scaffolds</w:t>
            </w:r>
          </w:p>
        </w:tc>
        <w:tc>
          <w:tcPr>
            <w:tcW w:w="2357" w:type="dxa"/>
          </w:tcPr>
          <w:p w:rsidR="003420C3" w:rsidRPr="00FC4646" w:rsidRDefault="00A53EC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SEM</w:t>
            </w:r>
          </w:p>
        </w:tc>
        <w:tc>
          <w:tcPr>
            <w:tcW w:w="3072" w:type="dxa"/>
          </w:tcPr>
          <w:p w:rsidR="003420C3" w:rsidRPr="00FC4646" w:rsidRDefault="00A53EC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Cardiac Tissue Engineering </w:t>
            </w:r>
          </w:p>
        </w:tc>
        <w:tc>
          <w:tcPr>
            <w:tcW w:w="2363" w:type="dxa"/>
          </w:tcPr>
          <w:p w:rsidR="003420C3" w:rsidRPr="00FC4646" w:rsidRDefault="00A53EC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Culture of Neonatal Rat Cardiomyocytes, Gene Expression</w:t>
            </w:r>
          </w:p>
        </w:tc>
        <w:tc>
          <w:tcPr>
            <w:tcW w:w="1687" w:type="dxa"/>
          </w:tcPr>
          <w:p w:rsidR="003420C3"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{"citationItems":[{"id":"ITEM-1","itemData":{"DOI":"10.1021/bm401679q","ISSN":"1525-7797","author":[{"dropping-particle":"","family":"Martins","given":"Ana M","non-dropping-particle":"","parse-names":false,"suffix":""},{"dropping-particle":"","family":"Eng","given":"George","non-dropping-particle":"","parse-names":false,"suffix":""},{"dropping-particle":"","family":"Caridade","given":"Sofia G.","non-dropping-particle":"","parse-names":false,"suffix":""},{"dropping-particle":"","family":"Mano","given":"João F.","non-dropping-particle":"","parse-names":false,"suffix":""},{"dropping-particle":"","family":"Reis","given":"Rui L","non-dropping-particle":"","parse-names":false,"suffix":""},{"dropping-particle":"","family":"Vunjak-Novakovic","given":"Gordana","non-dropping-particle":"","parse-names":false,"suffix":""}],"container-title":"Biomacromolecules","id":"ITEM-1","issue":"2","issued":{"date-parts":[["2014","2","10"]]},"page":"635-643","title":"Electrically Conductive Chitosan/Carbon Scaffolds for Cardiac Tissue Engineering","type":"article-journal","volume":"15"},"uris":["http://www.mendeley.com/documents/?uuid=3cf7f096-f33a-4a29-9a3f-b90ff270105b"]}],"mendeley":{"formattedCitation":"(Martins et al., 2014)","plainTextFormattedCitation":"(Martins et al., 2014)","previouslyFormattedCitation":"[38]"},"properties":{"noteIndex":0},"schema":"https://github.com/citation-style-language/schema/raw/master/csl-citation.json"}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(Martins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2014)</w:t>
            </w:r>
            <w:r w:rsidRPr="00FC4646">
              <w:rPr>
                <w:rFonts w:ascii="Times New Roman" w:eastAsia="Times New Roman" w:hAnsi="Times New Roman" w:cs="Times New Roman"/>
                <w:sz w:val="24"/>
                <w:szCs w:val="24"/>
                <w:lang w:val="en-GB" w:eastAsia="en-GB"/>
              </w:rPr>
              <w:fldChar w:fldCharType="end"/>
            </w:r>
          </w:p>
        </w:tc>
      </w:tr>
      <w:tr w:rsidR="00F86A51" w:rsidRPr="00FC4646" w:rsidTr="00817599">
        <w:tc>
          <w:tcPr>
            <w:tcW w:w="570" w:type="dxa"/>
          </w:tcPr>
          <w:p w:rsidR="00F86A51" w:rsidRPr="00FC4646" w:rsidRDefault="00F86A51"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12.</w:t>
            </w:r>
          </w:p>
        </w:tc>
        <w:tc>
          <w:tcPr>
            <w:tcW w:w="3696" w:type="dxa"/>
          </w:tcPr>
          <w:p w:rsidR="00F86A51" w:rsidRPr="00FC4646" w:rsidRDefault="00F86A51"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Nano-bio composite scaffold of</w:t>
            </w:r>
          </w:p>
          <w:p w:rsidR="00F86A51" w:rsidRPr="00FC4646" w:rsidRDefault="00F86A51"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chitosan–gelatin–alginate–hydroxyapatite</w:t>
            </w:r>
          </w:p>
        </w:tc>
        <w:tc>
          <w:tcPr>
            <w:tcW w:w="2357" w:type="dxa"/>
          </w:tcPr>
          <w:p w:rsidR="00F86A51" w:rsidRPr="00FC4646" w:rsidRDefault="00F86A51"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ESEM</w:t>
            </w:r>
          </w:p>
        </w:tc>
        <w:tc>
          <w:tcPr>
            <w:tcW w:w="3072" w:type="dxa"/>
          </w:tcPr>
          <w:p w:rsidR="00F86A51" w:rsidRPr="00FC4646" w:rsidRDefault="00F86A51"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Bone tissue-engineering</w:t>
            </w:r>
          </w:p>
        </w:tc>
        <w:tc>
          <w:tcPr>
            <w:tcW w:w="2363" w:type="dxa"/>
          </w:tcPr>
          <w:p w:rsidR="00F86A51" w:rsidRPr="00FC4646" w:rsidRDefault="00F86A51" w:rsidP="00F51E62">
            <w:pPr>
              <w:spacing w:after="0"/>
              <w:jc w:val="both"/>
              <w:rPr>
                <w:rFonts w:ascii="Times New Roman" w:eastAsia="Times New Roman" w:hAnsi="Times New Roman" w:cs="Times New Roman"/>
                <w:sz w:val="24"/>
                <w:szCs w:val="24"/>
                <w:lang w:val="en-GB" w:eastAsia="en-GB"/>
              </w:rPr>
            </w:pPr>
            <w:r w:rsidRPr="000A4973">
              <w:rPr>
                <w:rFonts w:ascii="Times New Roman" w:eastAsia="Times New Roman" w:hAnsi="Times New Roman" w:cs="Times New Roman"/>
                <w:i/>
                <w:sz w:val="24"/>
                <w:szCs w:val="24"/>
                <w:lang w:val="en-GB" w:eastAsia="en-GB"/>
              </w:rPr>
              <w:t xml:space="preserve">In vitro </w:t>
            </w:r>
            <w:r w:rsidRPr="00FC4646">
              <w:rPr>
                <w:rFonts w:ascii="Times New Roman" w:eastAsia="Times New Roman" w:hAnsi="Times New Roman" w:cs="Times New Roman"/>
                <w:sz w:val="24"/>
                <w:szCs w:val="24"/>
                <w:lang w:val="en-GB" w:eastAsia="en-GB"/>
              </w:rPr>
              <w:t>cell culture using osteoblast cell line,Cell viability, proliferation and attachment over the scaffold,Gene expression study, RNA extraction study</w:t>
            </w:r>
          </w:p>
        </w:tc>
        <w:tc>
          <w:tcPr>
            <w:tcW w:w="1687" w:type="dxa"/>
          </w:tcPr>
          <w:p w:rsidR="00F86A51"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{"citationItems":[{"id":"ITEM-1","itemData":{"DOI":"10.1016/j.msec.2016.03.060","ISSN":"09284931","abstract":"A novel nano-biocomposite scaffold was fabricated in bead form by applying simple foaming method, using a combination of natural polymers-chitosan, gelatin, alginate and a bioceramic-nano-hydroxyapatite (nHAp). This approach of combining nHAp with natural polymers to fabricate the composite scaffold, can provide good mechanical strength and biological property mimicking natural bone. Environmental scanning electron microscopy (ESEM) images of the nano-biocomposite scaffold revealed the presence of interconnected pores, mostly spread over the whole surface of the scaffold. The nHAp particulates have covered the surface of the composite matrix and made the surface of the scaffold rougher. The scaffold has a porosity of 82% with a mean pore size of 112 ± 19.0 μm. Swelling and degradation studies of the scaffold showed that the scaffold possesses excellent properties of hydrophilicity and biodegradability. Short term mechanical testing of the scaffold does not reveal any rupturing after agitation under physiological conditions, which is an indicative of good mechanical stability of the scaffold. In vitro cell culture studies by seeding osteoblast cells over the composite scaffold showed good cell viability, proliferation rate, adhesion and maintenance of osteoblastic phenotype as indicated by MTT assay, ESEM of cell-scaffold construct, histological staining and gene expression studies, respectively. Thus, it could be stated that the nano-biocomposite scaffold of chitosan-gelatin-alginate-nHAp has the paramount importance for applications in bone tissue-engineering in future regenerative therapies.","author":[{"dropping-particle":"","family":"Sharma","given":"Chhavi","non-dropping-particle":"","parse-names":false,"suffix":""},{"dropping-particle":"","family":"Dinda","given":"Amit Kumar","non-dropping-particle":"","parse-names":false,"suffix":""},{"dropping-particle":"","family":"Potdar","given":"Pravin D.","non-dropping-particle":"","parse-names":false,"suffix":""},{"dropping-particle":"","family":"Chou","given":"Chia Fu","non-dropping-particle":"","parse-names":false,"suffix":""},{"dropping-particle":"","family":"Mishra","given":"Narayan Chandra","non-dropping-particle":"","parse-names":false,"suffix":""}],"container-title":"Materials Science and Engineering C","id":"ITEM-1","issued":{"date-parts":[["2016"]]},"page":"416-427","publisher":"Elsevier B.V.","title":"Fabrication and characterization of novel nano-biocomposite scaffold of chitosan-gelatin-alginate-hydroxyapatite for bone tissue engineering","type":"article-journal","volume":"64"},"uris":["http://www.mendeley.com/documents/?uuid=b4a4b7f3-d877-4ed8-8343-cbf418d95bb5"]}],"mendeley":{"formattedCitation":"(Sharma, Dinda, Potdar, Chou, &amp; Mishra, 2016)","plainTextFormattedCitation":"(Sharma, Dinda, Potdar, Chou, &amp; Mishra, 2016)","previouslyFormattedCitation":"[42]"},"properties":{"noteIndex":0},"schema":"https://github.com/citation-style-language/schema/raw/master/csl-citation.json"}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(Sharma, Dinda, Potdar, Chou,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Mishra, 2016)</w:t>
            </w:r>
            <w:r w:rsidRPr="00FC4646">
              <w:rPr>
                <w:rFonts w:ascii="Times New Roman" w:eastAsia="Times New Roman" w:hAnsi="Times New Roman" w:cs="Times New Roman"/>
                <w:sz w:val="24"/>
                <w:szCs w:val="24"/>
                <w:lang w:val="en-GB" w:eastAsia="en-GB"/>
              </w:rPr>
              <w:fldChar w:fldCharType="end"/>
            </w:r>
          </w:p>
        </w:tc>
      </w:tr>
      <w:tr w:rsidR="009F1F47" w:rsidRPr="00FC4646" w:rsidTr="00817599">
        <w:tc>
          <w:tcPr>
            <w:tcW w:w="570" w:type="dxa"/>
          </w:tcPr>
          <w:p w:rsidR="009F1F47" w:rsidRPr="00FC4646" w:rsidRDefault="009F1F4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13.</w:t>
            </w:r>
          </w:p>
        </w:tc>
        <w:tc>
          <w:tcPr>
            <w:tcW w:w="3696" w:type="dxa"/>
          </w:tcPr>
          <w:p w:rsidR="009F1F47" w:rsidRPr="00FC4646" w:rsidRDefault="009F1F4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Alginate/gelatin scaffolds with homogeneous</w:t>
            </w:r>
          </w:p>
          <w:p w:rsidR="009F1F47" w:rsidRPr="00FC4646" w:rsidRDefault="009F1F4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nano apatite coating </w:t>
            </w:r>
          </w:p>
        </w:tc>
        <w:tc>
          <w:tcPr>
            <w:tcW w:w="2357" w:type="dxa"/>
          </w:tcPr>
          <w:p w:rsidR="009F1F47" w:rsidRPr="00FC4646" w:rsidRDefault="009F1F4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SEM, EDS</w:t>
            </w:r>
          </w:p>
        </w:tc>
        <w:tc>
          <w:tcPr>
            <w:tcW w:w="3072" w:type="dxa"/>
          </w:tcPr>
          <w:p w:rsidR="009F1F47" w:rsidRPr="00FC4646" w:rsidRDefault="009F1F4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Bone tissue engineering.</w:t>
            </w:r>
          </w:p>
        </w:tc>
        <w:tc>
          <w:tcPr>
            <w:tcW w:w="2363" w:type="dxa"/>
          </w:tcPr>
          <w:p w:rsidR="009F1F47" w:rsidRPr="00FC4646" w:rsidRDefault="009F1F4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Proliferation and differentiation of cells on scaffolds The</w:t>
            </w:r>
          </w:p>
        </w:tc>
        <w:tc>
          <w:tcPr>
            <w:tcW w:w="1687" w:type="dxa"/>
          </w:tcPr>
          <w:p w:rsidR="009F1F47"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{"citationItems":[{"id":"ITEM-1","itemData":{"DOI":"10.1016/j.matdes.2018.03.002","ISSN":"02641275","abstract":"Biomimetic nano apatite/polymer composite scaffolds with good mechanical properties and desirable bioactivity are promising for bone tissue engineering. Here, concentrated alginate/gelatin scaffolds with homogeneous nano apatite coating were developed utilizing 3D printing and in situ mineralization. The thickness of nano apatite coating was controlled by adjusting the amount of phosphate ions in the printing inks. The alginate/gelatin scaffolds with uniform nano apatite coating had 2-fold higher Young's modulus compared with the scaffolds without apatite coating. In addition, nano apatite coating significantly stimulated the proliferation and osteogenic differentiation of rat bone marrow stem cells. Furthermore, nano apatite coating increased the protein adsorption on the surface of scaffolds. The fabricated biomimetic nano apatite/hydrogel composite scaffolds would be potential candidates for bone tissue engineering.","author":[{"dropping-particle":"","family":"Luo","given":"Yongxiang","non-dropping-particle":"","parse-names":false,"suffix":""},{"dropping-particle":"","family":"Li","given":"Yuxiao","non-dropping-particle":"","parse-names":false,"suffix":""},{"dropping-particle":"","family":"Qin","given":"Xialing","non-dropping-particle":"","parse-names":false,"suffix":""},{"dropping-particle":"","family":"Wa","given":"Qingde","non-dropping-particle":"","parse-names":false,"suffix":""}],"container-title":"Materials &amp; Design","id":"ITEM-1","issued":{"date-parts":[["2018","5"]]},"page":"12-19","publisher":"Elsevier Ltd","title":"3D printing of concentrated alginate/gelatin scaffolds with homogeneous nano apatite coating for bone tissue engineering","type":"article-journal","volume":"146"},"uris":["http://www.mendeley.com/documents/?uuid=836a425b-e810-4c8c-ae18-41d576544a11"]}],"mendeley":{"formattedCitation":"(Luo, Li, Qin, &amp; Wa, 2018)","plainTextFormattedCitation":"(Luo, Li, Qin, &amp; Wa, 2018)","previouslyFormattedCitation":"[43]"},"properties":{"noteIndex":0},"schema":"https://github.com/citation-style-language/schema/raw/master/csl-citation.json"}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(Luo, Li, Qin,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Wa, 2018)</w:t>
            </w:r>
            <w:r w:rsidRPr="00FC4646">
              <w:rPr>
                <w:rFonts w:ascii="Times New Roman" w:eastAsia="Times New Roman" w:hAnsi="Times New Roman" w:cs="Times New Roman"/>
                <w:sz w:val="24"/>
                <w:szCs w:val="24"/>
                <w:lang w:val="en-GB" w:eastAsia="en-GB"/>
              </w:rPr>
              <w:fldChar w:fldCharType="end"/>
            </w:r>
          </w:p>
        </w:tc>
      </w:tr>
      <w:tr w:rsidR="009F1F47" w:rsidRPr="00FC4646" w:rsidTr="00817599">
        <w:tc>
          <w:tcPr>
            <w:tcW w:w="570" w:type="dxa"/>
          </w:tcPr>
          <w:p w:rsidR="009F1F47" w:rsidRPr="00FC4646" w:rsidRDefault="009F1F4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14.</w:t>
            </w:r>
          </w:p>
        </w:tc>
        <w:tc>
          <w:tcPr>
            <w:tcW w:w="3696" w:type="dxa"/>
          </w:tcPr>
          <w:p w:rsidR="009F1F47" w:rsidRPr="00FC4646" w:rsidRDefault="009F1F4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Nano-hydroxyapatite-alginate-gelatin microcapsule as</w:t>
            </w:r>
          </w:p>
        </w:tc>
        <w:tc>
          <w:tcPr>
            <w:tcW w:w="2357" w:type="dxa"/>
          </w:tcPr>
          <w:p w:rsidR="009F1F47" w:rsidRPr="00FC4646" w:rsidRDefault="009F1F47" w:rsidP="00F51E62">
            <w:pPr>
              <w:spacing w:after="0"/>
              <w:jc w:val="both"/>
              <w:rPr>
                <w:rFonts w:ascii="Times New Roman" w:eastAsia="Times New Roman" w:hAnsi="Times New Roman" w:cs="Times New Roman"/>
                <w:sz w:val="24"/>
                <w:szCs w:val="24"/>
                <w:lang w:val="en-GB" w:eastAsia="en-GB"/>
              </w:rPr>
            </w:pPr>
          </w:p>
        </w:tc>
        <w:tc>
          <w:tcPr>
            <w:tcW w:w="3072" w:type="dxa"/>
          </w:tcPr>
          <w:p w:rsidR="009F1F47" w:rsidRPr="00FC4646" w:rsidRDefault="009F1F4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Modular bone tissue engineering</w:t>
            </w:r>
          </w:p>
        </w:tc>
        <w:tc>
          <w:tcPr>
            <w:tcW w:w="2363" w:type="dxa"/>
          </w:tcPr>
          <w:p w:rsidR="009F1F47" w:rsidRPr="00FC4646" w:rsidRDefault="009F1F47"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Osteogenesis activity  </w:t>
            </w:r>
          </w:p>
        </w:tc>
        <w:commentRangeStart w:id="17"/>
        <w:tc>
          <w:tcPr>
            <w:tcW w:w="1687" w:type="dxa"/>
          </w:tcPr>
          <w:p w:rsidR="009F1F47"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{"citationItems":[{"id":"ITEM-1","itemData":{"DOI":"10.1016/j.msec.2018.12.033","ISSN":"18730191","abstract":"To develop osteogenic building blocks for modular bone tissue engineering applications, influence of gelatin as cell adhesive molecule and nano-hydroxyapatite (nHA) as osteoconductive component was examined on alginate-based hydrogel properties and microencapsulated osteoblast-like cell behavior by using factorial experimental design technique. nHA and alginate showed a statistically significant impact on swelling reduction, and improvement of stability and mechanical strength of hydrogels, respectively. Gelatin influence, however, was in a reverse manner. nHA played imperative roles in promoting microencapsulated osteoblastic cell proliferation and function due to its bioactivity and mechanical strength improvement of hydrogels to the modulus range of mineralized bone tissue in vivo. The results and their statistical analysis also revealed the importance of interaction effect of gelatin and nHA. Proliferation and osteogenic function of the cells fluctuated with increasing gelatin concentration of microcapsules in the presence of nHA, demonstrating that hydrogel properties should be balanced to provide an efficient 3D osteoconductive microcapsule. Alginate (1%)-gelatin (2.5%)-nHA (0.5%) microcapsule with compressive modulus of 0.19 MPa ± 0.02, swelling ratio of 52% ± 8 (24 h) and degradation rate of 12% ± 4 (96 h) revealed a maximum performance for the cell proliferation and function, indicating a potential microcapsule composition to prepare building blocks for modular bone tissue engineering.","author":[{"dropping-particle":"","family":"Nabavinia","given":"Mahboubeh","non-dropping-particle":"","parse-names":false,"suffix":""},{"dropping-particle":"","family":"Khoshfetrat","given":"Ali Baradar","non-dropping-particle":"","parse-names":false,"suffix":""},{"dropping-particle":"","family":"Naderi-Meshkin","given":"Hojjat","non-dropping-particle":"","parse-names":false,"suffix":""}],"container-title":"Materials Science and Engineering C","id":"ITEM-1","issue":"November 2018","issued":{"date-parts":[["2019"]]},"page":"67-77","publisher":"Elsevier","title":"Nano-hydroxyapatite-alginate-gelatin microcapsule as a potential osteogenic building block for modular bone tissue engineering","type":"article-journal","volume":"97"},"uris":["http://www.mendeley.com/documents/?uuid=9a744169-f345-4005-a097-afec380bd238"]}],"mendeley":{"formattedCitation":"(Nabavinia, Khoshfetrat, &amp; Naderi-Meshkin, 2019)","plainTextFormattedCitation":"(Nabavinia, Khoshfetrat, &amp; Naderi-Meshkin, 2019)","previouslyFormattedCitation":"[44]"},"properties":{"noteIndex":0},"schema":"https://github.com/citation-style-language/schema/raw/master/csl-citation.json"}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(Nabavinia, Khoshfetrat,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Naderi-Meshkin, 2019)</w:t>
            </w:r>
            <w:r w:rsidRPr="00FC4646">
              <w:rPr>
                <w:rFonts w:ascii="Times New Roman" w:eastAsia="Times New Roman" w:hAnsi="Times New Roman" w:cs="Times New Roman"/>
                <w:sz w:val="24"/>
                <w:szCs w:val="24"/>
                <w:lang w:val="en-GB" w:eastAsia="en-GB"/>
              </w:rPr>
              <w:fldChar w:fldCharType="end"/>
            </w:r>
            <w:commentRangeEnd w:id="17"/>
            <w:r w:rsidR="00370621">
              <w:rPr>
                <w:rStyle w:val="CommentReference"/>
              </w:rPr>
              <w:commentReference w:id="17"/>
            </w:r>
          </w:p>
        </w:tc>
      </w:tr>
      <w:tr w:rsidR="00EE4E8B" w:rsidRPr="00FC4646" w:rsidTr="00817599">
        <w:tc>
          <w:tcPr>
            <w:tcW w:w="570" w:type="dxa"/>
          </w:tcPr>
          <w:p w:rsidR="00EE4E8B" w:rsidRPr="00FC4646" w:rsidRDefault="00EE4E8B"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lastRenderedPageBreak/>
              <w:t>15.</w:t>
            </w:r>
          </w:p>
        </w:tc>
        <w:tc>
          <w:tcPr>
            <w:tcW w:w="3696" w:type="dxa"/>
          </w:tcPr>
          <w:p w:rsidR="00EE4E8B" w:rsidRPr="00FC4646" w:rsidRDefault="00EE4E8B"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Poly(ε-caprolactone)/keratin nanofibrous mats</w:t>
            </w:r>
          </w:p>
        </w:tc>
        <w:tc>
          <w:tcPr>
            <w:tcW w:w="2357" w:type="dxa"/>
          </w:tcPr>
          <w:p w:rsidR="00EE4E8B" w:rsidRPr="00FC4646" w:rsidRDefault="00EE4E8B"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SEM</w:t>
            </w:r>
          </w:p>
        </w:tc>
        <w:tc>
          <w:tcPr>
            <w:tcW w:w="3072" w:type="dxa"/>
          </w:tcPr>
          <w:p w:rsidR="00EE4E8B" w:rsidRPr="00FC4646" w:rsidRDefault="00EE4E8B"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Vascular tissue engineering</w:t>
            </w:r>
          </w:p>
        </w:tc>
        <w:tc>
          <w:tcPr>
            <w:tcW w:w="2363" w:type="dxa"/>
          </w:tcPr>
          <w:p w:rsidR="00EE4E8B" w:rsidRPr="00FC4646" w:rsidRDefault="00EE4E8B"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Fibroblast viability assay, Cell attachment</w:t>
            </w:r>
          </w:p>
        </w:tc>
        <w:tc>
          <w:tcPr>
            <w:tcW w:w="1687" w:type="dxa"/>
          </w:tcPr>
          <w:p w:rsidR="00EE4E8B"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msec.2016.05.117","ISSN":"09284931","author":[{"dropping-particle":"","family":"Li","given":"Yanmei","non-dropping-particle":"","parse-names":false,"suffix":""},{"dropping-particle":"","family":"Wang","given":"Yanfang","non-dropping-particle":"","parse-names":false,"suffix":""},{"dropping-particle":"","family":"Ye","given":"Jingjie","non-dropping-particle":"","parse-names":false,"suffix":""},{"dropping-particle":"","family":"Yuan","given":"Jiang","non-dropping-particle":"","parse-names":false,"suffix":""},{"dropping-particle":"","family":"Xiao","given":"Yinghong","non-dropping-particle":"","parse-names":false,"suffix":""}],"container-title":"Materials Science and Engineering: C","id":"ITEM-1","issued":{"date-parts":[["2016","11"]]},"page":"177-183","title":"Fabrication of poly(ε-caprolactone)/keratin nanofibrous mats as a potential scaffold for vascular tissue engineering","type":"article-journal","volume":"68"},"uris":["http://www.mendeley.com/documents/?uuid=67a36f9c-94e1-4915-98b3-83da41b0a538"]}],"mendeley":{"formattedCitation":"(Y. Li, Wang, Ye, Yuan, &amp; Xiao, 2016)","plainTextFormattedCitation":"(Y. Li, Wang, Ye, Yuan, &amp; Xiao, 2016)","previouslyFormattedCitation":"[45]"},"properties":{"noteIndex":0},"schema":"https://github.com/citation-style-language/schema/raw/master/csl-citation.json"}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(Y. Li, Wang, Ye, Yuan, </w:t>
            </w:r>
            <w:r w:rsidR="00351737" w:rsidRPr="00351737">
              <w:rPr>
                <w:rFonts w:ascii="Times New Roman" w:eastAsia="Times New Roman" w:hAnsi="Times New Roman" w:cs="Times New Roman"/>
                <w:noProof/>
                <w:sz w:val="24"/>
                <w:szCs w:val="24"/>
                <w:lang w:val="en-GB" w:eastAsia="en-GB"/>
              </w:rPr>
              <w:t>and</w:t>
            </w:r>
            <w:r w:rsidR="00FC4646" w:rsidRPr="00FC4646">
              <w:rPr>
                <w:rFonts w:ascii="Times New Roman" w:eastAsia="Times New Roman" w:hAnsi="Times New Roman" w:cs="Times New Roman"/>
                <w:noProof/>
                <w:sz w:val="24"/>
                <w:szCs w:val="24"/>
                <w:lang w:val="en-GB" w:eastAsia="en-GB"/>
              </w:rPr>
              <w:t xml:space="preserve"> Xiao, 2016)</w:t>
            </w:r>
            <w:r w:rsidRPr="00FC4646">
              <w:rPr>
                <w:rFonts w:ascii="Times New Roman" w:eastAsia="Times New Roman" w:hAnsi="Times New Roman" w:cs="Times New Roman"/>
                <w:sz w:val="24"/>
                <w:szCs w:val="24"/>
                <w:lang w:val="en-GB" w:eastAsia="en-GB"/>
              </w:rPr>
              <w:fldChar w:fldCharType="end"/>
            </w:r>
          </w:p>
        </w:tc>
      </w:tr>
      <w:tr w:rsidR="00942883" w:rsidRPr="00FC4646" w:rsidTr="00817599">
        <w:tc>
          <w:tcPr>
            <w:tcW w:w="570" w:type="dxa"/>
          </w:tcPr>
          <w:p w:rsidR="00942883" w:rsidRPr="00FC4646" w:rsidRDefault="00942883"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16.</w:t>
            </w:r>
          </w:p>
        </w:tc>
        <w:tc>
          <w:tcPr>
            <w:tcW w:w="3696" w:type="dxa"/>
          </w:tcPr>
          <w:p w:rsidR="00942883" w:rsidRPr="00FC4646" w:rsidRDefault="00942883"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Keratin nanoparticles-coating electrospun PVA nanofiber</w:t>
            </w:r>
          </w:p>
        </w:tc>
        <w:tc>
          <w:tcPr>
            <w:tcW w:w="2357" w:type="dxa"/>
          </w:tcPr>
          <w:p w:rsidR="00942883" w:rsidRPr="00FC4646" w:rsidRDefault="00942883"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SEM</w:t>
            </w:r>
          </w:p>
        </w:tc>
        <w:tc>
          <w:tcPr>
            <w:tcW w:w="3072" w:type="dxa"/>
          </w:tcPr>
          <w:p w:rsidR="00942883" w:rsidRPr="00FC4646" w:rsidRDefault="00942883"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Neural tissue applications</w:t>
            </w:r>
          </w:p>
        </w:tc>
        <w:tc>
          <w:tcPr>
            <w:tcW w:w="2363" w:type="dxa"/>
          </w:tcPr>
          <w:p w:rsidR="00942883" w:rsidRPr="00FC4646" w:rsidRDefault="00942883"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Cell morphology, adhesion and proliferation</w:t>
            </w:r>
          </w:p>
        </w:tc>
        <w:tc>
          <w:tcPr>
            <w:tcW w:w="1687" w:type="dxa"/>
          </w:tcPr>
          <w:p w:rsidR="00942883"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{"citationItems":[{"id":"ITEM-1","itemData":{"DOI":"10.1007/s10856-018-6207-5","ISBN":"1085601862","ISSN":"0957-4530","abstract":"Keratin has the potential to improve biocompatibility and bioactivity of polymeric nanofibers. However, the addition of keratin into the blend nanofiber would decrease the mechanical properties of nanofibers due to the poor spinnability of keratin, and caused inhomogeneous distribution of keratin inside the nanofibers. Therefore, polymeric nanofibers surface-modified with keratin nanoparticles would improve the hydrophility and mechanical property. In this study, keratose (oxidative keratin, KOS) nanoparticles-coating PVA nanofibers (KNPs/PVA) were fabricated by electrospray deposition after electrospinning and acted on neural cells. The chemical conformation, mechanical properties and wettability of KNPs/PVA nanofibers were characterized. The KNPs/PVA nanofibers provided better wettability and stronger mechanical properties compared to KOS/PVA blend nanofibers at the same mass ratio of KOS to PVA. Furthermore, KNPs/PVA nanofibers displayed better cyto-biocompatibility in terms of cell morphology, adhesion and proliferation compared with PVA nanofibers and KOS/PVA blend nanofibers. These results suggested that polymeric nanofibers surface-modified with KOS nanoparticles can provide superior wettability, mechanical properties and biocompatibility by comparison with the blend nanofibers.","author":[{"dropping-particle":"","family":"Guo","given":"Tingwang","non-dropping-particle":"","parse-names":false,"suffix":""},{"dropping-particle":"","family":"Yang","given":"Xin","non-dropping-particle":"","parse-names":false,"suffix":""},{"dropping-particle":"","family":"Deng","given":"Jia","non-dropping-particle":"","parse-names":false,"suffix":""},{"dropping-particle":"","family":"Zhu","given":"Liancai","non-dropping-particle":"","parse-names":false,"suffix":""},{"dropping-particle":"","family":"Wang","given":"Bochu","non-dropping-particle":"","parse-names":false,"suffix":""},{"dropping-particle":"","family":"Hao","given":"Shilei","non-dropping-particle":"","parse-names":false,"suffix":""}],"container-title":"Journal of Materials Science: Materials in Medicine","id":"ITEM-1","issue":"1","issued":{"date-parts":[["2019","1","29"]]},"page":"9","publisher":"Springer US","title":"Keratin nanoparticles-coating electrospun PVA nanofibers for potential neural tissue applications","type":"article-journal","volume":"30"},"uris":["http://www.mendeley.com/documents/?uuid=3fcc7780-307c-4f43-8cd3-444653ddf1e1"]}],"mendeley":{"formattedCitation":"(Guo et al., 2019)","plainTextFormattedCitation":"(Guo et al., 2019)","previouslyFormattedCitation":"[46]"},"properties":{"noteIndex":0},"schema":"https://github.com/citation-style-language/schema/raw/master/csl-citation.json"}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(Guo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2019)</w:t>
            </w:r>
            <w:r w:rsidRPr="00FC4646">
              <w:rPr>
                <w:rFonts w:ascii="Times New Roman" w:eastAsia="Times New Roman" w:hAnsi="Times New Roman" w:cs="Times New Roman"/>
                <w:sz w:val="24"/>
                <w:szCs w:val="24"/>
                <w:lang w:val="en-GB" w:eastAsia="en-GB"/>
              </w:rPr>
              <w:fldChar w:fldCharType="end"/>
            </w:r>
          </w:p>
        </w:tc>
      </w:tr>
      <w:tr w:rsidR="00A9713F" w:rsidRPr="00FC4646" w:rsidTr="00817599">
        <w:tc>
          <w:tcPr>
            <w:tcW w:w="570" w:type="dxa"/>
          </w:tcPr>
          <w:p w:rsidR="00A9713F" w:rsidRPr="00FC4646" w:rsidRDefault="00A9713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17</w:t>
            </w:r>
          </w:p>
        </w:tc>
        <w:tc>
          <w:tcPr>
            <w:tcW w:w="3696" w:type="dxa"/>
          </w:tcPr>
          <w:p w:rsidR="00A9713F" w:rsidRPr="00FC4646" w:rsidRDefault="00E51819"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N</w:t>
            </w:r>
            <w:r w:rsidR="00A9713F" w:rsidRPr="00FC4646">
              <w:rPr>
                <w:rFonts w:ascii="Times New Roman" w:eastAsia="Times New Roman" w:hAnsi="Times New Roman" w:cs="Times New Roman"/>
                <w:sz w:val="24"/>
                <w:szCs w:val="24"/>
                <w:lang w:val="en-GB" w:eastAsia="en-GB"/>
              </w:rPr>
              <w:t>ano-hydroxyapatite/chitosan/chondroitin sulfate/hyaluronic acid</w:t>
            </w:r>
          </w:p>
        </w:tc>
        <w:tc>
          <w:tcPr>
            <w:tcW w:w="2357" w:type="dxa"/>
          </w:tcPr>
          <w:p w:rsidR="00A9713F" w:rsidRPr="00FC4646" w:rsidRDefault="00A9713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SEM</w:t>
            </w:r>
          </w:p>
        </w:tc>
        <w:tc>
          <w:tcPr>
            <w:tcW w:w="3072" w:type="dxa"/>
          </w:tcPr>
          <w:p w:rsidR="00A9713F" w:rsidRPr="00FC4646" w:rsidRDefault="00A9713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Bone tissue engineering</w:t>
            </w:r>
          </w:p>
        </w:tc>
        <w:tc>
          <w:tcPr>
            <w:tcW w:w="2363" w:type="dxa"/>
          </w:tcPr>
          <w:p w:rsidR="00A9713F" w:rsidRPr="00FC4646" w:rsidRDefault="00A9713F"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Cell biocompatibility </w:t>
            </w:r>
          </w:p>
        </w:tc>
        <w:tc>
          <w:tcPr>
            <w:tcW w:w="1687" w:type="dxa"/>
          </w:tcPr>
          <w:p w:rsidR="00A9713F"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{"citationItems":[{"id":"ITEM-1","itemData":{"DOI":"10.1016/j.colsurfb.2017.05.059","ISSN":"09277765","PMID":"28578273","abstract":"Biomimetic mineralized hybrid scaffolds are widely used as natural bone substitute materials in tissue engineering by mimicking vital characters of extracellular matrix (ECM). However, the fabrication of hybrid scaffolds with suitable mechanical properties and good biocompatibility remains a challenge. To solve the problems mentioned above, biomimetic calcium phosphate mineralized organic-inorganic hybrid scaffold composed of nano hydroxyapatite (nHAP), Chitosan (CS), Chondroitin sulfate (CSA) and hyaluronic acid (HA) with hierarchical micro/nano structures was successfully developed. In this process, an efficient and easy-to-accomplish method combining in situ biomimetic synthesis with freeze-drying technology was applied. The chemical structure of the scaffolds was confirmed by Fourier transform infrared spectroscopy (FTIR) and X-ray diffraction (XRD). Surface morphology of scaffolds was characterized by Scanning electron microscopy (SEM). The nHAP/CS/CSA/HA hybrid scaffolds with a well-distributed pore size showed suitable mechanical strength which is not only due to the addition of the nHAP but also the interaction between the positively charged CS and the negatively charged CSA and HA. Simultaneously, the biocompatibility was evaluated by the MTT cytotoxicity assay, alkaline phosphatase (ALP) activity, Hoechst 33258 fluorescence staining. All those results proved that the scaffolds possess good biocompatibility and the components added have enhanced the proliferation and differentiation of osteoblast. Thus, it can be anticipated that the in situ biomimetic mineralized nHAP/CS/CAS/HA hybrid scaffolds will be promising candidates for bone tissue engineering.","author":[{"dropping-particle":"","family":"Hu","given":"Yimin","non-dropping-particle":"","parse-names":false,"suffix":""},{"dropping-particle":"","family":"Chen","given":"Jingdi","non-dropping-particle":"","parse-names":false,"suffix":""},{"dropping-particle":"","family":"Fan","given":"Tiantang","non-dropping-particle":"","parse-names":false,"suffix":""},{"dropping-particle":"","family":"Zhang","given":"Yujue","non-dropping-particle":"","parse-names":false,"suffix":""},{"dropping-particle":"","family":"Zhao","given":"Yao","non-dropping-particle":"","parse-names":false,"suffix":""},{"dropping-particle":"","family":"Shi","given":"Xuetao","non-dropping-particle":"","parse-names":false,"suffix":""},{"dropping-particle":"","family":"Zhang","given":"Qiqing","non-dropping-particle":"","parse-names":false,"suffix":""}],"container-title":"Colloids and Surfaces B: Biointerfaces","id":"ITEM-1","issued":{"date-parts":[["2017","9"]]},"page":"93-100","publisher":"Elsevier B.V.","title":"Biomimetic mineralized hierarchical hybrid scaffolds based on in situ synthesis of nano-hydroxyapatite/chitosan/chondroitin sulfate/hyaluronic acid for bone tissue engineering","type":"article-journal","volume":"157"},"uris":["http://www.mendeley.com/documents/?uuid=cd0cab7a-61d2-43c6-8320-5150bad9cc79"]}],"mendeley":{"formattedCitation":"(Hu et al., 2017)","plainTextFormattedCitation":"(Hu et al., 2017)","previouslyFormattedCitation":"[47]"},"properties":{"noteIndex":0},"schema":"https://github.com/citation-style-language/schema/raw/master/csl-citation.json"}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(Hu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2017)</w:t>
            </w:r>
            <w:r w:rsidRPr="00FC4646">
              <w:rPr>
                <w:rFonts w:ascii="Times New Roman" w:eastAsia="Times New Roman" w:hAnsi="Times New Roman" w:cs="Times New Roman"/>
                <w:sz w:val="24"/>
                <w:szCs w:val="24"/>
                <w:lang w:val="en-GB" w:eastAsia="en-GB"/>
              </w:rPr>
              <w:fldChar w:fldCharType="end"/>
            </w:r>
          </w:p>
        </w:tc>
      </w:tr>
      <w:tr w:rsidR="00E51819" w:rsidRPr="00FC4646" w:rsidTr="00817599">
        <w:tc>
          <w:tcPr>
            <w:tcW w:w="570" w:type="dxa"/>
          </w:tcPr>
          <w:p w:rsidR="00E51819" w:rsidRPr="00FC4646" w:rsidRDefault="00E51819"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18</w:t>
            </w:r>
          </w:p>
        </w:tc>
        <w:tc>
          <w:tcPr>
            <w:tcW w:w="3696" w:type="dxa"/>
          </w:tcPr>
          <w:p w:rsidR="00E51819" w:rsidRPr="00FC4646" w:rsidRDefault="00E51819"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Chitosan/chondroitin sulfate/nano-bioglass</w:t>
            </w:r>
          </w:p>
        </w:tc>
        <w:tc>
          <w:tcPr>
            <w:tcW w:w="2357" w:type="dxa"/>
          </w:tcPr>
          <w:p w:rsidR="00E51819" w:rsidRPr="00FC4646" w:rsidRDefault="00E51819"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 xml:space="preserve">XRD, FT-IR, FE-SEM and TEM. </w:t>
            </w:r>
          </w:p>
        </w:tc>
        <w:tc>
          <w:tcPr>
            <w:tcW w:w="3072" w:type="dxa"/>
          </w:tcPr>
          <w:p w:rsidR="00E51819" w:rsidRPr="00FC4646" w:rsidRDefault="00E51819"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t>Bone tissue engineering</w:t>
            </w:r>
          </w:p>
        </w:tc>
        <w:tc>
          <w:tcPr>
            <w:tcW w:w="2363" w:type="dxa"/>
          </w:tcPr>
          <w:p w:rsidR="00E51819" w:rsidRPr="00FC4646" w:rsidRDefault="00351737" w:rsidP="00F51E62">
            <w:pPr>
              <w:spacing w:after="0"/>
              <w:jc w:val="both"/>
              <w:rPr>
                <w:rFonts w:ascii="Times New Roman" w:eastAsia="Times New Roman" w:hAnsi="Times New Roman" w:cs="Times New Roman"/>
                <w:sz w:val="24"/>
                <w:szCs w:val="24"/>
                <w:lang w:val="en-GB" w:eastAsia="en-GB"/>
              </w:rPr>
            </w:pPr>
            <w:r w:rsidRPr="00351737">
              <w:rPr>
                <w:rFonts w:ascii="Times New Roman" w:eastAsia="Times New Roman" w:hAnsi="Times New Roman" w:cs="Times New Roman"/>
                <w:i/>
                <w:sz w:val="24"/>
                <w:szCs w:val="24"/>
                <w:lang w:val="en-GB" w:eastAsia="en-GB"/>
              </w:rPr>
              <w:t xml:space="preserve">In-vivo </w:t>
            </w:r>
            <w:r w:rsidR="00E51819" w:rsidRPr="00FC4646">
              <w:rPr>
                <w:rFonts w:ascii="Times New Roman" w:eastAsia="Times New Roman" w:hAnsi="Times New Roman" w:cs="Times New Roman"/>
                <w:sz w:val="24"/>
                <w:szCs w:val="24"/>
                <w:lang w:val="en-GB" w:eastAsia="en-GB"/>
              </w:rPr>
              <w:t xml:space="preserve">bone regeneration study, </w:t>
            </w:r>
            <w:r w:rsidRPr="00351737">
              <w:rPr>
                <w:rFonts w:ascii="Times New Roman" w:eastAsia="Times New Roman" w:hAnsi="Times New Roman" w:cs="Times New Roman"/>
                <w:i/>
                <w:sz w:val="24"/>
                <w:szCs w:val="24"/>
                <w:lang w:val="en-GB" w:eastAsia="en-GB"/>
              </w:rPr>
              <w:t xml:space="preserve">In-vitro </w:t>
            </w:r>
            <w:r w:rsidR="00E51819" w:rsidRPr="00FC4646">
              <w:rPr>
                <w:rFonts w:ascii="Times New Roman" w:eastAsia="Times New Roman" w:hAnsi="Times New Roman" w:cs="Times New Roman"/>
                <w:sz w:val="24"/>
                <w:szCs w:val="24"/>
                <w:lang w:val="en-GB" w:eastAsia="en-GB"/>
              </w:rPr>
              <w:t>cell study</w:t>
            </w:r>
          </w:p>
        </w:tc>
        <w:commentRangeStart w:id="18"/>
        <w:tc>
          <w:tcPr>
            <w:tcW w:w="1687" w:type="dxa"/>
          </w:tcPr>
          <w:p w:rsidR="00E51819" w:rsidRPr="00FC4646" w:rsidRDefault="00911AA2" w:rsidP="00F51E62">
            <w:pPr>
              <w:spacing w:after="0"/>
              <w:jc w:val="both"/>
              <w:rPr>
                <w:rFonts w:ascii="Times New Roman" w:eastAsia="Times New Roman" w:hAnsi="Times New Roman" w:cs="Times New Roman"/>
                <w:sz w:val="24"/>
                <w:szCs w:val="24"/>
                <w:lang w:val="en-GB" w:eastAsia="en-GB"/>
              </w:rPr>
            </w:pPr>
            <w:r w:rsidRPr="00FC4646">
              <w:rPr>
                <w:rFonts w:ascii="Times New Roman" w:eastAsia="Times New Roman" w:hAnsi="Times New Roman" w:cs="Times New Roman"/>
                <w:sz w:val="24"/>
                <w:szCs w:val="24"/>
                <w:lang w:val="en-GB" w:eastAsia="en-GB"/>
              </w:rPr>
              <w:fldChar w:fldCharType="begin" w:fldLock="1"/>
            </w:r>
            <w:r w:rsidR="00FC4646">
              <w:rPr>
                <w:rFonts w:ascii="Times New Roman" w:eastAsia="Times New Roman" w:hAnsi="Times New Roman" w:cs="Times New Roman"/>
                <w:sz w:val="24"/>
                <w:szCs w:val="24"/>
                <w:lang w:val="en-GB" w:eastAsia="en-GB"/>
              </w:rPr>
              <w:instrText>ADDIN CSL_CITATION {"citationItems":[{"id":"ITEM-1","itemData":{"DOI":"10.1016/j.ijbiomac.2019.04.107","ISSN":"01418130","abstract":"Chitosan, a natural biopolymer with osteoconductive properties is widely investigated to generate scaffolds for bone tissue engineering applications. However, chitosan based scaffolds lacks in mechanical strength and structural stability in hydrated condition and thereby limits its application for bone tissue regeneration. Thus in the present study, to overcome the limitations associated with chitosan based scaffolds, we fabricated polyelectrolyte complexation mediated composite scaffold of chitosan and chondroitin sulfate incorporated with nano-sized bioglass. Developed scaffolds were successfully characterized for various morphological, physico-chemical, mechanical and apatite forming properties using XRD, FT-IR, FE-SEM and TEM. It was observed that polyelectrolyte complexation followed by incorporation of bioglass significantly enhances mechanical strength, reduces excessive swelling behavior and enhances structural stability of the scaffold in hydrated condition. Also, in-vitro cell adhesion, spreading, viability and cytotoxity were investigated to evaluate the cell supportive properties of the developed scaffolds. Furthermore, alkaline phosphatase activity, biomineralization and collagen type I expression were observed to be significantly higher over the composite scaffold indicating its superior osteogenic potential. More importantly, in-vivo iliac crest bone defect study revealed that implanted composite scaffold facilitate tissue regeneration and integration with native bone tissue. Thus, developed composite scaffold might be a suitable biomaterial for bone tissue engineering applications.","author":[{"dropping-particle":"","family":"Singh","given":"Bhisham Narayan","non-dropping-particle":"","parse-names":false,"suffix":""},{"dropping-particle":"","family":"Veeresh","given":"Vivek","non-dropping-particle":"","parse-names":false,"suffix":""},{"dropping-particle":"","family":"Mallick","given":"Sarada Prasanna","non-dropping-particle":"","parse-names":false,"suffix":""},{"dropping-particle":"","family":"Jain","given":"Yogesh","non-dropping-particle":"","parse-names":false,"suffix":""},{"dropping-particle":"","family":"Sinha","given":"Shivam","non-dropping-particle":"","parse-names":false,"suffix":""},{"dropping-particle":"","family":"Rastogi","given":"Amit","non-dropping-particle":"","parse-names":false,"suffix":""},{"dropping-particle":"","family":"Srivastava","given":"Pradeep","non-dropping-particle":"","parse-names":false,"suffix":""}],"container-title":"International Journal of Biological Macromolecules","id":"ITEM-1","issued":{"date-parts":[["2019","7"]]},"page":"817-830","publisher":"Elsevier B.V.","title":"Design and evaluation of chitosan/chondroitin sulfate/nano-bioglass based composite scaffold for bone tissue engineering","type":"article-journal","volume":"133"},"uris":["http://www.mendeley.com/documents/?uuid=7edcac42-d72b-490d-ab1b-9a906fd507c2"]}],"mendeley":{"formattedCitation":"(Singh et al., 2019)","plainTextFormattedCitation":"(Singh et al., 2019)","previouslyFormattedCitation":"[48]"},"properties":{"noteIndex":0},"schema":"https://github.com/citation-style-language/schema/raw/master/csl-citation.json"}</w:instrText>
            </w:r>
            <w:r w:rsidRPr="00FC4646">
              <w:rPr>
                <w:rFonts w:ascii="Times New Roman" w:eastAsia="Times New Roman" w:hAnsi="Times New Roman" w:cs="Times New Roman"/>
                <w:sz w:val="24"/>
                <w:szCs w:val="24"/>
                <w:lang w:val="en-GB" w:eastAsia="en-GB"/>
              </w:rPr>
              <w:fldChar w:fldCharType="separate"/>
            </w:r>
            <w:r w:rsidR="00FC4646" w:rsidRPr="00FC4646">
              <w:rPr>
                <w:rFonts w:ascii="Times New Roman" w:eastAsia="Times New Roman" w:hAnsi="Times New Roman" w:cs="Times New Roman"/>
                <w:noProof/>
                <w:sz w:val="24"/>
                <w:szCs w:val="24"/>
                <w:lang w:val="en-GB" w:eastAsia="en-GB"/>
              </w:rPr>
              <w:t xml:space="preserve">(Singh </w:t>
            </w:r>
            <w:r w:rsidR="00F51E62" w:rsidRPr="00F51E62">
              <w:rPr>
                <w:rFonts w:ascii="Times New Roman" w:eastAsia="Times New Roman" w:hAnsi="Times New Roman" w:cs="Times New Roman"/>
                <w:i/>
                <w:noProof/>
                <w:sz w:val="24"/>
                <w:szCs w:val="24"/>
                <w:lang w:val="en-GB" w:eastAsia="en-GB"/>
              </w:rPr>
              <w:t>et al</w:t>
            </w:r>
            <w:r w:rsidR="00FC4646" w:rsidRPr="00FC4646">
              <w:rPr>
                <w:rFonts w:ascii="Times New Roman" w:eastAsia="Times New Roman" w:hAnsi="Times New Roman" w:cs="Times New Roman"/>
                <w:noProof/>
                <w:sz w:val="24"/>
                <w:szCs w:val="24"/>
                <w:lang w:val="en-GB" w:eastAsia="en-GB"/>
              </w:rPr>
              <w:t>., 2019)</w:t>
            </w:r>
            <w:r w:rsidRPr="00FC4646">
              <w:rPr>
                <w:rFonts w:ascii="Times New Roman" w:eastAsia="Times New Roman" w:hAnsi="Times New Roman" w:cs="Times New Roman"/>
                <w:sz w:val="24"/>
                <w:szCs w:val="24"/>
                <w:lang w:val="en-GB" w:eastAsia="en-GB"/>
              </w:rPr>
              <w:fldChar w:fldCharType="end"/>
            </w:r>
            <w:commentRangeEnd w:id="18"/>
            <w:r w:rsidR="00370621">
              <w:rPr>
                <w:rStyle w:val="CommentReference"/>
              </w:rPr>
              <w:commentReference w:id="18"/>
            </w:r>
          </w:p>
        </w:tc>
      </w:tr>
    </w:tbl>
    <w:p w:rsidR="00F929FC" w:rsidRPr="00FC4646" w:rsidRDefault="00F929FC" w:rsidP="00F51E62">
      <w:pPr>
        <w:spacing w:after="0"/>
        <w:jc w:val="both"/>
        <w:rPr>
          <w:rFonts w:ascii="Times New Roman" w:eastAsia="Times New Roman" w:hAnsi="Times New Roman" w:cs="Times New Roman"/>
          <w:sz w:val="24"/>
          <w:szCs w:val="24"/>
          <w:lang w:val="en-GB" w:eastAsia="en-GB"/>
        </w:rPr>
      </w:pPr>
    </w:p>
    <w:p w:rsidR="007117D0" w:rsidRPr="00FC4646" w:rsidRDefault="007117D0" w:rsidP="00F51E62">
      <w:pPr>
        <w:spacing w:after="0"/>
        <w:jc w:val="both"/>
        <w:rPr>
          <w:rFonts w:ascii="Times New Roman" w:eastAsia="Times New Roman" w:hAnsi="Times New Roman" w:cs="Times New Roman"/>
          <w:sz w:val="24"/>
          <w:szCs w:val="24"/>
          <w:lang w:val="en-GB" w:eastAsia="en-GB"/>
        </w:rPr>
      </w:pPr>
    </w:p>
    <w:p w:rsidR="007117D0" w:rsidRPr="00FC4646" w:rsidRDefault="007117D0" w:rsidP="00F51E62">
      <w:pPr>
        <w:spacing w:after="0"/>
        <w:jc w:val="both"/>
        <w:rPr>
          <w:rFonts w:ascii="Times New Roman" w:eastAsia="Times New Roman" w:hAnsi="Times New Roman" w:cs="Times New Roman"/>
          <w:sz w:val="24"/>
          <w:szCs w:val="24"/>
          <w:lang w:val="en-GB" w:eastAsia="en-GB"/>
        </w:rPr>
      </w:pPr>
    </w:p>
    <w:p w:rsidR="0075688D" w:rsidRPr="00FC4646" w:rsidRDefault="0075688D" w:rsidP="00F51E62">
      <w:pPr>
        <w:spacing w:after="0"/>
        <w:jc w:val="both"/>
        <w:rPr>
          <w:rFonts w:ascii="Times New Roman" w:eastAsia="Times New Roman" w:hAnsi="Times New Roman" w:cs="Times New Roman"/>
          <w:sz w:val="24"/>
          <w:szCs w:val="24"/>
          <w:lang w:val="en-GB" w:eastAsia="en-GB"/>
        </w:rPr>
      </w:pPr>
    </w:p>
    <w:p w:rsidR="00010F00" w:rsidRPr="00FC4646" w:rsidRDefault="00010F00" w:rsidP="00F51E62">
      <w:pPr>
        <w:spacing w:after="0"/>
        <w:jc w:val="both"/>
        <w:rPr>
          <w:rFonts w:ascii="Times New Roman" w:eastAsia="Times New Roman" w:hAnsi="Times New Roman" w:cs="Times New Roman"/>
          <w:sz w:val="24"/>
          <w:szCs w:val="24"/>
          <w:lang w:val="en-GB" w:eastAsia="en-GB"/>
        </w:rPr>
      </w:pPr>
    </w:p>
    <w:p w:rsidR="00010F00" w:rsidRPr="00FC4646" w:rsidRDefault="00010F00" w:rsidP="00F51E62">
      <w:pPr>
        <w:spacing w:after="0"/>
        <w:jc w:val="both"/>
        <w:rPr>
          <w:rFonts w:ascii="Times New Roman" w:eastAsia="Times New Roman" w:hAnsi="Times New Roman" w:cs="Times New Roman"/>
          <w:sz w:val="24"/>
          <w:szCs w:val="24"/>
          <w:lang w:val="en-GB" w:eastAsia="en-GB"/>
        </w:rPr>
        <w:sectPr w:rsidR="00010F00" w:rsidRPr="00FC4646" w:rsidSect="00AD1ED4">
          <w:pgSz w:w="15840" w:h="12240" w:orient="landscape"/>
          <w:pgMar w:top="1440" w:right="1440" w:bottom="1440" w:left="1440" w:header="720" w:footer="720" w:gutter="0"/>
          <w:cols w:space="720"/>
          <w:docGrid w:linePitch="360"/>
        </w:sectPr>
      </w:pPr>
    </w:p>
    <w:p w:rsidR="00782FEF" w:rsidRPr="00FC4646" w:rsidRDefault="00782FEF" w:rsidP="00F51E62">
      <w:pPr>
        <w:spacing w:after="0"/>
        <w:rPr>
          <w:rFonts w:ascii="Times New Roman" w:hAnsi="Times New Roman" w:cs="Times New Roman"/>
          <w:b/>
          <w:sz w:val="24"/>
          <w:szCs w:val="24"/>
        </w:rPr>
      </w:pPr>
      <w:r w:rsidRPr="00FC4646">
        <w:rPr>
          <w:rFonts w:ascii="Times New Roman" w:hAnsi="Times New Roman" w:cs="Times New Roman"/>
          <w:b/>
          <w:sz w:val="24"/>
          <w:szCs w:val="24"/>
        </w:rPr>
        <w:lastRenderedPageBreak/>
        <w:t xml:space="preserve">2. Medicinal herbs incorporated into </w:t>
      </w:r>
      <w:r w:rsidR="00561435">
        <w:rPr>
          <w:rFonts w:ascii="Times New Roman" w:hAnsi="Times New Roman" w:cs="Times New Roman"/>
          <w:b/>
          <w:sz w:val="24"/>
          <w:szCs w:val="24"/>
        </w:rPr>
        <w:t>long chain polymeric c</w:t>
      </w:r>
      <w:r w:rsidR="00561435" w:rsidRPr="00561435">
        <w:rPr>
          <w:rFonts w:ascii="Times New Roman" w:hAnsi="Times New Roman" w:cs="Times New Roman"/>
          <w:b/>
          <w:sz w:val="24"/>
          <w:szCs w:val="24"/>
        </w:rPr>
        <w:t>arbohydrate</w:t>
      </w:r>
      <w:r w:rsidRPr="00FC4646">
        <w:rPr>
          <w:rFonts w:ascii="Times New Roman" w:hAnsi="Times New Roman" w:cs="Times New Roman"/>
          <w:b/>
          <w:sz w:val="24"/>
          <w:szCs w:val="24"/>
        </w:rPr>
        <w:t>based Nano-composites</w:t>
      </w:r>
    </w:p>
    <w:p w:rsidR="00782FEF" w:rsidRPr="00FC4646" w:rsidRDefault="00651B90" w:rsidP="00F51E62">
      <w:pPr>
        <w:spacing w:after="0"/>
        <w:jc w:val="both"/>
        <w:rPr>
          <w:rFonts w:ascii="Times New Roman" w:hAnsi="Times New Roman" w:cs="Times New Roman"/>
          <w:sz w:val="24"/>
          <w:szCs w:val="24"/>
        </w:rPr>
      </w:pPr>
      <w:commentRangeStart w:id="19"/>
      <w:r w:rsidRPr="00FC4646">
        <w:rPr>
          <w:rFonts w:ascii="Times New Roman" w:hAnsi="Times New Roman" w:cs="Times New Roman"/>
          <w:sz w:val="24"/>
          <w:szCs w:val="24"/>
        </w:rPr>
        <w:t xml:space="preserve">Plants are the essential foundation of medicine. Some important drugs that are still in use today are derived from traditional medicinal herbs </w:t>
      </w:r>
      <w:r w:rsidR="00911AA2"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{"citationItems":[{"id":"ITEM-1","itemData":{"DOI":"10.18639/RABM.2016.02.338811","ISSN":"2378-654X","abstract":"There is no existence of life without plants. Plants are the essential foundation of medicine. Some important drugs that are still in use today are derived from traditional medicinal herbs. The hunt for new medicines has engaged ethnobotany and ethnopharmacology—a new route as an important source of knowledge, which led toward different sources and classes of compounds. Nowadays, studies on structure-activity relationships, and their impact on the design of novel drugs have rendered them one of the utmost valuable and thus significant accomplishments of pharmacochemistry, an advance constituent in the group of pharmaceutical sciences. In this paper, we have discussed the historical importance of medicinal plants, geographical importance throughout the world, some important historical observations of medicinal plants, and leading drugs of plant origin which are still being used to treat various ailments, with or without any structural modifications.","author":[{"dropping-particle":"","family":"Aslam","given":"Muhammad Shahzad","non-dropping-particle":"","parse-names":false,"suffix":""},{"dropping-particle":"","family":"Ahmad","given":"Muhammad Syarhabil","non-dropping-particle":"","parse-names":false,"suffix":""}],"container-title":"Recent Advances in Biology and Medicine","id":"ITEM-1","issued":{"date-parts":[["2016","8","25"]]},"language":"en","page":"88","publisher-place":"US","title":"Worldwide Importance of Medicinal Plants: Current and Historical Perspectives","type":"article-journal","volume":"02"},"uris":["http://www.mendeley.com/documents/?uuid=2464a008-8a15-3423-a44c-431acd8f9e26"]}],"mendeley":{"formattedCitation":"(Aslam &amp; Ahmad, 2016)","plainTextFormattedCitation":"(Aslam &amp; Ahmad, 2016)","previouslyFormattedCitation":"[49]"},"properties":{"noteIndex":0},"schema":"https://github.com/citation-style-language/schema/raw/master/csl-citation.json"}</w:instrText>
      </w:r>
      <w:r w:rsidR="00911AA2"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(Aslam </w:t>
      </w:r>
      <w:r w:rsidR="00351737" w:rsidRPr="00351737">
        <w:rPr>
          <w:rFonts w:ascii="Times New Roman" w:hAnsi="Times New Roman" w:cs="Times New Roman"/>
          <w:noProof/>
          <w:sz w:val="24"/>
          <w:szCs w:val="24"/>
        </w:rPr>
        <w:t>and</w:t>
      </w:r>
      <w:r w:rsidR="00FC4646" w:rsidRPr="00FC4646">
        <w:rPr>
          <w:rFonts w:ascii="Times New Roman" w:hAnsi="Times New Roman" w:cs="Times New Roman"/>
          <w:noProof/>
          <w:sz w:val="24"/>
          <w:szCs w:val="24"/>
        </w:rPr>
        <w:t xml:space="preserve"> Ahmad, 2016)</w:t>
      </w:r>
      <w:r w:rsidR="00911AA2" w:rsidRPr="00FC4646">
        <w:rPr>
          <w:rFonts w:ascii="Times New Roman" w:hAnsi="Times New Roman" w:cs="Times New Roman"/>
          <w:sz w:val="24"/>
          <w:szCs w:val="24"/>
        </w:rPr>
        <w:fldChar w:fldCharType="end"/>
      </w:r>
      <w:r w:rsidRPr="00FC4646">
        <w:rPr>
          <w:rFonts w:ascii="Times New Roman" w:hAnsi="Times New Roman" w:cs="Times New Roman"/>
          <w:sz w:val="24"/>
          <w:szCs w:val="24"/>
        </w:rPr>
        <w:t xml:space="preserve">. Functional polysaccharides have a wide variety of application in the field of biomedical engineering and tissue repair </w:t>
      </w:r>
      <w:r w:rsidR="00911AA2"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{"citationItems":[{"id":"ITEM-1","itemData":{"DOI":"10.1186/s13020-018-0166-0","ISSN":"1749-8546","abstract":"Background: Functional polysaccharides can be derived from plants (including herbs), animals and microorganisms. They have been widely used in a broad of biomedical applications, such as immunoregulatory agents or drug delivery vehicles. In the past few years, increasing studies have started to develop natural polysaccharides-based biomaterials for various applications in tissue engineering and regenerative medicine. Main body: We discuss in this article the emerging applications of natural polysaccharides-particularly those derived from Chinese medicine-for wound healing. First, we introduce natural polysaccharides of three natural sources and their biological activities. Then, we focus on certain natural polysaccharides with growth factor-binding affinities and their inspired polymeric tools, with an emphasis on how these polysaccharides could possibly benefit wound healing. Finally, we report the latest progress in the discovery of polysaccharides from Chinese medicinal herbs with identified activities favouring tissue repair. Conclusion: Natural polysaccharides with clearly elucidated compositions/structures, identified cellular activities, as well as desirable physical properties have shown the potential to serve as therapeutic tools for tissue regeneration.","author":[{"dropping-particle":"","family":"Li","given":"Qiu","non-dropping-particle":"","parse-names":false,"suffix":""},{"dropping-particle":"","family":"Niu","given":"Yiming","non-dropping-particle":"","parse-names":false,"suffix":""},{"dropping-particle":"","family":"Xing","given":"Panfei","non-dropping-particle":"","parse-names":false,"suffix":""},{"dropping-particle":"","family":"Wang","given":"Chunming","non-dropping-particle":"","parse-names":false,"suffix":""}],"container-title":"Chinese Medicine","id":"ITEM-1","issue":"1","issued":{"date-parts":[["2018","12","6"]]},"page":"7","title":"Bioactive polysaccharides from natural resources including Chinese medicinal herbs on tissue repair","type":"article-journal","volume":"13"},"uris":["http://www.mendeley.com/documents/?uuid=aa353e10-19dd-4d97-b14f-b8e5501a1b00"]}],"mendeley":{"formattedCitation":"(Q. Li, Niu, Xing, &amp; Wang, 2018)","plainTextFormattedCitation":"(Q. Li, Niu, Xing, &amp; Wang, 2018)","previouslyFormattedCitation":"[50]"},"properties":{"noteIndex":0},"schema":"https://github.com/citation-style-language/schema/raw/master/csl-citation.json"}</w:instrText>
      </w:r>
      <w:r w:rsidR="00911AA2"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(Q. Li, Niu, Xing, </w:t>
      </w:r>
      <w:r w:rsidR="00351737" w:rsidRPr="00351737">
        <w:rPr>
          <w:rFonts w:ascii="Times New Roman" w:hAnsi="Times New Roman" w:cs="Times New Roman"/>
          <w:noProof/>
          <w:sz w:val="24"/>
          <w:szCs w:val="24"/>
        </w:rPr>
        <w:t>and</w:t>
      </w:r>
      <w:r w:rsidR="00FC4646" w:rsidRPr="00FC4646">
        <w:rPr>
          <w:rFonts w:ascii="Times New Roman" w:hAnsi="Times New Roman" w:cs="Times New Roman"/>
          <w:noProof/>
          <w:sz w:val="24"/>
          <w:szCs w:val="24"/>
        </w:rPr>
        <w:t xml:space="preserve"> Wang, 2018)</w:t>
      </w:r>
      <w:r w:rsidR="00911AA2" w:rsidRPr="00FC4646">
        <w:rPr>
          <w:rFonts w:ascii="Times New Roman" w:hAnsi="Times New Roman" w:cs="Times New Roman"/>
          <w:sz w:val="24"/>
          <w:szCs w:val="24"/>
        </w:rPr>
        <w:fldChar w:fldCharType="end"/>
      </w:r>
      <w:r w:rsidRPr="00FC4646">
        <w:rPr>
          <w:rFonts w:ascii="Times New Roman" w:hAnsi="Times New Roman" w:cs="Times New Roman"/>
          <w:sz w:val="24"/>
          <w:szCs w:val="24"/>
        </w:rPr>
        <w:t>.</w:t>
      </w:r>
      <w:r w:rsidR="0068683A" w:rsidRPr="00FC4646">
        <w:rPr>
          <w:rFonts w:ascii="Times New Roman" w:hAnsi="Times New Roman" w:cs="Times New Roman"/>
          <w:sz w:val="24"/>
          <w:szCs w:val="24"/>
        </w:rPr>
        <w:t xml:space="preserve"> A number of medicinal herbs such as </w:t>
      </w:r>
      <w:r w:rsidR="0068683A" w:rsidRPr="00FC4646">
        <w:rPr>
          <w:rFonts w:ascii="Times New Roman" w:hAnsi="Times New Roman" w:cs="Times New Roman"/>
          <w:i/>
          <w:sz w:val="24"/>
          <w:szCs w:val="24"/>
        </w:rPr>
        <w:t>Indigoferaaspalathoides</w:t>
      </w:r>
      <w:r w:rsidR="0068683A" w:rsidRPr="00FC4646">
        <w:rPr>
          <w:rFonts w:ascii="Times New Roman" w:hAnsi="Times New Roman" w:cs="Times New Roman"/>
          <w:sz w:val="24"/>
          <w:szCs w:val="24"/>
        </w:rPr>
        <w:t xml:space="preserve">, </w:t>
      </w:r>
      <w:r w:rsidR="0068683A" w:rsidRPr="00FC4646">
        <w:rPr>
          <w:rFonts w:ascii="Times New Roman" w:hAnsi="Times New Roman" w:cs="Times New Roman"/>
          <w:i/>
          <w:sz w:val="24"/>
          <w:szCs w:val="24"/>
        </w:rPr>
        <w:t>Azadirachtaindica,Memecylonedule</w:t>
      </w:r>
      <w:r w:rsidR="0068683A" w:rsidRPr="00FC4646">
        <w:rPr>
          <w:rFonts w:ascii="Times New Roman" w:hAnsi="Times New Roman" w:cs="Times New Roman"/>
          <w:sz w:val="24"/>
          <w:szCs w:val="24"/>
        </w:rPr>
        <w:t xml:space="preserve">  and </w:t>
      </w:r>
      <w:r w:rsidR="0068683A" w:rsidRPr="00FC4646">
        <w:rPr>
          <w:rFonts w:ascii="Times New Roman" w:hAnsi="Times New Roman" w:cs="Times New Roman"/>
          <w:i/>
          <w:sz w:val="24"/>
          <w:szCs w:val="24"/>
        </w:rPr>
        <w:t>Myristicaandamanica</w:t>
      </w:r>
      <w:r w:rsidR="0068683A" w:rsidRPr="00FC4646">
        <w:rPr>
          <w:rFonts w:ascii="Times New Roman" w:hAnsi="Times New Roman" w:cs="Times New Roman"/>
          <w:sz w:val="24"/>
          <w:szCs w:val="24"/>
        </w:rPr>
        <w:t xml:space="preserve"> along with a biodegradable polymer, polycaprolactone has been used in combination for skin tissue engineering </w:t>
      </w:r>
      <w:r w:rsidR="00911AA2"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{"citationItems":[{"id":"ITEM-1","itemData":{"DOI":"10.1016/j.biomaterials.2012.10.026","ISSN":"01429612","abstract":"Use of plant extracts for treatment of burns and wound is a common practice followed over the decades and it is an important aspect of health management. Many medicinal plants have a long history of curative properties in wound healing. Electrospun nanofibers provide high porosity with large surface area-to-volume ratio and are more appropriate for cell accommodation, nutrition infiltration, gas exchange and waste excretion. Electrospinning makes it possible to combine the advantages of utilizing these plant extracts in the form of nanofibrous mats to serve as skin graft substitutes. In this study, we investigated the potential of electrospinning four different plant extracts, namely Indigofera aspalathoides, Azadirachta indica, Memecylon edule (ME) and Myristica andamanica along with a biodegradable polymer, polycaprolactone (PCL) for skin tissue engineering. The ability of human dermal fibroblasts (HDF) to proliferate on the electrospun nanofibrous scaffolds was evaluated via cell proliferation assay. HDF proliferation on PCL/ME nanofibers was found the highest among all the other electrospun nanofibrous scaffolds and it was 31% higher than the proliferation on PCL nanofibers after 9 days of cell culture. The interaction of HDF with the electrospun scaffold was studied by F-actin and collagen staining studies. The results confirmed that PCL/ME had the least cytotoxicity among the different plant extract containing scaffolds studied here. Therefore we performed the epidermal differentiation of adipose derived stem cells on PCL/ME scaffolds and obtained early and intermediate stages of epidermal differentiation. Our studies demonstrate the potential of electrospun PCL/ME nanofibers as substrates for skin tissue engineering. © 2012 Elsevier Ltd.","author":[{"dropping-particle":"","family":"Jin","given":"Guorui","non-dropping-particle":"","parse-names":false,"suffix":""},{"dropping-particle":"","family":"Prabhakaran","given":"Molamma P.","non-dropping-particle":"","parse-names":false,"suffix":""},{"dropping-particle":"","family":"Kai","given":"Dan","non-dropping-particle":"","parse-names":false,"suffix":""},{"dropping-particle":"","family":"Annamalai","given":"Sathesh Kumar","non-dropping-particle":"","parse-names":false,"suffix":""},{"dropping-particle":"","family":"Arunachalam","given":"Kantha D.","non-dropping-particle":"","parse-names":false,"suffix":""},{"dropping-particle":"","family":"Ramakrishna","given":"Seeram","non-dropping-particle":"","parse-names":false,"suffix":""}],"container-title":"Biomaterials","id":"ITEM-1","issue":"3","issued":{"date-parts":[["2013","1"]]},"page":"724-734","title":"Tissue engineered plant extracts as nanofibrous wound dressing","type":"article-journal","volume":"34"},"uris":["http://www.mendeley.com/documents/?uuid=e925fd21-5220-46b7-baf2-1f5022583a9d"]}],"mendeley":{"formattedCitation":"(G. Jin et al., 2013)","plainTextFormattedCitation":"(G. Jin et al., 2013)","previouslyFormattedCitation":"[51]"},"properties":{"noteIndex":0},"schema":"https://github.com/citation-style-language/schema/raw/master/csl-citation.json"}</w:instrText>
      </w:r>
      <w:r w:rsidR="00911AA2"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(G. Jin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2013)</w:t>
      </w:r>
      <w:r w:rsidR="00911AA2" w:rsidRPr="00FC4646">
        <w:rPr>
          <w:rFonts w:ascii="Times New Roman" w:hAnsi="Times New Roman" w:cs="Times New Roman"/>
          <w:sz w:val="24"/>
          <w:szCs w:val="24"/>
        </w:rPr>
        <w:fldChar w:fldCharType="end"/>
      </w:r>
      <w:r w:rsidR="0068683A" w:rsidRPr="00FC4646">
        <w:rPr>
          <w:rFonts w:ascii="Times New Roman" w:hAnsi="Times New Roman" w:cs="Times New Roman"/>
          <w:sz w:val="24"/>
          <w:szCs w:val="24"/>
        </w:rPr>
        <w:t xml:space="preserve">. Table 2 represent some of the medicinal herbs that is used in combination with polysaccharides based Nano-composites. </w:t>
      </w:r>
      <w:r w:rsidR="00176554" w:rsidRPr="00FC4646">
        <w:rPr>
          <w:rFonts w:ascii="Times New Roman" w:hAnsi="Times New Roman" w:cs="Times New Roman"/>
          <w:i/>
          <w:sz w:val="24"/>
          <w:szCs w:val="24"/>
        </w:rPr>
        <w:t>Lycium barbarum</w:t>
      </w:r>
      <w:r w:rsidR="00176554" w:rsidRPr="00FC4646">
        <w:rPr>
          <w:rFonts w:ascii="Times New Roman" w:hAnsi="Times New Roman" w:cs="Times New Roman"/>
          <w:sz w:val="24"/>
          <w:szCs w:val="24"/>
        </w:rPr>
        <w:t xml:space="preserve"> polysaccharides has </w:t>
      </w:r>
      <w:r w:rsidR="0068683A" w:rsidRPr="00FC4646">
        <w:rPr>
          <w:rFonts w:ascii="Times New Roman" w:hAnsi="Times New Roman" w:cs="Times New Roman"/>
          <w:sz w:val="24"/>
          <w:szCs w:val="24"/>
        </w:rPr>
        <w:t xml:space="preserve">encapsulated Poly lactic-co-glycolic acid Nanofibers is indicated for peripheral nerve tissue engineering </w:t>
      </w:r>
      <w:r w:rsidR="00911AA2"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{"citationItems":[{"id":"ITEM-1","itemData":{"DOI":"10.1038/s41598-018-26837-z","ISSN":"2045-2322","abstract":"Nerve regeneration is a serious clinical challenge following peripheral nerve injury. Lycium barbarum polysaccharide (LBP) is the major component of wolfberry extract, which has been shown to be neuroprotective and promising in nerve recovery in many studies. Electrospun nanofibers, especially core-shell structured nanofibers being capable of serving as both drug delivery system and tissue engineering scaffolds, are well known to be suitable scaffolds for regeneration of peripheral nerve applications. In this study, LBP was incorporated into core-shell structured nanofibrous scaffolds via coaxial electrospinning. Alamar blue assays were performed to investigate the proliferation of both PC12 and Schwann cells cultured on the scaffolds. The neuronal differentiation of PC12 cells was evaluated by NF200 expression with immunostaining and morphology changes observed by SEM. The results indicated that the released LBP dramatically enhanced both proliferation and neuronal differentiation of PC12 cells induced by NGF. Additionally, the promotion of Schwann cells myelination and neurite outgrowth of DRG neurons were also observed on LBP loaded scaffolds by LSCM with immunostaining. In summary, LBP, as a drug with neuroprotection, encapsulated into electrospun nanofibers could be a potential candidate as tissue engineered scaffold for peripheral nerve regeneration.","author":[{"dropping-particle":"","family":"Wang","given":"Jing","non-dropping-particle":"","parse-names":false,"suffix":""},{"dropping-particle":"","family":"Tian","given":"Lingling","non-dropping-particle":"","parse-names":false,"suffix":""},{"dropping-particle":"","family":"He","given":"Liumin","non-dropping-particle":"","parse-names":false,"suffix":""},{"dropping-particle":"","family":"Chen","given":"Nuan","non-dropping-particle":"","parse-names":false,"suffix":""},{"dropping-particle":"","family":"Ramakrishna","given":"Seeram","non-dropping-particle":"","parse-names":false,"suffix":""},{"dropping-particle":"","family":"So","given":"Kwok-Fai","non-dropping-particle":"","parse-names":false,"suffix":""},{"dropping-particle":"","family":"Mo","given":"Xiumei","non-dropping-particle":"","parse-names":false,"suffix":""}],"container-title":"Scientific Reports","id":"ITEM-1","issue":"1","issued":{"date-parts":[["2018","12","6"]]},"page":"8669","publisher":"Springer US","title":"Lycium barbarum polysaccharide encapsulated Poly lactic-co-glycolic acid Nanofibers: cost effective herbal medicine for potential application in peripheral nerve tissue engineering","type":"article-journal","volume":"8"},"uris":["http://www.mendeley.com/documents/?uuid=6955f001-7a91-4a01-91ca-cb2d3dd6682f"]}],"mendeley":{"formattedCitation":"(J. Wang et al., 2018)","plainTextFormattedCitation":"(J. Wang et al., 2018)","previouslyFormattedCitation":"[52]"},"properties":{"noteIndex":0},"schema":"https://github.com/citation-style-language/schema/raw/master/csl-citation.json"}</w:instrText>
      </w:r>
      <w:r w:rsidR="00911AA2"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(J. Wang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2018)</w:t>
      </w:r>
      <w:r w:rsidR="00911AA2" w:rsidRPr="00FC4646">
        <w:rPr>
          <w:rFonts w:ascii="Times New Roman" w:hAnsi="Times New Roman" w:cs="Times New Roman"/>
          <w:sz w:val="24"/>
          <w:szCs w:val="24"/>
        </w:rPr>
        <w:fldChar w:fldCharType="end"/>
      </w:r>
      <w:r w:rsidR="0068683A" w:rsidRPr="00FC4646">
        <w:rPr>
          <w:rFonts w:ascii="Times New Roman" w:hAnsi="Times New Roman" w:cs="Times New Roman"/>
          <w:sz w:val="24"/>
          <w:szCs w:val="24"/>
        </w:rPr>
        <w:t>.</w:t>
      </w:r>
      <w:r w:rsidR="00176554" w:rsidRPr="00FC4646">
        <w:rPr>
          <w:rFonts w:ascii="Times New Roman" w:hAnsi="Times New Roman" w:cs="Times New Roman"/>
          <w:i/>
          <w:sz w:val="24"/>
          <w:szCs w:val="24"/>
        </w:rPr>
        <w:t>Elaeagnus angustifolia</w:t>
      </w:r>
      <w:r w:rsidR="00176554" w:rsidRPr="00FC4646">
        <w:rPr>
          <w:rFonts w:ascii="Times New Roman" w:hAnsi="Times New Roman" w:cs="Times New Roman"/>
          <w:sz w:val="24"/>
          <w:szCs w:val="24"/>
        </w:rPr>
        <w:t xml:space="preserve"> is traditionally indicated in osteoarthritis </w:t>
      </w:r>
      <w:r w:rsidR="00911AA2"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{"citationItems":[{"id":"ITEM-1","itemData":{"DOI":"10.1016/j.indcrop.2018.04.051","ISSN":"09266690","abstract":"Osteoarthritis as the most common type of age dependent musculoskeletal diseases is equal to “vaje-al-rakbeh” or “knee's vaje-al-mafasel” in Iranian Traditional Medicine. Elaeagnus angustifolia fruit as a popular plant in Iranian Traditional Medicine for osteoarthritis is the subject of this review article. The information was extracted from accessible international databases, electronic resources, traditional books, and inaccessible or unpublished data (R&amp;D reports, thesis and dissertation). E. angustifolia fruits are used traditionally for treatment of osteoarthritis. There are four randomized double clinical trials on the efficacy of E. angustifolia whole fruit aqueous extract. The results of clinical trials confirmed its efficacy comparable to acetaminophen (1000 mg/day) and ibuprofen (1200 mg/day) and significant difference with placebo groups. No side effects were reported for E. angustifolia fruits (with or without seed) aqueous extract up to 600 mg/day in clinical trials. This efficacy is related to antinociceptive, anti-inflammatory and relaxant effects of E. angustifolia that are confirmed in different animal models. The anti-inflammatory effects of E. angustifolia caused by inhibition of TNF-α COX-1, COX-2 and IL-1β and induction of some useful cytokines. Designing other clinical studies in osteoarthritis, in order to evaluate the E. angustifolia leaves ethanol or aqueous extracts is proposed.","author":[{"dropping-particle":"","family":"Mahboubi","given":"Mohaddese","non-dropping-particle":"","parse-names":false,"suffix":""}],"container-title":"Industrial Crops and Products","id":"ITEM-1","issued":{"date-parts":[["2018","10"]]},"page":"36-45","title":"Elaeagnus angustifolia and its therapeutic applications in osteoarthritis","type":"article-journal","volume":"121"},"uris":["http://www.mendeley.com/documents/?uuid=fad3b8f1-be4d-4bc7-825e-c7f245b2e9bf"]}],"mendeley":{"formattedCitation":"(Mahboubi, 2018)","plainTextFormattedCitation":"(Mahboubi, 2018)","previouslyFormattedCitation":"[53]"},"properties":{"noteIndex":0},"schema":"https://github.com/citation-style-language/schema/raw/master/csl-citation.json"}</w:instrText>
      </w:r>
      <w:r w:rsidR="00911AA2"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(Mahboubi, 2018)</w:t>
      </w:r>
      <w:r w:rsidR="00911AA2" w:rsidRPr="00FC4646">
        <w:rPr>
          <w:rFonts w:ascii="Times New Roman" w:hAnsi="Times New Roman" w:cs="Times New Roman"/>
          <w:sz w:val="24"/>
          <w:szCs w:val="24"/>
        </w:rPr>
        <w:fldChar w:fldCharType="end"/>
      </w:r>
      <w:r w:rsidR="00176554" w:rsidRPr="00FC4646">
        <w:rPr>
          <w:rFonts w:ascii="Times New Roman" w:hAnsi="Times New Roman" w:cs="Times New Roman"/>
          <w:sz w:val="24"/>
          <w:szCs w:val="24"/>
        </w:rPr>
        <w:t>.</w:t>
      </w:r>
      <w:r w:rsidR="0068683A" w:rsidRPr="00FC4646">
        <w:rPr>
          <w:rFonts w:ascii="Times New Roman" w:hAnsi="Times New Roman" w:cs="Times New Roman"/>
          <w:i/>
          <w:sz w:val="24"/>
          <w:szCs w:val="24"/>
        </w:rPr>
        <w:t>Elaeagnus angustifolia</w:t>
      </w:r>
      <w:r w:rsidR="0068683A" w:rsidRPr="00FC4646">
        <w:rPr>
          <w:rFonts w:ascii="Times New Roman" w:hAnsi="Times New Roman" w:cs="Times New Roman"/>
          <w:sz w:val="24"/>
          <w:szCs w:val="24"/>
        </w:rPr>
        <w:t xml:space="preserve"> extract was loaded in poly(ɛ-caprolactone)-poly(ethylene glycol)-poly(ɛ-caprolactone) (PCL-PEG-PCL/EA) nanofibers for bone tissue engineering </w:t>
      </w:r>
      <w:r w:rsidR="00911AA2"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{"citationItems":[{"id":"ITEM-1","itemData":{"DOI":"10.1007/s11705-018-1742-7","ISSN":"2095-0179","abstract":"Plants have been used for medicinal purposes for thousands of years but they are still finding new uses in modern times. For example, Elaeagnus angustifolia (EA) is a medicinal herb with antinociceptive, anti-inflammatory, antibacterial and antioxidant properties and it is widely used in the treatment of rheumatoid arthritis and osteoarthritis. EA extract was loaded onto poly(ɛ-caprolactone)-poly(ethylene glycol)-poly(ɛ-caprolactone) (PCL-PEG-PCL/EA) nanofibers and their potential applications for bone tissue engineering were studied. The morphology and chemical properties of the fibers were evaluated using Fourier transform infrared spectroscopy, field emission scanning electron microscopy, contact angle measurements and mechanical tests. All the samples had bead-free morphologies with average diameters ranging from 100 to 200 nm. The response of human cells to the PCL-PEG-PCL/EA nanofibers was evaluated using human dental pulp stem cells (hDPSCs). The hDPSCs had better adhesion and proliferation capacity on the EA loaded nanofibers than on the pristine PCL-PEG-PCL nanofibers. An alizarin red S assay and the alkaline phosphatase activity confirmed that the nanofibrous scaffolds induced osteoblastic performance in the hDPSCs. The quantitative real time polymerase chain reaction results confirmed that the EA loaded nanofibrous scaffolds had significantly upregulated gene expression correlating to osteogenic differentiation. These results suggest that PCL-PEG-PCL/EA nanofibers might have potential applications for bone tissue engineering. [Figure not available: see fulltext.].","author":[{"dropping-particle":"","family":"Hokmabad","given":"Vahideh R.","non-dropping-particle":"","parse-names":false,"suffix":""},{"dropping-particle":"","family":"Davaran","given":"Soodabeh","non-dropping-particle":"","parse-names":false,"suffix":""},{"dropping-particle":"","family":"Aghazadeh","given":"Marziyeh","non-dropping-particle":"","parse-names":false,"suffix":""},{"dropping-particle":"","family":"Alizadeh","given":"Effat","non-dropping-particle":"","parse-names":false,"suffix":""},{"dropping-particle":"","family":"Salehi","given":"Roya","non-dropping-particle":"","parse-names":false,"suffix":""},{"dropping-particle":"","family":"Ramazani","given":"Ali","non-dropping-particle":"","parse-names":false,"suffix":""}],"container-title":"Frontiers of Chemical Science and Engineering","id":"ITEM-1","issue":"1","issued":{"date-parts":[["2019","3","23"]]},"page":"108-119","title":"Effect of incorporating Elaeagnus angustifolia extract in PCL-PEG-PCL nanofibers for bone tissue engineering","type":"article-journal","volume":"13"},"uris":["http://www.mendeley.com/documents/?uuid=0b0c17ca-4d6a-46e5-a81f-9012837c4994"]}],"mendeley":{"formattedCitation":"(Hokmabad et al., 2019)","plainTextFormattedCitation":"(Hokmabad et al., 2019)","previouslyFormattedCitation":"[54]"},"properties":{"noteIndex":0},"schema":"https://github.com/citation-style-language/schema/raw/master/csl-citation.json"}</w:instrText>
      </w:r>
      <w:r w:rsidR="00911AA2"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(Hokmabad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2019)</w:t>
      </w:r>
      <w:r w:rsidR="00911AA2" w:rsidRPr="00FC4646">
        <w:rPr>
          <w:rFonts w:ascii="Times New Roman" w:hAnsi="Times New Roman" w:cs="Times New Roman"/>
          <w:sz w:val="24"/>
          <w:szCs w:val="24"/>
        </w:rPr>
        <w:fldChar w:fldCharType="end"/>
      </w:r>
      <w:r w:rsidR="00EC5946" w:rsidRPr="00FC4646">
        <w:rPr>
          <w:rFonts w:ascii="Times New Roman" w:hAnsi="Times New Roman" w:cs="Times New Roman"/>
          <w:sz w:val="24"/>
          <w:szCs w:val="24"/>
        </w:rPr>
        <w:t xml:space="preserve">. Aloe vera is incorporated in poly(ε-caprolactone)/gum tragacanth nanofibers to develop the wound dressing </w:t>
      </w:r>
      <w:r w:rsidR="00911AA2"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{"citationItems":[{"id":"ITEM-1","itemData":{"DOI":"10.1177/1528083717692595","ISSN":"1528-0837","abstract":"Recently, production of nanostructured scaffolds along with the therapeutic properties of aloe vera such as high ability of wound healing and anti-inflammatory properties could attract great attention. In this article, gum tragacanth, poly(ɛ-caprolactone), and aloe vera (5% wt) were electrospun for fabricating poly(ɛ-caprolactone)/aloe vera and poly(ɛ-caprolactone)/gum tragacanth/aloe vera scaffolds. Scanning electron microscope results showed that increasing aloe vera to nanofibers composition, decreased average diameter from 1118 ± 53 to 501 ± 69 nm for poly(ɛ-caprolactone), and 184 ± 34 to 123 ± 22 nm for poly(ɛ-caprolactone)/gum tragacanth mats. Fourier transform infrared spectroscopy and differential scanning calorimetry analyses revealed that aloe vera has been loaded in nanofibers structure properly. By addition aloe vera, the tensile strength and tensile strain of poly(ɛ-caprolactone)/gum tragacanth nanofibers increased from 0.21 to 0.75 and 25 to 32%, respectively. Aloe vera loaded nanofibers exhibited satisfactory degradation and wettability too. Moreover, MTT assay demonstrated more fibroblast cell proliferation for poly(ɛ-caprolactone)/aloe vera and poly(ɛ-caprolactone)/gum tragacanth/aloe vera nanofibers compared to poly(ɛ-caprolactone) and poly(ɛ-caprolactone)/gum tragacanth nanofibers. However, cells had favorable attachment and proliferation on aloe vera loaded nanofibers.","author":[{"dropping-particle":"","family":"Ranjbar-Mohammadi","given":"Marziyeh","non-dropping-particle":"","parse-names":false,"suffix":""}],"container-title":"Journal of Industrial Textiles","id":"ITEM-1","issue":"7","issued":{"date-parts":[["2018","3","7"]]},"page":"1464-1477","publisher":"SAGE Publications Ltd","title":"Characteristics of aloe vera incorporated poly(ε-caprolactone)/gum tragacanth nanofibers as dressings for wound care","type":"article-journal","volume":"47"},"uris":["http://www.mendeley.com/documents/?uuid=6178ec39-bc91-30d2-a139-ccd2a32c070d"]}],"mendeley":{"formattedCitation":"(Ranjbar-Mohammadi, 2018)","plainTextFormattedCitation":"(Ranjbar-Mohammadi, 2018)","previouslyFormattedCitation":"[55]"},"properties":{"noteIndex":0},"schema":"https://github.com/citation-style-language/schema/raw/master/csl-citation.json"}</w:instrText>
      </w:r>
      <w:r w:rsidR="00911AA2"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(Ranjbar-Mohammadi, 2018)</w:t>
      </w:r>
      <w:r w:rsidR="00911AA2" w:rsidRPr="00FC4646">
        <w:rPr>
          <w:rFonts w:ascii="Times New Roman" w:hAnsi="Times New Roman" w:cs="Times New Roman"/>
          <w:sz w:val="24"/>
          <w:szCs w:val="24"/>
        </w:rPr>
        <w:fldChar w:fldCharType="end"/>
      </w:r>
      <w:r w:rsidR="00EC5946" w:rsidRPr="00FC4646">
        <w:rPr>
          <w:rFonts w:ascii="Times New Roman" w:hAnsi="Times New Roman" w:cs="Times New Roman"/>
          <w:sz w:val="24"/>
          <w:szCs w:val="24"/>
        </w:rPr>
        <w:t>.</w:t>
      </w:r>
      <w:r w:rsidR="00480688" w:rsidRPr="00FC4646">
        <w:rPr>
          <w:rFonts w:ascii="Times New Roman" w:hAnsi="Times New Roman" w:cs="Times New Roman"/>
          <w:i/>
          <w:sz w:val="24"/>
          <w:szCs w:val="24"/>
        </w:rPr>
        <w:t>Stryphnodendron adstringens</w:t>
      </w:r>
      <w:r w:rsidR="00480688" w:rsidRPr="00FC4646">
        <w:rPr>
          <w:rFonts w:ascii="Times New Roman" w:hAnsi="Times New Roman" w:cs="Times New Roman"/>
          <w:sz w:val="24"/>
          <w:szCs w:val="24"/>
        </w:rPr>
        <w:t xml:space="preserve"> is indigenous to Brazil and a well-known wound healing herb in the eastern coast of South America </w:t>
      </w:r>
      <w:commentRangeStart w:id="20"/>
      <w:r w:rsidR="00911AA2"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{"citationItems":[{"id":"ITEM-1","itemData":{"DOI":"10.1590/S1984-82502010000300005","ISSN":"1984-8250","abstract":"This study evaluated the cicatrizant effect of an ointment containing 1% of the ethyl-acetate fraction extracted from the stem bark of \"barbatimão\" (Stryphnodendron adstringens), in wounds made in the skin of rats, after 4, 7 and 10 days of treatment. Control wounds were treated with a base ointment without extract. The proliferation of keratinocytes in the area of reepithelialization was evaluated by counting the number of epithelial cells that were blocked in metaphase by vincristine sulfate. The length of the reepithelialized margin and the contraction of the wound were measured. Topical application of the \"barbatimão\" ointment stimulated proliferation of the keratinocytes, but had no effect on the length of the epithelium or on the contraction of the wounds.","author":[{"dropping-particle":"","family":"Hernandes","given":"Luzmarina","non-dropping-particle":"","parse-names":false,"suffix":""},{"dropping-particle":"","family":"Pereira","given":"Luciene Marques da Silva","non-dropping-particle":"","parse-names":false,"suffix":""},{"dropping-particle":"","family":"Palazzo","given":"Fabiana","non-dropping-particle":"","parse-names":false,"suffix":""},{"dropping-particle":"de","family":"Mello","given":"João Carlos Palazzo","non-dropping-particle":"","parse-names":false,"suffix":""}],"container-title":"Brazilian Journal of Pharmaceutical Sciences","id":"ITEM-1","issue":"3","issued":{"date-parts":[["2010","9"]]},"page":"431-436","title":"Wound-healing evaluation of ointment from Stryphnodendron adstringens (barbatimão) in rat skin","type":"article-journal","volume":"46"},"uris":["http://www.mendeley.com/documents/?uuid=d30eab08-9ad4-491b-a84a-f9e67988d890"]}],"mendeley":{"formattedCitation":"(Hernandes, Pereira, Palazzo, &amp; Mello, 2010)","plainTextFormattedCitation":"(Hernandes, Pereira, Palazzo, &amp; Mello, 2010)","previouslyFormattedCitation":"[56]"},"properties":{"noteIndex":0},"schema":"https://github.com/citation-style-language/schema/raw/master/csl-citation.json"}</w:instrText>
      </w:r>
      <w:r w:rsidR="00911AA2"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(Hernandes, Pereira, Palazzo, </w:t>
      </w:r>
      <w:r w:rsidR="00351737" w:rsidRPr="00351737">
        <w:rPr>
          <w:rFonts w:ascii="Times New Roman" w:hAnsi="Times New Roman" w:cs="Times New Roman"/>
          <w:noProof/>
          <w:sz w:val="24"/>
          <w:szCs w:val="24"/>
        </w:rPr>
        <w:t>and</w:t>
      </w:r>
      <w:r w:rsidR="00FC4646" w:rsidRPr="00FC4646">
        <w:rPr>
          <w:rFonts w:ascii="Times New Roman" w:hAnsi="Times New Roman" w:cs="Times New Roman"/>
          <w:noProof/>
          <w:sz w:val="24"/>
          <w:szCs w:val="24"/>
        </w:rPr>
        <w:t xml:space="preserve"> Mello, 2010)</w:t>
      </w:r>
      <w:r w:rsidR="00911AA2" w:rsidRPr="00FC4646">
        <w:rPr>
          <w:rFonts w:ascii="Times New Roman" w:hAnsi="Times New Roman" w:cs="Times New Roman"/>
          <w:sz w:val="24"/>
          <w:szCs w:val="24"/>
        </w:rPr>
        <w:fldChar w:fldCharType="end"/>
      </w:r>
      <w:commentRangeEnd w:id="20"/>
      <w:r w:rsidR="00370621">
        <w:rPr>
          <w:rStyle w:val="CommentReference"/>
        </w:rPr>
        <w:commentReference w:id="20"/>
      </w:r>
      <w:r w:rsidR="00480688" w:rsidRPr="00FC4646">
        <w:rPr>
          <w:rFonts w:ascii="Times New Roman" w:hAnsi="Times New Roman" w:cs="Times New Roman"/>
          <w:sz w:val="24"/>
          <w:szCs w:val="24"/>
        </w:rPr>
        <w:t xml:space="preserve">. It has been used in combination with Polyvinyl alcohol and pineapple nanofibers for medical applications </w:t>
      </w:r>
      <w:r w:rsidR="00911AA2"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{"citationItems":[{"id":"ITEM-1","itemData":{"DOI":"10.1016/j.indcrop.2012.04.025","ISSN":"09266690","abstract":"Tissue engineering has been defined as an interdisciplinary field that applies the principles of engineering and life sciences for the development of biological substitutes to restore, maintain or improve tissue function. This area is always looking for new classes of degradable biopolymers that are biocompatible and whose activities are controllable and specific, more likely to be used as cell scaffolds, or in vitro tissue reconstruction. In this paper, we developed a novel bionanocomposite with homogeneous porous distribution and prospective natural antimicrobial properties by electrospinning technique using Stryphodedron barbatimao extract (Barbatimão). SEM images showed equally distribution of nanofibres. DSC and TGA showed higher thermal properties and change crystallinity of the developed bionanocomposite mainly because these structural modification. © 2012 Elsevier B.V.","author":[{"dropping-particle":"","family":"Costa","given":"Ligia Maria Manzine","non-dropping-particle":"","parse-names":false,"suffix":""},{"dropping-particle":"","family":"Olyveira","given":"Gabriel Molina","non-dropping-particle":"de","parse-names":false,"suffix":""},{"dropping-particle":"","family":"Cherian","given":"Bibin Mathew","non-dropping-particle":"","parse-names":false,"suffix":""},{"dropping-particle":"","family":"Leão","given":"Alcides Lopes","non-dropping-particle":"","parse-names":false,"suffix":""},{"dropping-particle":"","family":"Souza","given":"Sivoney Ferreira","non-dropping-particle":"de","parse-names":false,"suffix":""},{"dropping-particle":"","family":"Ferreira","given":"Mariselma","non-dropping-particle":"","parse-names":false,"suffix":""}],"container-title":"Industrial Crops and Products","id":"ITEM-1","issue":"1","issued":{"date-parts":[["2013","1"]]},"page":"198-202","publisher":"Elsevier B.V.","title":"Bionanocomposites from electrospun PVA/pineapple nanofibers/Stryphnodendron adstringens bark extract for medical applications","type":"article-journal","volume":"41"},"uris":["http://www.mendeley.com/documents/?uuid=525f8229-0434-4237-8eea-d61a4a71016d"]}],"mendeley":{"formattedCitation":"(Costa et al., 2013)","plainTextFormattedCitation":"(Costa et al., 2013)","previouslyFormattedCitation":"[57]"},"properties":{"noteIndex":0},"schema":"https://github.com/citation-style-language/schema/raw/master/csl-citation.json"}</w:instrText>
      </w:r>
      <w:r w:rsidR="00911AA2"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(Costa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2013)</w:t>
      </w:r>
      <w:r w:rsidR="00911AA2" w:rsidRPr="00FC4646">
        <w:rPr>
          <w:rFonts w:ascii="Times New Roman" w:hAnsi="Times New Roman" w:cs="Times New Roman"/>
          <w:sz w:val="24"/>
          <w:szCs w:val="24"/>
        </w:rPr>
        <w:fldChar w:fldCharType="end"/>
      </w:r>
      <w:commentRangeEnd w:id="19"/>
      <w:r w:rsidR="00FD2B29">
        <w:rPr>
          <w:rStyle w:val="CommentReference"/>
        </w:rPr>
        <w:commentReference w:id="19"/>
      </w:r>
      <w:r w:rsidR="00480688" w:rsidRPr="00FC4646">
        <w:rPr>
          <w:rFonts w:ascii="Times New Roman" w:hAnsi="Times New Roman" w:cs="Times New Roman"/>
          <w:sz w:val="24"/>
          <w:szCs w:val="24"/>
        </w:rPr>
        <w:t xml:space="preserve"> .</w:t>
      </w:r>
    </w:p>
    <w:p w:rsidR="00480688" w:rsidRPr="00FC4646" w:rsidRDefault="00480688" w:rsidP="00F51E62">
      <w:pPr>
        <w:spacing w:after="0"/>
        <w:rPr>
          <w:rFonts w:ascii="Times New Roman" w:hAnsi="Times New Roman" w:cs="Times New Roman"/>
          <w:sz w:val="24"/>
          <w:szCs w:val="24"/>
        </w:rPr>
      </w:pPr>
    </w:p>
    <w:p w:rsidR="00480688" w:rsidRPr="00FC4646" w:rsidRDefault="00480688" w:rsidP="00F51E62">
      <w:pPr>
        <w:spacing w:after="0"/>
        <w:rPr>
          <w:rFonts w:ascii="Times New Roman" w:hAnsi="Times New Roman" w:cs="Times New Roman"/>
          <w:sz w:val="24"/>
          <w:szCs w:val="24"/>
        </w:rPr>
      </w:pPr>
    </w:p>
    <w:p w:rsidR="00480688" w:rsidRPr="00FC4646" w:rsidRDefault="00480688" w:rsidP="00F51E62">
      <w:pPr>
        <w:spacing w:after="0"/>
        <w:rPr>
          <w:rFonts w:ascii="Times New Roman" w:hAnsi="Times New Roman" w:cs="Times New Roman"/>
          <w:sz w:val="24"/>
          <w:szCs w:val="24"/>
        </w:rPr>
      </w:pPr>
    </w:p>
    <w:p w:rsidR="00187443" w:rsidRPr="000A4973" w:rsidRDefault="00187443" w:rsidP="000A4973">
      <w:pPr>
        <w:spacing w:after="0"/>
        <w:jc w:val="center"/>
        <w:rPr>
          <w:rFonts w:ascii="Times New Roman" w:hAnsi="Times New Roman" w:cs="Times New Roman"/>
          <w:b/>
          <w:sz w:val="24"/>
          <w:szCs w:val="24"/>
        </w:rPr>
      </w:pPr>
      <w:r w:rsidRPr="000A4973">
        <w:rPr>
          <w:rFonts w:ascii="Times New Roman" w:hAnsi="Times New Roman" w:cs="Times New Roman"/>
          <w:b/>
          <w:sz w:val="24"/>
          <w:szCs w:val="24"/>
        </w:rPr>
        <w:t xml:space="preserve">Table 2: Some medicinal herbs incorporated into </w:t>
      </w:r>
      <w:r w:rsidR="00561435">
        <w:rPr>
          <w:rFonts w:ascii="Times New Roman" w:hAnsi="Times New Roman" w:cs="Times New Roman"/>
          <w:b/>
          <w:sz w:val="24"/>
          <w:szCs w:val="24"/>
        </w:rPr>
        <w:t>long chain polymeric c</w:t>
      </w:r>
      <w:r w:rsidR="00561435" w:rsidRPr="00561435">
        <w:rPr>
          <w:rFonts w:ascii="Times New Roman" w:hAnsi="Times New Roman" w:cs="Times New Roman"/>
          <w:b/>
          <w:sz w:val="24"/>
          <w:szCs w:val="24"/>
        </w:rPr>
        <w:t>arbohydrate</w:t>
      </w:r>
      <w:r w:rsidRPr="000A4973">
        <w:rPr>
          <w:rFonts w:ascii="Times New Roman" w:hAnsi="Times New Roman" w:cs="Times New Roman"/>
          <w:b/>
          <w:sz w:val="24"/>
          <w:szCs w:val="24"/>
        </w:rPr>
        <w:t>based Nano-composites for Tissue Regeneration</w:t>
      </w:r>
    </w:p>
    <w:tbl>
      <w:tblPr>
        <w:tblStyle w:val="TableGrid"/>
        <w:tblW w:w="0" w:type="auto"/>
        <w:tblLook w:val="04A0"/>
      </w:tblPr>
      <w:tblGrid>
        <w:gridCol w:w="2547"/>
        <w:gridCol w:w="3631"/>
        <w:gridCol w:w="1417"/>
        <w:gridCol w:w="1755"/>
      </w:tblGrid>
      <w:tr w:rsidR="00187443" w:rsidRPr="00FC4646" w:rsidTr="00187443">
        <w:tc>
          <w:tcPr>
            <w:tcW w:w="2547" w:type="dxa"/>
          </w:tcPr>
          <w:p w:rsidR="00187443" w:rsidRPr="00FC4646" w:rsidRDefault="00187443" w:rsidP="00F51E62">
            <w:pPr>
              <w:spacing w:after="0"/>
              <w:rPr>
                <w:rFonts w:ascii="Times New Roman" w:hAnsi="Times New Roman" w:cs="Times New Roman"/>
                <w:b/>
                <w:sz w:val="24"/>
                <w:szCs w:val="24"/>
              </w:rPr>
            </w:pPr>
            <w:r w:rsidRPr="00FC4646">
              <w:rPr>
                <w:rFonts w:ascii="Times New Roman" w:hAnsi="Times New Roman" w:cs="Times New Roman"/>
                <w:b/>
                <w:sz w:val="24"/>
                <w:szCs w:val="24"/>
              </w:rPr>
              <w:t>Medicinal Herb</w:t>
            </w:r>
          </w:p>
        </w:tc>
        <w:tc>
          <w:tcPr>
            <w:tcW w:w="3631" w:type="dxa"/>
          </w:tcPr>
          <w:p w:rsidR="00187443" w:rsidRPr="00FC4646" w:rsidRDefault="00187443" w:rsidP="00F51E62">
            <w:pPr>
              <w:spacing w:after="0"/>
              <w:rPr>
                <w:rFonts w:ascii="Times New Roman" w:hAnsi="Times New Roman" w:cs="Times New Roman"/>
                <w:b/>
                <w:sz w:val="24"/>
                <w:szCs w:val="24"/>
              </w:rPr>
            </w:pPr>
            <w:r w:rsidRPr="00FC4646">
              <w:rPr>
                <w:rFonts w:ascii="Times New Roman" w:hAnsi="Times New Roman" w:cs="Times New Roman"/>
                <w:b/>
                <w:sz w:val="24"/>
                <w:szCs w:val="24"/>
              </w:rPr>
              <w:t>Polysaccharides based Nano-composites</w:t>
            </w:r>
          </w:p>
        </w:tc>
        <w:tc>
          <w:tcPr>
            <w:tcW w:w="1417" w:type="dxa"/>
          </w:tcPr>
          <w:p w:rsidR="00187443" w:rsidRPr="00FC4646" w:rsidRDefault="00187443" w:rsidP="00F51E62">
            <w:pPr>
              <w:spacing w:after="0"/>
              <w:rPr>
                <w:rFonts w:ascii="Times New Roman" w:hAnsi="Times New Roman" w:cs="Times New Roman"/>
                <w:b/>
                <w:sz w:val="24"/>
                <w:szCs w:val="24"/>
              </w:rPr>
            </w:pPr>
            <w:r w:rsidRPr="00FC4646">
              <w:rPr>
                <w:rFonts w:ascii="Times New Roman" w:hAnsi="Times New Roman" w:cs="Times New Roman"/>
                <w:b/>
                <w:sz w:val="24"/>
                <w:szCs w:val="24"/>
              </w:rPr>
              <w:t>Application</w:t>
            </w:r>
          </w:p>
        </w:tc>
        <w:tc>
          <w:tcPr>
            <w:tcW w:w="1755" w:type="dxa"/>
          </w:tcPr>
          <w:p w:rsidR="00187443" w:rsidRPr="00FC4646" w:rsidRDefault="00187443" w:rsidP="00F51E62">
            <w:pPr>
              <w:spacing w:after="0"/>
              <w:rPr>
                <w:rFonts w:ascii="Times New Roman" w:hAnsi="Times New Roman" w:cs="Times New Roman"/>
                <w:b/>
                <w:sz w:val="24"/>
                <w:szCs w:val="24"/>
              </w:rPr>
            </w:pPr>
            <w:r w:rsidRPr="00FC4646">
              <w:rPr>
                <w:rFonts w:ascii="Times New Roman" w:hAnsi="Times New Roman" w:cs="Times New Roman"/>
                <w:b/>
                <w:sz w:val="24"/>
                <w:szCs w:val="24"/>
              </w:rPr>
              <w:t>Reference</w:t>
            </w:r>
          </w:p>
        </w:tc>
      </w:tr>
      <w:tr w:rsidR="00187443" w:rsidRPr="00FC4646" w:rsidTr="00187443">
        <w:tc>
          <w:tcPr>
            <w:tcW w:w="2547" w:type="dxa"/>
          </w:tcPr>
          <w:p w:rsidR="00187443" w:rsidRPr="00FC4646" w:rsidRDefault="00187443" w:rsidP="00F51E62">
            <w:pPr>
              <w:spacing w:after="0"/>
              <w:rPr>
                <w:rFonts w:ascii="Times New Roman" w:hAnsi="Times New Roman" w:cs="Times New Roman"/>
                <w:i/>
                <w:sz w:val="24"/>
                <w:szCs w:val="24"/>
              </w:rPr>
            </w:pPr>
            <w:r w:rsidRPr="00FC4646">
              <w:rPr>
                <w:rFonts w:ascii="Times New Roman" w:hAnsi="Times New Roman" w:cs="Times New Roman"/>
                <w:i/>
                <w:sz w:val="24"/>
                <w:szCs w:val="24"/>
              </w:rPr>
              <w:t>Lycium barbarum</w:t>
            </w:r>
          </w:p>
        </w:tc>
        <w:tc>
          <w:tcPr>
            <w:tcW w:w="3631" w:type="dxa"/>
          </w:tcPr>
          <w:p w:rsidR="00187443" w:rsidRPr="00FC4646" w:rsidRDefault="00187443" w:rsidP="00F51E62">
            <w:pPr>
              <w:spacing w:after="0"/>
              <w:rPr>
                <w:rFonts w:ascii="Times New Roman" w:hAnsi="Times New Roman" w:cs="Times New Roman"/>
                <w:sz w:val="24"/>
                <w:szCs w:val="24"/>
              </w:rPr>
            </w:pPr>
            <w:r w:rsidRPr="00FC4646">
              <w:rPr>
                <w:rFonts w:ascii="Times New Roman" w:hAnsi="Times New Roman" w:cs="Times New Roman"/>
                <w:i/>
                <w:sz w:val="24"/>
                <w:szCs w:val="24"/>
              </w:rPr>
              <w:t>Lycium barbarum</w:t>
            </w:r>
            <w:r w:rsidRPr="00FC4646">
              <w:rPr>
                <w:rFonts w:ascii="Times New Roman" w:hAnsi="Times New Roman" w:cs="Times New Roman"/>
                <w:sz w:val="24"/>
                <w:szCs w:val="24"/>
              </w:rPr>
              <w:t xml:space="preserve"> polysaccharide encapsulated Poly lactic-co-glycolic acid Nanofibers</w:t>
            </w:r>
          </w:p>
        </w:tc>
        <w:tc>
          <w:tcPr>
            <w:tcW w:w="1417" w:type="dxa"/>
          </w:tcPr>
          <w:p w:rsidR="00187443" w:rsidRPr="00FC4646" w:rsidRDefault="00187443" w:rsidP="00F51E62">
            <w:pPr>
              <w:spacing w:after="0"/>
              <w:rPr>
                <w:rFonts w:ascii="Times New Roman" w:hAnsi="Times New Roman" w:cs="Times New Roman"/>
                <w:sz w:val="24"/>
                <w:szCs w:val="24"/>
              </w:rPr>
            </w:pPr>
            <w:r w:rsidRPr="00FC4646">
              <w:rPr>
                <w:rFonts w:ascii="Times New Roman" w:hAnsi="Times New Roman" w:cs="Times New Roman"/>
                <w:sz w:val="24"/>
                <w:szCs w:val="24"/>
              </w:rPr>
              <w:t>Peripheral nerve</w:t>
            </w:r>
          </w:p>
          <w:p w:rsidR="00187443" w:rsidRPr="00FC4646" w:rsidRDefault="00187443" w:rsidP="00F51E62">
            <w:pPr>
              <w:spacing w:after="0"/>
              <w:rPr>
                <w:rFonts w:ascii="Times New Roman" w:hAnsi="Times New Roman" w:cs="Times New Roman"/>
                <w:sz w:val="24"/>
                <w:szCs w:val="24"/>
              </w:rPr>
            </w:pPr>
            <w:r w:rsidRPr="00FC4646">
              <w:rPr>
                <w:rFonts w:ascii="Times New Roman" w:hAnsi="Times New Roman" w:cs="Times New Roman"/>
                <w:sz w:val="24"/>
                <w:szCs w:val="24"/>
              </w:rPr>
              <w:t>tissue engineering</w:t>
            </w:r>
          </w:p>
        </w:tc>
        <w:tc>
          <w:tcPr>
            <w:tcW w:w="1755" w:type="dxa"/>
          </w:tcPr>
          <w:p w:rsidR="00187443" w:rsidRPr="00FC4646" w:rsidRDefault="00911AA2" w:rsidP="00F51E62">
            <w:pPr>
              <w:spacing w:after="0"/>
              <w:rPr>
                <w:rFonts w:ascii="Times New Roman" w:hAnsi="Times New Roman" w:cs="Times New Roman"/>
                <w:sz w:val="24"/>
                <w:szCs w:val="24"/>
              </w:rPr>
            </w:pPr>
            <w:r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{"citationItems":[{"id":"ITEM-1","itemData":{"DOI":"10.1038/s41598-018-26837-z","ISSN":"2045-2322","abstract":"Nerve regeneration is a serious clinical challenge following peripheral nerve injury. Lycium barbarum polysaccharide (LBP) is the major component of wolfberry extract, which has been shown to be neuroprotective and promising in nerve recovery in many studies. Electrospun nanofibers, especially core-shell structured nanofibers being capable of serving as both drug delivery system and tissue engineering scaffolds, are well known to be suitable scaffolds for regeneration of peripheral nerve applications. In this study, LBP was incorporated into core-shell structured nanofibrous scaffolds via coaxial electrospinning. Alamar blue assays were performed to investigate the proliferation of both PC12 and Schwann cells cultured on the scaffolds. The neuronal differentiation of PC12 cells was evaluated by NF200 expression with immunostaining and morphology changes observed by SEM. The results indicated that the released LBP dramatically enhanced both proliferation and neuronal differentiation of PC12 cells induced by NGF. Additionally, the promotion of Schwann cells myelination and neurite outgrowth of DRG neurons were also observed on LBP loaded scaffolds by LSCM with immunostaining. In summary, LBP, as a drug with neuroprotection, encapsulated into electrospun nanofibers could be a potential candidate as tissue engineered scaffold for peripheral nerve regeneration.","author":[{"dropping-particle":"","family":"Wang","given":"Jing","non-dropping-particle":"","parse-names":false,"suffix":""},{"dropping-particle":"","family":"Tian","given":"Lingling","non-dropping-particle":"","parse-names":false,"suffix":""},{"dropping-particle":"","family":"He","given":"Liumin","non-dropping-particle":"","parse-names":false,"suffix":""},{"dropping-particle":"","family":"Chen","given":"Nuan","non-dropping-particle":"","parse-names":false,"suffix":""},{"dropping-particle":"","family":"Ramakrishna","given":"Seeram","non-dropping-particle":"","parse-names":false,"suffix":""},{"dropping-particle":"","family":"So","given":"Kwok-Fai","non-dropping-particle":"","parse-names":false,"suffix":""},{"dropping-particle":"","family":"Mo","given":"Xiumei","non-dropping-particle":"","parse-names":false,"suffix":""}],"container-title":"Scientific Reports","id":"ITEM-1","issue":"1","issued":{"date-parts":[["2018","12","6"]]},"page":"8669","publisher":"Springer US","title":"Lycium barbarum polysaccharide encapsulated Poly lactic-co-glycolic acid Nanofibers: cost effective herbal medicine for potential application in peripheral nerve tissue engineering","type":"article-journal","volume":"8"},"uris":["http://www.mendeley.com/documents/?uuid=6955f001-7a91-4a01-91ca-cb2d3dd6682f"]}],"mendeley":{"formattedCitation":"(J. Wang et al., 2018)","plainTextFormattedCitation":"(J. Wang et al., 2018)","previouslyFormattedCitation":"[52]"},"properties":{"noteIndex":0},"schema":"https://github.com/citation-style-language/schema/raw/master/csl-citation.json"}</w:instrText>
            </w:r>
            <w:r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(J. Wang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2018)</w:t>
            </w:r>
            <w:r w:rsidRPr="00FC4646">
              <w:rPr>
                <w:rFonts w:ascii="Times New Roman" w:hAnsi="Times New Roman" w:cs="Times New Roman"/>
                <w:sz w:val="24"/>
                <w:szCs w:val="24"/>
              </w:rPr>
              <w:fldChar w:fldCharType="end"/>
            </w:r>
          </w:p>
        </w:tc>
      </w:tr>
      <w:tr w:rsidR="00187443" w:rsidRPr="00FC4646" w:rsidTr="00187443">
        <w:tc>
          <w:tcPr>
            <w:tcW w:w="2547" w:type="dxa"/>
          </w:tcPr>
          <w:p w:rsidR="00187443" w:rsidRPr="00FC4646" w:rsidRDefault="001F2F37" w:rsidP="00F51E62">
            <w:pPr>
              <w:spacing w:after="0"/>
              <w:rPr>
                <w:rFonts w:ascii="Times New Roman" w:hAnsi="Times New Roman" w:cs="Times New Roman"/>
                <w:i/>
                <w:sz w:val="24"/>
                <w:szCs w:val="24"/>
              </w:rPr>
            </w:pPr>
            <w:r w:rsidRPr="00FC4646">
              <w:rPr>
                <w:rFonts w:ascii="Times New Roman" w:hAnsi="Times New Roman" w:cs="Times New Roman"/>
                <w:i/>
                <w:sz w:val="24"/>
                <w:szCs w:val="24"/>
              </w:rPr>
              <w:t>Elaeagnus angustifolia</w:t>
            </w:r>
          </w:p>
        </w:tc>
        <w:tc>
          <w:tcPr>
            <w:tcW w:w="3631" w:type="dxa"/>
          </w:tcPr>
          <w:p w:rsidR="00187443" w:rsidRPr="00FC4646" w:rsidRDefault="001F2F37" w:rsidP="00F51E62">
            <w:pPr>
              <w:spacing w:after="0"/>
              <w:rPr>
                <w:rFonts w:ascii="Times New Roman" w:hAnsi="Times New Roman" w:cs="Times New Roman"/>
                <w:sz w:val="24"/>
                <w:szCs w:val="24"/>
              </w:rPr>
            </w:pPr>
            <w:r w:rsidRPr="00FC4646">
              <w:rPr>
                <w:rFonts w:ascii="Times New Roman" w:hAnsi="Times New Roman" w:cs="Times New Roman"/>
                <w:sz w:val="24"/>
                <w:szCs w:val="24"/>
              </w:rPr>
              <w:t>EA extract was loaded onto poly(ɛ-caprolactone)-poly(ethylene glycol)-poly(ɛ-caprolactone) (PCL-PEG-PCL/EA) nanofibers</w:t>
            </w:r>
          </w:p>
        </w:tc>
        <w:tc>
          <w:tcPr>
            <w:tcW w:w="1417" w:type="dxa"/>
          </w:tcPr>
          <w:p w:rsidR="00187443" w:rsidRPr="00FC4646" w:rsidRDefault="001F2F37" w:rsidP="00F51E62">
            <w:pPr>
              <w:spacing w:after="0"/>
              <w:rPr>
                <w:rFonts w:ascii="Times New Roman" w:hAnsi="Times New Roman" w:cs="Times New Roman"/>
                <w:sz w:val="24"/>
                <w:szCs w:val="24"/>
              </w:rPr>
            </w:pPr>
            <w:r w:rsidRPr="00FC4646">
              <w:rPr>
                <w:rFonts w:ascii="Times New Roman" w:hAnsi="Times New Roman" w:cs="Times New Roman"/>
                <w:sz w:val="24"/>
                <w:szCs w:val="24"/>
              </w:rPr>
              <w:t>Bone tissue engineering</w:t>
            </w:r>
          </w:p>
        </w:tc>
        <w:commentRangeStart w:id="21"/>
        <w:tc>
          <w:tcPr>
            <w:tcW w:w="1755" w:type="dxa"/>
          </w:tcPr>
          <w:p w:rsidR="00187443" w:rsidRPr="00FC4646" w:rsidRDefault="00911AA2" w:rsidP="00F51E62">
            <w:pPr>
              <w:spacing w:after="0"/>
              <w:rPr>
                <w:rFonts w:ascii="Times New Roman" w:hAnsi="Times New Roman" w:cs="Times New Roman"/>
                <w:sz w:val="24"/>
                <w:szCs w:val="24"/>
              </w:rPr>
            </w:pPr>
            <w:r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{"citationItems":[{"id":"ITEM-1","itemData":{"DOI":"10.1007/s11705-018-1742-7","ISSN":"2095-0179","abstract":"Plants have been used for medicinal purposes for thousands of years but they are still finding new uses in modern times. For example, Elaeagnus angustifolia (EA) is a medicinal herb with antinociceptive, anti-inflammatory, antibacterial and antioxidant properties and it is widely used in the treatment of rheumatoid arthritis and osteoarthritis. EA extract was loaded onto poly(ɛ-caprolactone)-poly(ethylene glycol)-poly(ɛ-caprolactone) (PCL-PEG-PCL/EA) nanofibers and their potential applications for bone tissue engineering were studied. The morphology and chemical properties of the fibers were evaluated using Fourier transform infrared spectroscopy, field emission scanning electron microscopy, contact angle measurements and mechanical tests. All the samples had bead-free morphologies with average diameters ranging from 100 to 200 nm. The response of human cells to the PCL-PEG-PCL/EA nanofibers was evaluated using human dental pulp stem cells (hDPSCs). The hDPSCs had better adhesion and proliferation capacity on the EA loaded nanofibers than on the pristine PCL-PEG-PCL nanofibers. An alizarin red S assay and the alkaline phosphatase activity confirmed that the nanofibrous scaffolds induced osteoblastic performance in the hDPSCs. The quantitative real time polymerase chain reaction results confirmed that the EA loaded nanofibrous scaffolds had significantly upregulated gene expression correlating to osteogenic differentiation. These results suggest that PCL-PEG-PCL/EA nanofibers might have potential applications for bone tissue engineering. [Figure not available: see fulltext.].","author":[{"dropping-particle":"","family":"Hokmabad","given":"Vahideh R.","non-dropping-particle":"","parse-names":false,"suffix":""},{"dropping-particle":"","family":"Davaran","given":"Soodabeh","non-dropping-particle":"","parse-names":false,"suffix":""},{"dropping-particle":"","family":"Aghazadeh","given":"Marziyeh","non-dropping-particle":"","parse-names":false,"suffix":""},{"dropping-particle":"","family":"Alizadeh","given":"Effat","non-dropping-particle":"","parse-names":false,"suffix":""},{"dropping-particle":"","family":"Salehi","given":"Roya","non-dropping-particle":"","parse-names":false,"suffix":""},{"dropping-particle":"","family":"Ramazani","given":"Ali","non-dropping-particle":"","parse-names":false,"suffix":""}],"container-title":"Frontiers of Chemical Science and Engineering","id":"ITEM-1","issue":"1","issued":{"date-parts":[["2019","3","23"]]},"page":"108-119","title":"Effect of incorporating Elaeagnus angustifolia extract in PCL-PEG-PCL nanofibers for bone tissue engineering","type":"article-journal","volume":"13"},"uris":["http://www.mendeley.com/documents/?uuid=0b0c17ca-4d6a-46e5-a81f-9012837c4994"]}],"mendeley":{"formattedCitation":"(Hokmabad et al., 2019)","plainTextFormattedCitation":"(Hokmabad et al., 2019)","previouslyFormattedCitation":"[54]"},"properties":{"noteIndex":0},"schema":"https://github.com/citation-style-language/schema/raw/master/csl-citation.json"}</w:instrText>
            </w:r>
            <w:r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(Hokmabad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2019)</w:t>
            </w:r>
            <w:r w:rsidRPr="00FC4646">
              <w:rPr>
                <w:rFonts w:ascii="Times New Roman" w:hAnsi="Times New Roman" w:cs="Times New Roman"/>
                <w:sz w:val="24"/>
                <w:szCs w:val="24"/>
              </w:rPr>
              <w:fldChar w:fldCharType="end"/>
            </w:r>
            <w:commentRangeEnd w:id="21"/>
            <w:r w:rsidR="00370621">
              <w:rPr>
                <w:rStyle w:val="CommentReference"/>
              </w:rPr>
              <w:commentReference w:id="21"/>
            </w:r>
          </w:p>
        </w:tc>
      </w:tr>
      <w:tr w:rsidR="001F2F37" w:rsidRPr="00FC4646" w:rsidTr="00187443">
        <w:tc>
          <w:tcPr>
            <w:tcW w:w="2547" w:type="dxa"/>
          </w:tcPr>
          <w:p w:rsidR="001F2F37" w:rsidRPr="00FC4646" w:rsidRDefault="00C242C7" w:rsidP="00F51E62">
            <w:pPr>
              <w:spacing w:after="0"/>
              <w:rPr>
                <w:rFonts w:ascii="Times New Roman" w:hAnsi="Times New Roman" w:cs="Times New Roman"/>
                <w:i/>
                <w:sz w:val="24"/>
                <w:szCs w:val="24"/>
              </w:rPr>
            </w:pPr>
            <w:r w:rsidRPr="00FC4646">
              <w:rPr>
                <w:rFonts w:ascii="Times New Roman" w:hAnsi="Times New Roman" w:cs="Times New Roman"/>
                <w:i/>
                <w:sz w:val="24"/>
                <w:szCs w:val="24"/>
              </w:rPr>
              <w:t>Aloe barbadensis miller</w:t>
            </w:r>
          </w:p>
        </w:tc>
        <w:tc>
          <w:tcPr>
            <w:tcW w:w="3631" w:type="dxa"/>
          </w:tcPr>
          <w:p w:rsidR="001F2F37" w:rsidRPr="00FC4646" w:rsidRDefault="00C242C7" w:rsidP="00F51E62">
            <w:pPr>
              <w:spacing w:after="0"/>
              <w:rPr>
                <w:rFonts w:ascii="Times New Roman" w:hAnsi="Times New Roman" w:cs="Times New Roman"/>
                <w:sz w:val="24"/>
                <w:szCs w:val="24"/>
              </w:rPr>
            </w:pPr>
            <w:r w:rsidRPr="00FC4646">
              <w:rPr>
                <w:rFonts w:ascii="Times New Roman" w:hAnsi="Times New Roman" w:cs="Times New Roman"/>
                <w:sz w:val="24"/>
                <w:szCs w:val="24"/>
              </w:rPr>
              <w:t>Aloe vera incorporated poly(ε-caprolactone)/gum tragacanth nanofibers</w:t>
            </w:r>
          </w:p>
        </w:tc>
        <w:tc>
          <w:tcPr>
            <w:tcW w:w="1417" w:type="dxa"/>
          </w:tcPr>
          <w:p w:rsidR="001F2F37" w:rsidRPr="00FC4646" w:rsidRDefault="00C242C7" w:rsidP="00F51E62">
            <w:pPr>
              <w:spacing w:after="0"/>
              <w:rPr>
                <w:rFonts w:ascii="Times New Roman" w:hAnsi="Times New Roman" w:cs="Times New Roman"/>
                <w:sz w:val="24"/>
                <w:szCs w:val="24"/>
              </w:rPr>
            </w:pPr>
            <w:r w:rsidRPr="00FC4646">
              <w:rPr>
                <w:rFonts w:ascii="Times New Roman" w:hAnsi="Times New Roman" w:cs="Times New Roman"/>
                <w:sz w:val="24"/>
                <w:szCs w:val="24"/>
              </w:rPr>
              <w:t>Wound dressing</w:t>
            </w:r>
          </w:p>
        </w:tc>
        <w:tc>
          <w:tcPr>
            <w:tcW w:w="1755" w:type="dxa"/>
          </w:tcPr>
          <w:p w:rsidR="001F2F37" w:rsidRPr="00FC4646" w:rsidRDefault="00911AA2" w:rsidP="00F51E62">
            <w:pPr>
              <w:spacing w:after="0"/>
              <w:rPr>
                <w:rFonts w:ascii="Times New Roman" w:hAnsi="Times New Roman" w:cs="Times New Roman"/>
                <w:sz w:val="24"/>
                <w:szCs w:val="24"/>
              </w:rPr>
            </w:pPr>
            <w:r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{"citationItems":[{"id":"ITEM-1","itemData":{"DOI":"10.1177/1528083717692595","ISSN":"1528-0837","abstract":"Recently, production of nanostructured scaffolds along with the therapeutic properties of aloe vera such as high ability of wound healing and anti-inflammatory properties could attract great attention. In this article, gum tragacanth, poly(ɛ-caprolactone), and aloe vera (5% wt) were electrospun for fabricating poly(ɛ-caprolactone)/aloe vera and poly(ɛ-caprolactone)/gum tragacanth/aloe vera scaffolds. Scanning electron microscope results showed that increasing aloe vera to nanofibers composition, decreased average diameter from 1118 ± 53 to 501 ± 69 nm for poly(ɛ-caprolactone), and 184 ± 34 to 123 ± 22 nm for poly(ɛ-caprolactone)/gum tragacanth mats. Fourier transform infrared spectroscopy and differential scanning calorimetry analyses revealed that aloe vera has been loaded in nanofibers structure properly. By addition aloe vera, the tensile strength and tensile strain of poly(ɛ-caprolactone)/gum tragacanth nanofibers increased from 0.21 to 0.75 and 25 to 32%, respectively. Aloe vera loaded nanofibers exhibited satisfactory degradation and wettability too. Moreover, MTT assay demonstrated more fibroblast cell proliferation for poly(ɛ-caprolactone)/aloe vera and poly(ɛ-caprolactone)/gum tragacanth/aloe vera nanofibers compared to poly(ɛ-caprolactone) and poly(ɛ-caprolactone)/gum tragacanth nanofibers. However, cells had favorable attachment and proliferation on aloe vera loaded nanofibers.","author":[{"dropping-particle":"","family":"Ranjbar-Mohammadi","given":"Marziyeh","non-dropping-particle":"","parse-names":false,"suffix":""}],"container-title":"Journal of Industrial Textiles","id":"ITEM-1","issue":"7","issued":{"date-parts":[["2018","3","7"]]},"page":"1464-1477","publisher":"SAGE Publications Ltd","title":"Characteristics of aloe vera incorporated poly(ε-caprolactone)/gum tragacanth nanofibers as dressings for wound care","type":"article-journal","volume":"47"},"uris":["http://www.mendeley.com/documents/?uuid=6178ec39-bc91-30d2-a139-ccd2a32c070d"]}],"mendeley":{"formattedCitation":"(Ranjbar-Mohammadi, 2018)","plainTextFormattedCitation":"(Ranjbar-Mohammadi, 2018)","previouslyFormattedCitation":"[55]"},"properties":{"noteIndex":0},"schema":"https://github.com/citation-style-language/schema/raw/master/csl-citation.json"}</w:instrText>
            </w:r>
            <w:r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(Ranjbar-Mohammadi, 2018)</w:t>
            </w:r>
            <w:r w:rsidRPr="00FC4646">
              <w:rPr>
                <w:rFonts w:ascii="Times New Roman" w:hAnsi="Times New Roman" w:cs="Times New Roman"/>
                <w:sz w:val="24"/>
                <w:szCs w:val="24"/>
              </w:rPr>
              <w:fldChar w:fldCharType="end"/>
            </w:r>
          </w:p>
        </w:tc>
      </w:tr>
      <w:tr w:rsidR="00853767" w:rsidRPr="00FC4646" w:rsidTr="00187443">
        <w:tc>
          <w:tcPr>
            <w:tcW w:w="2547" w:type="dxa"/>
          </w:tcPr>
          <w:p w:rsidR="00853767" w:rsidRPr="00FC4646" w:rsidRDefault="000A38D3" w:rsidP="00F51E62">
            <w:pPr>
              <w:spacing w:after="0"/>
              <w:rPr>
                <w:rFonts w:ascii="Times New Roman" w:hAnsi="Times New Roman" w:cs="Times New Roman"/>
                <w:i/>
                <w:sz w:val="24"/>
                <w:szCs w:val="24"/>
              </w:rPr>
            </w:pPr>
            <w:r w:rsidRPr="00FC4646">
              <w:rPr>
                <w:rFonts w:ascii="Times New Roman" w:hAnsi="Times New Roman" w:cs="Times New Roman"/>
                <w:i/>
                <w:sz w:val="24"/>
                <w:szCs w:val="24"/>
              </w:rPr>
              <w:t>Stryphnodendron adstringens</w:t>
            </w:r>
          </w:p>
        </w:tc>
        <w:tc>
          <w:tcPr>
            <w:tcW w:w="3631" w:type="dxa"/>
          </w:tcPr>
          <w:p w:rsidR="000A38D3" w:rsidRPr="00FC4646" w:rsidRDefault="000A38D3" w:rsidP="00F51E62">
            <w:pPr>
              <w:spacing w:after="0"/>
              <w:rPr>
                <w:rFonts w:ascii="Times New Roman" w:hAnsi="Times New Roman" w:cs="Times New Roman"/>
                <w:sz w:val="24"/>
                <w:szCs w:val="24"/>
              </w:rPr>
            </w:pPr>
            <w:r w:rsidRPr="00FC4646">
              <w:rPr>
                <w:rFonts w:ascii="Times New Roman" w:hAnsi="Times New Roman" w:cs="Times New Roman"/>
                <w:sz w:val="24"/>
                <w:szCs w:val="24"/>
              </w:rPr>
              <w:t>PVA/pineapple</w:t>
            </w:r>
          </w:p>
          <w:p w:rsidR="00853767" w:rsidRPr="00FC4646" w:rsidRDefault="000A38D3" w:rsidP="00F51E62">
            <w:pPr>
              <w:spacing w:after="0"/>
              <w:rPr>
                <w:rFonts w:ascii="Times New Roman" w:hAnsi="Times New Roman" w:cs="Times New Roman"/>
                <w:sz w:val="24"/>
                <w:szCs w:val="24"/>
              </w:rPr>
            </w:pPr>
            <w:r w:rsidRPr="00FC4646">
              <w:rPr>
                <w:rFonts w:ascii="Times New Roman" w:hAnsi="Times New Roman" w:cs="Times New Roman"/>
                <w:sz w:val="24"/>
                <w:szCs w:val="24"/>
              </w:rPr>
              <w:t>nanofibers/</w:t>
            </w:r>
            <w:r w:rsidRPr="00FC4646">
              <w:rPr>
                <w:rFonts w:ascii="Times New Roman" w:hAnsi="Times New Roman" w:cs="Times New Roman"/>
                <w:i/>
                <w:sz w:val="24"/>
                <w:szCs w:val="24"/>
              </w:rPr>
              <w:t>Stryphnodendron adstringens</w:t>
            </w:r>
          </w:p>
        </w:tc>
        <w:tc>
          <w:tcPr>
            <w:tcW w:w="1417" w:type="dxa"/>
          </w:tcPr>
          <w:p w:rsidR="00853767" w:rsidRPr="00FC4646" w:rsidRDefault="000A38D3" w:rsidP="00F51E62">
            <w:pPr>
              <w:spacing w:after="0"/>
              <w:rPr>
                <w:rFonts w:ascii="Times New Roman" w:hAnsi="Times New Roman" w:cs="Times New Roman"/>
                <w:sz w:val="24"/>
                <w:szCs w:val="24"/>
              </w:rPr>
            </w:pPr>
            <w:r w:rsidRPr="00FC4646">
              <w:rPr>
                <w:rFonts w:ascii="Times New Roman" w:hAnsi="Times New Roman" w:cs="Times New Roman"/>
                <w:sz w:val="24"/>
                <w:szCs w:val="24"/>
              </w:rPr>
              <w:t>Medical Application</w:t>
            </w:r>
          </w:p>
        </w:tc>
        <w:tc>
          <w:tcPr>
            <w:tcW w:w="1755" w:type="dxa"/>
          </w:tcPr>
          <w:p w:rsidR="00853767" w:rsidRPr="00FC4646" w:rsidRDefault="00911AA2" w:rsidP="00F51E62">
            <w:pPr>
              <w:spacing w:after="0"/>
              <w:rPr>
                <w:rFonts w:ascii="Times New Roman" w:hAnsi="Times New Roman" w:cs="Times New Roman"/>
                <w:sz w:val="24"/>
                <w:szCs w:val="24"/>
              </w:rPr>
            </w:pPr>
            <w:r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{"citationItems":[{"id":"ITEM-1","itemData":{"DOI":"10.1016/j.indcrop.2012.04.025","ISSN":"09266690","abstract":"Tissue engineering has been defined as an interdisciplinary field that applies the principles of engineering and life sciences for the development of biological substitutes to restore, maintain or improve tissue function. This area is always looking for new classes of degradable biopolymers that are biocompatible and whose activities are controllable and specific, more likely to be used as cell scaffolds, or in vitro tissue reconstruction. In this paper, we developed a novel bionanocomposite with homogeneous porous distribution and prospective natural antimicrobial properties by electrospinning technique using Stryphodedron barbatimao extract (Barbatimão). SEM images showed equally distribution of nanofibres. DSC and TGA showed higher thermal properties and change crystallinity of the developed bionanocomposite mainly because these structural modification. © 2012 Elsevier B.V.","author":[{"dropping-particle":"","family":"Costa","given":"Ligia Maria Manzine","non-dropping-particle":"","parse-names":false,"suffix":""},{"dropping-particle":"","family":"Olyveira","given":"Gabriel Molina","non-dropping-particle":"de","parse-names":false,"suffix":""},{"dropping-particle":"","family":"Cherian","given":"Bibin Mathew","non-dropping-particle":"","parse-names":false,"suffix":""},{"dropping-particle":"","family":"Leão","given":"Alcides Lopes","non-dropping-particle":"","parse-names":false,"suffix":""},{"dropping-particle":"","family":"Souza","given":"Sivoney Ferreira","non-dropping-particle":"de","parse-names":false,"suffix":""},{"dropping-particle":"","family":"Ferreira","given":"Mariselma","non-dropping-particle":"","parse-names":false,"suffix":""}],"container-title":"Industrial Crops and Products","id":"ITEM-1","issue":"1","issued":{"date-parts":[["2013","1"]]},"page":"198-202","publisher":"Elsevier B.V.","title":"Bionanocomposites from electrospun PVA/pineapple nanofibers/Stryphnodendron adstringens bark extract for medical applications","type":"article-journal","volume":"41"},"uris":["http://www.mendeley.com/documents/?uuid=525f8229-0434-4237-8eea-d61a4a71016d"]}],"mendeley":{"formattedCitation":"(Costa et al., 2013)","plainTextFormattedCitation":"(Costa et al., 2013)","previouslyFormattedCitation":"[57]"},"properties":{"noteIndex":0},"schema":"https://github.com/citation-style-language/schema/raw/master/csl-citation.json"}</w:instrText>
            </w:r>
            <w:r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(Costa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2013)</w:t>
            </w:r>
            <w:r w:rsidRPr="00FC4646">
              <w:rPr>
                <w:rFonts w:ascii="Times New Roman" w:hAnsi="Times New Roman" w:cs="Times New Roman"/>
                <w:sz w:val="24"/>
                <w:szCs w:val="24"/>
              </w:rPr>
              <w:fldChar w:fldCharType="end"/>
            </w:r>
          </w:p>
        </w:tc>
      </w:tr>
    </w:tbl>
    <w:p w:rsidR="00672791" w:rsidRPr="00FC4646" w:rsidRDefault="00672791" w:rsidP="00F51E62">
      <w:pPr>
        <w:rPr>
          <w:rFonts w:ascii="Times New Roman" w:hAnsi="Times New Roman" w:cs="Times New Roman"/>
          <w:b/>
          <w:sz w:val="24"/>
          <w:szCs w:val="24"/>
        </w:rPr>
      </w:pPr>
    </w:p>
    <w:p w:rsidR="007F7841" w:rsidRPr="00FC4646" w:rsidRDefault="00782FEF" w:rsidP="00F51E62">
      <w:pPr>
        <w:rPr>
          <w:rFonts w:ascii="Times New Roman" w:hAnsi="Times New Roman" w:cs="Times New Roman"/>
          <w:b/>
          <w:sz w:val="24"/>
          <w:szCs w:val="24"/>
        </w:rPr>
      </w:pPr>
      <w:r w:rsidRPr="00FC4646">
        <w:rPr>
          <w:rFonts w:ascii="Times New Roman" w:hAnsi="Times New Roman" w:cs="Times New Roman"/>
          <w:b/>
          <w:sz w:val="24"/>
          <w:szCs w:val="24"/>
        </w:rPr>
        <w:lastRenderedPageBreak/>
        <w:t xml:space="preserve">3. Clinical trials of </w:t>
      </w:r>
      <w:r w:rsidR="00561435">
        <w:rPr>
          <w:rFonts w:ascii="Times New Roman" w:hAnsi="Times New Roman" w:cs="Times New Roman"/>
          <w:b/>
          <w:sz w:val="24"/>
          <w:szCs w:val="24"/>
        </w:rPr>
        <w:t>long chain polymeric c</w:t>
      </w:r>
      <w:r w:rsidR="00561435" w:rsidRPr="00561435">
        <w:rPr>
          <w:rFonts w:ascii="Times New Roman" w:hAnsi="Times New Roman" w:cs="Times New Roman"/>
          <w:b/>
          <w:sz w:val="24"/>
          <w:szCs w:val="24"/>
        </w:rPr>
        <w:t>arbohydrate</w:t>
      </w:r>
      <w:r w:rsidRPr="00FC4646">
        <w:rPr>
          <w:rFonts w:ascii="Times New Roman" w:hAnsi="Times New Roman" w:cs="Times New Roman"/>
          <w:b/>
          <w:sz w:val="24"/>
          <w:szCs w:val="24"/>
        </w:rPr>
        <w:t>based Nano-material</w:t>
      </w:r>
    </w:p>
    <w:p w:rsidR="00912CEB" w:rsidRPr="00FC4646" w:rsidRDefault="00912CEB" w:rsidP="00F51E62">
      <w:pPr>
        <w:spacing w:after="0"/>
        <w:jc w:val="both"/>
        <w:rPr>
          <w:rFonts w:ascii="Times New Roman" w:hAnsi="Times New Roman" w:cs="Times New Roman"/>
          <w:sz w:val="24"/>
          <w:szCs w:val="24"/>
        </w:rPr>
      </w:pPr>
      <w:commentRangeStart w:id="22"/>
      <w:r w:rsidRPr="00FC4646">
        <w:rPr>
          <w:rFonts w:ascii="Times New Roman" w:hAnsi="Times New Roman" w:cs="Times New Roman"/>
          <w:sz w:val="24"/>
          <w:szCs w:val="24"/>
        </w:rPr>
        <w:t xml:space="preserve">Limited available literature on clinical trial of polysaccharides based Nano-material. Although a number of material is available and examined </w:t>
      </w:r>
      <w:r w:rsidR="00351737" w:rsidRPr="00351737">
        <w:rPr>
          <w:rFonts w:ascii="Times New Roman" w:hAnsi="Times New Roman" w:cs="Times New Roman"/>
          <w:i/>
          <w:sz w:val="24"/>
          <w:szCs w:val="24"/>
        </w:rPr>
        <w:t xml:space="preserve">in-vitro </w:t>
      </w:r>
      <w:r w:rsidRPr="00FC4646">
        <w:rPr>
          <w:rFonts w:ascii="Times New Roman" w:hAnsi="Times New Roman" w:cs="Times New Roman"/>
          <w:sz w:val="24"/>
          <w:szCs w:val="24"/>
        </w:rPr>
        <w:t xml:space="preserve">or </w:t>
      </w:r>
      <w:r w:rsidR="00351737" w:rsidRPr="00351737">
        <w:rPr>
          <w:rFonts w:ascii="Times New Roman" w:hAnsi="Times New Roman" w:cs="Times New Roman"/>
          <w:i/>
          <w:sz w:val="24"/>
          <w:szCs w:val="24"/>
        </w:rPr>
        <w:t xml:space="preserve">in-vivo </w:t>
      </w:r>
      <w:r w:rsidRPr="00FC4646">
        <w:rPr>
          <w:rFonts w:ascii="Times New Roman" w:hAnsi="Times New Roman" w:cs="Times New Roman"/>
          <w:sz w:val="24"/>
          <w:szCs w:val="24"/>
        </w:rPr>
        <w:t xml:space="preserve">but a very few materials went for clinical trial. Most of available literature does not able to proceed further for clinical trials.  A Pilot randomized clinical trial of a customized nanotextile wet garment treatment were performed on moderate and severe atopic dermatitis and found good in the treatment of eczema </w:t>
      </w:r>
      <w:r w:rsidR="00911AA2"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{"citationItems":[{"id":"ITEM-1","itemData":{"DOI":"10.1111/pde.13981","ISSN":"0736-8046","abstract":"Background: Atopic dermatitis (AD) is a common dermatosis. The cornerstone of eczema management is to repair and maintain skin barrier and hydration, as well as to reduce inflammation. Wet wrap therapy (WWT) is a widely used adjunct to achieve this. The conventional material used for WWT is viscose, which presents drawbacks including discomfort, high cost, and poor durability. Here, we explore the possibility of using customized nanotextile (nanopolyester) for WWT, hoping to prove that this material is non-inferior to viscose in clinical effectiveness and patient acceptance. Methods: Patients aged 0-18 years with moderate to severe eczema were randomized to receive either viscose (Tubifast™) or nanotextile for WWT. Patients were instructed to apply WWT daily overnight for 2 weeks. Patients' disease severity score (IGA, SCORAD) and quality of life (QoL) score (IDQOL/CDLQI) were measured on day 0, 7, and 14 of treatment. Patient survey was conducted to collect patients' feedback about garment use. Results: Fifty-three children aged 7 months to 17 years were recruited (27 in Tubifast™ and 26 in nanotextile group). Patients in both groups showed significant improvement in disease severity and QoL from baseline (P &lt;.001), and such improvement was similar in both groups. However, nanotextile garment was significantly more comfortable (2.73/10 vs 5.12/10, P =.001), easier to wear (2.78/10 vs 5.24/10, P =.003), and cooler (2.43/10 vs 3.96/10, P =.033) from patients' feedback. Conclusion: This study demonstrates that nanomaterial is as effective as conventional viscose in WWT, while superior in patient acceptability. Nanotextile for WWT has good potential in eczema management, especially in patients with suboptimal response to topicals alone.","author":[{"dropping-particle":"","family":"He","given":"Huiling","non-dropping-particle":"","parse-names":false,"suffix":""},{"dropping-particle":"","family":"Koh","given":"Mark Jean‐Aan","non-dropping-particle":"","parse-names":false,"suffix":""},{"dropping-particle":"","family":"Lee","given":"Haur Yueh","non-dropping-particle":"","parse-names":false,"suffix":""},{"dropping-particle":"Bin","family":"Ang","given":"Seng","non-dropping-particle":"","parse-names":false,"suffix":""}],"container-title":"Pediatric Dermatology","id":"ITEM-1","issue":"1","issued":{"date-parts":[["2020","1","30"]]},"page":"52-57","title":"Pilot study of a customized nanotextile wet garment treatment on moderate and severe atopic dermatitis: A randomized clinical trial","type":"article-journal","volume":"37"},"uris":["http://www.mendeley.com/documents/?uuid=56d28e0f-6535-4bbd-941f-da55c5e6683c"]}],"mendeley":{"formattedCitation":"(He, Koh, Lee, &amp; Ang, 2020)","plainTextFormattedCitation":"(He, Koh, Lee, &amp; Ang, 2020)","previouslyFormattedCitation":"[58]"},"properties":{"noteIndex":0},"schema":"https://github.com/citation-style-language/schema/raw/master/csl-citation.json"}</w:instrText>
      </w:r>
      <w:r w:rsidR="00911AA2"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(He, Koh, Lee, </w:t>
      </w:r>
      <w:r w:rsidR="00351737" w:rsidRPr="00351737">
        <w:rPr>
          <w:rFonts w:ascii="Times New Roman" w:hAnsi="Times New Roman" w:cs="Times New Roman"/>
          <w:noProof/>
          <w:sz w:val="24"/>
          <w:szCs w:val="24"/>
        </w:rPr>
        <w:t>and</w:t>
      </w:r>
      <w:r w:rsidR="00FC4646" w:rsidRPr="00FC4646">
        <w:rPr>
          <w:rFonts w:ascii="Times New Roman" w:hAnsi="Times New Roman" w:cs="Times New Roman"/>
          <w:noProof/>
          <w:sz w:val="24"/>
          <w:szCs w:val="24"/>
        </w:rPr>
        <w:t xml:space="preserve"> Ang, 2020)</w:t>
      </w:r>
      <w:r w:rsidR="00911AA2" w:rsidRPr="00FC4646">
        <w:rPr>
          <w:rFonts w:ascii="Times New Roman" w:hAnsi="Times New Roman" w:cs="Times New Roman"/>
          <w:sz w:val="24"/>
          <w:szCs w:val="24"/>
        </w:rPr>
        <w:fldChar w:fldCharType="end"/>
      </w:r>
      <w:r w:rsidRPr="00FC4646">
        <w:rPr>
          <w:rFonts w:ascii="Times New Roman" w:hAnsi="Times New Roman" w:cs="Times New Roman"/>
          <w:sz w:val="24"/>
          <w:szCs w:val="24"/>
        </w:rPr>
        <w:t xml:space="preserve">. A couple of </w:t>
      </w:r>
      <w:r w:rsidR="004A6B46" w:rsidRPr="00FC4646">
        <w:rPr>
          <w:rFonts w:ascii="Times New Roman" w:hAnsi="Times New Roman" w:cs="Times New Roman"/>
          <w:sz w:val="24"/>
          <w:szCs w:val="24"/>
        </w:rPr>
        <w:t xml:space="preserve">randomized double blind </w:t>
      </w:r>
      <w:r w:rsidRPr="00FC4646">
        <w:rPr>
          <w:rFonts w:ascii="Times New Roman" w:hAnsi="Times New Roman" w:cs="Times New Roman"/>
          <w:sz w:val="24"/>
          <w:szCs w:val="24"/>
        </w:rPr>
        <w:t xml:space="preserve">clinical trial have been performed on </w:t>
      </w:r>
      <w:r w:rsidR="004A6B46" w:rsidRPr="00FC4646">
        <w:rPr>
          <w:rFonts w:ascii="Times New Roman" w:hAnsi="Times New Roman" w:cs="Times New Roman"/>
          <w:sz w:val="24"/>
          <w:szCs w:val="24"/>
        </w:rPr>
        <w:t>nano-h</w:t>
      </w:r>
      <w:r w:rsidRPr="00FC4646">
        <w:rPr>
          <w:rFonts w:ascii="Times New Roman" w:hAnsi="Times New Roman" w:cs="Times New Roman"/>
          <w:sz w:val="24"/>
          <w:szCs w:val="24"/>
        </w:rPr>
        <w:t xml:space="preserve">ydroxyapatite </w:t>
      </w:r>
      <w:r w:rsidR="004A6B46" w:rsidRPr="00FC4646">
        <w:rPr>
          <w:rFonts w:ascii="Times New Roman" w:hAnsi="Times New Roman" w:cs="Times New Roman"/>
          <w:sz w:val="24"/>
          <w:szCs w:val="24"/>
        </w:rPr>
        <w:t xml:space="preserve">toothpaste and nano-hydroxyapatite plus 8% Arginine in dentine hypersensitivity intervention </w:t>
      </w:r>
      <w:r w:rsidR="00911AA2"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{"citationItems":[{"id":"ITEM-1","itemData":{"DOI":"10.1007/s00784-017-2113-3","ISSN":"1432-6981","abstract":"Objectives: The present randomized double-blind clinical trial aimed to compare the efficacy in reducing dentin hypersensitivity of a dentifrice formulation containing nano-hydroxyapatite with a fluoride dentifrice and a placebo. Methods and materials: One hundred and five subjects were recruited to participate in the study. A computer-generated random table with blocking to one of the three study treatments was used in order to have 35 subjects per group: (1) nano-hydroxyapatite 2% gel toothpaste fluoride free; (2) fluoride gel toothpaste; (3) placebo. Groups 1, 2, and 3 were instructed to treat their teeth for 10 min twice a day with the provided toothpaste gel. The participant’s dentin hypersensitivity was evaluated at baseline and after 2 and 4 weeks using airblast and tactile tests. In addition, a subjective evaluation using a visual analogue scale was used. Results: Significant lower values of cold air sensitivity and tactile sensitivity (p &lt; 0.05) were found for the test group at 2 weeks and 4 weeks. In addition, statistically significant (p &lt; 0.05) lower values of sensitivity were reported for group 1 compared to those for groups 2 and 3 at 2 and 4 weeks, respectively. The VAS scores were significantly lower (p &lt; 0.05) in the test group at 2 and 4 weeks compared to those at baseline and in the control groups. Conclusion: The application of nano-hydroxyapatite in gel toothpaste fluoride free is an effective desensitizing agent providing relief from symptoms after 2 and 4 weeks.","author":[{"dropping-particle":"","family":"Vano","given":"M.","non-dropping-particle":"","parse-names":false,"suffix":""},{"dropping-particle":"","family":"Derchi","given":"G.","non-dropping-particle":"","parse-names":false,"suffix":""},{"dropping-particle":"","family":"Barone","given":"A.","non-dropping-particle":"","parse-names":false,"suffix":""},{"dropping-particle":"","family":"Pinna","given":"R.","non-dropping-particle":"","parse-names":false,"suffix":""},{"dropping-particle":"","family":"Usai","given":"P.","non-dropping-particle":"","parse-names":false,"suffix":""},{"dropping-particle":"","family":"Covani","given":"U.","non-dropping-particle":"","parse-names":false,"suffix":""}],"container-title":"Clinical Oral Investigations","id":"ITEM-1","issue":"1","issued":{"date-parts":[["2018","1","30"]]},"page":"313-320","publisher":"Clinical Oral Investigations","title":"Reducing dentine hypersensitivity with nano-hydroxyapatite toothpaste: a double-blind randomized controlled trial","type":"article-journal","volume":"22"},"uris":["http://www.mendeley.com/documents/?uuid=6e39019f-2a72-49c9-b9d8-60437232d7eb"]}],"mendeley":{"formattedCitation":"(Vano et al., 2018)","plainTextFormattedCitation":"(Vano et al., 2018)","previouslyFormattedCitation":"[59]"},"properties":{"noteIndex":0},"schema":"https://github.com/citation-style-language/schema/raw/master/csl-citation.json"}</w:instrText>
      </w:r>
      <w:r w:rsidR="00911AA2"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(Vano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2018)</w:t>
      </w:r>
      <w:r w:rsidR="00911AA2" w:rsidRPr="00FC4646">
        <w:rPr>
          <w:rFonts w:ascii="Times New Roman" w:hAnsi="Times New Roman" w:cs="Times New Roman"/>
          <w:sz w:val="24"/>
          <w:szCs w:val="24"/>
        </w:rPr>
        <w:fldChar w:fldCharType="end"/>
      </w:r>
      <w:commentRangeStart w:id="23"/>
      <w:r w:rsidR="00911AA2"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{"citationItems":[{"id":"ITEM-1","itemData":{"DOI":"10.14712/18059694.2018.3","ISSN":"1211-4286","abstract":"Purpose: This double blind randomized clinical trial was conducted with the purpose of evaluating the effects of Nano-hydroxyapatite toothpaste as compared to 8% Arginine containing toothpaste in the management of Dentin hypersensitivity (DH). Method and materials: Patients (30 in each group) suffering from DH and eliciting a VAS score higher than 2 in air blast and tactile test were randomly allocated (block randomization) into either a group 1 (arginine toothpaste) or group 2 (nHA toothpaste). The primary outcome evaluated was the reduction of DH as measured by the electrical stimulus reading on the digital pulp tester. Current required for eliciting a VAS score of 2 was recorded before application of dentifrice. 1 cm of toothpaste was then expressed on the tooth surface for two minutes in each group and rinsed off. The electrical stimulus required to elicit a VAS score of 2 was recorded after 5 minutes, 1 week and 4 weeks. Results: The desensitizing paste containing arginine provided a statistically significant reduction in DH and so did the paste containing nHA. Mean increase in amperage value (reduction in DH) was higher for nHA based than the arginine containing dentifrice. This difference was not statistically significant showing that both toothpastes are equally effective. Conclusions: The findings of the present study encourage the use of Nano-hydroxyapatite and arginine containing dentifrice as an effective desensitizing agent providing relief from symptoms 5 minutes after application and after 1 and 4 weeks.","author":[{"dropping-particle":"","family":"Anand","given":"Suresh","non-dropping-particle":"","parse-names":false,"suffix":""},{"dropping-particle":"","family":"Rejula","given":"Fathima","non-dropping-particle":"","parse-names":false,"suffix":""},{"dropping-particle":"","family":"Sam","given":"Joseph V G","non-dropping-particle":"","parse-names":false,"suffix":""},{"dropping-particle":"","family":"Christaline","given":"Ramakrishnan","non-dropping-particle":"","parse-names":false,"suffix":""},{"dropping-particle":"","family":"Nair","given":"Mali G","non-dropping-particle":"","parse-names":false,"suffix":""},{"dropping-particle":"","family":"Dinakaran","given":"Shiji","non-dropping-particle":"","parse-names":false,"suffix":""}],"container-title":"Acta Medica (Hradec Kralove, Czech Republic)","id":"ITEM-1","issue":"3","issued":{"date-parts":[["2017","1","1"]]},"page":"114-119","title":"Comparative Evaluation of Effect of Nano-hydroxyapatite and 8% Arginine Containing Toothpastes in Managing Dentin Hypersensitivity: Double Blind Randomized Clinical Trial","type":"article-journal","volume":"60"},"uris":["http://www.mendeley.com/documents/?uuid=c39eb7b5-acda-3dde-8e49-8d73cb217d65"]}],"mendeley":{"formattedCitation":"(Anand et al., 2017)","plainTextFormattedCitation":"(Anand et al., 2017)","previouslyFormattedCitation":"[60]"},"properties":{"noteIndex":0},"schema":"https://github.com/citation-style-language/schema/raw/master/csl-citation.json"}</w:instrText>
      </w:r>
      <w:r w:rsidR="00911AA2"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(Anand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2017)</w:t>
      </w:r>
      <w:r w:rsidR="00911AA2" w:rsidRPr="00FC4646">
        <w:rPr>
          <w:rFonts w:ascii="Times New Roman" w:hAnsi="Times New Roman" w:cs="Times New Roman"/>
          <w:sz w:val="24"/>
          <w:szCs w:val="24"/>
        </w:rPr>
        <w:fldChar w:fldCharType="end"/>
      </w:r>
      <w:commentRangeEnd w:id="23"/>
      <w:r w:rsidR="00370621">
        <w:rPr>
          <w:rStyle w:val="CommentReference"/>
        </w:rPr>
        <w:commentReference w:id="23"/>
      </w:r>
      <w:r w:rsidR="004A6B46" w:rsidRPr="00FC4646">
        <w:rPr>
          <w:rFonts w:ascii="Times New Roman" w:hAnsi="Times New Roman" w:cs="Times New Roman"/>
          <w:sz w:val="24"/>
          <w:szCs w:val="24"/>
        </w:rPr>
        <w:t xml:space="preserve">. Table 3 represent clinical trials with polysaccharides based Nano-material. </w:t>
      </w:r>
      <w:commentRangeEnd w:id="22"/>
      <w:r w:rsidR="00FD2B29">
        <w:rPr>
          <w:rStyle w:val="CommentReference"/>
        </w:rPr>
        <w:commentReference w:id="22"/>
      </w:r>
    </w:p>
    <w:p w:rsidR="007F7841" w:rsidRPr="00FC4646" w:rsidRDefault="007F7841" w:rsidP="00F51E62">
      <w:pPr>
        <w:rPr>
          <w:rFonts w:ascii="Times New Roman" w:hAnsi="Times New Roman" w:cs="Times New Roman"/>
          <w:b/>
          <w:sz w:val="24"/>
          <w:szCs w:val="24"/>
        </w:rPr>
      </w:pPr>
    </w:p>
    <w:p w:rsidR="007F7841" w:rsidRPr="00FC4646" w:rsidRDefault="007F7841" w:rsidP="00F51E62">
      <w:pPr>
        <w:rPr>
          <w:rFonts w:ascii="Times New Roman" w:hAnsi="Times New Roman" w:cs="Times New Roman"/>
          <w:b/>
          <w:sz w:val="24"/>
          <w:szCs w:val="24"/>
        </w:rPr>
      </w:pPr>
    </w:p>
    <w:p w:rsidR="007F7841" w:rsidRPr="00F51E62" w:rsidRDefault="007F7841" w:rsidP="00F51E62">
      <w:pPr>
        <w:rPr>
          <w:rFonts w:ascii="Times New Roman" w:hAnsi="Times New Roman" w:cs="Times New Roman"/>
          <w:b/>
          <w:sz w:val="24"/>
          <w:szCs w:val="24"/>
        </w:rPr>
      </w:pPr>
    </w:p>
    <w:p w:rsidR="00AD7268" w:rsidRPr="00F51E62" w:rsidRDefault="00C739A1" w:rsidP="00F51E62">
      <w:pPr>
        <w:jc w:val="center"/>
        <w:rPr>
          <w:rFonts w:ascii="Times New Roman" w:hAnsi="Times New Roman" w:cs="Times New Roman"/>
          <w:b/>
          <w:sz w:val="24"/>
          <w:szCs w:val="24"/>
        </w:rPr>
      </w:pPr>
      <w:r w:rsidRPr="00F51E62">
        <w:rPr>
          <w:rFonts w:ascii="Times New Roman" w:hAnsi="Times New Roman" w:cs="Times New Roman"/>
          <w:b/>
          <w:sz w:val="24"/>
          <w:szCs w:val="24"/>
        </w:rPr>
        <w:t xml:space="preserve">Table 3: Clinical trials with </w:t>
      </w:r>
      <w:r w:rsidR="00561435">
        <w:rPr>
          <w:rFonts w:ascii="Times New Roman" w:hAnsi="Times New Roman" w:cs="Times New Roman"/>
          <w:b/>
          <w:sz w:val="24"/>
          <w:szCs w:val="24"/>
        </w:rPr>
        <w:t>long chain polymeric c</w:t>
      </w:r>
      <w:r w:rsidR="00561435" w:rsidRPr="00561435">
        <w:rPr>
          <w:rFonts w:ascii="Times New Roman" w:hAnsi="Times New Roman" w:cs="Times New Roman"/>
          <w:b/>
          <w:sz w:val="24"/>
          <w:szCs w:val="24"/>
        </w:rPr>
        <w:t>arbohydrate</w:t>
      </w:r>
      <w:r w:rsidRPr="00F51E62">
        <w:rPr>
          <w:rFonts w:ascii="Times New Roman" w:hAnsi="Times New Roman" w:cs="Times New Roman"/>
          <w:b/>
          <w:sz w:val="24"/>
          <w:szCs w:val="24"/>
        </w:rPr>
        <w:t>based Nano-</w:t>
      </w:r>
      <w:r w:rsidR="001F6FBA" w:rsidRPr="00F51E62">
        <w:rPr>
          <w:rFonts w:ascii="Times New Roman" w:hAnsi="Times New Roman" w:cs="Times New Roman"/>
          <w:b/>
          <w:sz w:val="24"/>
          <w:szCs w:val="24"/>
        </w:rPr>
        <w:t>material</w:t>
      </w:r>
    </w:p>
    <w:tbl>
      <w:tblPr>
        <w:tblStyle w:val="TableGrid"/>
        <w:tblW w:w="0" w:type="auto"/>
        <w:tblLook w:val="04A0"/>
      </w:tblPr>
      <w:tblGrid>
        <w:gridCol w:w="3114"/>
        <w:gridCol w:w="1843"/>
        <w:gridCol w:w="2055"/>
        <w:gridCol w:w="2338"/>
      </w:tblGrid>
      <w:tr w:rsidR="00C739A1" w:rsidRPr="00FC4646" w:rsidTr="007F7841">
        <w:tc>
          <w:tcPr>
            <w:tcW w:w="3114" w:type="dxa"/>
          </w:tcPr>
          <w:p w:rsidR="00C739A1" w:rsidRPr="00FC4646" w:rsidRDefault="0045099E" w:rsidP="00F51E62">
            <w:pPr>
              <w:jc w:val="center"/>
              <w:rPr>
                <w:rFonts w:ascii="Times New Roman" w:hAnsi="Times New Roman" w:cs="Times New Roman"/>
                <w:b/>
                <w:sz w:val="24"/>
                <w:szCs w:val="24"/>
              </w:rPr>
            </w:pPr>
            <w:r w:rsidRPr="00FC4646">
              <w:rPr>
                <w:rFonts w:ascii="Times New Roman" w:hAnsi="Times New Roman" w:cs="Times New Roman"/>
                <w:b/>
                <w:sz w:val="24"/>
                <w:szCs w:val="24"/>
              </w:rPr>
              <w:t>Product</w:t>
            </w:r>
          </w:p>
        </w:tc>
        <w:tc>
          <w:tcPr>
            <w:tcW w:w="1843" w:type="dxa"/>
          </w:tcPr>
          <w:p w:rsidR="00C739A1" w:rsidRPr="00FC4646" w:rsidRDefault="001F6FBA" w:rsidP="00F51E62">
            <w:pPr>
              <w:jc w:val="center"/>
              <w:rPr>
                <w:rFonts w:ascii="Times New Roman" w:hAnsi="Times New Roman" w:cs="Times New Roman"/>
                <w:b/>
                <w:sz w:val="24"/>
                <w:szCs w:val="24"/>
              </w:rPr>
            </w:pPr>
            <w:r w:rsidRPr="00FC4646">
              <w:rPr>
                <w:rFonts w:ascii="Times New Roman" w:hAnsi="Times New Roman" w:cs="Times New Roman"/>
                <w:b/>
                <w:sz w:val="24"/>
                <w:szCs w:val="24"/>
              </w:rPr>
              <w:t>Clinical trial</w:t>
            </w:r>
          </w:p>
        </w:tc>
        <w:tc>
          <w:tcPr>
            <w:tcW w:w="2055" w:type="dxa"/>
          </w:tcPr>
          <w:p w:rsidR="00C739A1" w:rsidRPr="00FC4646" w:rsidRDefault="001F6FBA" w:rsidP="00F51E62">
            <w:pPr>
              <w:jc w:val="center"/>
              <w:rPr>
                <w:rFonts w:ascii="Times New Roman" w:hAnsi="Times New Roman" w:cs="Times New Roman"/>
                <w:b/>
                <w:sz w:val="24"/>
                <w:szCs w:val="24"/>
              </w:rPr>
            </w:pPr>
            <w:r w:rsidRPr="00FC4646">
              <w:rPr>
                <w:rFonts w:ascii="Times New Roman" w:hAnsi="Times New Roman" w:cs="Times New Roman"/>
                <w:b/>
                <w:sz w:val="24"/>
                <w:szCs w:val="24"/>
              </w:rPr>
              <w:t>Application</w:t>
            </w:r>
          </w:p>
        </w:tc>
        <w:tc>
          <w:tcPr>
            <w:tcW w:w="2338" w:type="dxa"/>
          </w:tcPr>
          <w:p w:rsidR="00C739A1" w:rsidRPr="00FC4646" w:rsidRDefault="001F6FBA" w:rsidP="00F51E62">
            <w:pPr>
              <w:jc w:val="center"/>
              <w:rPr>
                <w:rFonts w:ascii="Times New Roman" w:hAnsi="Times New Roman" w:cs="Times New Roman"/>
                <w:b/>
                <w:sz w:val="24"/>
                <w:szCs w:val="24"/>
              </w:rPr>
            </w:pPr>
            <w:r w:rsidRPr="00FC4646">
              <w:rPr>
                <w:rFonts w:ascii="Times New Roman" w:hAnsi="Times New Roman" w:cs="Times New Roman"/>
                <w:b/>
                <w:sz w:val="24"/>
                <w:szCs w:val="24"/>
              </w:rPr>
              <w:t>Reference</w:t>
            </w:r>
          </w:p>
        </w:tc>
      </w:tr>
      <w:tr w:rsidR="00B44C3F" w:rsidRPr="00FC4646" w:rsidTr="007F7841">
        <w:tc>
          <w:tcPr>
            <w:tcW w:w="3114" w:type="dxa"/>
          </w:tcPr>
          <w:p w:rsidR="00B44C3F" w:rsidRPr="00FC4646" w:rsidRDefault="001F6FBA" w:rsidP="00F51E62">
            <w:pPr>
              <w:rPr>
                <w:rFonts w:ascii="Times New Roman" w:hAnsi="Times New Roman" w:cs="Times New Roman"/>
                <w:sz w:val="24"/>
                <w:szCs w:val="24"/>
              </w:rPr>
            </w:pPr>
            <w:r w:rsidRPr="00FC4646">
              <w:rPr>
                <w:rFonts w:ascii="Times New Roman" w:hAnsi="Times New Roman" w:cs="Times New Roman"/>
                <w:sz w:val="24"/>
                <w:szCs w:val="24"/>
              </w:rPr>
              <w:t xml:space="preserve">Nano-Hydroxyapatite Toothpaste </w:t>
            </w:r>
          </w:p>
        </w:tc>
        <w:tc>
          <w:tcPr>
            <w:tcW w:w="1843" w:type="dxa"/>
          </w:tcPr>
          <w:p w:rsidR="00B44C3F" w:rsidRPr="00FC4646" w:rsidRDefault="001F6FBA" w:rsidP="00F51E62">
            <w:pPr>
              <w:jc w:val="center"/>
              <w:rPr>
                <w:rFonts w:ascii="Times New Roman" w:hAnsi="Times New Roman" w:cs="Times New Roman"/>
                <w:sz w:val="24"/>
                <w:szCs w:val="24"/>
              </w:rPr>
            </w:pPr>
            <w:r w:rsidRPr="00FC4646">
              <w:rPr>
                <w:rFonts w:ascii="Times New Roman" w:hAnsi="Times New Roman" w:cs="Times New Roman"/>
                <w:sz w:val="24"/>
                <w:szCs w:val="24"/>
              </w:rPr>
              <w:t>Double Blind Randomized Clinical Trial</w:t>
            </w:r>
          </w:p>
        </w:tc>
        <w:tc>
          <w:tcPr>
            <w:tcW w:w="2055" w:type="dxa"/>
          </w:tcPr>
          <w:p w:rsidR="00B44C3F" w:rsidRPr="00FC4646" w:rsidRDefault="001F6FBA" w:rsidP="00F51E62">
            <w:pPr>
              <w:jc w:val="center"/>
              <w:rPr>
                <w:rFonts w:ascii="Times New Roman" w:hAnsi="Times New Roman" w:cs="Times New Roman"/>
                <w:sz w:val="24"/>
                <w:szCs w:val="24"/>
              </w:rPr>
            </w:pPr>
            <w:r w:rsidRPr="00FC4646">
              <w:rPr>
                <w:rFonts w:ascii="Times New Roman" w:hAnsi="Times New Roman" w:cs="Times New Roman"/>
                <w:sz w:val="24"/>
                <w:szCs w:val="24"/>
              </w:rPr>
              <w:t>Dentine hypersensitivity</w:t>
            </w:r>
          </w:p>
        </w:tc>
        <w:tc>
          <w:tcPr>
            <w:tcW w:w="2338" w:type="dxa"/>
          </w:tcPr>
          <w:p w:rsidR="00B44C3F" w:rsidRPr="00FC4646" w:rsidRDefault="00911AA2" w:rsidP="00F51E62">
            <w:pPr>
              <w:jc w:val="center"/>
              <w:rPr>
                <w:rFonts w:ascii="Times New Roman" w:hAnsi="Times New Roman" w:cs="Times New Roman"/>
                <w:sz w:val="24"/>
                <w:szCs w:val="24"/>
              </w:rPr>
            </w:pPr>
            <w:r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{"citationItems":[{"id":"ITEM-1","itemData":{"DOI":"10.1007/s00784-017-2113-3","ISSN":"1432-6981","abstract":"Objectives: The present randomized double-blind clinical trial aimed to compare the efficacy in reducing dentin hypersensitivity of a dentifrice formulation containing nano-hydroxyapatite with a fluoride dentifrice and a placebo. Methods and materials: One hundred and five subjects were recruited to participate in the study. A computer-generated random table with blocking to one of the three study treatments was used in order to have 35 subjects per group: (1) nano-hydroxyapatite 2% gel toothpaste fluoride free; (2) fluoride gel toothpaste; (3) placebo. Groups 1, 2, and 3 were instructed to treat their teeth for 10 min twice a day with the provided toothpaste gel. The participant’s dentin hypersensitivity was evaluated at baseline and after 2 and 4 weeks using airblast and tactile tests. In addition, a subjective evaluation using a visual analogue scale was used. Results: Significant lower values of cold air sensitivity and tactile sensitivity (p &lt; 0.05) were found for the test group at 2 weeks and 4 weeks. In addition, statistically significant (p &lt; 0.05) lower values of sensitivity were reported for group 1 compared to those for groups 2 and 3 at 2 and 4 weeks, respectively. The VAS scores were significantly lower (p &lt; 0.05) in the test group at 2 and 4 weeks compared to those at baseline and in the control groups. Conclusion: The application of nano-hydroxyapatite in gel toothpaste fluoride free is an effective desensitizing agent providing relief from symptoms after 2 and 4 weeks.","author":[{"dropping-particle":"","family":"Vano","given":"M.","non-dropping-particle":"","parse-names":false,"suffix":""},{"dropping-particle":"","family":"Derchi","given":"G.","non-dropping-particle":"","parse-names":false,"suffix":""},{"dropping-particle":"","family":"Barone","given":"A.","non-dropping-particle":"","parse-names":false,"suffix":""},{"dropping-particle":"","family":"Pinna","given":"R.","non-dropping-particle":"","parse-names":false,"suffix":""},{"dropping-particle":"","family":"Usai","given":"P.","non-dropping-particle":"","parse-names":false,"suffix":""},{"dropping-particle":"","family":"Covani","given":"U.","non-dropping-particle":"","parse-names":false,"suffix":""}],"container-title":"Clinical Oral Investigations","id":"ITEM-1","issue":"1","issued":{"date-parts":[["2018","1","30"]]},"page":"313-320","publisher":"Clinical Oral Investigations","title":"Reducing dentine hypersensitivity with nano-hydroxyapatite toothpaste: a double-blind randomized controlled trial","type":"article-journal","volume":"22"},"uris":["http://www.mendeley.com/documents/?uuid=6e39019f-2a72-49c9-b9d8-60437232d7eb"]}],"mendeley":{"formattedCitation":"(Vano et al., 2018)","plainTextFormattedCitation":"(Vano et al., 2018)","previouslyFormattedCitation":"[59]"},"properties":{"noteIndex":0},"schema":"https://github.com/citation-style-language/schema/raw/master/csl-citation.json"}</w:instrText>
            </w:r>
            <w:r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(Vano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2018)</w:t>
            </w:r>
            <w:r w:rsidRPr="00FC4646">
              <w:rPr>
                <w:rFonts w:ascii="Times New Roman" w:hAnsi="Times New Roman" w:cs="Times New Roman"/>
                <w:sz w:val="24"/>
                <w:szCs w:val="24"/>
              </w:rPr>
              <w:fldChar w:fldCharType="end"/>
            </w:r>
          </w:p>
        </w:tc>
      </w:tr>
      <w:tr w:rsidR="001F6FBA" w:rsidRPr="00FC4646" w:rsidTr="007F7841">
        <w:tc>
          <w:tcPr>
            <w:tcW w:w="3114" w:type="dxa"/>
          </w:tcPr>
          <w:p w:rsidR="001F6FBA" w:rsidRPr="00FC4646" w:rsidRDefault="001F6FBA" w:rsidP="00F51E62">
            <w:pPr>
              <w:rPr>
                <w:rFonts w:ascii="Times New Roman" w:hAnsi="Times New Roman" w:cs="Times New Roman"/>
                <w:sz w:val="24"/>
                <w:szCs w:val="24"/>
              </w:rPr>
            </w:pPr>
            <w:r w:rsidRPr="00FC4646">
              <w:rPr>
                <w:rFonts w:ascii="Times New Roman" w:hAnsi="Times New Roman" w:cs="Times New Roman"/>
                <w:sz w:val="24"/>
                <w:szCs w:val="24"/>
              </w:rPr>
              <w:t>Nano-hydroxyapatite and 8% Arginine</w:t>
            </w:r>
          </w:p>
        </w:tc>
        <w:tc>
          <w:tcPr>
            <w:tcW w:w="1843" w:type="dxa"/>
          </w:tcPr>
          <w:p w:rsidR="001F6FBA" w:rsidRPr="00FC4646" w:rsidRDefault="001F6FBA" w:rsidP="00F51E62">
            <w:pPr>
              <w:jc w:val="center"/>
              <w:rPr>
                <w:rFonts w:ascii="Times New Roman" w:hAnsi="Times New Roman" w:cs="Times New Roman"/>
                <w:sz w:val="24"/>
                <w:szCs w:val="24"/>
              </w:rPr>
            </w:pPr>
            <w:r w:rsidRPr="00FC4646">
              <w:rPr>
                <w:rFonts w:ascii="Times New Roman" w:hAnsi="Times New Roman" w:cs="Times New Roman"/>
                <w:sz w:val="24"/>
                <w:szCs w:val="24"/>
              </w:rPr>
              <w:t>Double Blind Randomized Clinical Trial.</w:t>
            </w:r>
          </w:p>
        </w:tc>
        <w:tc>
          <w:tcPr>
            <w:tcW w:w="2055" w:type="dxa"/>
          </w:tcPr>
          <w:p w:rsidR="001F6FBA" w:rsidRPr="00FC4646" w:rsidRDefault="001F6FBA" w:rsidP="00F51E62">
            <w:pPr>
              <w:jc w:val="center"/>
              <w:rPr>
                <w:rFonts w:ascii="Times New Roman" w:hAnsi="Times New Roman" w:cs="Times New Roman"/>
                <w:sz w:val="24"/>
                <w:szCs w:val="24"/>
              </w:rPr>
            </w:pPr>
            <w:r w:rsidRPr="00FC4646">
              <w:rPr>
                <w:rFonts w:ascii="Times New Roman" w:hAnsi="Times New Roman" w:cs="Times New Roman"/>
                <w:sz w:val="24"/>
                <w:szCs w:val="24"/>
              </w:rPr>
              <w:t>Dentine hypersensitivity</w:t>
            </w:r>
          </w:p>
        </w:tc>
        <w:tc>
          <w:tcPr>
            <w:tcW w:w="2338" w:type="dxa"/>
          </w:tcPr>
          <w:p w:rsidR="001F6FBA" w:rsidRPr="00FC4646" w:rsidRDefault="00911AA2" w:rsidP="00F51E62">
            <w:pPr>
              <w:jc w:val="center"/>
              <w:rPr>
                <w:rFonts w:ascii="Times New Roman" w:hAnsi="Times New Roman" w:cs="Times New Roman"/>
                <w:sz w:val="24"/>
                <w:szCs w:val="24"/>
              </w:rPr>
            </w:pPr>
            <w:r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{"citationItems":[{"id":"ITEM-1","itemData":{"DOI":"10.14712/18059694.2018.3","ISSN":"1211-4286","abstract":"Purpose: This double blind randomized clinical trial was conducted with the purpose of evaluating the effects of Nano-hydroxyapatite toothpaste as compared to 8% Arginine containing toothpaste in the management of Dentin hypersensitivity (DH). Method and materials: Patients (30 in each group) suffering from DH and eliciting a VAS score higher than 2 in air blast and tactile test were randomly allocated (block randomization) into either a group 1 (arginine toothpaste) or group 2 (nHA toothpaste). The primary outcome evaluated was the reduction of DH as measured by the electrical stimulus reading on the digital pulp tester. Current required for eliciting a VAS score of 2 was recorded before application of dentifrice. 1 cm of toothpaste was then expressed on the tooth surface for two minutes in each group and rinsed off. The electrical stimulus required to elicit a VAS score of 2 was recorded after 5 minutes, 1 week and 4 weeks. Results: The desensitizing paste containing arginine provided a statistically significant reduction in DH and so did the paste containing nHA. Mean increase in amperage value (reduction in DH) was higher for nHA based than the arginine containing dentifrice. This difference was not statistically significant showing that both toothpastes are equally effective. Conclusions: The findings of the present study encourage the use of Nano-hydroxyapatite and arginine containing dentifrice as an effective desensitizing agent providing relief from symptoms 5 minutes after application and after 1 and 4 weeks.","author":[{"dropping-particle":"","family":"Anand","given":"Suresh","non-dropping-particle":"","parse-names":false,"suffix":""},{"dropping-particle":"","family":"Rejula","given":"Fathima","non-dropping-particle":"","parse-names":false,"suffix":""},{"dropping-particle":"","family":"Sam","given":"Joseph V G","non-dropping-particle":"","parse-names":false,"suffix":""},{"dropping-particle":"","family":"Christaline","given":"Ramakrishnan","non-dropping-particle":"","parse-names":false,"suffix":""},{"dropping-particle":"","family":"Nair","given":"Mali G","non-dropping-particle":"","parse-names":false,"suffix":""},{"dropping-particle":"","family":"Dinakaran","given":"Shiji","non-dropping-particle":"","parse-names":false,"suffix":""}],"container-title":"Acta Medica (Hradec Kralove, Czech Republic)","id":"ITEM-1","issue":"3","issued":{"date-parts":[["2017","1","1"]]},"page":"114-119","title":"Comparative Evaluation of Effect of Nano-hydroxyapatite and 8% Arginine Containing Toothpastes in Managing Dentin Hypersensitivity: Double Blind Randomized Clinical Trial","type":"article-journal","volume":"60"},"uris":["http://www.mendeley.com/documents/?uuid=c39eb7b5-acda-3dde-8e49-8d73cb217d65"]}],"mendeley":{"formattedCitation":"(Anand et al., 2017)","plainTextFormattedCitation":"(Anand et al., 2017)","previouslyFormattedCitation":"[60]"},"properties":{"noteIndex":0},"schema":"https://github.com/citation-style-language/schema/raw/master/csl-citation.json"}</w:instrText>
            </w:r>
            <w:r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(Anand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2017)</w:t>
            </w:r>
            <w:r w:rsidRPr="00FC4646">
              <w:rPr>
                <w:rFonts w:ascii="Times New Roman" w:hAnsi="Times New Roman" w:cs="Times New Roman"/>
                <w:sz w:val="24"/>
                <w:szCs w:val="24"/>
              </w:rPr>
              <w:fldChar w:fldCharType="end"/>
            </w:r>
          </w:p>
        </w:tc>
      </w:tr>
      <w:tr w:rsidR="0045099E" w:rsidRPr="00FC4646" w:rsidTr="007F7841">
        <w:tc>
          <w:tcPr>
            <w:tcW w:w="3114" w:type="dxa"/>
          </w:tcPr>
          <w:p w:rsidR="0045099E" w:rsidRPr="00FC4646" w:rsidRDefault="0045099E" w:rsidP="00F51E62">
            <w:pPr>
              <w:rPr>
                <w:rFonts w:ascii="Times New Roman" w:hAnsi="Times New Roman" w:cs="Times New Roman"/>
                <w:sz w:val="24"/>
                <w:szCs w:val="24"/>
              </w:rPr>
            </w:pPr>
            <w:r w:rsidRPr="00FC4646">
              <w:rPr>
                <w:rFonts w:ascii="Times New Roman" w:hAnsi="Times New Roman" w:cs="Times New Roman"/>
                <w:sz w:val="24"/>
                <w:szCs w:val="24"/>
              </w:rPr>
              <w:t xml:space="preserve">Nanofibrillar cellulose wound dressing </w:t>
            </w:r>
          </w:p>
        </w:tc>
        <w:tc>
          <w:tcPr>
            <w:tcW w:w="1843" w:type="dxa"/>
          </w:tcPr>
          <w:p w:rsidR="0045099E" w:rsidRPr="00FC4646" w:rsidRDefault="007F7841" w:rsidP="00F51E62">
            <w:pPr>
              <w:jc w:val="center"/>
              <w:rPr>
                <w:rFonts w:ascii="Times New Roman" w:hAnsi="Times New Roman" w:cs="Times New Roman"/>
                <w:sz w:val="24"/>
                <w:szCs w:val="24"/>
              </w:rPr>
            </w:pPr>
            <w:r w:rsidRPr="00FC4646">
              <w:rPr>
                <w:rFonts w:ascii="Times New Roman" w:hAnsi="Times New Roman" w:cs="Times New Roman"/>
                <w:sz w:val="24"/>
                <w:szCs w:val="24"/>
              </w:rPr>
              <w:t>Preliminary Clinical trial</w:t>
            </w:r>
          </w:p>
        </w:tc>
        <w:tc>
          <w:tcPr>
            <w:tcW w:w="2055" w:type="dxa"/>
          </w:tcPr>
          <w:p w:rsidR="0045099E" w:rsidRPr="00FC4646" w:rsidRDefault="0045099E" w:rsidP="00F51E62">
            <w:pPr>
              <w:jc w:val="center"/>
              <w:rPr>
                <w:rFonts w:ascii="Times New Roman" w:hAnsi="Times New Roman" w:cs="Times New Roman"/>
                <w:sz w:val="24"/>
                <w:szCs w:val="24"/>
              </w:rPr>
            </w:pPr>
            <w:r w:rsidRPr="00FC4646">
              <w:rPr>
                <w:rFonts w:ascii="Times New Roman" w:hAnsi="Times New Roman" w:cs="Times New Roman"/>
                <w:sz w:val="24"/>
                <w:szCs w:val="24"/>
              </w:rPr>
              <w:t>Wound healing</w:t>
            </w:r>
          </w:p>
        </w:tc>
        <w:tc>
          <w:tcPr>
            <w:tcW w:w="2338" w:type="dxa"/>
          </w:tcPr>
          <w:p w:rsidR="0045099E" w:rsidRPr="00FC4646" w:rsidRDefault="00911AA2" w:rsidP="00F51E62">
            <w:pPr>
              <w:jc w:val="center"/>
              <w:rPr>
                <w:rFonts w:ascii="Times New Roman" w:hAnsi="Times New Roman" w:cs="Times New Roman"/>
                <w:sz w:val="24"/>
                <w:szCs w:val="24"/>
              </w:rPr>
            </w:pPr>
            <w:r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{"citationItems":[{"id":"ITEM-1","itemData":{"DOI":"10.1016/j.jconrel.2016.07.053","ISSN":"18734995","abstract":"Background Although new therapeutic approaches for burn treatment have made progress, there is still need for better methods to enhance wound healing and recovery especially in severely burned patients. Nanofibrillar cellulose (NFC) has gained attention due to its renewable nature, good biocompatibility and excellent physical properties that are of importance for a range of applications in pharmaceutical and biomedical fields. In the present study, we investigated the potential of a wood based NFC wound dressing in a clinical trial on burn patients. Previously, we have investigated NFC as a topical functionalized wound dressing that contributes to improve wound healing in mice. Methods Wood based NFC wound dressing was tested in split-thickness skin graft donor site treatment for nine burn patients in clinical trials at Helsinki Burn Centre. NFC dressing was applied to split thickness skin graft donor sites. The dressing gradually dehydrated and attached to donor site during the first days. During the clinical trials, physical and mechanical properties of NFC wound dressing were optimized by changing its composition. From patient 5 forward, NFC dressing was compared to commercial lactocapromer dressing, Suprathel® (PMI Polymedics, Germany). Results Epithelialization of the NFC dressing-covered donor site was faster in comparison to Suprathel®. Healthy epithelialized skin was revealed under the detached NFC dressing. NFC dressing self-detached after 11–21 days for patients 1–9, while Suprathel® self-detached after 16–28 days for patients 5–9. In comparison studies with patients 5–9, NFC dressing self-detached on average 4 days earlier compared with Suprathel®. Lower NFC content in the material was evaluated to influence the enhanced pliability of the dressing and attachment to the wound bed. No allergic reaction or inflammatory response to NFC was observed. NFC dressing did not cause more pain for patients than the traditional methods to treat the skin graft donor sites. Conclusion Based on the preliminary clinical data, NFC dressing seems to be promising for skin graft donor site treatment since it is biocompatible, attaches easily to wound bed, and remains in place until donor site has renewed. It also detaches from the epithelialized skin by itself.","author":[{"dropping-particle":"","family":"Hakkarainen","given":"T.","non-dropping-particle":"","parse-names":false,"suffix":""},{"dropping-particle":"","family":"Koivuniemi","given":"R.","non-dropping-particle":"","parse-names":false,"suffix":""},{"dropping-particle":"","family":"Kosonen","given":"M.","non-dropping-particle":"","parse-names":false,"suffix":""},{"dropping-particle":"","family":"Escobedo-Lucea","given":"C.","non-dropping-particle":"","parse-names":false,"suffix":""},{"dropping-particle":"","family":"Sanz-Garcia","given":"A.","non-dropping-particle":"","parse-names":false,"suffix":""},{"dropping-particle":"","family":"Vuola","given":"J.","non-dropping-particle":"","parse-names":false,"suffix":""},{"dropping-particle":"","family":"Valtonen","given":"J.","non-dropping-particle":"","parse-names":false,"suffix":""},{"dropping-particle":"","family":"Tammela","given":"P.","non-dropping-particle":"","parse-names":false,"suffix":""},{"dropping-particle":"","family":"Mäkitie","given":"A.","non-dropping-particle":"","parse-names":false,"suffix":""},{"dropping-particle":"","family":"Luukko","given":"K.","non-dropping-particle":"","parse-names":false,"suffix":""},{"dropping-particle":"","family":"Yliperttula","given":"M.","non-dropping-particle":"","parse-names":false,"suffix":""},{"dropping-particle":"","family":"Kavola","given":"H.","non-dropping-particle":"","parse-names":false,"suffix":""}],"container-title":"Journal of Controlled Release","id":"ITEM-1","issued":{"date-parts":[["2016"]]},"page":"292-301","publisher":"The Authors","title":"Nanofibrillar cellulose wound dressing in skin graft donor site treatment","type":"article-journal","volume":"244"},"uris":["http://www.mendeley.com/documents/?uuid=971427ea-76ac-418a-8f58-127b458f1a9f"]}],"mendeley":{"formattedCitation":"(Hakkarainen et al., 2016)","plainTextFormattedCitation":"(Hakkarainen et al., 2016)","previouslyFormattedCitation":"[61]"},"properties":{"noteIndex":0},"schema":"https://github.com/citation-style-language/schema/raw/master/csl-citation.json"}</w:instrText>
            </w:r>
            <w:r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(Hakkarainen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2016)</w:t>
            </w:r>
            <w:r w:rsidRPr="00FC4646">
              <w:rPr>
                <w:rFonts w:ascii="Times New Roman" w:hAnsi="Times New Roman" w:cs="Times New Roman"/>
                <w:sz w:val="24"/>
                <w:szCs w:val="24"/>
              </w:rPr>
              <w:fldChar w:fldCharType="end"/>
            </w:r>
          </w:p>
        </w:tc>
      </w:tr>
      <w:tr w:rsidR="007F7841" w:rsidRPr="00FC4646" w:rsidTr="007F7841">
        <w:tc>
          <w:tcPr>
            <w:tcW w:w="3114" w:type="dxa"/>
          </w:tcPr>
          <w:p w:rsidR="007F7841" w:rsidRPr="00FC4646" w:rsidRDefault="007F7841" w:rsidP="00F51E62">
            <w:pPr>
              <w:rPr>
                <w:rFonts w:ascii="Times New Roman" w:hAnsi="Times New Roman" w:cs="Times New Roman"/>
                <w:sz w:val="24"/>
                <w:szCs w:val="24"/>
              </w:rPr>
            </w:pPr>
            <w:r w:rsidRPr="00FC4646">
              <w:rPr>
                <w:rFonts w:ascii="Times New Roman" w:hAnsi="Times New Roman" w:cs="Times New Roman"/>
                <w:sz w:val="24"/>
                <w:szCs w:val="24"/>
              </w:rPr>
              <w:t>Tinidazole functionalized homogeneous electrospun chitosan/poly (-caprolactone) hybrid nanofiber membrane</w:t>
            </w:r>
          </w:p>
        </w:tc>
        <w:tc>
          <w:tcPr>
            <w:tcW w:w="1843" w:type="dxa"/>
          </w:tcPr>
          <w:p w:rsidR="007F7841" w:rsidRPr="00FC4646" w:rsidRDefault="007F7841" w:rsidP="00F51E62">
            <w:pPr>
              <w:jc w:val="center"/>
              <w:rPr>
                <w:rFonts w:ascii="Times New Roman" w:hAnsi="Times New Roman" w:cs="Times New Roman"/>
                <w:sz w:val="24"/>
                <w:szCs w:val="24"/>
              </w:rPr>
            </w:pPr>
            <w:r w:rsidRPr="00FC4646">
              <w:rPr>
                <w:rFonts w:ascii="Times New Roman" w:hAnsi="Times New Roman" w:cs="Times New Roman"/>
                <w:sz w:val="24"/>
                <w:szCs w:val="24"/>
              </w:rPr>
              <w:t>Preliminary Clinical trial</w:t>
            </w:r>
          </w:p>
        </w:tc>
        <w:tc>
          <w:tcPr>
            <w:tcW w:w="2055" w:type="dxa"/>
          </w:tcPr>
          <w:p w:rsidR="007F7841" w:rsidRPr="00FC4646" w:rsidRDefault="007F7841" w:rsidP="00F51E62">
            <w:pPr>
              <w:jc w:val="center"/>
              <w:rPr>
                <w:rFonts w:ascii="Times New Roman" w:hAnsi="Times New Roman" w:cs="Times New Roman"/>
                <w:sz w:val="24"/>
                <w:szCs w:val="24"/>
              </w:rPr>
            </w:pPr>
            <w:r w:rsidRPr="00FC4646">
              <w:rPr>
                <w:rFonts w:ascii="Times New Roman" w:hAnsi="Times New Roman" w:cs="Times New Roman"/>
                <w:sz w:val="24"/>
                <w:szCs w:val="24"/>
              </w:rPr>
              <w:t>Chronic periodontitis</w:t>
            </w:r>
          </w:p>
        </w:tc>
        <w:commentRangeStart w:id="24"/>
        <w:tc>
          <w:tcPr>
            <w:tcW w:w="2338" w:type="dxa"/>
          </w:tcPr>
          <w:p w:rsidR="007F7841" w:rsidRPr="00FC4646" w:rsidRDefault="00911AA2" w:rsidP="00F51E62">
            <w:pPr>
              <w:jc w:val="center"/>
              <w:rPr>
                <w:rFonts w:ascii="Times New Roman" w:hAnsi="Times New Roman" w:cs="Times New Roman"/>
                <w:sz w:val="24"/>
                <w:szCs w:val="24"/>
              </w:rPr>
            </w:pPr>
            <w:r w:rsidRPr="00FC4646">
              <w:rPr>
                <w:rFonts w:ascii="Times New Roman" w:hAnsi="Times New Roman" w:cs="Times New Roman"/>
                <w:sz w:val="24"/>
                <w:szCs w:val="24"/>
              </w:rPr>
              <w:fldChar w:fldCharType="begin" w:fldLock="1"/>
            </w:r>
            <w:r w:rsidR="00FC4646">
              <w:rPr>
                <w:rFonts w:ascii="Times New Roman" w:hAnsi="Times New Roman" w:cs="Times New Roman"/>
                <w:sz w:val="24"/>
                <w:szCs w:val="24"/>
              </w:rPr>
              <w:instrText>ADDIN CSL_CITATION {"citationItems":[{"id":"ITEM-1","itemData":{"DOI":"10.1016/j.ijbiomac.2017.05.161","ISSN":"18790003","abstract":"We have prepared tinidazole (TNZ) functionalized biodegradable chitosan (CH)/poly (ε-caprolactone) (PCL) mucoadhesive hybrid nanofiber membrane (TNZ-PCHNF) to alleviate existing shortcomings in treatment of periodontitis. Box-Behnken design was employed for evaluating influence of formulation and processing variables on quality of final formulation. Optimized nanofiber membrane was subjected to solid-state and surface characterization studies using FTIR, DSC, XRD, SEM and AFM, which revealed that TNZ was entrapped in an amorphous form inside smooth and uniform cylindrical nanofibers without any physicochemical interaction with excipients. The optimized TNZ-PCHNF membrane had a diameter of 143.55 ± 8.5 nm and entrapment efficiency of 83.25 ± 1.8%. In vitro drug release and antibacterial study demonstrated capability of the developed nanofiber membranes for efficiently delivering TNZ in a sustained manner up to 18 days, and its ability to inhibit bacterial growth, respectively. Further, reduction of contact angle (from 123.4 ± 2.5 to 27.4 ± 2.3) revealed that blending of CH with PCL increases hydrophilicity of the nanofiber membrane. MTT assay and CLSM study suggested that nanofiber membrane was devoid of cytotoxicity on mouse fibroblasts. Moreover, preliminary clinical trials on patients proved therapeutic efficacy of the nanofiber membrane by eliciting a significant (p &lt; 0.05) decrease in clinical markers of periodontitis.","author":[{"dropping-particle":"","family":"Khan","given":"Gayasuddin","non-dropping-particle":"","parse-names":false,"suffix":""},{"dropping-particle":"","family":"Yadav","given":"Sarita K.","non-dropping-particle":"","parse-names":false,"suffix":""},{"dropping-particle":"","family":"Patel","given":"Ravi R.","non-dropping-particle":"","parse-names":false,"suffix":""},{"dropping-particle":"","family":"Kumar","given":"Nagendra","non-dropping-particle":"","parse-names":false,"suffix":""},{"dropping-particle":"","family":"Bansal","given":"Monika","non-dropping-particle":"","parse-names":false,"suffix":""},{"dropping-particle":"","family":"Mishra","given":"Brahmeshwar","non-dropping-particle":"","parse-names":false,"suffix":""}],"container-title":"International Journal of Biological Macromolecules","id":"ITEM-1","issued":{"date-parts":[["2017"]]},"page":"1311-1326","publisher":"Elsevier B.V.","title":"Tinidazole functionalized homogeneous electrospun chitosan/poly (ε-caprolactone) hybrid nanofiber membrane: Development, optimization and its clinical implications","type":"article-journal","volume":"103"},"uris":["http://www.mendeley.com/documents/?uuid=930b5186-e73d-4717-a457-dcc53c75b7f9"]}],"mendeley":{"formattedCitation":"(Khan et al., 2017)","plainTextFormattedCitation":"(Khan et al., 2017)","previouslyFormattedCitation":"[62]"},"properties":{"noteIndex":0},"schema":"https://github.com/citation-style-language/schema/raw/master/csl-citation.json"}</w:instrText>
            </w:r>
            <w:r w:rsidRPr="00FC4646">
              <w:rPr>
                <w:rFonts w:ascii="Times New Roman" w:hAnsi="Times New Roman" w:cs="Times New Roman"/>
                <w:sz w:val="24"/>
                <w:szCs w:val="24"/>
              </w:rPr>
              <w:fldChar w:fldCharType="separate"/>
            </w:r>
            <w:r w:rsidR="00FC4646" w:rsidRPr="00FC4646">
              <w:rPr>
                <w:rFonts w:ascii="Times New Roman" w:hAnsi="Times New Roman" w:cs="Times New Roman"/>
                <w:noProof/>
                <w:sz w:val="24"/>
                <w:szCs w:val="24"/>
              </w:rPr>
              <w:t xml:space="preserve">(Khan </w:t>
            </w:r>
            <w:r w:rsidR="00F51E62" w:rsidRPr="00F51E62">
              <w:rPr>
                <w:rFonts w:ascii="Times New Roman" w:hAnsi="Times New Roman" w:cs="Times New Roman"/>
                <w:i/>
                <w:noProof/>
                <w:sz w:val="24"/>
                <w:szCs w:val="24"/>
              </w:rPr>
              <w:t>et al</w:t>
            </w:r>
            <w:r w:rsidR="00FC4646" w:rsidRPr="00FC4646">
              <w:rPr>
                <w:rFonts w:ascii="Times New Roman" w:hAnsi="Times New Roman" w:cs="Times New Roman"/>
                <w:noProof/>
                <w:sz w:val="24"/>
                <w:szCs w:val="24"/>
              </w:rPr>
              <w:t>., 2017)</w:t>
            </w:r>
            <w:r w:rsidRPr="00FC4646">
              <w:rPr>
                <w:rFonts w:ascii="Times New Roman" w:hAnsi="Times New Roman" w:cs="Times New Roman"/>
                <w:sz w:val="24"/>
                <w:szCs w:val="24"/>
              </w:rPr>
              <w:fldChar w:fldCharType="end"/>
            </w:r>
            <w:commentRangeEnd w:id="24"/>
            <w:r w:rsidR="00370621">
              <w:rPr>
                <w:rStyle w:val="CommentReference"/>
              </w:rPr>
              <w:commentReference w:id="24"/>
            </w:r>
          </w:p>
        </w:tc>
      </w:tr>
    </w:tbl>
    <w:p w:rsidR="00C739A1" w:rsidRPr="00FC4646" w:rsidRDefault="00C739A1" w:rsidP="00F51E62">
      <w:pPr>
        <w:jc w:val="center"/>
        <w:rPr>
          <w:rFonts w:ascii="Times New Roman" w:hAnsi="Times New Roman" w:cs="Times New Roman"/>
          <w:sz w:val="24"/>
          <w:szCs w:val="24"/>
        </w:rPr>
      </w:pPr>
    </w:p>
    <w:p w:rsidR="00B77FFB" w:rsidRDefault="004737B8" w:rsidP="00F51E62">
      <w:pPr>
        <w:rPr>
          <w:rFonts w:ascii="Times New Roman" w:hAnsi="Times New Roman" w:cs="Times New Roman"/>
          <w:b/>
          <w:sz w:val="24"/>
          <w:szCs w:val="24"/>
        </w:rPr>
      </w:pPr>
      <w:commentRangeStart w:id="25"/>
      <w:r>
        <w:rPr>
          <w:rFonts w:ascii="Times New Roman" w:hAnsi="Times New Roman" w:cs="Times New Roman"/>
          <w:b/>
          <w:sz w:val="24"/>
          <w:szCs w:val="24"/>
        </w:rPr>
        <w:t>Conclusion</w:t>
      </w:r>
    </w:p>
    <w:p w:rsidR="00DC7F15" w:rsidRPr="00DC7F15" w:rsidRDefault="00561435" w:rsidP="004737B8">
      <w:pPr>
        <w:jc w:val="both"/>
      </w:pPr>
      <w:r>
        <w:rPr>
          <w:rFonts w:ascii="Times New Roman" w:eastAsia="Times New Roman" w:hAnsi="Times New Roman" w:cs="Times New Roman"/>
          <w:sz w:val="24"/>
          <w:szCs w:val="24"/>
          <w:lang w:val="en-GB" w:eastAsia="en-GB"/>
        </w:rPr>
        <w:t>Polymeric carbohydrate molecules</w:t>
      </w:r>
      <w:bookmarkStart w:id="26" w:name="_GoBack"/>
      <w:bookmarkEnd w:id="26"/>
      <w:r w:rsidR="00DC7F15">
        <w:rPr>
          <w:rFonts w:ascii="Times New Roman" w:eastAsia="Times New Roman" w:hAnsi="Times New Roman" w:cs="Times New Roman"/>
          <w:sz w:val="24"/>
          <w:szCs w:val="24"/>
          <w:lang w:val="en-GB" w:eastAsia="en-GB"/>
        </w:rPr>
        <w:t xml:space="preserve"> consis</w:t>
      </w:r>
      <w:r>
        <w:rPr>
          <w:rFonts w:ascii="Times New Roman" w:eastAsia="Times New Roman" w:hAnsi="Times New Roman" w:cs="Times New Roman"/>
          <w:sz w:val="24"/>
          <w:szCs w:val="24"/>
          <w:lang w:val="en-GB" w:eastAsia="en-GB"/>
        </w:rPr>
        <w:t>t</w:t>
      </w:r>
      <w:r w:rsidR="00DC7F15" w:rsidRPr="00FC4646">
        <w:rPr>
          <w:rFonts w:ascii="Times New Roman" w:eastAsia="Times New Roman" w:hAnsi="Times New Roman" w:cs="Times New Roman"/>
          <w:sz w:val="24"/>
          <w:szCs w:val="24"/>
          <w:lang w:val="en-GB" w:eastAsia="en-GB"/>
        </w:rPr>
        <w:t xml:space="preserve"> of long chains of monosaccharide or disaccharide units</w:t>
      </w:r>
      <w:r w:rsidR="00DC7F15">
        <w:rPr>
          <w:rFonts w:ascii="Times New Roman" w:eastAsia="Times New Roman" w:hAnsi="Times New Roman" w:cs="Times New Roman"/>
          <w:sz w:val="24"/>
          <w:szCs w:val="24"/>
          <w:lang w:val="en-GB" w:eastAsia="en-GB"/>
        </w:rPr>
        <w:t>, that</w:t>
      </w:r>
      <w:r w:rsidR="00DC7F15" w:rsidRPr="00FC4646">
        <w:rPr>
          <w:rFonts w:ascii="Times New Roman" w:eastAsia="Times New Roman" w:hAnsi="Times New Roman" w:cs="Times New Roman"/>
          <w:sz w:val="24"/>
          <w:szCs w:val="24"/>
          <w:lang w:val="en-GB" w:eastAsia="en-GB"/>
        </w:rPr>
        <w:t xml:space="preserve"> are linked together covalently by glycosidic linkages.</w:t>
      </w:r>
      <w:r w:rsidR="00DC7F15" w:rsidRPr="00DC7F15">
        <w:rPr>
          <w:rFonts w:ascii="Times New Roman" w:eastAsia="Times New Roman" w:hAnsi="Times New Roman" w:cs="Times New Roman"/>
          <w:sz w:val="24"/>
          <w:szCs w:val="24"/>
          <w:lang w:val="en-GB" w:eastAsia="en-GB"/>
        </w:rPr>
        <w:t xml:space="preserve">These </w:t>
      </w:r>
      <w:r w:rsidR="004737B8" w:rsidRPr="00DC7F15">
        <w:rPr>
          <w:rFonts w:ascii="Times New Roman" w:eastAsia="Times New Roman" w:hAnsi="Times New Roman" w:cs="Times New Roman"/>
          <w:sz w:val="24"/>
          <w:szCs w:val="24"/>
          <w:lang w:val="en-GB" w:eastAsia="en-GB"/>
        </w:rPr>
        <w:t xml:space="preserve">are abundantly available and </w:t>
      </w:r>
      <w:r w:rsidR="00DC7F15">
        <w:rPr>
          <w:rFonts w:ascii="Times New Roman" w:eastAsia="Times New Roman" w:hAnsi="Times New Roman" w:cs="Times New Roman"/>
          <w:sz w:val="24"/>
          <w:szCs w:val="24"/>
          <w:lang w:val="en-GB" w:eastAsia="en-GB"/>
        </w:rPr>
        <w:t xml:space="preserve">have potential to be used for </w:t>
      </w:r>
      <w:r w:rsidR="004737B8" w:rsidRPr="00DC7F15">
        <w:rPr>
          <w:rFonts w:ascii="Times New Roman" w:eastAsia="Times New Roman" w:hAnsi="Times New Roman" w:cs="Times New Roman"/>
          <w:sz w:val="24"/>
          <w:szCs w:val="24"/>
          <w:lang w:val="en-GB" w:eastAsia="en-GB"/>
        </w:rPr>
        <w:t xml:space="preserve">synthesis, fabrication and structure. </w:t>
      </w:r>
      <w:r w:rsidR="00DC7F15">
        <w:rPr>
          <w:rFonts w:ascii="Times New Roman" w:eastAsia="Times New Roman" w:hAnsi="Times New Roman" w:cs="Times New Roman"/>
          <w:sz w:val="24"/>
          <w:szCs w:val="24"/>
          <w:lang w:val="en-GB" w:eastAsia="en-GB"/>
        </w:rPr>
        <w:t>Their application</w:t>
      </w:r>
      <w:r w:rsidR="004737B8" w:rsidRPr="00DC7F15">
        <w:rPr>
          <w:rFonts w:ascii="Times New Roman" w:eastAsia="Times New Roman" w:hAnsi="Times New Roman" w:cs="Times New Roman"/>
          <w:sz w:val="24"/>
          <w:szCs w:val="24"/>
          <w:lang w:val="en-GB" w:eastAsia="en-GB"/>
        </w:rPr>
        <w:t xml:space="preserve"> range</w:t>
      </w:r>
      <w:r w:rsidR="00DC7F15">
        <w:rPr>
          <w:rFonts w:ascii="Times New Roman" w:eastAsia="Times New Roman" w:hAnsi="Times New Roman" w:cs="Times New Roman"/>
          <w:sz w:val="24"/>
          <w:szCs w:val="24"/>
          <w:lang w:val="en-GB" w:eastAsia="en-GB"/>
        </w:rPr>
        <w:t>s</w:t>
      </w:r>
      <w:r w:rsidR="004737B8" w:rsidRPr="00DC7F15">
        <w:rPr>
          <w:rFonts w:ascii="Times New Roman" w:eastAsia="Times New Roman" w:hAnsi="Times New Roman" w:cs="Times New Roman"/>
          <w:sz w:val="24"/>
          <w:szCs w:val="24"/>
          <w:lang w:val="en-GB" w:eastAsia="en-GB"/>
        </w:rPr>
        <w:t xml:space="preserve"> from biomaterials to electronics and other industrial uses. Polysaccharides also offer a “green” alternative to oil-based synthetic polymers.</w:t>
      </w:r>
      <w:r w:rsidR="00DC7F15">
        <w:rPr>
          <w:rStyle w:val="fontstyle01"/>
        </w:rPr>
        <w:t xml:space="preserve">Formation ofnanoparticles from polysaccharides is achieved </w:t>
      </w:r>
      <w:commentRangeEnd w:id="25"/>
      <w:r w:rsidR="00441429">
        <w:rPr>
          <w:rStyle w:val="CommentReference"/>
        </w:rPr>
        <w:commentReference w:id="25"/>
      </w:r>
      <w:r w:rsidR="00DC7F15">
        <w:rPr>
          <w:rStyle w:val="fontstyle01"/>
        </w:rPr>
        <w:t xml:space="preserve">by ionic or covalent crosslinking, ion-complex andself-assembly after grafting of hydrophobic segments to the polymer backbone.In this regard, the choiceof the most suitable </w:t>
      </w:r>
      <w:r w:rsidR="00DC7F15">
        <w:rPr>
          <w:rStyle w:val="fontstyle01"/>
        </w:rPr>
        <w:lastRenderedPageBreak/>
        <w:t>technique for nanoparticle production depends on the nature of the materials such ascharges and polymer chain lengths.</w:t>
      </w:r>
      <w:r w:rsidR="00EC2D2B">
        <w:rPr>
          <w:rStyle w:val="fontstyle01"/>
        </w:rPr>
        <w:t xml:space="preserve"> In coming days these will become potential </w:t>
      </w:r>
      <w:commentRangeStart w:id="27"/>
      <w:r w:rsidR="00EC2D2B">
        <w:rPr>
          <w:rStyle w:val="fontstyle01"/>
        </w:rPr>
        <w:t>candidatesfor</w:t>
      </w:r>
      <w:commentRangeEnd w:id="27"/>
      <w:r w:rsidR="00FD2B29">
        <w:rPr>
          <w:rStyle w:val="CommentReference"/>
        </w:rPr>
        <w:commentReference w:id="27"/>
      </w:r>
      <w:r w:rsidR="00EC2D2B">
        <w:rPr>
          <w:rStyle w:val="fontstyle01"/>
        </w:rPr>
        <w:t xml:space="preserve"> the precisely targeted delivery of drugs and genes in </w:t>
      </w:r>
      <w:r w:rsidR="00E055C7">
        <w:rPr>
          <w:rStyle w:val="fontstyle01"/>
        </w:rPr>
        <w:t>treatment of different diseases.</w:t>
      </w:r>
    </w:p>
    <w:p w:rsidR="00C737CF" w:rsidRPr="00FC4646" w:rsidRDefault="00DE2C91" w:rsidP="00F51E62">
      <w:pPr>
        <w:rPr>
          <w:rFonts w:ascii="Times New Roman" w:hAnsi="Times New Roman" w:cs="Times New Roman"/>
          <w:b/>
          <w:sz w:val="24"/>
          <w:szCs w:val="24"/>
        </w:rPr>
      </w:pPr>
      <w:commentRangeStart w:id="28"/>
      <w:r w:rsidRPr="00FC4646">
        <w:rPr>
          <w:rFonts w:ascii="Times New Roman" w:hAnsi="Times New Roman" w:cs="Times New Roman"/>
          <w:b/>
          <w:sz w:val="24"/>
          <w:szCs w:val="24"/>
        </w:rPr>
        <w:t>List of abbreviations</w:t>
      </w:r>
      <w:commentRangeEnd w:id="28"/>
      <w:r w:rsidR="00FD2B29">
        <w:rPr>
          <w:rStyle w:val="CommentReference"/>
        </w:rPr>
        <w:commentReference w:id="28"/>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ECM= Extra cellular matrix</w:t>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ESCs= Embryonic stem cells</w:t>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HOB= Normal human osteoblasts</w:t>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TiO</w:t>
      </w:r>
      <w:r w:rsidRPr="00FC4646">
        <w:rPr>
          <w:rFonts w:ascii="Times New Roman" w:hAnsi="Times New Roman" w:cs="Times New Roman"/>
          <w:sz w:val="24"/>
          <w:szCs w:val="24"/>
          <w:vertAlign w:val="subscript"/>
        </w:rPr>
        <w:t>2</w:t>
      </w:r>
      <w:r w:rsidRPr="00FC4646">
        <w:rPr>
          <w:rFonts w:ascii="Times New Roman" w:hAnsi="Times New Roman" w:cs="Times New Roman"/>
          <w:sz w:val="24"/>
          <w:szCs w:val="24"/>
        </w:rPr>
        <w:t>= Titanium dioxide</w:t>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iPSCs= Induced pluripotent stem cells</w:t>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FTIR= Fourier-transform infrared spectroscopy</w:t>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 xml:space="preserve">XRD= X-ray crystallography </w:t>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SEM= Scanning electron microscope</w:t>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ESR= Electron Spin Resonance (ESR) Microscopy</w:t>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FESEM= Field Emission Scanning Electron Microscope</w:t>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PVA= Polyvinyl alcohol</w:t>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TEM=Transmission electron microscopy</w:t>
      </w:r>
    </w:p>
    <w:p w:rsidR="00D5774C" w:rsidRPr="00FC4646" w:rsidRDefault="00D5774C" w:rsidP="00F51E62">
      <w:pPr>
        <w:rPr>
          <w:rFonts w:ascii="Times New Roman" w:hAnsi="Times New Roman" w:cs="Times New Roman"/>
          <w:sz w:val="24"/>
          <w:szCs w:val="24"/>
        </w:rPr>
      </w:pPr>
      <w:r w:rsidRPr="00FC4646">
        <w:rPr>
          <w:rFonts w:ascii="Times New Roman" w:hAnsi="Times New Roman" w:cs="Times New Roman"/>
          <w:sz w:val="24"/>
          <w:szCs w:val="24"/>
        </w:rPr>
        <w:t xml:space="preserve">PCL-PEG-PCL/EA=poly(ɛ-caprolactone)-poly(ethylene glycol)-poly(ɛ-caprolactone)  </w:t>
      </w:r>
    </w:p>
    <w:p w:rsidR="00614269" w:rsidRPr="00FC4646" w:rsidRDefault="00614269" w:rsidP="00F51E62">
      <w:pPr>
        <w:rPr>
          <w:rFonts w:ascii="Times New Roman" w:hAnsi="Times New Roman" w:cs="Times New Roman"/>
          <w:sz w:val="24"/>
          <w:szCs w:val="24"/>
        </w:rPr>
      </w:pPr>
      <w:r w:rsidRPr="00FC4646">
        <w:rPr>
          <w:rFonts w:ascii="Times New Roman" w:hAnsi="Times New Roman" w:cs="Times New Roman"/>
          <w:sz w:val="24"/>
          <w:szCs w:val="24"/>
        </w:rPr>
        <w:t xml:space="preserve">nBGC= nano bioactive glass ceramic particles </w:t>
      </w:r>
    </w:p>
    <w:p w:rsidR="00957B8F" w:rsidRPr="00FC4646" w:rsidRDefault="00957B8F" w:rsidP="00F51E62">
      <w:pPr>
        <w:rPr>
          <w:rFonts w:ascii="Times New Roman" w:hAnsi="Times New Roman" w:cs="Times New Roman"/>
          <w:sz w:val="24"/>
          <w:szCs w:val="24"/>
        </w:rPr>
      </w:pPr>
      <w:r w:rsidRPr="00FC4646">
        <w:rPr>
          <w:rFonts w:ascii="Times New Roman" w:hAnsi="Times New Roman" w:cs="Times New Roman"/>
          <w:sz w:val="24"/>
          <w:szCs w:val="24"/>
        </w:rPr>
        <w:t>HA= hyaluronicacid</w:t>
      </w:r>
    </w:p>
    <w:p w:rsidR="00957B8F" w:rsidRPr="00FC4646" w:rsidRDefault="00957B8F" w:rsidP="00F51E62">
      <w:pPr>
        <w:rPr>
          <w:rFonts w:ascii="Times New Roman" w:hAnsi="Times New Roman" w:cs="Times New Roman"/>
          <w:sz w:val="24"/>
          <w:szCs w:val="24"/>
        </w:rPr>
      </w:pPr>
      <w:r w:rsidRPr="00FC4646">
        <w:rPr>
          <w:rFonts w:ascii="Times New Roman" w:hAnsi="Times New Roman" w:cs="Times New Roman"/>
          <w:sz w:val="24"/>
          <w:szCs w:val="24"/>
        </w:rPr>
        <w:t xml:space="preserve">PLGA= poly (d, l-lactide-co-glycolide acid) </w:t>
      </w:r>
    </w:p>
    <w:p w:rsidR="003A547C" w:rsidRPr="00C57202" w:rsidRDefault="00957B8F" w:rsidP="00F51E62">
      <w:pPr>
        <w:rPr>
          <w:rFonts w:ascii="Times New Roman" w:hAnsi="Times New Roman" w:cs="Times New Roman"/>
          <w:sz w:val="24"/>
          <w:szCs w:val="24"/>
        </w:rPr>
      </w:pPr>
      <w:r w:rsidRPr="00FC4646">
        <w:rPr>
          <w:rFonts w:ascii="Times New Roman" w:hAnsi="Times New Roman" w:cs="Times New Roman"/>
          <w:sz w:val="24"/>
          <w:szCs w:val="24"/>
        </w:rPr>
        <w:t>AF= Annulus fibrosus</w:t>
      </w:r>
    </w:p>
    <w:p w:rsidR="00F929FC" w:rsidRPr="00FC4646" w:rsidRDefault="00F929FC" w:rsidP="00F51E62">
      <w:pPr>
        <w:rPr>
          <w:rFonts w:ascii="Times New Roman" w:hAnsi="Times New Roman" w:cs="Times New Roman"/>
          <w:b/>
          <w:sz w:val="24"/>
          <w:szCs w:val="24"/>
        </w:rPr>
      </w:pPr>
      <w:commentRangeStart w:id="29"/>
      <w:r w:rsidRPr="00FC4646">
        <w:rPr>
          <w:rFonts w:ascii="Times New Roman" w:hAnsi="Times New Roman" w:cs="Times New Roman"/>
          <w:b/>
          <w:sz w:val="24"/>
          <w:szCs w:val="24"/>
        </w:rPr>
        <w:t>Refe</w:t>
      </w:r>
      <w:commentRangeStart w:id="30"/>
      <w:r w:rsidRPr="00FC4646">
        <w:rPr>
          <w:rFonts w:ascii="Times New Roman" w:hAnsi="Times New Roman" w:cs="Times New Roman"/>
          <w:b/>
          <w:sz w:val="24"/>
          <w:szCs w:val="24"/>
        </w:rPr>
        <w:t>re</w:t>
      </w:r>
      <w:commentRangeEnd w:id="30"/>
      <w:r w:rsidR="00370621">
        <w:rPr>
          <w:rStyle w:val="CommentReference"/>
        </w:rPr>
        <w:commentReference w:id="30"/>
      </w:r>
      <w:r w:rsidRPr="00FC4646">
        <w:rPr>
          <w:rFonts w:ascii="Times New Roman" w:hAnsi="Times New Roman" w:cs="Times New Roman"/>
          <w:b/>
          <w:sz w:val="24"/>
          <w:szCs w:val="24"/>
        </w:rPr>
        <w:t>nce</w:t>
      </w:r>
      <w:commentRangeEnd w:id="29"/>
      <w:r w:rsidR="00370621">
        <w:rPr>
          <w:rStyle w:val="CommentReference"/>
        </w:rPr>
        <w:commentReference w:id="29"/>
      </w:r>
    </w:p>
    <w:commentRangeStart w:id="31"/>
    <w:p w:rsidR="00FC4646" w:rsidRPr="00FC4646" w:rsidRDefault="00911AA2"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b/>
          <w:sz w:val="24"/>
          <w:szCs w:val="24"/>
        </w:rPr>
        <w:fldChar w:fldCharType="begin" w:fldLock="1"/>
      </w:r>
      <w:r w:rsidR="00005C68" w:rsidRPr="00FC4646">
        <w:rPr>
          <w:rFonts w:ascii="Times New Roman" w:hAnsi="Times New Roman" w:cs="Times New Roman"/>
          <w:b/>
          <w:sz w:val="24"/>
          <w:szCs w:val="24"/>
        </w:rPr>
        <w:instrText xml:space="preserve">ADDIN Mendeley Bibliography CSL_BIBLIOGRAPHY </w:instrText>
      </w:r>
      <w:r w:rsidRPr="00FC4646">
        <w:rPr>
          <w:rFonts w:ascii="Times New Roman" w:hAnsi="Times New Roman" w:cs="Times New Roman"/>
          <w:b/>
          <w:sz w:val="24"/>
          <w:szCs w:val="24"/>
        </w:rPr>
        <w:fldChar w:fldCharType="separate"/>
      </w:r>
      <w:r w:rsidR="00FC4646" w:rsidRPr="00FC4646">
        <w:rPr>
          <w:rFonts w:ascii="Times New Roman" w:hAnsi="Times New Roman" w:cs="Times New Roman"/>
          <w:noProof/>
          <w:sz w:val="24"/>
          <w:szCs w:val="24"/>
        </w:rPr>
        <w:t xml:space="preserve">Aadil, K. R., Nathani, A., Sharma, C. S., Lenka, N., </w:t>
      </w:r>
      <w:r w:rsidR="00351737" w:rsidRPr="00351737">
        <w:rPr>
          <w:rFonts w:ascii="Times New Roman" w:hAnsi="Times New Roman" w:cs="Times New Roman"/>
          <w:noProof/>
          <w:sz w:val="24"/>
          <w:szCs w:val="24"/>
        </w:rPr>
        <w:t>and</w:t>
      </w:r>
      <w:r w:rsidR="00FC4646" w:rsidRPr="00FC4646">
        <w:rPr>
          <w:rFonts w:ascii="Times New Roman" w:hAnsi="Times New Roman" w:cs="Times New Roman"/>
          <w:noProof/>
          <w:sz w:val="24"/>
          <w:szCs w:val="24"/>
        </w:rPr>
        <w:t xml:space="preserve"> Gupta, P. (2019). Investigation of poly(vinyl) alcohol-gellan gum based nanofiber as scaffolds for tissue engineering applications. </w:t>
      </w:r>
      <w:r w:rsidR="00FC4646" w:rsidRPr="000A4973">
        <w:rPr>
          <w:rFonts w:ascii="Times New Roman" w:hAnsi="Times New Roman" w:cs="Times New Roman"/>
          <w:iCs/>
          <w:noProof/>
          <w:sz w:val="24"/>
          <w:szCs w:val="24"/>
        </w:rPr>
        <w:t>Journal of Drug Delivery Science and Technology</w:t>
      </w:r>
      <w:r w:rsidR="00FC4646" w:rsidRPr="00FC4646">
        <w:rPr>
          <w:rFonts w:ascii="Times New Roman" w:hAnsi="Times New Roman" w:cs="Times New Roman"/>
          <w:noProof/>
          <w:sz w:val="24"/>
          <w:szCs w:val="24"/>
        </w:rPr>
        <w:t xml:space="preserve">, </w:t>
      </w:r>
      <w:r w:rsidR="00FC4646" w:rsidRPr="00FC4646">
        <w:rPr>
          <w:rFonts w:ascii="Times New Roman" w:hAnsi="Times New Roman" w:cs="Times New Roman"/>
          <w:i/>
          <w:iCs/>
          <w:noProof/>
          <w:sz w:val="24"/>
          <w:szCs w:val="24"/>
        </w:rPr>
        <w:t>54</w:t>
      </w:r>
      <w:r w:rsidR="00FC4646" w:rsidRPr="00FC4646">
        <w:rPr>
          <w:rFonts w:ascii="Times New Roman" w:hAnsi="Times New Roman" w:cs="Times New Roman"/>
          <w:noProof/>
          <w:sz w:val="24"/>
          <w:szCs w:val="24"/>
        </w:rPr>
        <w:t>(June), 101276. https://doi.org/10.1016/j.jddst.2019.101276</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Anand, S., Rejula, F., Sam, J. V. G., Christaline, R., Nair, M. G.,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Dinakaran, S. (2017). Comparative Evaluation of Effect of Nano-hydroxyapatite and 8% Arginine Containing Toothpastes in Managing Dentin Hypersensitivity: Double Blind Randomized Clinical Trial. </w:t>
      </w:r>
      <w:r w:rsidRPr="00FC4646">
        <w:rPr>
          <w:rFonts w:ascii="Times New Roman" w:hAnsi="Times New Roman" w:cs="Times New Roman"/>
          <w:i/>
          <w:iCs/>
          <w:noProof/>
          <w:sz w:val="24"/>
          <w:szCs w:val="24"/>
        </w:rPr>
        <w:t>Acta Medica (Hradec Kralove, Czech Republic)</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60</w:t>
      </w:r>
      <w:r w:rsidRPr="00FC4646">
        <w:rPr>
          <w:rFonts w:ascii="Times New Roman" w:hAnsi="Times New Roman" w:cs="Times New Roman"/>
          <w:noProof/>
          <w:sz w:val="24"/>
          <w:szCs w:val="24"/>
        </w:rPr>
        <w:t>(3), 114–119. https://doi.org/10.14712/18059694.2018.3</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Anirudhan, T. S.,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Rejeena, S. R. (2014). Aminated β -Cyclodextrin-Modified-Carboxylated </w:t>
      </w:r>
      <w:r w:rsidRPr="00FC4646">
        <w:rPr>
          <w:rFonts w:ascii="Times New Roman" w:hAnsi="Times New Roman" w:cs="Times New Roman"/>
          <w:noProof/>
          <w:sz w:val="24"/>
          <w:szCs w:val="24"/>
        </w:rPr>
        <w:lastRenderedPageBreak/>
        <w:t xml:space="preserve">Magnetic Cobalt/Nanocellulose Composite for Tumor-Targeted Gene Delivery. </w:t>
      </w:r>
      <w:r w:rsidRPr="00FC4646">
        <w:rPr>
          <w:rFonts w:ascii="Times New Roman" w:hAnsi="Times New Roman" w:cs="Times New Roman"/>
          <w:i/>
          <w:iCs/>
          <w:noProof/>
          <w:sz w:val="24"/>
          <w:szCs w:val="24"/>
        </w:rPr>
        <w:t>Journal of Applied Chemistry</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2014</w:t>
      </w:r>
      <w:r w:rsidRPr="00FC4646">
        <w:rPr>
          <w:rFonts w:ascii="Times New Roman" w:hAnsi="Times New Roman" w:cs="Times New Roman"/>
          <w:noProof/>
          <w:sz w:val="24"/>
          <w:szCs w:val="24"/>
        </w:rPr>
        <w:t>, 1–10. https://doi.org/10.1155/2014/184153</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Aslam, M. S.,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Ahmad, M. S. (2016). Worldwide Importance of Medicinal Plants: Current and Historical Perspectives. </w:t>
      </w:r>
      <w:r w:rsidRPr="00FC4646">
        <w:rPr>
          <w:rFonts w:ascii="Times New Roman" w:hAnsi="Times New Roman" w:cs="Times New Roman"/>
          <w:i/>
          <w:iCs/>
          <w:noProof/>
          <w:sz w:val="24"/>
          <w:szCs w:val="24"/>
        </w:rPr>
        <w:t>Recent Advances in Biology and Medicine</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02</w:t>
      </w:r>
      <w:r w:rsidRPr="00FC4646">
        <w:rPr>
          <w:rFonts w:ascii="Times New Roman" w:hAnsi="Times New Roman" w:cs="Times New Roman"/>
          <w:noProof/>
          <w:sz w:val="24"/>
          <w:szCs w:val="24"/>
        </w:rPr>
        <w:t>, 88. https://doi.org/10.18639/RABM.2016.02.338811</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Awad, N. K., Edwards, S. L.,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Morsi, Y. S. (2017). A review of TiO2 NTs on Ti metal: Electrochemical synthesis, functionalization and potential use as bone implants. </w:t>
      </w:r>
      <w:r w:rsidRPr="00FC4646">
        <w:rPr>
          <w:rFonts w:ascii="Times New Roman" w:hAnsi="Times New Roman" w:cs="Times New Roman"/>
          <w:i/>
          <w:iCs/>
          <w:noProof/>
          <w:sz w:val="24"/>
          <w:szCs w:val="24"/>
        </w:rPr>
        <w:t>Materials Science and Engineering: C</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76</w:t>
      </w:r>
      <w:r w:rsidRPr="00FC4646">
        <w:rPr>
          <w:rFonts w:ascii="Times New Roman" w:hAnsi="Times New Roman" w:cs="Times New Roman"/>
          <w:noProof/>
          <w:sz w:val="24"/>
          <w:szCs w:val="24"/>
        </w:rPr>
        <w:t>, 1401–1412. https://doi.org/10.1016/j.msec.2017.02.150</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Beg, S., Rahman, M., Jain, A., Saini, S., Midoux, P., Pichon, C., … Akhter, S. (2016). Nanoporous metal organic frameworks as hybrid polymer-metal composites for drug delivery and biomedical applications. </w:t>
      </w:r>
      <w:r w:rsidRPr="00FC4646">
        <w:rPr>
          <w:rFonts w:ascii="Times New Roman" w:hAnsi="Times New Roman" w:cs="Times New Roman"/>
          <w:i/>
          <w:iCs/>
          <w:noProof/>
          <w:sz w:val="24"/>
          <w:szCs w:val="24"/>
        </w:rPr>
        <w:t>Drug Discovery Today</w:t>
      </w:r>
      <w:r w:rsidRPr="00FC4646">
        <w:rPr>
          <w:rFonts w:ascii="Times New Roman" w:hAnsi="Times New Roman" w:cs="Times New Roman"/>
          <w:noProof/>
          <w:sz w:val="24"/>
          <w:szCs w:val="24"/>
        </w:rPr>
        <w:t>. https://doi.org/10.1016/j.drudis.2016.10.001</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Cimpean, A., Neacsu, P., Mazare, A.,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Schmuki, P. (2015). Attenuation of the macrophage inflammatory activity by TiO2 nanotubes via inhibition of MAPK and NF-</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amp;kappa;B pathways. </w:t>
      </w:r>
      <w:r w:rsidRPr="00FC4646">
        <w:rPr>
          <w:rFonts w:ascii="Times New Roman" w:hAnsi="Times New Roman" w:cs="Times New Roman"/>
          <w:i/>
          <w:iCs/>
          <w:noProof/>
          <w:sz w:val="24"/>
          <w:szCs w:val="24"/>
        </w:rPr>
        <w:t>International Journal of Nanomedicine</w:t>
      </w:r>
      <w:r w:rsidRPr="00FC4646">
        <w:rPr>
          <w:rFonts w:ascii="Times New Roman" w:hAnsi="Times New Roman" w:cs="Times New Roman"/>
          <w:noProof/>
          <w:sz w:val="24"/>
          <w:szCs w:val="24"/>
        </w:rPr>
        <w:t>, 6455. https://doi.org/10.2147/IJN.S92019</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Costa, L. M. M., de Olyveira, G. M., Cherian, B. M., Leão, A. L., de Souza, S. F.,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Ferreira, M. (2013). Bionanocomposites from electrospun PVA/pineapple nanofibers/Stryphnodendron adstringens bark extract for medical applications. </w:t>
      </w:r>
      <w:r w:rsidRPr="00FC4646">
        <w:rPr>
          <w:rFonts w:ascii="Times New Roman" w:hAnsi="Times New Roman" w:cs="Times New Roman"/>
          <w:i/>
          <w:iCs/>
          <w:noProof/>
          <w:sz w:val="24"/>
          <w:szCs w:val="24"/>
        </w:rPr>
        <w:t>Industrial Crops and Products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41</w:t>
      </w:r>
      <w:r w:rsidRPr="00FC4646">
        <w:rPr>
          <w:rFonts w:ascii="Times New Roman" w:hAnsi="Times New Roman" w:cs="Times New Roman"/>
          <w:noProof/>
          <w:sz w:val="24"/>
          <w:szCs w:val="24"/>
        </w:rPr>
        <w:t>(1), 198–202. https://doi.org/10.1016/j.indcrop.2012.04.025</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Ding, X., Li, X., Li, C., Qi, M., Zhang, Z., Sun, X., … Zhou, Y. (2019). Chitosan/Dextran Hydrogel Constructs Containing Strontium-Doped Hydroxyapatite with Enhanced Osteogenic Potential in Rat Cranium. </w:t>
      </w:r>
      <w:r w:rsidRPr="00FC4646">
        <w:rPr>
          <w:rFonts w:ascii="Times New Roman" w:hAnsi="Times New Roman" w:cs="Times New Roman"/>
          <w:i/>
          <w:iCs/>
          <w:noProof/>
          <w:sz w:val="24"/>
          <w:szCs w:val="24"/>
        </w:rPr>
        <w:t xml:space="preserve">ACS Biomaterials Science </w:t>
      </w:r>
      <w:r w:rsidR="00351737" w:rsidRPr="00351737">
        <w:rPr>
          <w:rFonts w:ascii="Times New Roman" w:hAnsi="Times New Roman" w:cs="Times New Roman"/>
          <w:iCs/>
          <w:noProof/>
          <w:sz w:val="24"/>
          <w:szCs w:val="24"/>
        </w:rPr>
        <w:t>and</w:t>
      </w:r>
      <w:r w:rsidRPr="00FC4646">
        <w:rPr>
          <w:rFonts w:ascii="Times New Roman" w:hAnsi="Times New Roman" w:cs="Times New Roman"/>
          <w:i/>
          <w:iCs/>
          <w:noProof/>
          <w:sz w:val="24"/>
          <w:szCs w:val="24"/>
        </w:rPr>
        <w:t xml:space="preserve"> Engineering</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5</w:t>
      </w:r>
      <w:r w:rsidRPr="00FC4646">
        <w:rPr>
          <w:rFonts w:ascii="Times New Roman" w:hAnsi="Times New Roman" w:cs="Times New Roman"/>
          <w:noProof/>
          <w:sz w:val="24"/>
          <w:szCs w:val="24"/>
        </w:rPr>
        <w:t>(9), 4574–4586. https://doi.org/10.1021/acsbiomaterials.9b00584</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Freier, T., Montenegro, R., Shan Koh, H.,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Shoichet, M. S. (2005). Chitin-based tubes for tissue engineering in the nervous system. </w:t>
      </w:r>
      <w:r w:rsidRPr="00FC4646">
        <w:rPr>
          <w:rFonts w:ascii="Times New Roman" w:hAnsi="Times New Roman" w:cs="Times New Roman"/>
          <w:i/>
          <w:iCs/>
          <w:noProof/>
          <w:sz w:val="24"/>
          <w:szCs w:val="24"/>
        </w:rPr>
        <w:t>Biomaterials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26</w:t>
      </w:r>
      <w:r w:rsidRPr="00FC4646">
        <w:rPr>
          <w:rFonts w:ascii="Times New Roman" w:hAnsi="Times New Roman" w:cs="Times New Roman"/>
          <w:noProof/>
          <w:sz w:val="24"/>
          <w:szCs w:val="24"/>
        </w:rPr>
        <w:t>(22), 4624–4632. https://doi.org/10.1016/j.biomaterials.2004.11.040</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Fricain, J. C., Schlaubitz, S., Le Visage, C., Arnault, I., Derkaoui, S. M., Siadous, R., … Amédée, J. (2013). A nano-hydroxyapatite – Pullulan/dextran polysaccharide composite macroporous material for bone tissue engineering. </w:t>
      </w:r>
      <w:r w:rsidRPr="00FC4646">
        <w:rPr>
          <w:rFonts w:ascii="Times New Roman" w:hAnsi="Times New Roman" w:cs="Times New Roman"/>
          <w:i/>
          <w:iCs/>
          <w:noProof/>
          <w:sz w:val="24"/>
          <w:szCs w:val="24"/>
        </w:rPr>
        <w:t>Biomaterials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34</w:t>
      </w:r>
      <w:r w:rsidRPr="00FC4646">
        <w:rPr>
          <w:rFonts w:ascii="Times New Roman" w:hAnsi="Times New Roman" w:cs="Times New Roman"/>
          <w:noProof/>
          <w:sz w:val="24"/>
          <w:szCs w:val="24"/>
        </w:rPr>
        <w:t>(12), 2947–2959. https://doi.org/10.1016/j.biomaterials.2013.01.049</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Guo, T., Yang, X., Deng, J., Zhu, L., Wang, B.,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Hao, S. (2019). Keratin nanoparticles-coating electrospun PVA nanofibers for potential neural tissue applications. </w:t>
      </w:r>
      <w:r w:rsidRPr="00FC4646">
        <w:rPr>
          <w:rFonts w:ascii="Times New Roman" w:hAnsi="Times New Roman" w:cs="Times New Roman"/>
          <w:i/>
          <w:iCs/>
          <w:noProof/>
          <w:sz w:val="24"/>
          <w:szCs w:val="24"/>
        </w:rPr>
        <w:t>Journal of Materials Science: Materials in Medicine</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30</w:t>
      </w:r>
      <w:r w:rsidRPr="00FC4646">
        <w:rPr>
          <w:rFonts w:ascii="Times New Roman" w:hAnsi="Times New Roman" w:cs="Times New Roman"/>
          <w:noProof/>
          <w:sz w:val="24"/>
          <w:szCs w:val="24"/>
        </w:rPr>
        <w:t>(1), 9. https://doi.org/10.1007/s10856-018-6207-5</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Habibi, Y., Lucia, L. A.,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Rojas, O. J. (2010). Cellulose Nanocrystals: Chemistry, Self-Assembly, and Applications. </w:t>
      </w:r>
      <w:r w:rsidRPr="00FC4646">
        <w:rPr>
          <w:rFonts w:ascii="Times New Roman" w:hAnsi="Times New Roman" w:cs="Times New Roman"/>
          <w:i/>
          <w:iCs/>
          <w:noProof/>
          <w:sz w:val="24"/>
          <w:szCs w:val="24"/>
        </w:rPr>
        <w:t>Chemical Reviews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110</w:t>
      </w:r>
      <w:r w:rsidRPr="00FC4646">
        <w:rPr>
          <w:rFonts w:ascii="Times New Roman" w:hAnsi="Times New Roman" w:cs="Times New Roman"/>
          <w:noProof/>
          <w:sz w:val="24"/>
          <w:szCs w:val="24"/>
        </w:rPr>
        <w:t>(6), 3479–3500. https://doi.org/10.1021/cr900339w</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Hakkarainen, T., Koivuniemi, R., Kosonen, M., Escobedo-Lucea, C., Sanz-Garcia, A., Vuola, J., … Kavola, H. (2016). Nanofibrillar cellulose wound dressing in skin graft donor site treatment. </w:t>
      </w:r>
      <w:r w:rsidRPr="00FC4646">
        <w:rPr>
          <w:rFonts w:ascii="Times New Roman" w:hAnsi="Times New Roman" w:cs="Times New Roman"/>
          <w:i/>
          <w:iCs/>
          <w:noProof/>
          <w:sz w:val="24"/>
          <w:szCs w:val="24"/>
        </w:rPr>
        <w:t>Journal of Controlled Release</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244</w:t>
      </w:r>
      <w:r w:rsidRPr="00FC4646">
        <w:rPr>
          <w:rFonts w:ascii="Times New Roman" w:hAnsi="Times New Roman" w:cs="Times New Roman"/>
          <w:noProof/>
          <w:sz w:val="24"/>
          <w:szCs w:val="24"/>
        </w:rPr>
        <w:t>, 292–301. https://doi.org/10.1016/j.jconrel.2016.07.053</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He, H., Koh, M. J., Lee, H. Y.,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Ang, S. Bin. (2020). Pilot study of a customized nanotextile wet garment treatment on moderate and severe atopic dermatitis: A randomized clinical trial. </w:t>
      </w:r>
      <w:r w:rsidRPr="00FC4646">
        <w:rPr>
          <w:rFonts w:ascii="Times New Roman" w:hAnsi="Times New Roman" w:cs="Times New Roman"/>
          <w:i/>
          <w:iCs/>
          <w:noProof/>
          <w:sz w:val="24"/>
          <w:szCs w:val="24"/>
        </w:rPr>
        <w:t>Pediatric Dermatology</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37</w:t>
      </w:r>
      <w:r w:rsidRPr="00FC4646">
        <w:rPr>
          <w:rFonts w:ascii="Times New Roman" w:hAnsi="Times New Roman" w:cs="Times New Roman"/>
          <w:noProof/>
          <w:sz w:val="24"/>
          <w:szCs w:val="24"/>
        </w:rPr>
        <w:t>(1), 52–57. https://doi.org/10.1111/pde.13981</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Hernandes, L., Pereira, L. M. da S., Palazzo, F.,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Mello, J. C. P. de. (2010). Wound-healing evaluation of ointment from Stryphnodendron adstringens (barbatimão) in rat skin. </w:t>
      </w:r>
      <w:r w:rsidRPr="00FC4646">
        <w:rPr>
          <w:rFonts w:ascii="Times New Roman" w:hAnsi="Times New Roman" w:cs="Times New Roman"/>
          <w:i/>
          <w:iCs/>
          <w:noProof/>
          <w:sz w:val="24"/>
          <w:szCs w:val="24"/>
        </w:rPr>
        <w:t>Brazilian Journal of Pharmaceutical Sciences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46</w:t>
      </w:r>
      <w:r w:rsidRPr="00FC4646">
        <w:rPr>
          <w:rFonts w:ascii="Times New Roman" w:hAnsi="Times New Roman" w:cs="Times New Roman"/>
          <w:noProof/>
          <w:sz w:val="24"/>
          <w:szCs w:val="24"/>
        </w:rPr>
        <w:t>(3), 431–436. https://doi.org/10.1590/S1984-82502010000300005</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Hokmabad, V. R., Davaran, S., Aghazadeh, M., Alizadeh, E., Salehi, R.,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Ramazani, A. </w:t>
      </w:r>
      <w:r w:rsidRPr="00FC4646">
        <w:rPr>
          <w:rFonts w:ascii="Times New Roman" w:hAnsi="Times New Roman" w:cs="Times New Roman"/>
          <w:noProof/>
          <w:sz w:val="24"/>
          <w:szCs w:val="24"/>
        </w:rPr>
        <w:lastRenderedPageBreak/>
        <w:t xml:space="preserve">(2019). Effect of incorporating Elaeagnus angustifolia extract in PCL-PEG-PCL nanofibers for bone tissue engineering. </w:t>
      </w:r>
      <w:r w:rsidRPr="00FC4646">
        <w:rPr>
          <w:rFonts w:ascii="Times New Roman" w:hAnsi="Times New Roman" w:cs="Times New Roman"/>
          <w:i/>
          <w:iCs/>
          <w:noProof/>
          <w:sz w:val="24"/>
          <w:szCs w:val="24"/>
        </w:rPr>
        <w:t>Frontiers of Chemical Science and Engineering</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13</w:t>
      </w:r>
      <w:r w:rsidRPr="00FC4646">
        <w:rPr>
          <w:rFonts w:ascii="Times New Roman" w:hAnsi="Times New Roman" w:cs="Times New Roman"/>
          <w:noProof/>
          <w:sz w:val="24"/>
          <w:szCs w:val="24"/>
        </w:rPr>
        <w:t>(1), 108–119. https://doi.org/10.1007/s11705-018-1742-7</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Hu, Y., Chen, J., Fan, T., Zhang, Y., Zhao, Y., Shi, X.,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Zhang, Q. (2017). Biomimetic mineralized hierarchical hybrid scaffolds based on in situ synthesis of nano-hydroxyapatite/chitosan/chondroitin sulfate/hyaluronic acid for bone tissue engineering. </w:t>
      </w:r>
      <w:r w:rsidRPr="00FC4646">
        <w:rPr>
          <w:rFonts w:ascii="Times New Roman" w:hAnsi="Times New Roman" w:cs="Times New Roman"/>
          <w:i/>
          <w:iCs/>
          <w:noProof/>
          <w:sz w:val="24"/>
          <w:szCs w:val="24"/>
        </w:rPr>
        <w:t>Colloids and Surfaces B: Biointerfaces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157</w:t>
      </w:r>
      <w:r w:rsidRPr="00FC4646">
        <w:rPr>
          <w:rFonts w:ascii="Times New Roman" w:hAnsi="Times New Roman" w:cs="Times New Roman"/>
          <w:noProof/>
          <w:sz w:val="24"/>
          <w:szCs w:val="24"/>
        </w:rPr>
        <w:t>, 93–100. https://doi.org/10.1016/j.colsurfb.2017.05.059</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Ismail, N. A., Mat Amin, K. A.,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Razali, M. H. (2018). Novel gellan gum incorporated TiO2 nanotubes film for skin tissue engineering. </w:t>
      </w:r>
      <w:r w:rsidRPr="00FC4646">
        <w:rPr>
          <w:rFonts w:ascii="Times New Roman" w:hAnsi="Times New Roman" w:cs="Times New Roman"/>
          <w:i/>
          <w:iCs/>
          <w:noProof/>
          <w:sz w:val="24"/>
          <w:szCs w:val="24"/>
        </w:rPr>
        <w:t>Materials Letters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228</w:t>
      </w:r>
      <w:r w:rsidRPr="00FC4646">
        <w:rPr>
          <w:rFonts w:ascii="Times New Roman" w:hAnsi="Times New Roman" w:cs="Times New Roman"/>
          <w:noProof/>
          <w:sz w:val="24"/>
          <w:szCs w:val="24"/>
        </w:rPr>
        <w:t>, 116–120. https://doi.org/10.1016/j.matlet.2018.05.140</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Jin, G., Prabhakaran, M. P., Kai, D., Annamalai, S. K., Arunachalam, K. D.,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Ramakrishna, S. (2013). Tissue engineered plant extracts as nanofibrous wound dressing. </w:t>
      </w:r>
      <w:r w:rsidRPr="00FC4646">
        <w:rPr>
          <w:rFonts w:ascii="Times New Roman" w:hAnsi="Times New Roman" w:cs="Times New Roman"/>
          <w:i/>
          <w:iCs/>
          <w:noProof/>
          <w:sz w:val="24"/>
          <w:szCs w:val="24"/>
        </w:rPr>
        <w:t>Biomaterials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34</w:t>
      </w:r>
      <w:r w:rsidRPr="00FC4646">
        <w:rPr>
          <w:rFonts w:ascii="Times New Roman" w:hAnsi="Times New Roman" w:cs="Times New Roman"/>
          <w:noProof/>
          <w:sz w:val="24"/>
          <w:szCs w:val="24"/>
        </w:rPr>
        <w:t>(3), 724–734. https://doi.org/10.1016/j.biomaterials.2012.10.026</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Jin, R., Moreira Teixeira, L. S., Dijkstra, P. J., Karperien, M., van Blitterswijk, C. A., Zhong, Z. Y.,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Feijen, J. (2009). Injectable chitosan-based hydrogels for cartilage tissue engineering. </w:t>
      </w:r>
      <w:r w:rsidRPr="00FC4646">
        <w:rPr>
          <w:rFonts w:ascii="Times New Roman" w:hAnsi="Times New Roman" w:cs="Times New Roman"/>
          <w:i/>
          <w:iCs/>
          <w:noProof/>
          <w:sz w:val="24"/>
          <w:szCs w:val="24"/>
        </w:rPr>
        <w:t>Biomaterials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30</w:t>
      </w:r>
      <w:r w:rsidRPr="00FC4646">
        <w:rPr>
          <w:rFonts w:ascii="Times New Roman" w:hAnsi="Times New Roman" w:cs="Times New Roman"/>
          <w:noProof/>
          <w:sz w:val="24"/>
          <w:szCs w:val="24"/>
        </w:rPr>
        <w:t>(13), 2544–2551. https://doi.org/10.1016/j.biomaterials.2009.01.020</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Keskin, S.,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Kızılel, S. (2011). Biomedical Applications of Metal Organic Frameworks. </w:t>
      </w:r>
      <w:r w:rsidRPr="00FC4646">
        <w:rPr>
          <w:rFonts w:ascii="Times New Roman" w:hAnsi="Times New Roman" w:cs="Times New Roman"/>
          <w:i/>
          <w:iCs/>
          <w:noProof/>
          <w:sz w:val="24"/>
          <w:szCs w:val="24"/>
        </w:rPr>
        <w:t xml:space="preserve">Industrial </w:t>
      </w:r>
      <w:r w:rsidR="00351737" w:rsidRPr="00351737">
        <w:rPr>
          <w:rFonts w:ascii="Times New Roman" w:hAnsi="Times New Roman" w:cs="Times New Roman"/>
          <w:iCs/>
          <w:noProof/>
          <w:sz w:val="24"/>
          <w:szCs w:val="24"/>
        </w:rPr>
        <w:t>and</w:t>
      </w:r>
      <w:r w:rsidRPr="00FC4646">
        <w:rPr>
          <w:rFonts w:ascii="Times New Roman" w:hAnsi="Times New Roman" w:cs="Times New Roman"/>
          <w:i/>
          <w:iCs/>
          <w:noProof/>
          <w:sz w:val="24"/>
          <w:szCs w:val="24"/>
        </w:rPr>
        <w:t xml:space="preserve"> Engineering Chemistry Research</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50</w:t>
      </w:r>
      <w:r w:rsidRPr="00FC4646">
        <w:rPr>
          <w:rFonts w:ascii="Times New Roman" w:hAnsi="Times New Roman" w:cs="Times New Roman"/>
          <w:noProof/>
          <w:sz w:val="24"/>
          <w:szCs w:val="24"/>
        </w:rPr>
        <w:t>(4), 1799–1812. https://doi.org/10.1021/ie101312k</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Khan, G., Yadav, S. K., Patel, R. R., Kumar, N., Bansal, M.,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Mishra, B. (2017). Tinidazole functionalized homogeneous electrospun chitosan/poly (ε-caprolactone) hybrid nanofiber membrane: Development, optimization and its clinical implications. </w:t>
      </w:r>
      <w:r w:rsidRPr="00FC4646">
        <w:rPr>
          <w:rFonts w:ascii="Times New Roman" w:hAnsi="Times New Roman" w:cs="Times New Roman"/>
          <w:i/>
          <w:iCs/>
          <w:noProof/>
          <w:sz w:val="24"/>
          <w:szCs w:val="24"/>
        </w:rPr>
        <w:t>International Journal of Biological Macromolecules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103</w:t>
      </w:r>
      <w:r w:rsidRPr="00FC4646">
        <w:rPr>
          <w:rFonts w:ascii="Times New Roman" w:hAnsi="Times New Roman" w:cs="Times New Roman"/>
          <w:noProof/>
          <w:sz w:val="24"/>
          <w:szCs w:val="24"/>
        </w:rPr>
        <w:t>, 1311–1326. https://doi.org/10.1016/j.ijbiomac.2017.05.161</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Kumar, A., Rao, K. M.,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Han, S. S. (2017). Development of sodium alginate-xanthan gum based nanocomposite scaffolds reinforced with cellulose nanocrystals and halloysite nanotubes. </w:t>
      </w:r>
      <w:r w:rsidRPr="00FC4646">
        <w:rPr>
          <w:rFonts w:ascii="Times New Roman" w:hAnsi="Times New Roman" w:cs="Times New Roman"/>
          <w:i/>
          <w:iCs/>
          <w:noProof/>
          <w:sz w:val="24"/>
          <w:szCs w:val="24"/>
        </w:rPr>
        <w:t>Polymer Testing</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63</w:t>
      </w:r>
      <w:r w:rsidRPr="00FC4646">
        <w:rPr>
          <w:rFonts w:ascii="Times New Roman" w:hAnsi="Times New Roman" w:cs="Times New Roman"/>
          <w:noProof/>
          <w:sz w:val="24"/>
          <w:szCs w:val="24"/>
        </w:rPr>
        <w:t>, 214–225. https://doi.org/10.1016/j.polymertesting.2017.08.030</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Kusindarta, D. L.,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Wihadmadyatami, H. (2018). The Role of Extracellular Matrix in Tissue Regeneration. In </w:t>
      </w:r>
      <w:r w:rsidRPr="00FC4646">
        <w:rPr>
          <w:rFonts w:ascii="Times New Roman" w:hAnsi="Times New Roman" w:cs="Times New Roman"/>
          <w:i/>
          <w:iCs/>
          <w:noProof/>
          <w:sz w:val="24"/>
          <w:szCs w:val="24"/>
        </w:rPr>
        <w:t>Tissue Regeneration</w:t>
      </w:r>
      <w:r w:rsidRPr="00FC4646">
        <w:rPr>
          <w:rFonts w:ascii="Times New Roman" w:hAnsi="Times New Roman" w:cs="Times New Roman"/>
          <w:noProof/>
          <w:sz w:val="24"/>
          <w:szCs w:val="24"/>
        </w:rPr>
        <w:t>. InTech. https://doi.org/10.5772/intechopen.75728</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Li, Q., Niu, Y., Xing, P.,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Wang, C. (2018). Bioactive polysaccharides from natural resources including Chinese medicinal herbs on tissue repair. </w:t>
      </w:r>
      <w:r w:rsidRPr="00FC4646">
        <w:rPr>
          <w:rFonts w:ascii="Times New Roman" w:hAnsi="Times New Roman" w:cs="Times New Roman"/>
          <w:i/>
          <w:iCs/>
          <w:noProof/>
          <w:sz w:val="24"/>
          <w:szCs w:val="24"/>
        </w:rPr>
        <w:t>Chinese Medicine</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13</w:t>
      </w:r>
      <w:r w:rsidRPr="00FC4646">
        <w:rPr>
          <w:rFonts w:ascii="Times New Roman" w:hAnsi="Times New Roman" w:cs="Times New Roman"/>
          <w:noProof/>
          <w:sz w:val="24"/>
          <w:szCs w:val="24"/>
        </w:rPr>
        <w:t>(1), 7. https://doi.org/10.1186/s13020-018-0166-0</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Li, Y., Wang, Y., Ye, J., Yuan, J.,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Xiao, Y. (2016). Fabrication of poly(ε-caprolactone)/keratin nanofibrous mats as a potential scaffold for vascular tissue engineering. </w:t>
      </w:r>
      <w:r w:rsidRPr="00FC4646">
        <w:rPr>
          <w:rFonts w:ascii="Times New Roman" w:hAnsi="Times New Roman" w:cs="Times New Roman"/>
          <w:i/>
          <w:iCs/>
          <w:noProof/>
          <w:sz w:val="24"/>
          <w:szCs w:val="24"/>
        </w:rPr>
        <w:t>Materials Science and Engineering: C</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68</w:t>
      </w:r>
      <w:r w:rsidRPr="00FC4646">
        <w:rPr>
          <w:rFonts w:ascii="Times New Roman" w:hAnsi="Times New Roman" w:cs="Times New Roman"/>
          <w:noProof/>
          <w:sz w:val="24"/>
          <w:szCs w:val="24"/>
        </w:rPr>
        <w:t>, 177–183. https://doi.org/10.1016/j.msec.2016.05.117</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Li, Z., Ramay, H. R., Hauch, K. D., Xiao, D.,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Zhang, M. (2005). Chitosan–alginate hybrid scaffolds for bone tissue engineering. </w:t>
      </w:r>
      <w:r w:rsidRPr="00FC4646">
        <w:rPr>
          <w:rFonts w:ascii="Times New Roman" w:hAnsi="Times New Roman" w:cs="Times New Roman"/>
          <w:i/>
          <w:iCs/>
          <w:noProof/>
          <w:sz w:val="24"/>
          <w:szCs w:val="24"/>
        </w:rPr>
        <w:t>Biomaterials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26</w:t>
      </w:r>
      <w:r w:rsidRPr="00FC4646">
        <w:rPr>
          <w:rFonts w:ascii="Times New Roman" w:hAnsi="Times New Roman" w:cs="Times New Roman"/>
          <w:noProof/>
          <w:sz w:val="24"/>
          <w:szCs w:val="24"/>
        </w:rPr>
        <w:t>(18), 3919–3928. https://doi.org/10.1016/j.biomaterials.2004.09.062</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Liang, R., Wei, M., Evans, D. G.,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Duan, X. (2014). Inorganic nanomaterials for bioimaging, targeted drug delivery and therapeutics. </w:t>
      </w:r>
      <w:r w:rsidRPr="00FC4646">
        <w:rPr>
          <w:rFonts w:ascii="Times New Roman" w:hAnsi="Times New Roman" w:cs="Times New Roman"/>
          <w:i/>
          <w:iCs/>
          <w:noProof/>
          <w:sz w:val="24"/>
          <w:szCs w:val="24"/>
        </w:rPr>
        <w:t>Chem. Commun.</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50</w:t>
      </w:r>
      <w:r w:rsidRPr="00FC4646">
        <w:rPr>
          <w:rFonts w:ascii="Times New Roman" w:hAnsi="Times New Roman" w:cs="Times New Roman"/>
          <w:noProof/>
          <w:sz w:val="24"/>
          <w:szCs w:val="24"/>
        </w:rPr>
        <w:t>(91), 14071–14081. https://doi.org/10.1039/C4CC03118K</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Liu, M., Zheng, H., Chen, J., Li, S., Huang, J.,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Zhou, C. (2016). Chitosan-chitin nanocrystal composite scaffolds for tissue engineering. </w:t>
      </w:r>
      <w:r w:rsidRPr="00FC4646">
        <w:rPr>
          <w:rFonts w:ascii="Times New Roman" w:hAnsi="Times New Roman" w:cs="Times New Roman"/>
          <w:i/>
          <w:iCs/>
          <w:noProof/>
          <w:sz w:val="24"/>
          <w:szCs w:val="24"/>
        </w:rPr>
        <w:t>Carbohydrate Polymers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152</w:t>
      </w:r>
      <w:r w:rsidRPr="00FC4646">
        <w:rPr>
          <w:rFonts w:ascii="Times New Roman" w:hAnsi="Times New Roman" w:cs="Times New Roman"/>
          <w:noProof/>
          <w:sz w:val="24"/>
          <w:szCs w:val="24"/>
        </w:rPr>
        <w:t>, 832–840. https://doi.org/10.1016/j.carbpol.2016.07.042</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Liu, Y.,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Chan-Park, M. B. (2009). Hydrogel based on interpenetrating polymer networks of dextran and gelatin for vascular tissue engineering. </w:t>
      </w:r>
      <w:r w:rsidRPr="00FC4646">
        <w:rPr>
          <w:rFonts w:ascii="Times New Roman" w:hAnsi="Times New Roman" w:cs="Times New Roman"/>
          <w:i/>
          <w:iCs/>
          <w:noProof/>
          <w:sz w:val="24"/>
          <w:szCs w:val="24"/>
        </w:rPr>
        <w:t>Biomaterials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30</w:t>
      </w:r>
      <w:r w:rsidRPr="00FC4646">
        <w:rPr>
          <w:rFonts w:ascii="Times New Roman" w:hAnsi="Times New Roman" w:cs="Times New Roman"/>
          <w:noProof/>
          <w:sz w:val="24"/>
          <w:szCs w:val="24"/>
        </w:rPr>
        <w:t xml:space="preserve">(2), 196–207. </w:t>
      </w:r>
      <w:r w:rsidRPr="00FC4646">
        <w:rPr>
          <w:rFonts w:ascii="Times New Roman" w:hAnsi="Times New Roman" w:cs="Times New Roman"/>
          <w:noProof/>
          <w:sz w:val="24"/>
          <w:szCs w:val="24"/>
        </w:rPr>
        <w:lastRenderedPageBreak/>
        <w:t>https://doi.org/10.1016/j.biomaterials.2008.09.041</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Luo, Y., Li, Y., Qin, X.,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Wa, Q. (2018). 3D printing of concentrated alginate/gelatin scaffolds with homogeneous nano apatite coating for bone tissue engineering. </w:t>
      </w:r>
      <w:r w:rsidRPr="00FC4646">
        <w:rPr>
          <w:rFonts w:ascii="Times New Roman" w:hAnsi="Times New Roman" w:cs="Times New Roman"/>
          <w:i/>
          <w:iCs/>
          <w:noProof/>
          <w:sz w:val="24"/>
          <w:szCs w:val="24"/>
        </w:rPr>
        <w:t xml:space="preserve">Materials </w:t>
      </w:r>
      <w:r w:rsidR="00351737" w:rsidRPr="00351737">
        <w:rPr>
          <w:rFonts w:ascii="Times New Roman" w:hAnsi="Times New Roman" w:cs="Times New Roman"/>
          <w:iCs/>
          <w:noProof/>
          <w:sz w:val="24"/>
          <w:szCs w:val="24"/>
        </w:rPr>
        <w:t>and</w:t>
      </w:r>
      <w:r w:rsidRPr="00FC4646">
        <w:rPr>
          <w:rFonts w:ascii="Times New Roman" w:hAnsi="Times New Roman" w:cs="Times New Roman"/>
          <w:i/>
          <w:iCs/>
          <w:noProof/>
          <w:sz w:val="24"/>
          <w:szCs w:val="24"/>
        </w:rPr>
        <w:t xml:space="preserve"> Design</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146</w:t>
      </w:r>
      <w:r w:rsidRPr="00FC4646">
        <w:rPr>
          <w:rFonts w:ascii="Times New Roman" w:hAnsi="Times New Roman" w:cs="Times New Roman"/>
          <w:noProof/>
          <w:sz w:val="24"/>
          <w:szCs w:val="24"/>
        </w:rPr>
        <w:t>, 12–19. https://doi.org/10.1016/j.matdes.2018.03.002</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Ma, L. (2003). Collagen/chitosan porous scaffolds with improved biostability for skin tissue engineering. </w:t>
      </w:r>
      <w:r w:rsidRPr="00FC4646">
        <w:rPr>
          <w:rFonts w:ascii="Times New Roman" w:hAnsi="Times New Roman" w:cs="Times New Roman"/>
          <w:i/>
          <w:iCs/>
          <w:noProof/>
          <w:sz w:val="24"/>
          <w:szCs w:val="24"/>
        </w:rPr>
        <w:t>Biomaterials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24</w:t>
      </w:r>
      <w:r w:rsidRPr="00FC4646">
        <w:rPr>
          <w:rFonts w:ascii="Times New Roman" w:hAnsi="Times New Roman" w:cs="Times New Roman"/>
          <w:noProof/>
          <w:sz w:val="24"/>
          <w:szCs w:val="24"/>
        </w:rPr>
        <w:t>(26), 4833–4841. https://doi.org/10.1016/S0142-9612(03)00374-0</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Mahboubi, M. (2018). Elaeagnus angustifolia and its therapeutic applications in osteoarthritis. </w:t>
      </w:r>
      <w:r w:rsidRPr="00FC4646">
        <w:rPr>
          <w:rFonts w:ascii="Times New Roman" w:hAnsi="Times New Roman" w:cs="Times New Roman"/>
          <w:i/>
          <w:iCs/>
          <w:noProof/>
          <w:sz w:val="24"/>
          <w:szCs w:val="24"/>
        </w:rPr>
        <w:t>Industrial Crops and Products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121</w:t>
      </w:r>
      <w:r w:rsidRPr="00FC4646">
        <w:rPr>
          <w:rFonts w:ascii="Times New Roman" w:hAnsi="Times New Roman" w:cs="Times New Roman"/>
          <w:noProof/>
          <w:sz w:val="24"/>
          <w:szCs w:val="24"/>
        </w:rPr>
        <w:t>, 36–45. https://doi.org/10.1016/j.indcrop.2018.04.051</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Martínez Ávila, H., Schwarz, S., Rotter, N.,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Gatenholm, P. (2016). 3D bioprinting of human chondrocyte-laden nanocellulose hydrogels for patient-specific auricular cartilage regeneration. </w:t>
      </w:r>
      <w:r w:rsidRPr="00FC4646">
        <w:rPr>
          <w:rFonts w:ascii="Times New Roman" w:hAnsi="Times New Roman" w:cs="Times New Roman"/>
          <w:i/>
          <w:iCs/>
          <w:noProof/>
          <w:sz w:val="24"/>
          <w:szCs w:val="24"/>
        </w:rPr>
        <w:t>Bioprinting</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w:t>
      </w:r>
      <w:r w:rsidRPr="00FC4646">
        <w:rPr>
          <w:rFonts w:ascii="Times New Roman" w:hAnsi="Times New Roman" w:cs="Times New Roman"/>
          <w:noProof/>
          <w:sz w:val="24"/>
          <w:szCs w:val="24"/>
        </w:rPr>
        <w:t>–</w:t>
      </w:r>
      <w:r w:rsidRPr="00FC4646">
        <w:rPr>
          <w:rFonts w:ascii="Times New Roman" w:hAnsi="Times New Roman" w:cs="Times New Roman"/>
          <w:i/>
          <w:iCs/>
          <w:noProof/>
          <w:sz w:val="24"/>
          <w:szCs w:val="24"/>
        </w:rPr>
        <w:t>2</w:t>
      </w:r>
      <w:r w:rsidRPr="00FC4646">
        <w:rPr>
          <w:rFonts w:ascii="Times New Roman" w:hAnsi="Times New Roman" w:cs="Times New Roman"/>
          <w:noProof/>
          <w:sz w:val="24"/>
          <w:szCs w:val="24"/>
        </w:rPr>
        <w:t>, 22–35. https://doi.org/10.1016/j.bprint.2016.08.003</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Martins, A. M., Eng, G., Caridade, S. G., Mano, J. F., Reis, R. L.,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Vunjak-Novakovic, G. (2014). Electrically Conductive Chitosan/Carbon Scaffolds for Cardiac Tissue Engineering. </w:t>
      </w:r>
      <w:r w:rsidRPr="00FC4646">
        <w:rPr>
          <w:rFonts w:ascii="Times New Roman" w:hAnsi="Times New Roman" w:cs="Times New Roman"/>
          <w:i/>
          <w:iCs/>
          <w:noProof/>
          <w:sz w:val="24"/>
          <w:szCs w:val="24"/>
        </w:rPr>
        <w:t>Biomacromolecules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15</w:t>
      </w:r>
      <w:r w:rsidRPr="00FC4646">
        <w:rPr>
          <w:rFonts w:ascii="Times New Roman" w:hAnsi="Times New Roman" w:cs="Times New Roman"/>
          <w:noProof/>
          <w:sz w:val="24"/>
          <w:szCs w:val="24"/>
        </w:rPr>
        <w:t>(2), 635–643. https://doi.org/10.1021/bm401679q</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Mokhtarzadeh, A., Alibakhshi, A., Hejazi, M., Omidi, Y.,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Ezzati Nazhad Dolatabadi, J. (2016). Bacterial-derived biopolymers: Advanced natural nanomaterials for drug delivery and tissue engineering. </w:t>
      </w:r>
      <w:r w:rsidRPr="00FC4646">
        <w:rPr>
          <w:rFonts w:ascii="Times New Roman" w:hAnsi="Times New Roman" w:cs="Times New Roman"/>
          <w:i/>
          <w:iCs/>
          <w:noProof/>
          <w:sz w:val="24"/>
          <w:szCs w:val="24"/>
        </w:rPr>
        <w:t>TrAC - Trends in Analytical Chemistry</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82</w:t>
      </w:r>
      <w:r w:rsidRPr="00FC4646">
        <w:rPr>
          <w:rFonts w:ascii="Times New Roman" w:hAnsi="Times New Roman" w:cs="Times New Roman"/>
          <w:noProof/>
          <w:sz w:val="24"/>
          <w:szCs w:val="24"/>
        </w:rPr>
        <w:t>(June), 367–384. https://doi.org/10.1016/j.trac.2016.06.013</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Mokhtarzadeh, A., Alibakhshi, A., Yaghoobi, H., Hashemi, M., Hejazi, M.,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Ramezani, M. (2016). Recent advances on biocompatible and biodegradable nanoparticles as gene carriers. </w:t>
      </w:r>
      <w:r w:rsidRPr="00FC4646">
        <w:rPr>
          <w:rFonts w:ascii="Times New Roman" w:hAnsi="Times New Roman" w:cs="Times New Roman"/>
          <w:i/>
          <w:iCs/>
          <w:noProof/>
          <w:sz w:val="24"/>
          <w:szCs w:val="24"/>
        </w:rPr>
        <w:t>Expert Opinion on Biological Therapy</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16</w:t>
      </w:r>
      <w:r w:rsidRPr="00FC4646">
        <w:rPr>
          <w:rFonts w:ascii="Times New Roman" w:hAnsi="Times New Roman" w:cs="Times New Roman"/>
          <w:noProof/>
          <w:sz w:val="24"/>
          <w:szCs w:val="24"/>
        </w:rPr>
        <w:t>(6), 771–785. https://doi.org/10.1517/14712598.2016.1169269</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Nabavinia, M., Khoshfetrat, A. B.,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Naderi-Meshkin, H. (2019). Nano-hydroxyapatite-alginate-gelatin microcapsule as a potential osteogenic building block for modular bone tissue engineering. </w:t>
      </w:r>
      <w:r w:rsidRPr="00FC4646">
        <w:rPr>
          <w:rFonts w:ascii="Times New Roman" w:hAnsi="Times New Roman" w:cs="Times New Roman"/>
          <w:i/>
          <w:iCs/>
          <w:noProof/>
          <w:sz w:val="24"/>
          <w:szCs w:val="24"/>
        </w:rPr>
        <w:t>Materials Science and Engineering C</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97</w:t>
      </w:r>
      <w:r w:rsidRPr="00FC4646">
        <w:rPr>
          <w:rFonts w:ascii="Times New Roman" w:hAnsi="Times New Roman" w:cs="Times New Roman"/>
          <w:noProof/>
          <w:sz w:val="24"/>
          <w:szCs w:val="24"/>
        </w:rPr>
        <w:t>(November 2018), 67–77. https://doi.org/10.1016/j.msec.2018.12.033</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Nguyen, D., Hgg, D. A., Forsman, A., Ekholm, J., Nimkingratana, P., Brantsing, C., … Simonsson, S. (2017). Cartilage Tissue Engineering by the 3D Bioprinting of iPS Cells in a Nanocellulose/Alginate Bioink. </w:t>
      </w:r>
      <w:r w:rsidRPr="00FC4646">
        <w:rPr>
          <w:rFonts w:ascii="Times New Roman" w:hAnsi="Times New Roman" w:cs="Times New Roman"/>
          <w:i/>
          <w:iCs/>
          <w:noProof/>
          <w:sz w:val="24"/>
          <w:szCs w:val="24"/>
        </w:rPr>
        <w:t>Scientific Reports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7</w:t>
      </w:r>
      <w:r w:rsidRPr="00FC4646">
        <w:rPr>
          <w:rFonts w:ascii="Times New Roman" w:hAnsi="Times New Roman" w:cs="Times New Roman"/>
          <w:noProof/>
          <w:sz w:val="24"/>
          <w:szCs w:val="24"/>
        </w:rPr>
        <w:t>(1), 1–10. https://doi.org/10.1038/s41598-017-00690-y</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Nikpour, P., Salimi-Kenari, H., Fahimipour, F., Rabiee, S. M., Imani, M., Dashtimoghadam, E.,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Tayebi, L. (2018). Dextran hydrogels incorporated with bioactive glass-ceramic: Nanocomposite scaffolds for bone tissue engineering. </w:t>
      </w:r>
      <w:r w:rsidRPr="00FC4646">
        <w:rPr>
          <w:rFonts w:ascii="Times New Roman" w:hAnsi="Times New Roman" w:cs="Times New Roman"/>
          <w:i/>
          <w:iCs/>
          <w:noProof/>
          <w:sz w:val="24"/>
          <w:szCs w:val="24"/>
        </w:rPr>
        <w:t>Carbohydrate Polymers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190</w:t>
      </w:r>
      <w:r w:rsidRPr="00FC4646">
        <w:rPr>
          <w:rFonts w:ascii="Times New Roman" w:hAnsi="Times New Roman" w:cs="Times New Roman"/>
          <w:noProof/>
          <w:sz w:val="24"/>
          <w:szCs w:val="24"/>
        </w:rPr>
        <w:t>(March), 281–294. https://doi.org/10.1016/j.carbpol.2018.02.083</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Ojansivu, M., Rashad, A., Ahlinder, A., Massera, J., Mishra, A., Syverud, K., … Mustafa, K. (2019). Wood-based nanocellulose and bioactive glass modified gelatin–alginate bioinks for 3D bioprinting of bone cells. </w:t>
      </w:r>
      <w:r w:rsidRPr="00FC4646">
        <w:rPr>
          <w:rFonts w:ascii="Times New Roman" w:hAnsi="Times New Roman" w:cs="Times New Roman"/>
          <w:i/>
          <w:iCs/>
          <w:noProof/>
          <w:sz w:val="24"/>
          <w:szCs w:val="24"/>
        </w:rPr>
        <w:t>Biofabrication</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11</w:t>
      </w:r>
      <w:r w:rsidRPr="00FC4646">
        <w:rPr>
          <w:rFonts w:ascii="Times New Roman" w:hAnsi="Times New Roman" w:cs="Times New Roman"/>
          <w:noProof/>
          <w:sz w:val="24"/>
          <w:szCs w:val="24"/>
        </w:rPr>
        <w:t>(3), 035010. https://doi.org/10.1088/1758-5090/ab0692</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Pagis, C., Ferbinteanu, M., Rothenberg, G.,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Tanase, S. (2016). Lanthanide-Based Metal Organic Frameworks: Synthetic Strategies and Catalytic Applications. </w:t>
      </w:r>
      <w:r w:rsidRPr="00FC4646">
        <w:rPr>
          <w:rFonts w:ascii="Times New Roman" w:hAnsi="Times New Roman" w:cs="Times New Roman"/>
          <w:i/>
          <w:iCs/>
          <w:noProof/>
          <w:sz w:val="24"/>
          <w:szCs w:val="24"/>
        </w:rPr>
        <w:t>ACS Catalysis</w:t>
      </w:r>
      <w:r w:rsidRPr="00FC4646">
        <w:rPr>
          <w:rFonts w:ascii="Times New Roman" w:hAnsi="Times New Roman" w:cs="Times New Roman"/>
          <w:noProof/>
          <w:sz w:val="24"/>
          <w:szCs w:val="24"/>
        </w:rPr>
        <w:t>. https://doi.org/10.1021/acscatal.6b01935</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Pan, J., Liu, N., Sun, H.,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Xu, F. (2014). Preparation and Characterization of Electrospun PLCL/Poloxamer Nanofibers and Dextran/Gelatin Hydrogels for Skin Tissue Engineering. </w:t>
      </w:r>
      <w:r w:rsidRPr="00FC4646">
        <w:rPr>
          <w:rFonts w:ascii="Times New Roman" w:hAnsi="Times New Roman" w:cs="Times New Roman"/>
          <w:i/>
          <w:iCs/>
          <w:noProof/>
          <w:sz w:val="24"/>
          <w:szCs w:val="24"/>
        </w:rPr>
        <w:t>PLoS ONE</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9</w:t>
      </w:r>
      <w:r w:rsidRPr="00FC4646">
        <w:rPr>
          <w:rFonts w:ascii="Times New Roman" w:hAnsi="Times New Roman" w:cs="Times New Roman"/>
          <w:noProof/>
          <w:sz w:val="24"/>
          <w:szCs w:val="24"/>
        </w:rPr>
        <w:t>(11), e112885. https://doi.org/10.1371/journal.pone.0112885</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Pereira, D. R., Silva-Correia, J., Oliveira, J. M., Reis, R. L., Pandit, A.,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Biggs, M. J. (2018). Nanocellulose reinforced gellan-gum hydrogels as potential biological substitutes for annulus fibrosus tissue regeneration. </w:t>
      </w:r>
      <w:r w:rsidRPr="00FC4646">
        <w:rPr>
          <w:rFonts w:ascii="Times New Roman" w:hAnsi="Times New Roman" w:cs="Times New Roman"/>
          <w:i/>
          <w:iCs/>
          <w:noProof/>
          <w:sz w:val="24"/>
          <w:szCs w:val="24"/>
        </w:rPr>
        <w:t>Nanomedicine: Nanotechnology, Biology and Medicine</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14</w:t>
      </w:r>
      <w:r w:rsidRPr="00FC4646">
        <w:rPr>
          <w:rFonts w:ascii="Times New Roman" w:hAnsi="Times New Roman" w:cs="Times New Roman"/>
          <w:noProof/>
          <w:sz w:val="24"/>
          <w:szCs w:val="24"/>
        </w:rPr>
        <w:t>(3), 897–908. https://doi.org/10.1016/j.nano.2017.11.011</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Pötzinger, Y., Rabel, M., Ahrem, H., Thamm, J., Klemm, D.,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Fischer, D. (2018). </w:t>
      </w:r>
      <w:r w:rsidRPr="00FC4646">
        <w:rPr>
          <w:rFonts w:ascii="Times New Roman" w:hAnsi="Times New Roman" w:cs="Times New Roman"/>
          <w:noProof/>
          <w:sz w:val="24"/>
          <w:szCs w:val="24"/>
        </w:rPr>
        <w:lastRenderedPageBreak/>
        <w:t xml:space="preserve">Polyelectrolyte layer assembly of bacterial nanocellulose whiskers with plasmid DNA as biocompatible non-viral gene delivery system. </w:t>
      </w:r>
      <w:r w:rsidRPr="00FC4646">
        <w:rPr>
          <w:rFonts w:ascii="Times New Roman" w:hAnsi="Times New Roman" w:cs="Times New Roman"/>
          <w:i/>
          <w:iCs/>
          <w:noProof/>
          <w:sz w:val="24"/>
          <w:szCs w:val="24"/>
        </w:rPr>
        <w:t>Cellulose</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25</w:t>
      </w:r>
      <w:r w:rsidRPr="00FC4646">
        <w:rPr>
          <w:rFonts w:ascii="Times New Roman" w:hAnsi="Times New Roman" w:cs="Times New Roman"/>
          <w:noProof/>
          <w:sz w:val="24"/>
          <w:szCs w:val="24"/>
        </w:rPr>
        <w:t>(3), 1939–1960. https://doi.org/10.1007/s10570-018-1664-z</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Ranjbar-Mohammadi, M. (2018). Characteristics of aloe vera incorporated poly(ε-caprolactone)/gum tragacanth nanofibers as dressings for wound care. </w:t>
      </w:r>
      <w:r w:rsidRPr="00FC4646">
        <w:rPr>
          <w:rFonts w:ascii="Times New Roman" w:hAnsi="Times New Roman" w:cs="Times New Roman"/>
          <w:i/>
          <w:iCs/>
          <w:noProof/>
          <w:sz w:val="24"/>
          <w:szCs w:val="24"/>
        </w:rPr>
        <w:t>Journal of Industrial Textiles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47</w:t>
      </w:r>
      <w:r w:rsidRPr="00FC4646">
        <w:rPr>
          <w:rFonts w:ascii="Times New Roman" w:hAnsi="Times New Roman" w:cs="Times New Roman"/>
          <w:noProof/>
          <w:sz w:val="24"/>
          <w:szCs w:val="24"/>
        </w:rPr>
        <w:t>(7), 1464–1477. https://doi.org/10.1177/1528083717692595</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Rehm, B. H. A. (2010). Bacterial polymers: biosynthesis, modifications and applications. </w:t>
      </w:r>
      <w:r w:rsidRPr="00FC4646">
        <w:rPr>
          <w:rFonts w:ascii="Times New Roman" w:hAnsi="Times New Roman" w:cs="Times New Roman"/>
          <w:i/>
          <w:iCs/>
          <w:noProof/>
          <w:sz w:val="24"/>
          <w:szCs w:val="24"/>
        </w:rPr>
        <w:t>Nature Reviews Microbiology</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8</w:t>
      </w:r>
      <w:r w:rsidRPr="00FC4646">
        <w:rPr>
          <w:rFonts w:ascii="Times New Roman" w:hAnsi="Times New Roman" w:cs="Times New Roman"/>
          <w:noProof/>
          <w:sz w:val="24"/>
          <w:szCs w:val="24"/>
        </w:rPr>
        <w:t>(8), 578–592. https://doi.org/10.1038/nrmicro2354</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Ribeiro, M. P., Morgado, P. I., Miguel, S. P., Coutinho, P.,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Correia, I. J. (2013). Dextran-based hydrogel containing chitosan microparticles loaded with growth factors to be used in wound healing. </w:t>
      </w:r>
      <w:r w:rsidRPr="00FC4646">
        <w:rPr>
          <w:rFonts w:ascii="Times New Roman" w:hAnsi="Times New Roman" w:cs="Times New Roman"/>
          <w:i/>
          <w:iCs/>
          <w:noProof/>
          <w:sz w:val="24"/>
          <w:szCs w:val="24"/>
        </w:rPr>
        <w:t>Materials Science and Engineering: C</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33</w:t>
      </w:r>
      <w:r w:rsidRPr="00FC4646">
        <w:rPr>
          <w:rFonts w:ascii="Times New Roman" w:hAnsi="Times New Roman" w:cs="Times New Roman"/>
          <w:noProof/>
          <w:sz w:val="24"/>
          <w:szCs w:val="24"/>
        </w:rPr>
        <w:t>(5), 2958–2966. https://doi.org/10.1016/j.msec.2013.03.025</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Riva, R., Ragelle, H., des Rieux, A., Duhem, N., Jérôme, C.,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Préat, V. (2011). Chitosan and Chitosan Derivatives in Drug Delivery and Tissue Engineering. In </w:t>
      </w:r>
      <w:r w:rsidRPr="00FC4646">
        <w:rPr>
          <w:rFonts w:ascii="Times New Roman" w:hAnsi="Times New Roman" w:cs="Times New Roman"/>
          <w:i/>
          <w:iCs/>
          <w:noProof/>
          <w:sz w:val="24"/>
          <w:szCs w:val="24"/>
        </w:rPr>
        <w:t>Advances in Polymer Science</w:t>
      </w:r>
      <w:r w:rsidRPr="00FC4646">
        <w:rPr>
          <w:rFonts w:ascii="Times New Roman" w:hAnsi="Times New Roman" w:cs="Times New Roman"/>
          <w:noProof/>
          <w:sz w:val="24"/>
          <w:szCs w:val="24"/>
        </w:rPr>
        <w:t xml:space="preserve"> (pp. 19–44). https://doi.org/10.1007/12_2011_137</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Schaate, A., Roy, P., Godt, A., Lippke, J., Waltz, F., Wiebcke, M.,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Behrens, P. (2011). Modulated synthesis of Zr-based metal-organic frameworks: From nano to single crystals. </w:t>
      </w:r>
      <w:r w:rsidRPr="00FC4646">
        <w:rPr>
          <w:rFonts w:ascii="Times New Roman" w:hAnsi="Times New Roman" w:cs="Times New Roman"/>
          <w:i/>
          <w:iCs/>
          <w:noProof/>
          <w:sz w:val="24"/>
          <w:szCs w:val="24"/>
        </w:rPr>
        <w:t>Chemistry - A European Journal</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17</w:t>
      </w:r>
      <w:r w:rsidRPr="00FC4646">
        <w:rPr>
          <w:rFonts w:ascii="Times New Roman" w:hAnsi="Times New Roman" w:cs="Times New Roman"/>
          <w:noProof/>
          <w:sz w:val="24"/>
          <w:szCs w:val="24"/>
        </w:rPr>
        <w:t>(24), 6643–6651. https://doi.org/10.1002/chem.201003211</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Sharma, C., Dinda, A. K., Potdar, P. D., Chou, C. F.,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Mishra, N. C. (2016). Fabrication and characterization of novel nano-biocomposite scaffold of chitosan-gelatin-alginate-hydroxyapatite for bone tissue engineering. </w:t>
      </w:r>
      <w:r w:rsidRPr="00FC4646">
        <w:rPr>
          <w:rFonts w:ascii="Times New Roman" w:hAnsi="Times New Roman" w:cs="Times New Roman"/>
          <w:i/>
          <w:iCs/>
          <w:noProof/>
          <w:sz w:val="24"/>
          <w:szCs w:val="24"/>
        </w:rPr>
        <w:t>Materials Science and Engineering C</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64</w:t>
      </w:r>
      <w:r w:rsidRPr="00FC4646">
        <w:rPr>
          <w:rFonts w:ascii="Times New Roman" w:hAnsi="Times New Roman" w:cs="Times New Roman"/>
          <w:noProof/>
          <w:sz w:val="24"/>
          <w:szCs w:val="24"/>
        </w:rPr>
        <w:t>, 416–427. https://doi.org/10.1016/j.msec.2016.03.060</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Singh, B. N., Veeresh, V., Mallick, S. P., Jain, Y., Sinha, S., Rastogi, A.,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Srivastava, P. (2019). Design and evaluation of chitosan/chondroitin sulfate/nano-bioglass based composite scaffold for bone tissue engineering. </w:t>
      </w:r>
      <w:r w:rsidRPr="00FC4646">
        <w:rPr>
          <w:rFonts w:ascii="Times New Roman" w:hAnsi="Times New Roman" w:cs="Times New Roman"/>
          <w:i/>
          <w:iCs/>
          <w:noProof/>
          <w:sz w:val="24"/>
          <w:szCs w:val="24"/>
        </w:rPr>
        <w:t>International Journal of Biological Macromolecules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133</w:t>
      </w:r>
      <w:r w:rsidRPr="00FC4646">
        <w:rPr>
          <w:rFonts w:ascii="Times New Roman" w:hAnsi="Times New Roman" w:cs="Times New Roman"/>
          <w:noProof/>
          <w:sz w:val="24"/>
          <w:szCs w:val="24"/>
        </w:rPr>
        <w:t>, 817–830. https://doi.org/10.1016/j.ijbiomac.2019.04.107</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Stachewicz, U., Qiao, T., Rawlinson, S. C. F., Almeida, F. V., Li, W.-Q., Cattell, M.,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Barber, A. H. (2015). 3D imaging of cell interactions with electrospun PLGA nanofiber membranes for bone regeneration. </w:t>
      </w:r>
      <w:r w:rsidRPr="00FC4646">
        <w:rPr>
          <w:rFonts w:ascii="Times New Roman" w:hAnsi="Times New Roman" w:cs="Times New Roman"/>
          <w:i/>
          <w:iCs/>
          <w:noProof/>
          <w:sz w:val="24"/>
          <w:szCs w:val="24"/>
        </w:rPr>
        <w:t>Acta Biomaterialia</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27</w:t>
      </w:r>
      <w:r w:rsidRPr="00FC4646">
        <w:rPr>
          <w:rFonts w:ascii="Times New Roman" w:hAnsi="Times New Roman" w:cs="Times New Roman"/>
          <w:noProof/>
          <w:sz w:val="24"/>
          <w:szCs w:val="24"/>
        </w:rPr>
        <w:t>, 88–100. https://doi.org/10.1016/j.actbio.2015.09.003</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Thein-Han, W. W.,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Misra, R. D. K. (2009). Biomimetic chitosan–nanohydroxyapatite composite scaffolds for bone tissue engineering. </w:t>
      </w:r>
      <w:r w:rsidRPr="00FC4646">
        <w:rPr>
          <w:rFonts w:ascii="Times New Roman" w:hAnsi="Times New Roman" w:cs="Times New Roman"/>
          <w:i/>
          <w:iCs/>
          <w:noProof/>
          <w:sz w:val="24"/>
          <w:szCs w:val="24"/>
        </w:rPr>
        <w:t>Acta Biomaterialia</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5</w:t>
      </w:r>
      <w:r w:rsidRPr="00FC4646">
        <w:rPr>
          <w:rFonts w:ascii="Times New Roman" w:hAnsi="Times New Roman" w:cs="Times New Roman"/>
          <w:noProof/>
          <w:sz w:val="24"/>
          <w:szCs w:val="24"/>
        </w:rPr>
        <w:t>(4), 1182–1197. https://doi.org/10.1016/j.actbio.2008.11.025</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Vano, M., Derchi, G., Barone, A., Pinna, R., Usai, P.,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Covani, U. (2018). Reducing dentine hypersensitivity with nano-hydroxyapatite toothpaste: a double-blind randomized controlled trial. </w:t>
      </w:r>
      <w:r w:rsidRPr="00FC4646">
        <w:rPr>
          <w:rFonts w:ascii="Times New Roman" w:hAnsi="Times New Roman" w:cs="Times New Roman"/>
          <w:i/>
          <w:iCs/>
          <w:noProof/>
          <w:sz w:val="24"/>
          <w:szCs w:val="24"/>
        </w:rPr>
        <w:t>Clinical Oral Investigations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22</w:t>
      </w:r>
      <w:r w:rsidRPr="00FC4646">
        <w:rPr>
          <w:rFonts w:ascii="Times New Roman" w:hAnsi="Times New Roman" w:cs="Times New Roman"/>
          <w:noProof/>
          <w:sz w:val="24"/>
          <w:szCs w:val="24"/>
        </w:rPr>
        <w:t>(1), 313–320. https://doi.org/10.1007/s00784-017-2113-3</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Vashisth, P.,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Pruthi, V. (2016). Synthesis and characterization of crosslinked gellan/PVA nanofibers for tissue engineering application. </w:t>
      </w:r>
      <w:r w:rsidRPr="00FC4646">
        <w:rPr>
          <w:rFonts w:ascii="Times New Roman" w:hAnsi="Times New Roman" w:cs="Times New Roman"/>
          <w:i/>
          <w:iCs/>
          <w:noProof/>
          <w:sz w:val="24"/>
          <w:szCs w:val="24"/>
        </w:rPr>
        <w:t>Materials Science and Engineering: C</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67</w:t>
      </w:r>
      <w:r w:rsidRPr="00FC4646">
        <w:rPr>
          <w:rFonts w:ascii="Times New Roman" w:hAnsi="Times New Roman" w:cs="Times New Roman"/>
          <w:noProof/>
          <w:sz w:val="24"/>
          <w:szCs w:val="24"/>
        </w:rPr>
        <w:t>, 304–312. https://doi.org/10.1016/j.msec.2016.05.049</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Wang, J., Tian, L., He, L., Chen, N., Ramakrishna, S., So, K.-F.,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Mo, X. (2018). Lycium barbarum polysaccharide encapsulated Poly lactic-co-glycolic acid Nanofibers: cost effective herbal medicine for potential application in peripheral nerve tissue engineering. </w:t>
      </w:r>
      <w:r w:rsidRPr="00FC4646">
        <w:rPr>
          <w:rFonts w:ascii="Times New Roman" w:hAnsi="Times New Roman" w:cs="Times New Roman"/>
          <w:i/>
          <w:iCs/>
          <w:noProof/>
          <w:sz w:val="24"/>
          <w:szCs w:val="24"/>
        </w:rPr>
        <w:t>Scientific Reports</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8</w:t>
      </w:r>
      <w:r w:rsidRPr="00FC4646">
        <w:rPr>
          <w:rFonts w:ascii="Times New Roman" w:hAnsi="Times New Roman" w:cs="Times New Roman"/>
          <w:noProof/>
          <w:sz w:val="24"/>
          <w:szCs w:val="24"/>
        </w:rPr>
        <w:t>(1), 8669. https://doi.org/10.1038/s41598-018-26837-z</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Wang, S., McGuirk, C. M., Ross, M. B., Wang, S., Chen, P., Xing, H., … Mirkin, C. A. (2017). General and Direct Method for Preparing Oligonucleotide-Functionalized Metal–Organic Framework Nanoparticles. </w:t>
      </w:r>
      <w:r w:rsidRPr="00FC4646">
        <w:rPr>
          <w:rFonts w:ascii="Times New Roman" w:hAnsi="Times New Roman" w:cs="Times New Roman"/>
          <w:i/>
          <w:iCs/>
          <w:noProof/>
          <w:sz w:val="24"/>
          <w:szCs w:val="24"/>
        </w:rPr>
        <w:t>Journal of the American Chemical Society</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139</w:t>
      </w:r>
      <w:r w:rsidRPr="00FC4646">
        <w:rPr>
          <w:rFonts w:ascii="Times New Roman" w:hAnsi="Times New Roman" w:cs="Times New Roman"/>
          <w:noProof/>
          <w:sz w:val="24"/>
          <w:szCs w:val="24"/>
        </w:rPr>
        <w:t>(29), 9827–9830. https://doi.org/10.1021/jacs.7b05633</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Wang, X., Liu, L.-H., Ramstrom, O.,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Yan, M. (2009). Engineering Nanomaterial Surfaces </w:t>
      </w:r>
      <w:r w:rsidRPr="00FC4646">
        <w:rPr>
          <w:rFonts w:ascii="Times New Roman" w:hAnsi="Times New Roman" w:cs="Times New Roman"/>
          <w:noProof/>
          <w:sz w:val="24"/>
          <w:szCs w:val="24"/>
        </w:rPr>
        <w:lastRenderedPageBreak/>
        <w:t xml:space="preserve">for Biomedical Applications. </w:t>
      </w:r>
      <w:r w:rsidRPr="00FC4646">
        <w:rPr>
          <w:rFonts w:ascii="Times New Roman" w:hAnsi="Times New Roman" w:cs="Times New Roman"/>
          <w:i/>
          <w:iCs/>
          <w:noProof/>
          <w:sz w:val="24"/>
          <w:szCs w:val="24"/>
        </w:rPr>
        <w:t>Experimental Biology and Medicine</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234</w:t>
      </w:r>
      <w:r w:rsidRPr="00FC4646">
        <w:rPr>
          <w:rFonts w:ascii="Times New Roman" w:hAnsi="Times New Roman" w:cs="Times New Roman"/>
          <w:noProof/>
          <w:sz w:val="24"/>
          <w:szCs w:val="24"/>
        </w:rPr>
        <w:t>(10), 1128–1139. https://doi.org/10.3181/0904-MR-134</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C4646">
        <w:rPr>
          <w:rFonts w:ascii="Times New Roman" w:hAnsi="Times New Roman" w:cs="Times New Roman"/>
          <w:noProof/>
          <w:sz w:val="24"/>
          <w:szCs w:val="24"/>
        </w:rPr>
        <w:t xml:space="preserve">Wang, Xiaoyu, Li, Z., Shi, T., Zhao, P., An, K., Lin, C.,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Liu, H. (2017). Injectable dextran hydrogels fabricated by metal-free click chemistry for cartilage tissue engineering. </w:t>
      </w:r>
      <w:r w:rsidRPr="00FC4646">
        <w:rPr>
          <w:rFonts w:ascii="Times New Roman" w:hAnsi="Times New Roman" w:cs="Times New Roman"/>
          <w:i/>
          <w:iCs/>
          <w:noProof/>
          <w:sz w:val="24"/>
          <w:szCs w:val="24"/>
        </w:rPr>
        <w:t>Materials Science and Engineering: C</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73</w:t>
      </w:r>
      <w:r w:rsidRPr="00FC4646">
        <w:rPr>
          <w:rFonts w:ascii="Times New Roman" w:hAnsi="Times New Roman" w:cs="Times New Roman"/>
          <w:noProof/>
          <w:sz w:val="24"/>
          <w:szCs w:val="24"/>
        </w:rPr>
        <w:t>, 21–30. https://doi.org/10.1016/j.msec.2016.12.053</w:t>
      </w:r>
    </w:p>
    <w:p w:rsidR="00FC4646" w:rsidRPr="00FC4646" w:rsidRDefault="00FC4646" w:rsidP="00505BD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FC4646">
        <w:rPr>
          <w:rFonts w:ascii="Times New Roman" w:hAnsi="Times New Roman" w:cs="Times New Roman"/>
          <w:noProof/>
          <w:sz w:val="24"/>
          <w:szCs w:val="24"/>
        </w:rPr>
        <w:t xml:space="preserve">Zheng, Y., Monty, J., </w:t>
      </w:r>
      <w:r w:rsidR="00351737" w:rsidRPr="00351737">
        <w:rPr>
          <w:rFonts w:ascii="Times New Roman" w:hAnsi="Times New Roman" w:cs="Times New Roman"/>
          <w:noProof/>
          <w:sz w:val="24"/>
          <w:szCs w:val="24"/>
        </w:rPr>
        <w:t>and</w:t>
      </w:r>
      <w:r w:rsidRPr="00FC4646">
        <w:rPr>
          <w:rFonts w:ascii="Times New Roman" w:hAnsi="Times New Roman" w:cs="Times New Roman"/>
          <w:noProof/>
          <w:sz w:val="24"/>
          <w:szCs w:val="24"/>
        </w:rPr>
        <w:t xml:space="preserve"> Linhardt, R. J. (2015). Polysaccharide-based nanocomposites and their applications. </w:t>
      </w:r>
      <w:r w:rsidRPr="00FC4646">
        <w:rPr>
          <w:rFonts w:ascii="Times New Roman" w:hAnsi="Times New Roman" w:cs="Times New Roman"/>
          <w:i/>
          <w:iCs/>
          <w:noProof/>
          <w:sz w:val="24"/>
          <w:szCs w:val="24"/>
        </w:rPr>
        <w:t>Carbohydrate Research</w:t>
      </w:r>
      <w:r w:rsidRPr="00FC4646">
        <w:rPr>
          <w:rFonts w:ascii="Times New Roman" w:hAnsi="Times New Roman" w:cs="Times New Roman"/>
          <w:noProof/>
          <w:sz w:val="24"/>
          <w:szCs w:val="24"/>
        </w:rPr>
        <w:t xml:space="preserve">, </w:t>
      </w:r>
      <w:r w:rsidRPr="00FC4646">
        <w:rPr>
          <w:rFonts w:ascii="Times New Roman" w:hAnsi="Times New Roman" w:cs="Times New Roman"/>
          <w:i/>
          <w:iCs/>
          <w:noProof/>
          <w:sz w:val="24"/>
          <w:szCs w:val="24"/>
        </w:rPr>
        <w:t>405</w:t>
      </w:r>
      <w:r w:rsidRPr="00FC4646">
        <w:rPr>
          <w:rFonts w:ascii="Times New Roman" w:hAnsi="Times New Roman" w:cs="Times New Roman"/>
          <w:noProof/>
          <w:sz w:val="24"/>
          <w:szCs w:val="24"/>
        </w:rPr>
        <w:t>, 23–32. https://doi.org/10.1016/j.carres.2014.07.016</w:t>
      </w:r>
    </w:p>
    <w:p w:rsidR="00F929FC" w:rsidRPr="00FC4646" w:rsidRDefault="00911AA2" w:rsidP="00505BDC">
      <w:pPr>
        <w:widowControl w:val="0"/>
        <w:autoSpaceDE w:val="0"/>
        <w:autoSpaceDN w:val="0"/>
        <w:adjustRightInd w:val="0"/>
        <w:spacing w:after="0" w:line="240" w:lineRule="auto"/>
        <w:jc w:val="both"/>
        <w:rPr>
          <w:rFonts w:ascii="Times New Roman" w:hAnsi="Times New Roman" w:cs="Times New Roman"/>
          <w:b/>
          <w:sz w:val="24"/>
          <w:szCs w:val="24"/>
        </w:rPr>
      </w:pPr>
      <w:r w:rsidRPr="00FC4646">
        <w:rPr>
          <w:rFonts w:ascii="Times New Roman" w:hAnsi="Times New Roman" w:cs="Times New Roman"/>
          <w:b/>
          <w:sz w:val="24"/>
          <w:szCs w:val="24"/>
        </w:rPr>
        <w:fldChar w:fldCharType="end"/>
      </w:r>
      <w:commentRangeEnd w:id="31"/>
      <w:r w:rsidR="00370621">
        <w:rPr>
          <w:rStyle w:val="CommentReference"/>
        </w:rPr>
        <w:commentReference w:id="31"/>
      </w:r>
    </w:p>
    <w:sectPr w:rsidR="00F929FC" w:rsidRPr="00FC4646" w:rsidSect="000A4973">
      <w:pgSz w:w="12240" w:h="15840"/>
      <w:pgMar w:top="360" w:right="1440" w:bottom="36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3T17:27:00Z" w:initials="K">
    <w:p w:rsidR="00F70CA0" w:rsidRDefault="00F70CA0" w:rsidP="00287615">
      <w:pPr>
        <w:rPr>
          <w:highlight w:val="green"/>
        </w:rPr>
      </w:pPr>
      <w:r>
        <w:rPr>
          <w:rStyle w:val="CommentReference"/>
        </w:rPr>
        <w:annotationRef/>
      </w:r>
      <w:r w:rsidRPr="00F70CA0">
        <w:rPr>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70CA0" w:rsidRPr="00FC2004" w:rsidRDefault="00F70CA0" w:rsidP="00287615">
      <w:r w:rsidRPr="00FC2004">
        <w:rPr>
          <w:highlight w:val="green"/>
        </w:rPr>
        <w:t xml:space="preserve">Similarity Index detected by </w:t>
      </w:r>
      <w:hyperlink r:id="rId2" w:history="1">
        <w:r w:rsidRPr="00FC2004">
          <w:rPr>
            <w:rStyle w:val="Hyperlink"/>
          </w:rPr>
          <w:t>Turnitin</w:t>
        </w:r>
      </w:hyperlink>
      <w:r>
        <w:rPr>
          <w:highlight w:val="green"/>
        </w:rPr>
        <w:t>=  43</w:t>
      </w:r>
      <w:r w:rsidRPr="00FC2004">
        <w:rPr>
          <w:highlight w:val="green"/>
        </w:rPr>
        <w:t>%</w:t>
      </w:r>
      <w:r w:rsidRPr="00FC2004">
        <w:t xml:space="preserve"> </w:t>
      </w:r>
    </w:p>
    <w:p w:rsidR="00F70CA0" w:rsidRPr="00EB3A96" w:rsidRDefault="00F70CA0" w:rsidP="00287615">
      <w:pPr>
        <w:pStyle w:val="CommentText"/>
        <w:rPr>
          <w:b/>
          <w:i/>
        </w:rPr>
      </w:pPr>
      <w:r w:rsidRPr="00EB3A96">
        <w:rPr>
          <w:b/>
          <w:i/>
        </w:rPr>
        <w:t>Please revise your article according to the Turnitin report</w:t>
      </w:r>
    </w:p>
    <w:p w:rsidR="00F70CA0" w:rsidRDefault="00F70CA0">
      <w:pPr>
        <w:pStyle w:val="CommentText"/>
      </w:pPr>
    </w:p>
  </w:comment>
  <w:comment w:id="1" w:author="DELL" w:date="2020-08-25T11:49:00Z" w:initials="D">
    <w:p w:rsidR="00F70CA0" w:rsidRPr="00EF151C" w:rsidRDefault="00F70CA0" w:rsidP="00370621">
      <w:pPr>
        <w:pStyle w:val="NormalWeb"/>
        <w:numPr>
          <w:ilvl w:val="0"/>
          <w:numId w:val="1"/>
        </w:numPr>
        <w:spacing w:before="0" w:after="0" w:line="240" w:lineRule="auto"/>
        <w:rPr>
          <w:rFonts w:ascii="Times New Roman" w:hAnsi="Times New Roman" w:cs="Times New Roman"/>
          <w:highlight w:val="cyan"/>
        </w:rPr>
      </w:pPr>
      <w:r>
        <w:rPr>
          <w:rStyle w:val="CommentReference"/>
        </w:rPr>
        <w:annotationRef/>
      </w:r>
      <w:r w:rsidRPr="00EF151C">
        <w:rPr>
          <w:rFonts w:ascii="Times New Roman" w:hAnsi="Times New Roman" w:cs="Times New Roman"/>
          <w:highlight w:val="cyan"/>
        </w:rPr>
        <w:t>This study is very good.</w:t>
      </w:r>
    </w:p>
    <w:p w:rsidR="00F70CA0" w:rsidRDefault="00F70CA0" w:rsidP="00370621">
      <w:pPr>
        <w:pStyle w:val="CommentText"/>
      </w:pPr>
      <w:r w:rsidRPr="00EF151C">
        <w:rPr>
          <w:sz w:val="26"/>
          <w:szCs w:val="26"/>
          <w:highlight w:val="cyan"/>
          <w:lang w:eastAsia="zh-CN"/>
        </w:rPr>
        <w:t>S</w:t>
      </w:r>
      <w:r w:rsidRPr="00EF151C">
        <w:rPr>
          <w:rFonts w:hint="eastAsia"/>
          <w:sz w:val="26"/>
          <w:szCs w:val="26"/>
          <w:highlight w:val="cyan"/>
          <w:lang w:eastAsia="zh-CN"/>
        </w:rPr>
        <w:t>ome mistake may be during writing that need correction.</w:t>
      </w:r>
    </w:p>
    <w:p w:rsidR="00F70CA0" w:rsidRDefault="00F70CA0">
      <w:pPr>
        <w:pStyle w:val="CommentText"/>
      </w:pPr>
    </w:p>
  </w:comment>
  <w:comment w:id="2" w:author="DELL" w:date="2020-08-25T11:50:00Z" w:initials="D">
    <w:p w:rsidR="00F70CA0" w:rsidRDefault="00F70CA0">
      <w:pPr>
        <w:pStyle w:val="CommentText"/>
      </w:pPr>
      <w:r>
        <w:rPr>
          <w:rStyle w:val="CommentReference"/>
        </w:rPr>
        <w:annotationRef/>
      </w:r>
      <w:r>
        <w:t>Please add this section</w:t>
      </w:r>
    </w:p>
  </w:comment>
  <w:comment w:id="3" w:author="Kapil" w:date="2021-03-26T17:48:00Z" w:initials="K">
    <w:p w:rsidR="00F70CA0" w:rsidRDefault="00F70CA0">
      <w:pPr>
        <w:pStyle w:val="CommentText"/>
      </w:pPr>
      <w:r>
        <w:rPr>
          <w:rStyle w:val="CommentReference"/>
        </w:rPr>
        <w:annotationRef/>
      </w:r>
      <w:r>
        <w:t>Spacing needed</w:t>
      </w:r>
    </w:p>
  </w:comment>
  <w:comment w:id="4" w:author="DELL" w:date="2020-08-25T11:50:00Z" w:initials="D">
    <w:p w:rsidR="00F70CA0" w:rsidRDefault="00F70CA0" w:rsidP="00370621">
      <w:pPr>
        <w:pStyle w:val="CommentText"/>
      </w:pPr>
      <w:r>
        <w:rPr>
          <w:rStyle w:val="CommentReference"/>
        </w:rPr>
        <w:annotationRef/>
      </w:r>
      <w:r>
        <w:t>Please assign serial number to each reference and cite in the text in superscripted form</w:t>
      </w:r>
    </w:p>
    <w:p w:rsidR="00F70CA0" w:rsidRDefault="00F70CA0">
      <w:pPr>
        <w:pStyle w:val="CommentText"/>
      </w:pPr>
    </w:p>
  </w:comment>
  <w:comment w:id="5" w:author="Kapil" w:date="2021-03-26T17:48:00Z" w:initials="K">
    <w:p w:rsidR="00F70CA0" w:rsidRDefault="00F70CA0">
      <w:pPr>
        <w:pStyle w:val="CommentText"/>
      </w:pPr>
      <w:r>
        <w:rPr>
          <w:rStyle w:val="CommentReference"/>
        </w:rPr>
        <w:annotationRef/>
      </w:r>
      <w:r>
        <w:t>Spacing needed</w:t>
      </w:r>
    </w:p>
  </w:comment>
  <w:comment w:id="6" w:author="DELL" w:date="2020-08-25T11:50:00Z" w:initials="D">
    <w:p w:rsidR="00F70CA0" w:rsidRDefault="00F70CA0" w:rsidP="00370621">
      <w:pPr>
        <w:pStyle w:val="CommentText"/>
      </w:pPr>
      <w:r>
        <w:rPr>
          <w:rStyle w:val="CommentReference"/>
        </w:rPr>
        <w:annotationRef/>
      </w:r>
      <w:r>
        <w:t>Please assign serial number to each reference and cite in the text in superscripted form</w:t>
      </w:r>
    </w:p>
    <w:p w:rsidR="00F70CA0" w:rsidRDefault="00F70CA0">
      <w:pPr>
        <w:pStyle w:val="CommentText"/>
      </w:pPr>
    </w:p>
  </w:comment>
  <w:comment w:id="7" w:author="DELL" w:date="2020-08-25T11:52:00Z" w:initials="D">
    <w:p w:rsidR="00F70CA0" w:rsidRDefault="00F70CA0" w:rsidP="00370621">
      <w:r>
        <w:rPr>
          <w:rStyle w:val="CommentReference"/>
        </w:rPr>
        <w:annotationRef/>
      </w:r>
      <w:r>
        <w:t>Please assign serial number to each reference and cite in the text in superscripted form</w:t>
      </w:r>
    </w:p>
  </w:comment>
  <w:comment w:id="8" w:author="Kapil" w:date="2021-03-26T17:28:00Z" w:initials="K">
    <w:p w:rsidR="00F70CA0" w:rsidRDefault="00F70CA0" w:rsidP="00FD2B29">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70CA0" w:rsidRDefault="00F70CA0">
      <w:pPr>
        <w:pStyle w:val="CommentText"/>
      </w:pPr>
    </w:p>
  </w:comment>
  <w:comment w:id="10" w:author="Kapil" w:date="2021-05-14T12:41:00Z" w:initials="K">
    <w:p w:rsidR="00441429" w:rsidRDefault="00441429" w:rsidP="00441429">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w:t>
      </w:r>
      <w:r>
        <w:rPr>
          <w:rFonts w:ascii="Bookman Old Style" w:hAnsi="Bookman Old Style" w:cs="Times New Roman"/>
        </w:rPr>
        <w:t>.</w:t>
      </w:r>
    </w:p>
    <w:p w:rsidR="00441429" w:rsidRDefault="00441429">
      <w:pPr>
        <w:pStyle w:val="CommentText"/>
      </w:pPr>
    </w:p>
  </w:comment>
  <w:comment w:id="9" w:author="Kapil" w:date="2021-05-14T12:42:00Z" w:initials="K">
    <w:p w:rsidR="00441429" w:rsidRDefault="00F70CA0" w:rsidP="00441429">
      <w:pPr>
        <w:spacing w:after="0"/>
        <w:rPr>
          <w:rFonts w:ascii="Bookman Old Style" w:hAnsi="Bookman Old Style" w:cs="Times New Roman"/>
        </w:rPr>
      </w:pPr>
      <w:r>
        <w:rPr>
          <w:rStyle w:val="CommentReference"/>
        </w:rPr>
        <w:annotationRef/>
      </w:r>
      <w:r w:rsidR="00441429">
        <w:rPr>
          <w:rFonts w:ascii="Bookman Old Style" w:hAnsi="Bookman Old Style" w:cs="Times New Roman"/>
        </w:rPr>
        <w:t>Summarize it, no need of such a long details.</w:t>
      </w:r>
    </w:p>
    <w:p w:rsidR="00F70CA0" w:rsidRDefault="00F70CA0" w:rsidP="00441429"/>
  </w:comment>
  <w:comment w:id="12" w:author="DELL" w:date="2020-08-25T11:52:00Z" w:initials="D">
    <w:p w:rsidR="00F70CA0" w:rsidRDefault="00F70CA0" w:rsidP="00370621">
      <w:r>
        <w:rPr>
          <w:rStyle w:val="CommentReference"/>
        </w:rPr>
        <w:annotationRef/>
      </w:r>
      <w:r>
        <w:t>Please assign serial number to each reference and cite in the text in superscripted form</w:t>
      </w:r>
    </w:p>
  </w:comment>
  <w:comment w:id="11" w:author="Kapil" w:date="2021-03-26T17:29:00Z" w:initials="K">
    <w:p w:rsidR="00F70CA0" w:rsidRDefault="00F70CA0" w:rsidP="00FD2B29">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70CA0" w:rsidRDefault="00F70CA0">
      <w:pPr>
        <w:pStyle w:val="CommentText"/>
      </w:pPr>
    </w:p>
  </w:comment>
  <w:comment w:id="13" w:author="DELL" w:date="2020-08-25T11:52:00Z" w:initials="D">
    <w:p w:rsidR="00F70CA0" w:rsidRDefault="00F70CA0" w:rsidP="00370621">
      <w:r>
        <w:rPr>
          <w:rStyle w:val="CommentReference"/>
        </w:rPr>
        <w:annotationRef/>
      </w:r>
      <w:r>
        <w:t>Please assign serial number to each reference and cite in the text in superscripted form</w:t>
      </w:r>
    </w:p>
  </w:comment>
  <w:comment w:id="14" w:author="DELL" w:date="2020-08-25T11:52:00Z" w:initials="D">
    <w:p w:rsidR="00F70CA0" w:rsidRDefault="00F70CA0">
      <w:pPr>
        <w:pStyle w:val="CommentText"/>
      </w:pPr>
      <w:r>
        <w:rPr>
          <w:rStyle w:val="CommentReference"/>
        </w:rPr>
        <w:annotationRef/>
      </w:r>
      <w:r>
        <w:t>Please assign serial number to each reference and cite in the text in superscripted form</w:t>
      </w:r>
    </w:p>
  </w:comment>
  <w:comment w:id="15" w:author="DELL" w:date="2020-08-25T11:52:00Z" w:initials="D">
    <w:p w:rsidR="00F70CA0" w:rsidRDefault="00F70CA0">
      <w:pPr>
        <w:pStyle w:val="CommentText"/>
      </w:pPr>
      <w:r>
        <w:rPr>
          <w:rStyle w:val="CommentReference"/>
        </w:rPr>
        <w:annotationRef/>
      </w:r>
      <w:r>
        <w:t>Please assign serial number to each reference and cite in the text in superscripted form</w:t>
      </w:r>
    </w:p>
  </w:comment>
  <w:comment w:id="16" w:author="DELL" w:date="2020-08-25T11:52:00Z" w:initials="D">
    <w:p w:rsidR="00F70CA0" w:rsidRDefault="00F70CA0" w:rsidP="00370621">
      <w:r>
        <w:rPr>
          <w:rStyle w:val="CommentReference"/>
        </w:rPr>
        <w:annotationRef/>
      </w:r>
      <w:r>
        <w:t>Please assign serial number to each reference and cite in the text in superscripted form</w:t>
      </w:r>
    </w:p>
  </w:comment>
  <w:comment w:id="17" w:author="DELL" w:date="2020-08-25T11:52:00Z" w:initials="D">
    <w:p w:rsidR="00F70CA0" w:rsidRDefault="00F70CA0" w:rsidP="00370621">
      <w:r>
        <w:rPr>
          <w:rStyle w:val="CommentReference"/>
        </w:rPr>
        <w:annotationRef/>
      </w:r>
      <w:r>
        <w:t>Please assign serial number to each reference and cite in the text in superscripted form</w:t>
      </w:r>
    </w:p>
  </w:comment>
  <w:comment w:id="18" w:author="DELL" w:date="2020-08-25T11:52:00Z" w:initials="D">
    <w:p w:rsidR="00F70CA0" w:rsidRDefault="00F70CA0" w:rsidP="00370621">
      <w:r>
        <w:rPr>
          <w:rStyle w:val="CommentReference"/>
        </w:rPr>
        <w:annotationRef/>
      </w:r>
      <w:r>
        <w:t>Please assign serial number to each reference and cite in the text in superscripted form</w:t>
      </w:r>
    </w:p>
  </w:comment>
  <w:comment w:id="20" w:author="DELL" w:date="2020-08-25T11:52:00Z" w:initials="D">
    <w:p w:rsidR="00F70CA0" w:rsidRDefault="00F70CA0">
      <w:pPr>
        <w:pStyle w:val="CommentText"/>
      </w:pPr>
      <w:r>
        <w:rPr>
          <w:rStyle w:val="CommentReference"/>
        </w:rPr>
        <w:annotationRef/>
      </w:r>
      <w:r>
        <w:t>Please assign serial number to each reference and cite in the text in superscripted form</w:t>
      </w:r>
    </w:p>
  </w:comment>
  <w:comment w:id="19" w:author="Kapil" w:date="2021-05-14T12:42:00Z" w:initials="K">
    <w:p w:rsidR="00441429" w:rsidRDefault="00F70CA0" w:rsidP="00441429">
      <w:pPr>
        <w:spacing w:after="0"/>
        <w:rPr>
          <w:rFonts w:ascii="Bookman Old Style" w:hAnsi="Bookman Old Style" w:cs="Times New Roman"/>
        </w:rPr>
      </w:pPr>
      <w:r>
        <w:rPr>
          <w:rStyle w:val="CommentReference"/>
        </w:rPr>
        <w:annotationRef/>
      </w:r>
      <w:r w:rsidR="00441429">
        <w:rPr>
          <w:rFonts w:ascii="Bookman Old Style" w:hAnsi="Bookman Old Style" w:cs="Times New Roman"/>
        </w:rPr>
        <w:t>Summarize it, no need of such a long details.</w:t>
      </w:r>
    </w:p>
    <w:p w:rsidR="00F70CA0" w:rsidRDefault="00F70CA0" w:rsidP="00441429"/>
  </w:comment>
  <w:comment w:id="21" w:author="DELL" w:date="2020-08-25T11:52:00Z" w:initials="D">
    <w:p w:rsidR="00F70CA0" w:rsidRDefault="00F70CA0">
      <w:pPr>
        <w:pStyle w:val="CommentText"/>
      </w:pPr>
      <w:r>
        <w:rPr>
          <w:rStyle w:val="CommentReference"/>
        </w:rPr>
        <w:annotationRef/>
      </w:r>
      <w:r>
        <w:t>Please assign serial number to each reference and cite in the text in superscripted form</w:t>
      </w:r>
    </w:p>
  </w:comment>
  <w:comment w:id="23" w:author="DELL" w:date="2020-08-25T11:52:00Z" w:initials="D">
    <w:p w:rsidR="00F70CA0" w:rsidRDefault="00F70CA0">
      <w:pPr>
        <w:pStyle w:val="CommentText"/>
      </w:pPr>
      <w:r>
        <w:rPr>
          <w:rStyle w:val="CommentReference"/>
        </w:rPr>
        <w:annotationRef/>
      </w:r>
      <w:r>
        <w:t>Please assign serial number to each reference and cite in the text in superscripted form</w:t>
      </w:r>
    </w:p>
  </w:comment>
  <w:comment w:id="22" w:author="Kapil" w:date="2021-03-26T17:29:00Z" w:initials="K">
    <w:p w:rsidR="00F70CA0" w:rsidRDefault="00F70CA0" w:rsidP="00FD2B29">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70CA0" w:rsidRDefault="00F70CA0">
      <w:pPr>
        <w:pStyle w:val="CommentText"/>
      </w:pPr>
    </w:p>
  </w:comment>
  <w:comment w:id="24" w:author="DELL" w:date="2020-08-25T11:52:00Z" w:initials="D">
    <w:p w:rsidR="00F70CA0" w:rsidRDefault="00F70CA0">
      <w:pPr>
        <w:pStyle w:val="CommentText"/>
      </w:pPr>
      <w:r>
        <w:rPr>
          <w:rStyle w:val="CommentReference"/>
        </w:rPr>
        <w:annotationRef/>
      </w:r>
      <w:r>
        <w:t>Please assign serial number to each reference and cite in the text in superscripted form</w:t>
      </w:r>
    </w:p>
  </w:comment>
  <w:comment w:id="25" w:author="Kapil" w:date="2021-05-14T12:43:00Z" w:initials="K">
    <w:p w:rsidR="00441429" w:rsidRDefault="00441429" w:rsidP="00441429">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441429" w:rsidRDefault="00441429">
      <w:pPr>
        <w:pStyle w:val="CommentText"/>
      </w:pPr>
    </w:p>
  </w:comment>
  <w:comment w:id="27" w:author="Kapil" w:date="2021-03-26T17:29:00Z" w:initials="K">
    <w:p w:rsidR="00F70CA0" w:rsidRDefault="00F70CA0">
      <w:pPr>
        <w:pStyle w:val="CommentText"/>
      </w:pPr>
      <w:r>
        <w:rPr>
          <w:rStyle w:val="CommentReference"/>
        </w:rPr>
        <w:annotationRef/>
      </w:r>
      <w:r>
        <w:t>Spacing needed</w:t>
      </w:r>
    </w:p>
  </w:comment>
  <w:comment w:id="28" w:author="Kapil" w:date="2021-03-26T17:30:00Z" w:initials="K">
    <w:p w:rsidR="00F70CA0" w:rsidRDefault="00F70CA0">
      <w:pPr>
        <w:pStyle w:val="CommentText"/>
      </w:pPr>
      <w:r>
        <w:rPr>
          <w:rStyle w:val="CommentReference"/>
        </w:rPr>
        <w:annotationRef/>
      </w:r>
      <w:r>
        <w:t>No need to add separate section for it. Use first time full name in the text in remaining, use only abbreviations</w:t>
      </w:r>
    </w:p>
  </w:comment>
  <w:comment w:id="30" w:author="DELL" w:date="2021-03-26T17:50:00Z" w:initials="D">
    <w:p w:rsidR="00F70CA0" w:rsidRDefault="00F70CA0" w:rsidP="00370621">
      <w:pPr>
        <w:pStyle w:val="CommentText"/>
        <w:rPr>
          <w:highlight w:val="green"/>
        </w:rPr>
      </w:pPr>
      <w:r>
        <w:rPr>
          <w:rStyle w:val="CommentReference"/>
        </w:rPr>
        <w:annotationRef/>
      </w:r>
      <w:r>
        <w:rPr>
          <w:highlight w:val="green"/>
        </w:rPr>
        <w:t>No serial number is assigned.</w:t>
      </w:r>
    </w:p>
    <w:p w:rsidR="00F70CA0" w:rsidRDefault="00F70CA0" w:rsidP="00370621">
      <w:pPr>
        <w:pStyle w:val="CommentText"/>
      </w:pPr>
      <w:r w:rsidRPr="009127E5">
        <w:rPr>
          <w:highlight w:val="green"/>
        </w:rPr>
        <w:t>Please assign serial number to each reference and cite in the text in superscripted form</w:t>
      </w:r>
    </w:p>
    <w:p w:rsidR="00F70CA0" w:rsidRDefault="00F70CA0" w:rsidP="00370621">
      <w:pPr>
        <w:pStyle w:val="CommentText"/>
      </w:pPr>
      <w:r>
        <w:t>Why journal name is written in italic?</w:t>
      </w:r>
    </w:p>
    <w:p w:rsidR="00F70CA0" w:rsidRDefault="00F70CA0">
      <w:pPr>
        <w:pStyle w:val="CommentText"/>
      </w:pPr>
    </w:p>
  </w:comment>
  <w:comment w:id="29" w:author="DELL" w:date="2020-08-25T11:53:00Z" w:initials="D">
    <w:p w:rsidR="00F70CA0" w:rsidRDefault="00F70CA0" w:rsidP="00370621">
      <w:pPr>
        <w:pStyle w:val="CommentText"/>
        <w:numPr>
          <w:ilvl w:val="0"/>
          <w:numId w:val="2"/>
        </w:numPr>
        <w:spacing w:after="0"/>
      </w:pPr>
      <w:r>
        <w:rPr>
          <w:rStyle w:val="CommentReference"/>
        </w:rPr>
        <w:annotationRef/>
      </w:r>
      <w:r>
        <w:t xml:space="preserve">Please follow the journal specifications for references </w:t>
      </w:r>
    </w:p>
    <w:p w:rsidR="00F70CA0" w:rsidRDefault="00F70CA0" w:rsidP="00370621">
      <w:pPr>
        <w:pStyle w:val="CommentText"/>
      </w:pPr>
      <w:r>
        <w:t>For example</w:t>
      </w:r>
    </w:p>
    <w:p w:rsidR="00F70CA0" w:rsidRDefault="00F70CA0" w:rsidP="00370621">
      <w:pPr>
        <w:pStyle w:val="CommentText"/>
        <w:rPr>
          <w:rStyle w:val="Hyperlink"/>
        </w:rPr>
      </w:pPr>
      <w:r>
        <w:rPr>
          <w:rStyle w:val="fontstyle01"/>
        </w:rPr>
        <w:t>Al-Sharani AA, Al-Hajj W, Al-Shamahy HA, Jaadan BM. The effect of nanosilver and chlorhexidine</w:t>
      </w:r>
      <w:r>
        <w:rPr>
          <w:color w:val="000000"/>
          <w:sz w:val="18"/>
          <w:szCs w:val="18"/>
        </w:rPr>
        <w:t xml:space="preserve"> </w:t>
      </w:r>
      <w:r>
        <w:rPr>
          <w:rStyle w:val="fontstyle01"/>
        </w:rPr>
        <w:t>mouthwash on anaerobic periodontal pathogens counts. Univ J Pharm Res 2019;</w:t>
      </w:r>
      <w:r>
        <w:rPr>
          <w:color w:val="000000"/>
          <w:sz w:val="18"/>
          <w:szCs w:val="18"/>
        </w:rPr>
        <w:t xml:space="preserve"> </w:t>
      </w:r>
      <w:r>
        <w:rPr>
          <w:rStyle w:val="fontstyle01"/>
        </w:rPr>
        <w:t xml:space="preserve">4(5): 1-6. </w:t>
      </w:r>
      <w:hyperlink r:id="rId3" w:history="1">
        <w:r>
          <w:rPr>
            <w:rStyle w:val="Hyperlink"/>
          </w:rPr>
          <w:t xml:space="preserve">https://doi.org/10.22270/ujpr.v4i5.309 </w:t>
        </w:r>
      </w:hyperlink>
    </w:p>
    <w:p w:rsidR="00F70CA0" w:rsidRDefault="00F70CA0" w:rsidP="00370621">
      <w:pPr>
        <w:pStyle w:val="CommentText"/>
        <w:spacing w:before="240"/>
      </w:pPr>
    </w:p>
    <w:p w:rsidR="00F70CA0" w:rsidRDefault="00F70CA0" w:rsidP="00370621">
      <w:pPr>
        <w:pStyle w:val="CommentText"/>
        <w:spacing w:before="240"/>
      </w:pPr>
      <w:r>
        <w:t>2-Please add DOI ids to each reference if available like below</w:t>
      </w:r>
    </w:p>
    <w:p w:rsidR="00F70CA0" w:rsidRDefault="00911AA2" w:rsidP="00370621">
      <w:pPr>
        <w:pStyle w:val="CommentText"/>
      </w:pPr>
      <w:hyperlink r:id="rId4" w:history="1">
        <w:r w:rsidR="00F70CA0" w:rsidRPr="00010237">
          <w:rPr>
            <w:rStyle w:val="Hyperlink"/>
            <w:color w:val="1F497D"/>
            <w:sz w:val="17"/>
            <w:szCs w:val="17"/>
          </w:rPr>
          <w:t>https://doi.org/10.4103/jos.JOS_104_18</w:t>
        </w:r>
      </w:hyperlink>
    </w:p>
  </w:comment>
  <w:comment w:id="31" w:author="DELL" w:date="2020-08-25T11:54:00Z" w:initials="D">
    <w:p w:rsidR="00F70CA0" w:rsidRDefault="00F70CA0">
      <w:pPr>
        <w:pStyle w:val="CommentText"/>
      </w:pPr>
      <w:r>
        <w:rPr>
          <w:rStyle w:val="CommentReference"/>
        </w:rPr>
        <w:annotationRef/>
      </w:r>
      <w:r>
        <w:t>Journal name should not be written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3C2" w:rsidRDefault="007103C2" w:rsidP="009E69C3">
      <w:pPr>
        <w:spacing w:after="0" w:line="240" w:lineRule="auto"/>
      </w:pPr>
      <w:r>
        <w:separator/>
      </w:r>
    </w:p>
  </w:endnote>
  <w:endnote w:type="continuationSeparator" w:id="1">
    <w:p w:rsidR="007103C2" w:rsidRDefault="007103C2" w:rsidP="009E6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A0" w:rsidRDefault="00F70C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A0" w:rsidRDefault="00F70C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A0" w:rsidRDefault="00F70C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3C2" w:rsidRDefault="007103C2" w:rsidP="009E69C3">
      <w:pPr>
        <w:spacing w:after="0" w:line="240" w:lineRule="auto"/>
      </w:pPr>
      <w:r>
        <w:separator/>
      </w:r>
    </w:p>
  </w:footnote>
  <w:footnote w:type="continuationSeparator" w:id="1">
    <w:p w:rsidR="007103C2" w:rsidRDefault="007103C2" w:rsidP="009E6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A0" w:rsidRDefault="00911A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547" o:spid="_x0000_s2050"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A0" w:rsidRDefault="00911A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548" o:spid="_x0000_s2051"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A0" w:rsidRDefault="00911A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546" o:spid="_x0000_s2049"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E7311"/>
    <w:multiLevelType w:val="hybridMultilevel"/>
    <w:tmpl w:val="D5B8AE76"/>
    <w:lvl w:ilvl="0" w:tplc="7868C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B0F1B"/>
    <w:multiLevelType w:val="hybridMultilevel"/>
    <w:tmpl w:val="80DAB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sDQ0trCwMDI3NDYytzBU0lEKTi0uzszPAykwrQUAzNPTHCwAAAA="/>
  </w:docVars>
  <w:rsids>
    <w:rsidRoot w:val="00F929FC"/>
    <w:rsid w:val="00005C68"/>
    <w:rsid w:val="00010F00"/>
    <w:rsid w:val="000320EC"/>
    <w:rsid w:val="00040648"/>
    <w:rsid w:val="000412AF"/>
    <w:rsid w:val="000628B6"/>
    <w:rsid w:val="0009133A"/>
    <w:rsid w:val="000A38D3"/>
    <w:rsid w:val="000A4973"/>
    <w:rsid w:val="000A6DF0"/>
    <w:rsid w:val="000E2FF7"/>
    <w:rsid w:val="000E4A75"/>
    <w:rsid w:val="000F43DA"/>
    <w:rsid w:val="00102268"/>
    <w:rsid w:val="00132A30"/>
    <w:rsid w:val="00154788"/>
    <w:rsid w:val="00176554"/>
    <w:rsid w:val="00187443"/>
    <w:rsid w:val="001A5BF1"/>
    <w:rsid w:val="001A759D"/>
    <w:rsid w:val="001F249D"/>
    <w:rsid w:val="001F2F37"/>
    <w:rsid w:val="001F6FBA"/>
    <w:rsid w:val="00211F63"/>
    <w:rsid w:val="0021539C"/>
    <w:rsid w:val="002230AE"/>
    <w:rsid w:val="002265E1"/>
    <w:rsid w:val="002349EF"/>
    <w:rsid w:val="00287615"/>
    <w:rsid w:val="00287BB0"/>
    <w:rsid w:val="002E37F5"/>
    <w:rsid w:val="002E799D"/>
    <w:rsid w:val="00324DE4"/>
    <w:rsid w:val="003420C3"/>
    <w:rsid w:val="00351564"/>
    <w:rsid w:val="00351737"/>
    <w:rsid w:val="00352D6F"/>
    <w:rsid w:val="00355284"/>
    <w:rsid w:val="003658BE"/>
    <w:rsid w:val="0036624F"/>
    <w:rsid w:val="00370621"/>
    <w:rsid w:val="00377C57"/>
    <w:rsid w:val="00390424"/>
    <w:rsid w:val="00394B4A"/>
    <w:rsid w:val="003A44D0"/>
    <w:rsid w:val="003A547C"/>
    <w:rsid w:val="003C567D"/>
    <w:rsid w:val="003E5981"/>
    <w:rsid w:val="003F1985"/>
    <w:rsid w:val="0041784B"/>
    <w:rsid w:val="00420D60"/>
    <w:rsid w:val="00441429"/>
    <w:rsid w:val="0045099E"/>
    <w:rsid w:val="00465E4F"/>
    <w:rsid w:val="00466763"/>
    <w:rsid w:val="004737B8"/>
    <w:rsid w:val="00480688"/>
    <w:rsid w:val="00494495"/>
    <w:rsid w:val="004A6B46"/>
    <w:rsid w:val="00505517"/>
    <w:rsid w:val="00505BDC"/>
    <w:rsid w:val="00536139"/>
    <w:rsid w:val="005607DD"/>
    <w:rsid w:val="00561435"/>
    <w:rsid w:val="005E0CC1"/>
    <w:rsid w:val="005F00E2"/>
    <w:rsid w:val="006008DF"/>
    <w:rsid w:val="00611B09"/>
    <w:rsid w:val="00614269"/>
    <w:rsid w:val="00651B90"/>
    <w:rsid w:val="00672791"/>
    <w:rsid w:val="00685322"/>
    <w:rsid w:val="0068683A"/>
    <w:rsid w:val="007103C2"/>
    <w:rsid w:val="007117D0"/>
    <w:rsid w:val="00727323"/>
    <w:rsid w:val="0075688D"/>
    <w:rsid w:val="00782FEF"/>
    <w:rsid w:val="00792B0C"/>
    <w:rsid w:val="007F7841"/>
    <w:rsid w:val="00817599"/>
    <w:rsid w:val="0084294D"/>
    <w:rsid w:val="00853767"/>
    <w:rsid w:val="00874944"/>
    <w:rsid w:val="008A2B27"/>
    <w:rsid w:val="008F2C4E"/>
    <w:rsid w:val="00911AA2"/>
    <w:rsid w:val="00912CEB"/>
    <w:rsid w:val="00942883"/>
    <w:rsid w:val="009453D6"/>
    <w:rsid w:val="00957B8F"/>
    <w:rsid w:val="0098032F"/>
    <w:rsid w:val="009D5EAF"/>
    <w:rsid w:val="009E3C14"/>
    <w:rsid w:val="009E69C3"/>
    <w:rsid w:val="009F1F47"/>
    <w:rsid w:val="009F3B8B"/>
    <w:rsid w:val="00A15D99"/>
    <w:rsid w:val="00A34E3D"/>
    <w:rsid w:val="00A47090"/>
    <w:rsid w:val="00A53ECF"/>
    <w:rsid w:val="00A9713F"/>
    <w:rsid w:val="00AB6637"/>
    <w:rsid w:val="00AD1ED4"/>
    <w:rsid w:val="00AD7268"/>
    <w:rsid w:val="00AE0667"/>
    <w:rsid w:val="00AF1853"/>
    <w:rsid w:val="00AF5C06"/>
    <w:rsid w:val="00B110F3"/>
    <w:rsid w:val="00B23682"/>
    <w:rsid w:val="00B44C3F"/>
    <w:rsid w:val="00B62C0D"/>
    <w:rsid w:val="00B77FFB"/>
    <w:rsid w:val="00C242C7"/>
    <w:rsid w:val="00C55E9A"/>
    <w:rsid w:val="00C57202"/>
    <w:rsid w:val="00C644F4"/>
    <w:rsid w:val="00C66CD8"/>
    <w:rsid w:val="00C737CF"/>
    <w:rsid w:val="00C739A1"/>
    <w:rsid w:val="00CA36E9"/>
    <w:rsid w:val="00CE694D"/>
    <w:rsid w:val="00D10807"/>
    <w:rsid w:val="00D22858"/>
    <w:rsid w:val="00D27D81"/>
    <w:rsid w:val="00D5774C"/>
    <w:rsid w:val="00D661D9"/>
    <w:rsid w:val="00DA43A9"/>
    <w:rsid w:val="00DC7F15"/>
    <w:rsid w:val="00DE2C91"/>
    <w:rsid w:val="00DE37EF"/>
    <w:rsid w:val="00E04FA5"/>
    <w:rsid w:val="00E055C7"/>
    <w:rsid w:val="00E402B0"/>
    <w:rsid w:val="00E51819"/>
    <w:rsid w:val="00E616C6"/>
    <w:rsid w:val="00E7285C"/>
    <w:rsid w:val="00E7288E"/>
    <w:rsid w:val="00EC2D2B"/>
    <w:rsid w:val="00EC5946"/>
    <w:rsid w:val="00EE202B"/>
    <w:rsid w:val="00EE4E8B"/>
    <w:rsid w:val="00F05EC2"/>
    <w:rsid w:val="00F15697"/>
    <w:rsid w:val="00F15D2B"/>
    <w:rsid w:val="00F27D2B"/>
    <w:rsid w:val="00F51E62"/>
    <w:rsid w:val="00F70CA0"/>
    <w:rsid w:val="00F71E05"/>
    <w:rsid w:val="00F86A51"/>
    <w:rsid w:val="00F929FC"/>
    <w:rsid w:val="00FB0A14"/>
    <w:rsid w:val="00FC4646"/>
    <w:rsid w:val="00FD2B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9F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9F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20EC"/>
    <w:pPr>
      <w:ind w:left="720"/>
      <w:contextualSpacing/>
    </w:pPr>
  </w:style>
  <w:style w:type="character" w:styleId="Hyperlink">
    <w:name w:val="Hyperlink"/>
    <w:basedOn w:val="DefaultParagraphFont"/>
    <w:uiPriority w:val="99"/>
    <w:unhideWhenUsed/>
    <w:rsid w:val="0036624F"/>
    <w:rPr>
      <w:color w:val="0563C1" w:themeColor="hyperlink"/>
      <w:u w:val="single"/>
    </w:rPr>
  </w:style>
  <w:style w:type="character" w:customStyle="1" w:styleId="fontstyle01">
    <w:name w:val="fontstyle01"/>
    <w:basedOn w:val="DefaultParagraphFont"/>
    <w:rsid w:val="00DC7F15"/>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semiHidden/>
    <w:unhideWhenUsed/>
    <w:rsid w:val="009E6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69C3"/>
    <w:rPr>
      <w:lang w:val="en-US"/>
    </w:rPr>
  </w:style>
  <w:style w:type="paragraph" w:styleId="Footer">
    <w:name w:val="footer"/>
    <w:basedOn w:val="Normal"/>
    <w:link w:val="FooterChar"/>
    <w:uiPriority w:val="99"/>
    <w:semiHidden/>
    <w:unhideWhenUsed/>
    <w:rsid w:val="009E69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69C3"/>
    <w:rPr>
      <w:lang w:val="en-US"/>
    </w:rPr>
  </w:style>
  <w:style w:type="character" w:styleId="CommentReference">
    <w:name w:val="annotation reference"/>
    <w:basedOn w:val="DefaultParagraphFont"/>
    <w:uiPriority w:val="99"/>
    <w:semiHidden/>
    <w:unhideWhenUsed/>
    <w:rsid w:val="00370621"/>
    <w:rPr>
      <w:sz w:val="16"/>
      <w:szCs w:val="16"/>
    </w:rPr>
  </w:style>
  <w:style w:type="paragraph" w:styleId="CommentText">
    <w:name w:val="annotation text"/>
    <w:basedOn w:val="Normal"/>
    <w:link w:val="CommentTextChar"/>
    <w:uiPriority w:val="99"/>
    <w:unhideWhenUsed/>
    <w:rsid w:val="00370621"/>
    <w:pPr>
      <w:spacing w:line="240" w:lineRule="auto"/>
    </w:pPr>
    <w:rPr>
      <w:sz w:val="20"/>
      <w:szCs w:val="20"/>
    </w:rPr>
  </w:style>
  <w:style w:type="character" w:customStyle="1" w:styleId="CommentTextChar">
    <w:name w:val="Comment Text Char"/>
    <w:basedOn w:val="DefaultParagraphFont"/>
    <w:link w:val="CommentText"/>
    <w:uiPriority w:val="99"/>
    <w:rsid w:val="00370621"/>
    <w:rPr>
      <w:sz w:val="20"/>
      <w:szCs w:val="20"/>
      <w:lang w:val="en-US"/>
    </w:rPr>
  </w:style>
  <w:style w:type="paragraph" w:styleId="CommentSubject">
    <w:name w:val="annotation subject"/>
    <w:basedOn w:val="CommentText"/>
    <w:next w:val="CommentText"/>
    <w:link w:val="CommentSubjectChar"/>
    <w:uiPriority w:val="99"/>
    <w:semiHidden/>
    <w:unhideWhenUsed/>
    <w:rsid w:val="00370621"/>
    <w:rPr>
      <w:b/>
      <w:bCs/>
    </w:rPr>
  </w:style>
  <w:style w:type="character" w:customStyle="1" w:styleId="CommentSubjectChar">
    <w:name w:val="Comment Subject Char"/>
    <w:basedOn w:val="CommentTextChar"/>
    <w:link w:val="CommentSubject"/>
    <w:uiPriority w:val="99"/>
    <w:semiHidden/>
    <w:rsid w:val="00370621"/>
    <w:rPr>
      <w:b/>
      <w:bCs/>
    </w:rPr>
  </w:style>
  <w:style w:type="paragraph" w:styleId="BalloonText">
    <w:name w:val="Balloon Text"/>
    <w:basedOn w:val="Normal"/>
    <w:link w:val="BalloonTextChar"/>
    <w:uiPriority w:val="99"/>
    <w:semiHidden/>
    <w:unhideWhenUsed/>
    <w:rsid w:val="00370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621"/>
    <w:rPr>
      <w:rFonts w:ascii="Tahoma" w:hAnsi="Tahoma" w:cs="Tahoma"/>
      <w:sz w:val="16"/>
      <w:szCs w:val="16"/>
      <w:lang w:val="en-US"/>
    </w:rPr>
  </w:style>
  <w:style w:type="paragraph" w:styleId="NormalWeb">
    <w:name w:val="Normal (Web)"/>
    <w:basedOn w:val="Normal"/>
    <w:link w:val="NormalWebChar"/>
    <w:rsid w:val="00370621"/>
    <w:pPr>
      <w:spacing w:before="288" w:after="288" w:line="288" w:lineRule="atLeast"/>
    </w:pPr>
    <w:rPr>
      <w:rFonts w:ascii="Arial" w:eastAsia="SimSun" w:hAnsi="Arial" w:cs="Arial"/>
      <w:sz w:val="26"/>
      <w:szCs w:val="26"/>
    </w:rPr>
  </w:style>
  <w:style w:type="character" w:customStyle="1" w:styleId="NormalWebChar">
    <w:name w:val="Normal (Web) Char"/>
    <w:link w:val="NormalWeb"/>
    <w:rsid w:val="00370621"/>
    <w:rPr>
      <w:rFonts w:ascii="Arial" w:eastAsia="SimSun" w:hAnsi="Arial" w:cs="Arial"/>
      <w:sz w:val="26"/>
      <w:szCs w:val="26"/>
      <w:lang w:val="en-US"/>
    </w:rPr>
  </w:style>
  <w:style w:type="paragraph" w:styleId="BodyText">
    <w:name w:val="Body Text"/>
    <w:basedOn w:val="Normal"/>
    <w:link w:val="BodyTextChar"/>
    <w:rsid w:val="00370621"/>
    <w:pPr>
      <w:bidi/>
      <w:spacing w:after="0" w:line="240" w:lineRule="auto"/>
      <w:jc w:val="right"/>
    </w:pPr>
    <w:rPr>
      <w:rFonts w:ascii="Times New Roman" w:eastAsia="SimSun" w:hAnsi="Times New Roman" w:cs="Times New Roman"/>
      <w:sz w:val="24"/>
      <w:szCs w:val="24"/>
      <w:lang w:eastAsia="ar-SA"/>
    </w:rPr>
  </w:style>
  <w:style w:type="character" w:customStyle="1" w:styleId="BodyTextChar">
    <w:name w:val="Body Text Char"/>
    <w:basedOn w:val="DefaultParagraphFont"/>
    <w:link w:val="BodyText"/>
    <w:rsid w:val="00370621"/>
    <w:rPr>
      <w:rFonts w:ascii="Times New Roman" w:eastAsia="SimSu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5.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4103/jos.JOS_104_18"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97608-6A59-44B8-8AD7-C65ACD84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35869</Words>
  <Characters>204457</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Shahzad Aslam</dc:creator>
  <cp:lastModifiedBy>Kapil</cp:lastModifiedBy>
  <cp:revision>15</cp:revision>
  <dcterms:created xsi:type="dcterms:W3CDTF">2020-06-08T04:19:00Z</dcterms:created>
  <dcterms:modified xsi:type="dcterms:W3CDTF">2021-05-14T19:43:00Z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http://www.zotero.org/styles/journal-of-ethnopharmacology</vt:lpwstr>
  </property>
  <property fmtid="{D5CDD505-2E9C-101B-9397-08002B2CF9AE}" pid="17" name="Mendeley Recent Style Name 7_1">
    <vt:lpwstr>Journal of Ethnopharmacology</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0ab848cf-3ca2-352b-9289-a4e8ae9e1a99</vt:lpwstr>
  </property>
  <property fmtid="{D5CDD505-2E9C-101B-9397-08002B2CF9AE}" pid="24" name="Mendeley Citation Style_1">
    <vt:lpwstr>http://www.zotero.org/styles/apa</vt:lpwstr>
  </property>
</Properties>
</file>