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ACE" w:rsidRDefault="00751ACE" w:rsidP="00086A87">
      <w:pPr>
        <w:jc w:val="both"/>
        <w:rPr>
          <w:rFonts w:ascii="Times New Roman" w:hAnsi="Times New Roman" w:cs="Times New Roman"/>
          <w:b/>
          <w:color w:val="000000" w:themeColor="text1"/>
          <w:sz w:val="24"/>
          <w:szCs w:val="24"/>
        </w:rPr>
      </w:pPr>
    </w:p>
    <w:p w:rsidR="00E426DB" w:rsidRPr="006C1E68" w:rsidRDefault="00E426DB" w:rsidP="00E426DB">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751ACE" w:rsidRDefault="00575C44" w:rsidP="00086A87">
      <w:pPr>
        <w:jc w:val="both"/>
        <w:rPr>
          <w:rFonts w:ascii="Times New Roman" w:hAnsi="Times New Roman" w:cs="Times New Roman"/>
          <w:b/>
          <w:color w:val="000000" w:themeColor="text1"/>
          <w:sz w:val="24"/>
          <w:szCs w:val="24"/>
        </w:rPr>
      </w:pPr>
      <w:commentRangeStart w:id="0"/>
      <w:r>
        <w:rPr>
          <w:rFonts w:ascii="Times New Roman" w:hAnsi="Times New Roman" w:cs="Times New Roman"/>
          <w:b/>
          <w:noProof/>
          <w:color w:val="000000" w:themeColor="text1"/>
          <w:sz w:val="24"/>
          <w:szCs w:val="24"/>
          <w:lang w:val="en-US"/>
        </w:rPr>
        <w:drawing>
          <wp:inline distT="0" distB="0" distL="0" distR="0">
            <wp:extent cx="6106795" cy="1931349"/>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106795" cy="1931349"/>
                    </a:xfrm>
                    <a:prstGeom prst="rect">
                      <a:avLst/>
                    </a:prstGeom>
                    <a:noFill/>
                    <a:ln w="9525">
                      <a:noFill/>
                      <a:miter lim="800000"/>
                      <a:headEnd/>
                      <a:tailEnd/>
                    </a:ln>
                  </pic:spPr>
                </pic:pic>
              </a:graphicData>
            </a:graphic>
          </wp:inline>
        </w:drawing>
      </w:r>
      <w:commentRangeEnd w:id="0"/>
      <w:r>
        <w:rPr>
          <w:rStyle w:val="CommentReference"/>
        </w:rPr>
        <w:commentReference w:id="0"/>
      </w:r>
    </w:p>
    <w:p w:rsidR="00B42A6A" w:rsidRPr="00086A87" w:rsidRDefault="00B465E6" w:rsidP="00B465E6">
      <w:pPr>
        <w:jc w:val="center"/>
        <w:rPr>
          <w:rFonts w:ascii="Times New Roman" w:hAnsi="Times New Roman" w:cs="Times New Roman"/>
          <w:b/>
          <w:color w:val="000000" w:themeColor="text1"/>
          <w:sz w:val="24"/>
          <w:szCs w:val="24"/>
        </w:rPr>
      </w:pPr>
      <w:r w:rsidRPr="00086A87">
        <w:rPr>
          <w:rFonts w:ascii="Times New Roman" w:hAnsi="Times New Roman" w:cs="Times New Roman"/>
          <w:b/>
          <w:color w:val="000000" w:themeColor="text1"/>
          <w:sz w:val="24"/>
          <w:szCs w:val="24"/>
        </w:rPr>
        <w:t>CLINICAL COURSE AND DISEASE OUTCOME IN COVID-19 PATIENTS WITH DIABETES MELLITUS</w:t>
      </w:r>
    </w:p>
    <w:p w:rsidR="008E648A" w:rsidRPr="00086A87" w:rsidRDefault="008E648A" w:rsidP="00086A87">
      <w:pPr>
        <w:jc w:val="both"/>
        <w:rPr>
          <w:rFonts w:ascii="Times New Roman" w:hAnsi="Times New Roman" w:cs="Times New Roman"/>
          <w:b/>
          <w:color w:val="000000" w:themeColor="text1"/>
          <w:sz w:val="24"/>
          <w:szCs w:val="24"/>
        </w:rPr>
      </w:pPr>
    </w:p>
    <w:p w:rsidR="00B42A6A" w:rsidRPr="00086A87" w:rsidRDefault="00B42A6A" w:rsidP="00086A87">
      <w:pPr>
        <w:jc w:val="both"/>
        <w:rPr>
          <w:rFonts w:ascii="Times New Roman" w:hAnsi="Times New Roman" w:cs="Times New Roman"/>
          <w:b/>
          <w:color w:val="000000" w:themeColor="text1"/>
          <w:sz w:val="24"/>
          <w:szCs w:val="24"/>
        </w:rPr>
      </w:pPr>
      <w:r w:rsidRPr="00086A87">
        <w:rPr>
          <w:rFonts w:ascii="Times New Roman" w:hAnsi="Times New Roman" w:cs="Times New Roman"/>
          <w:b/>
          <w:color w:val="000000" w:themeColor="text1"/>
          <w:sz w:val="24"/>
          <w:szCs w:val="24"/>
        </w:rPr>
        <w:t>Abstract:</w:t>
      </w:r>
    </w:p>
    <w:p w:rsidR="00B42A6A" w:rsidRPr="00086A87" w:rsidRDefault="00B42A6A" w:rsidP="00086A87">
      <w:pPr>
        <w:jc w:val="both"/>
        <w:rPr>
          <w:rFonts w:ascii="Times New Roman" w:hAnsi="Times New Roman" w:cs="Times New Roman"/>
          <w:b/>
          <w:color w:val="000000" w:themeColor="text1"/>
          <w:sz w:val="24"/>
          <w:szCs w:val="24"/>
        </w:rPr>
      </w:pPr>
      <w:commentRangeStart w:id="1"/>
      <w:r w:rsidRPr="00086A87">
        <w:rPr>
          <w:rFonts w:ascii="Times New Roman" w:hAnsi="Times New Roman" w:cs="Times New Roman"/>
          <w:color w:val="000000" w:themeColor="text1"/>
          <w:sz w:val="24"/>
          <w:szCs w:val="24"/>
        </w:rPr>
        <w:t xml:space="preserve">Severe acute respiratory syndrome coronavirus 2 (SARS-CoV-2) causes coronavirus disease 2019 (COVID-19) whose pandemic was declared on March 11 2021 (1). Spectrum of COVID-19 clinical manifestations is heterogeneous. Most patients present with mild symptoms, but some may rapidly develop acute respiratory distress syndrome (ARDS), respiratory failure, acute cardiac injury, multiple organ failure and death (2). </w:t>
      </w:r>
      <w:r w:rsidRPr="00086A87">
        <w:rPr>
          <w:rFonts w:ascii="Times New Roman" w:hAnsi="Times New Roman" w:cs="Times New Roman"/>
          <w:color w:val="000000" w:themeColor="text1"/>
          <w:sz w:val="24"/>
          <w:szCs w:val="24"/>
          <w:shd w:val="clear" w:color="auto" w:fill="FFFFFF"/>
        </w:rPr>
        <w:t>Older age, diabetes and cardiovascular disease are reported as significant predictors of morbidity and mortality.</w:t>
      </w:r>
      <w:r w:rsidR="00DA17B5" w:rsidRPr="00086A87">
        <w:rPr>
          <w:rFonts w:ascii="Times New Roman" w:hAnsi="Times New Roman" w:cs="Times New Roman"/>
          <w:color w:val="000000" w:themeColor="text1"/>
          <w:sz w:val="24"/>
          <w:szCs w:val="24"/>
          <w:shd w:val="clear" w:color="auto" w:fill="FFFFFF"/>
        </w:rPr>
        <w:t xml:space="preserve"> We conducted retrospective analysis of 1513 patients with RT PCR confirmed COVID-19 hospitalized in </w:t>
      </w:r>
      <w:r w:rsidR="00DA17B5" w:rsidRPr="00086A87">
        <w:rPr>
          <w:rFonts w:ascii="Times New Roman" w:hAnsi="Times New Roman" w:cs="Times New Roman"/>
          <w:sz w:val="24"/>
          <w:szCs w:val="24"/>
        </w:rPr>
        <w:t xml:space="preserve">Clinic for infectious disease, University Clinical Center, Sarajevo, Bosnia and Herzegovina, in a period of june 2020. </w:t>
      </w:r>
      <w:r w:rsidR="00086A87" w:rsidRPr="00086A87">
        <w:rPr>
          <w:rFonts w:ascii="Times New Roman" w:hAnsi="Times New Roman" w:cs="Times New Roman"/>
          <w:sz w:val="24"/>
          <w:szCs w:val="24"/>
        </w:rPr>
        <w:t>to December</w:t>
      </w:r>
      <w:r w:rsidR="00DA17B5" w:rsidRPr="00086A87">
        <w:rPr>
          <w:rFonts w:ascii="Times New Roman" w:hAnsi="Times New Roman" w:cs="Times New Roman"/>
          <w:sz w:val="24"/>
          <w:szCs w:val="24"/>
        </w:rPr>
        <w:t xml:space="preserve"> 2020. Among them 417 had previously diagnose of diabetes mellitus. Results show that patients with diabetes mellitus are likely to require treatment in Intensive care unit, and </w:t>
      </w:r>
      <w:r w:rsidR="00086A87" w:rsidRPr="00086A87">
        <w:rPr>
          <w:rFonts w:ascii="Times New Roman" w:hAnsi="Times New Roman" w:cs="Times New Roman"/>
          <w:sz w:val="24"/>
          <w:szCs w:val="24"/>
        </w:rPr>
        <w:t>oxygenic</w:t>
      </w:r>
      <w:r w:rsidR="00DA17B5" w:rsidRPr="00086A87">
        <w:rPr>
          <w:rFonts w:ascii="Times New Roman" w:hAnsi="Times New Roman" w:cs="Times New Roman"/>
          <w:sz w:val="24"/>
          <w:szCs w:val="24"/>
        </w:rPr>
        <w:t xml:space="preserve"> support with invasive ventilation. There </w:t>
      </w:r>
      <w:r w:rsidR="00086A87" w:rsidRPr="00086A87">
        <w:rPr>
          <w:rFonts w:ascii="Times New Roman" w:hAnsi="Times New Roman" w:cs="Times New Roman"/>
          <w:sz w:val="24"/>
          <w:szCs w:val="24"/>
        </w:rPr>
        <w:t>was</w:t>
      </w:r>
      <w:r w:rsidR="00DA17B5" w:rsidRPr="00086A87">
        <w:rPr>
          <w:rFonts w:ascii="Times New Roman" w:hAnsi="Times New Roman" w:cs="Times New Roman"/>
          <w:sz w:val="24"/>
          <w:szCs w:val="24"/>
        </w:rPr>
        <w:t xml:space="preserve"> no statistically </w:t>
      </w:r>
      <w:r w:rsidR="00086A87" w:rsidRPr="00086A87">
        <w:rPr>
          <w:rFonts w:ascii="Times New Roman" w:hAnsi="Times New Roman" w:cs="Times New Roman"/>
          <w:sz w:val="24"/>
          <w:szCs w:val="24"/>
        </w:rPr>
        <w:t>significant</w:t>
      </w:r>
      <w:r w:rsidR="00DA17B5" w:rsidRPr="00086A87">
        <w:rPr>
          <w:rFonts w:ascii="Times New Roman" w:hAnsi="Times New Roman" w:cs="Times New Roman"/>
          <w:sz w:val="24"/>
          <w:szCs w:val="24"/>
        </w:rPr>
        <w:t xml:space="preserve"> difference in outcome of the disease. </w:t>
      </w:r>
    </w:p>
    <w:p w:rsidR="00B42A6A" w:rsidRPr="00751ACE" w:rsidRDefault="00DA17B5" w:rsidP="00086A87">
      <w:pPr>
        <w:jc w:val="both"/>
        <w:rPr>
          <w:rFonts w:ascii="Times New Roman" w:hAnsi="Times New Roman" w:cs="Times New Roman"/>
          <w:color w:val="000000" w:themeColor="text1"/>
          <w:sz w:val="24"/>
          <w:szCs w:val="24"/>
        </w:rPr>
      </w:pPr>
      <w:r w:rsidRPr="00086A87">
        <w:rPr>
          <w:rFonts w:ascii="Times New Roman" w:hAnsi="Times New Roman" w:cs="Times New Roman"/>
          <w:color w:val="000000" w:themeColor="text1"/>
          <w:sz w:val="24"/>
          <w:szCs w:val="24"/>
        </w:rPr>
        <w:t xml:space="preserve">Keywords: Diabetes </w:t>
      </w:r>
      <w:commentRangeEnd w:id="1"/>
      <w:r w:rsidR="00B93D07">
        <w:rPr>
          <w:rStyle w:val="CommentReference"/>
        </w:rPr>
        <w:commentReference w:id="1"/>
      </w:r>
      <w:r w:rsidRPr="00086A87">
        <w:rPr>
          <w:rFonts w:ascii="Times New Roman" w:hAnsi="Times New Roman" w:cs="Times New Roman"/>
          <w:color w:val="000000" w:themeColor="text1"/>
          <w:sz w:val="24"/>
          <w:szCs w:val="24"/>
        </w:rPr>
        <w:t>mellitus, COVID-19, outcome</w:t>
      </w:r>
    </w:p>
    <w:p w:rsidR="00B42A6A" w:rsidRPr="00086A87" w:rsidRDefault="00B42A6A" w:rsidP="00086A87">
      <w:pPr>
        <w:spacing w:after="120"/>
        <w:jc w:val="both"/>
        <w:rPr>
          <w:rFonts w:ascii="Times New Roman" w:hAnsi="Times New Roman" w:cs="Times New Roman"/>
          <w:color w:val="000000" w:themeColor="text1"/>
          <w:sz w:val="24"/>
          <w:szCs w:val="24"/>
        </w:rPr>
      </w:pPr>
      <w:r w:rsidRPr="00086A87">
        <w:rPr>
          <w:rFonts w:ascii="Times New Roman" w:hAnsi="Times New Roman" w:cs="Times New Roman"/>
          <w:b/>
          <w:color w:val="000000" w:themeColor="text1"/>
          <w:sz w:val="24"/>
          <w:szCs w:val="24"/>
        </w:rPr>
        <w:t>Introduction:</w:t>
      </w:r>
    </w:p>
    <w:p w:rsidR="00B42A6A" w:rsidRPr="00086A87" w:rsidRDefault="00B42A6A" w:rsidP="00086A87">
      <w:pPr>
        <w:spacing w:after="120"/>
        <w:jc w:val="both"/>
        <w:rPr>
          <w:rFonts w:ascii="Times New Roman" w:hAnsi="Times New Roman" w:cs="Times New Roman"/>
          <w:color w:val="000000" w:themeColor="text1"/>
          <w:sz w:val="24"/>
          <w:szCs w:val="24"/>
          <w:shd w:val="clear" w:color="auto" w:fill="FFFFFF"/>
        </w:rPr>
      </w:pPr>
      <w:commentRangeStart w:id="2"/>
      <w:r w:rsidRPr="00086A87">
        <w:rPr>
          <w:rFonts w:ascii="Times New Roman" w:hAnsi="Times New Roman" w:cs="Times New Roman"/>
          <w:color w:val="000000" w:themeColor="text1"/>
          <w:sz w:val="24"/>
          <w:szCs w:val="24"/>
        </w:rPr>
        <w:t xml:space="preserve">Severe acute respiratory syndrome coronavirus 2 (SARS-CoV-2) causes coronavirus disease 2019 (COVID-19) whose pandemic was declared on March 11 2021 (1). Spectrum of COVID-19 clinical manifestations is heterogeneous. Most patients present with mild symptoms, but some may rapidly develop acute respiratory distress syndrome (ARDS), respiratory failure, acute cardiac injury, multiple organ failure and death (2). </w:t>
      </w:r>
      <w:r w:rsidRPr="00086A87">
        <w:rPr>
          <w:rFonts w:ascii="Times New Roman" w:hAnsi="Times New Roman" w:cs="Times New Roman"/>
          <w:color w:val="000000" w:themeColor="text1"/>
          <w:sz w:val="24"/>
          <w:szCs w:val="24"/>
          <w:shd w:val="clear" w:color="auto" w:fill="FFFFFF"/>
        </w:rPr>
        <w:t xml:space="preserve">Older age, diabetes and cardiovascular disease are reported as significant predictors of morbidity and mortality. </w:t>
      </w:r>
    </w:p>
    <w:p w:rsidR="00B42A6A" w:rsidRPr="00086A87" w:rsidRDefault="00B42A6A" w:rsidP="00086A87">
      <w:pPr>
        <w:jc w:val="both"/>
        <w:rPr>
          <w:rFonts w:ascii="Times New Roman" w:hAnsi="Times New Roman" w:cs="Times New Roman"/>
          <w:sz w:val="24"/>
          <w:szCs w:val="24"/>
        </w:rPr>
      </w:pPr>
      <w:r w:rsidRPr="00086A87">
        <w:rPr>
          <w:rFonts w:ascii="Times New Roman" w:hAnsi="Times New Roman" w:cs="Times New Roman"/>
          <w:color w:val="000000" w:themeColor="text1"/>
          <w:sz w:val="24"/>
          <w:szCs w:val="24"/>
        </w:rPr>
        <w:t xml:space="preserve">Diabetes is one of the leading causes of morbidity and mortality throughout the world. The condition is associated with several macrovascular and microvascular complications, that ultimately impact the overall patient’s survival (3). </w:t>
      </w:r>
      <w:r w:rsidRPr="00086A87">
        <w:rPr>
          <w:rFonts w:ascii="Times New Roman" w:hAnsi="Times New Roman" w:cs="Times New Roman"/>
          <w:color w:val="000000" w:themeColor="text1"/>
          <w:sz w:val="24"/>
          <w:szCs w:val="24"/>
          <w:shd w:val="clear" w:color="auto" w:fill="FFFFFF"/>
        </w:rPr>
        <w:t>A relationship between diabetes and infection has been clinically recognized with evidence suggesting greater susceptibility to infections and worse outcomes in diabetes patients (4).</w:t>
      </w:r>
      <w:r w:rsidRPr="00086A87">
        <w:rPr>
          <w:rFonts w:ascii="Times New Roman" w:hAnsi="Times New Roman" w:cs="Times New Roman"/>
          <w:color w:val="000000" w:themeColor="text1"/>
          <w:sz w:val="24"/>
          <w:szCs w:val="24"/>
        </w:rPr>
        <w:t xml:space="preserve"> It is questionable </w:t>
      </w:r>
      <w:r w:rsidRPr="00086A87">
        <w:rPr>
          <w:rFonts w:ascii="Times New Roman" w:hAnsi="Times New Roman" w:cs="Times New Roman"/>
          <w:color w:val="000000" w:themeColor="text1"/>
          <w:sz w:val="24"/>
          <w:szCs w:val="24"/>
          <w:shd w:val="clear" w:color="auto" w:fill="FFFFFF"/>
        </w:rPr>
        <w:t>whether diabetes itself increases susceptibility to infections and affects its outcomes or the renal and cardiovascular complications that are frequently associated with diabetes (5). Diabetes and uncontrolled glycaemia were reported as significant predictors of severity and mortality rate in patients infected with different viruses, including the pandemic influenza A (H1N1) (6) SARS-CoV (7)and MERS-CoV (</w:t>
      </w:r>
      <w:r w:rsidRPr="00086A87">
        <w:rPr>
          <w:rFonts w:ascii="Times New Roman" w:hAnsi="Times New Roman" w:cs="Times New Roman"/>
          <w:color w:val="000000" w:themeColor="text1"/>
          <w:sz w:val="24"/>
          <w:szCs w:val="24"/>
        </w:rPr>
        <w:t xml:space="preserve">8). </w:t>
      </w:r>
      <w:r w:rsidRPr="00086A87">
        <w:rPr>
          <w:rFonts w:ascii="Times New Roman" w:hAnsi="Times New Roman" w:cs="Times New Roman"/>
          <w:color w:val="000000" w:themeColor="text1"/>
          <w:sz w:val="24"/>
          <w:szCs w:val="24"/>
          <w:shd w:val="clear" w:color="auto" w:fill="FFFFFF"/>
        </w:rPr>
        <w:t xml:space="preserve"> So far, there is no study that demonstrated independent predictive value of diabetes on mortality in COVID-19 patients, but there </w:t>
      </w:r>
      <w:commentRangeEnd w:id="2"/>
      <w:r w:rsidR="006B7EC6">
        <w:rPr>
          <w:rStyle w:val="CommentReference"/>
        </w:rPr>
        <w:commentReference w:id="2"/>
      </w:r>
      <w:r w:rsidRPr="00086A87">
        <w:rPr>
          <w:rFonts w:ascii="Times New Roman" w:hAnsi="Times New Roman" w:cs="Times New Roman"/>
          <w:color w:val="000000" w:themeColor="text1"/>
          <w:sz w:val="24"/>
          <w:szCs w:val="24"/>
          <w:shd w:val="clear" w:color="auto" w:fill="FFFFFF"/>
        </w:rPr>
        <w:t xml:space="preserve">are many theories about the association between diabetes and susceptibility to </w:t>
      </w:r>
      <w:r w:rsidRPr="00086A87">
        <w:rPr>
          <w:rFonts w:ascii="Times New Roman" w:hAnsi="Times New Roman" w:cs="Times New Roman"/>
          <w:color w:val="000000" w:themeColor="text1"/>
          <w:sz w:val="24"/>
          <w:szCs w:val="24"/>
          <w:shd w:val="clear" w:color="auto" w:fill="FFFFFF"/>
        </w:rPr>
        <w:lastRenderedPageBreak/>
        <w:t xml:space="preserve">SARS-CoV-2, as well as its impact on progression and prognosis of COVID-19 (9). </w:t>
      </w:r>
      <w:commentRangeStart w:id="3"/>
      <w:r w:rsidRPr="00086A87">
        <w:rPr>
          <w:rFonts w:ascii="Times New Roman" w:hAnsi="Times New Roman" w:cs="Times New Roman"/>
          <w:sz w:val="24"/>
          <w:szCs w:val="24"/>
        </w:rPr>
        <w:t xml:space="preserve">Diabetes is hyper-inflammatory condition and seems that it may increase susceptibility for COVID-19 with potential mechanisms that include higher affinity cellular binding and efficient virus entry, decreased viral clearance, diminished T-cell function and increased susceptibility to hyperinflammation and cytokine storm syndrome (10). </w:t>
      </w:r>
      <w:r w:rsidRPr="00086A87">
        <w:rPr>
          <w:rFonts w:ascii="Times New Roman" w:hAnsi="Times New Roman" w:cs="Times New Roman"/>
          <w:color w:val="000000"/>
          <w:sz w:val="24"/>
          <w:szCs w:val="24"/>
          <w:shd w:val="clear" w:color="auto" w:fill="FFFFFF"/>
        </w:rPr>
        <w:t xml:space="preserve">Coronavirus infections are proven to have a huge effect on the management of diabetes mellitus because they aggravate inflammation and alter immune system responses, leading to difficulties in glycaemic control (11). </w:t>
      </w:r>
      <w:r w:rsidRPr="00086A87">
        <w:rPr>
          <w:rFonts w:ascii="Times New Roman" w:hAnsi="Times New Roman" w:cs="Times New Roman"/>
          <w:sz w:val="24"/>
          <w:szCs w:val="24"/>
        </w:rPr>
        <w:t xml:space="preserve">SARS-CoV-2 uses ACE2 as entry receptors, which are present on the islets of Langerhans. This can cause mild to fulminant damage to these cells, leading to different clinical states (12). </w:t>
      </w:r>
      <w:commentRangeEnd w:id="3"/>
      <w:r w:rsidR="006B7EC6">
        <w:rPr>
          <w:rStyle w:val="CommentReference"/>
        </w:rPr>
        <w:commentReference w:id="3"/>
      </w:r>
    </w:p>
    <w:p w:rsidR="00B42A6A" w:rsidRPr="00086A87" w:rsidRDefault="00B42A6A" w:rsidP="00086A87">
      <w:pPr>
        <w:jc w:val="both"/>
        <w:rPr>
          <w:rFonts w:ascii="Times New Roman" w:hAnsi="Times New Roman" w:cs="Times New Roman"/>
          <w:sz w:val="24"/>
          <w:szCs w:val="24"/>
        </w:rPr>
      </w:pPr>
    </w:p>
    <w:p w:rsidR="00E915AE" w:rsidRPr="00C738E2" w:rsidRDefault="006D054C" w:rsidP="00086A87">
      <w:pPr>
        <w:jc w:val="both"/>
        <w:rPr>
          <w:rFonts w:ascii="Times New Roman" w:hAnsi="Times New Roman" w:cs="Times New Roman"/>
          <w:b/>
          <w:sz w:val="24"/>
          <w:szCs w:val="24"/>
        </w:rPr>
      </w:pPr>
      <w:bookmarkStart w:id="4" w:name="_GoBack"/>
      <w:r w:rsidRPr="00C738E2">
        <w:rPr>
          <w:rFonts w:ascii="Times New Roman" w:hAnsi="Times New Roman" w:cs="Times New Roman"/>
          <w:b/>
          <w:sz w:val="24"/>
          <w:szCs w:val="24"/>
        </w:rPr>
        <w:t>Material and methods:</w:t>
      </w:r>
    </w:p>
    <w:bookmarkEnd w:id="4"/>
    <w:p w:rsidR="001D4046" w:rsidRPr="00086A87" w:rsidRDefault="0036231E" w:rsidP="00086A87">
      <w:pPr>
        <w:jc w:val="both"/>
        <w:rPr>
          <w:rFonts w:ascii="Times New Roman" w:hAnsi="Times New Roman" w:cs="Times New Roman"/>
          <w:sz w:val="24"/>
          <w:szCs w:val="24"/>
        </w:rPr>
      </w:pPr>
      <w:r w:rsidRPr="00086A87">
        <w:rPr>
          <w:rFonts w:ascii="Times New Roman" w:hAnsi="Times New Roman" w:cs="Times New Roman"/>
          <w:sz w:val="24"/>
          <w:szCs w:val="24"/>
        </w:rPr>
        <w:t xml:space="preserve">This is an observational retrospective study of adult patients with COVID-19 and diabetes mellitus admitted to Clinic for infectious disease, University Clinical Center, Sarajevo, Bosnia and </w:t>
      </w:r>
      <w:commentRangeStart w:id="5"/>
      <w:r w:rsidRPr="00086A87">
        <w:rPr>
          <w:rFonts w:ascii="Times New Roman" w:hAnsi="Times New Roman" w:cs="Times New Roman"/>
          <w:sz w:val="24"/>
          <w:szCs w:val="24"/>
        </w:rPr>
        <w:t xml:space="preserve">Herzegovina, in a period of june 2020. </w:t>
      </w:r>
      <w:r w:rsidR="00086A87" w:rsidRPr="00086A87">
        <w:rPr>
          <w:rFonts w:ascii="Times New Roman" w:hAnsi="Times New Roman" w:cs="Times New Roman"/>
          <w:sz w:val="24"/>
          <w:szCs w:val="24"/>
        </w:rPr>
        <w:t>to December</w:t>
      </w:r>
      <w:r w:rsidRPr="00086A87">
        <w:rPr>
          <w:rFonts w:ascii="Times New Roman" w:hAnsi="Times New Roman" w:cs="Times New Roman"/>
          <w:sz w:val="24"/>
          <w:szCs w:val="24"/>
        </w:rPr>
        <w:t xml:space="preserve"> 2020. </w:t>
      </w:r>
      <w:r w:rsidR="00086A87" w:rsidRPr="00086A87">
        <w:rPr>
          <w:rFonts w:ascii="Times New Roman" w:hAnsi="Times New Roman" w:cs="Times New Roman"/>
          <w:sz w:val="24"/>
          <w:szCs w:val="24"/>
        </w:rPr>
        <w:t>Patients with</w:t>
      </w:r>
      <w:r w:rsidRPr="00086A87">
        <w:rPr>
          <w:rFonts w:ascii="Times New Roman" w:hAnsi="Times New Roman" w:cs="Times New Roman"/>
          <w:sz w:val="24"/>
          <w:szCs w:val="24"/>
        </w:rPr>
        <w:t xml:space="preserve"> a laboratory-confirmed diagnosis of COVID-19 based on Real-Time PCR were i</w:t>
      </w:r>
      <w:commentRangeStart w:id="6"/>
      <w:r w:rsidRPr="00086A87">
        <w:rPr>
          <w:rFonts w:ascii="Times New Roman" w:hAnsi="Times New Roman" w:cs="Times New Roman"/>
          <w:sz w:val="24"/>
          <w:szCs w:val="24"/>
        </w:rPr>
        <w:t>ncluded</w:t>
      </w:r>
      <w:commentRangeEnd w:id="6"/>
      <w:r w:rsidR="00575C44">
        <w:rPr>
          <w:rStyle w:val="CommentReference"/>
        </w:rPr>
        <w:commentReference w:id="6"/>
      </w:r>
      <w:r w:rsidRPr="00086A87">
        <w:rPr>
          <w:rFonts w:ascii="Times New Roman" w:hAnsi="Times New Roman" w:cs="Times New Roman"/>
          <w:sz w:val="24"/>
          <w:szCs w:val="24"/>
        </w:rPr>
        <w:t xml:space="preserve"> in stu</w:t>
      </w:r>
      <w:r w:rsidR="00B42A6A" w:rsidRPr="00086A87">
        <w:rPr>
          <w:rFonts w:ascii="Times New Roman" w:hAnsi="Times New Roman" w:cs="Times New Roman"/>
          <w:sz w:val="24"/>
          <w:szCs w:val="24"/>
        </w:rPr>
        <w:t>dy</w:t>
      </w:r>
      <w:r w:rsidRPr="00086A87">
        <w:rPr>
          <w:rFonts w:ascii="Times New Roman" w:hAnsi="Times New Roman" w:cs="Times New Roman"/>
          <w:sz w:val="24"/>
          <w:szCs w:val="24"/>
        </w:rPr>
        <w:t xml:space="preserve">. Patients with unclear </w:t>
      </w:r>
      <w:r w:rsidR="00086A87" w:rsidRPr="00086A87">
        <w:rPr>
          <w:rFonts w:ascii="Times New Roman" w:hAnsi="Times New Roman" w:cs="Times New Roman"/>
          <w:sz w:val="24"/>
          <w:szCs w:val="24"/>
        </w:rPr>
        <w:t>diagnosis, based</w:t>
      </w:r>
      <w:r w:rsidRPr="00086A87">
        <w:rPr>
          <w:rFonts w:ascii="Times New Roman" w:hAnsi="Times New Roman" w:cs="Times New Roman"/>
          <w:sz w:val="24"/>
          <w:szCs w:val="24"/>
        </w:rPr>
        <w:t xml:space="preserve"> only on rapid antigen test, were excluded</w:t>
      </w:r>
      <w:r w:rsidR="00B42A6A" w:rsidRPr="00086A87">
        <w:rPr>
          <w:rFonts w:ascii="Times New Roman" w:hAnsi="Times New Roman" w:cs="Times New Roman"/>
          <w:sz w:val="24"/>
          <w:szCs w:val="24"/>
        </w:rPr>
        <w:t xml:space="preserve"> as well as patients with newly discovered diabetes</w:t>
      </w:r>
      <w:r w:rsidRPr="00086A87">
        <w:rPr>
          <w:rFonts w:ascii="Times New Roman" w:hAnsi="Times New Roman" w:cs="Times New Roman"/>
          <w:sz w:val="24"/>
          <w:szCs w:val="24"/>
        </w:rPr>
        <w:t xml:space="preserve">.  Data were retrieved from the </w:t>
      </w:r>
      <w:commentRangeStart w:id="7"/>
      <w:r w:rsidRPr="00086A87">
        <w:rPr>
          <w:rFonts w:ascii="Times New Roman" w:hAnsi="Times New Roman" w:cs="Times New Roman"/>
          <w:sz w:val="24"/>
          <w:szCs w:val="24"/>
        </w:rPr>
        <w:t>patient's history records</w:t>
      </w:r>
      <w:r w:rsidR="00B42A6A" w:rsidRPr="00086A87">
        <w:rPr>
          <w:rFonts w:ascii="Times New Roman" w:hAnsi="Times New Roman" w:cs="Times New Roman"/>
          <w:sz w:val="24"/>
          <w:szCs w:val="24"/>
        </w:rPr>
        <w:t xml:space="preserve">: age, sex, duration </w:t>
      </w:r>
      <w:commentRangeEnd w:id="7"/>
      <w:r w:rsidR="00B93D07">
        <w:rPr>
          <w:rStyle w:val="CommentReference"/>
        </w:rPr>
        <w:commentReference w:id="7"/>
      </w:r>
      <w:r w:rsidR="00B42A6A" w:rsidRPr="00086A87">
        <w:rPr>
          <w:rFonts w:ascii="Times New Roman" w:hAnsi="Times New Roman" w:cs="Times New Roman"/>
          <w:sz w:val="24"/>
          <w:szCs w:val="24"/>
        </w:rPr>
        <w:t xml:space="preserve">of symptoms before hospitalisation, </w:t>
      </w:r>
      <w:r w:rsidR="00086A87" w:rsidRPr="00086A87">
        <w:rPr>
          <w:rFonts w:ascii="Times New Roman" w:hAnsi="Times New Roman" w:cs="Times New Roman"/>
          <w:sz w:val="24"/>
          <w:szCs w:val="24"/>
        </w:rPr>
        <w:t>length</w:t>
      </w:r>
      <w:r w:rsidR="00B42A6A" w:rsidRPr="00086A87">
        <w:rPr>
          <w:rFonts w:ascii="Times New Roman" w:hAnsi="Times New Roman" w:cs="Times New Roman"/>
          <w:sz w:val="24"/>
          <w:szCs w:val="24"/>
        </w:rPr>
        <w:t xml:space="preserve"> of hospitalisation, requirement for ox</w:t>
      </w:r>
      <w:r w:rsidR="00157E18" w:rsidRPr="00086A87">
        <w:rPr>
          <w:rFonts w:ascii="Times New Roman" w:hAnsi="Times New Roman" w:cs="Times New Roman"/>
          <w:sz w:val="24"/>
          <w:szCs w:val="24"/>
        </w:rPr>
        <w:t>y</w:t>
      </w:r>
      <w:r w:rsidR="00B42A6A" w:rsidRPr="00086A87">
        <w:rPr>
          <w:rFonts w:ascii="Times New Roman" w:hAnsi="Times New Roman" w:cs="Times New Roman"/>
          <w:sz w:val="24"/>
          <w:szCs w:val="24"/>
        </w:rPr>
        <w:t xml:space="preserve">gen support </w:t>
      </w:r>
      <w:r w:rsidR="00157E18" w:rsidRPr="00086A87">
        <w:rPr>
          <w:rFonts w:ascii="Times New Roman" w:hAnsi="Times New Roman" w:cs="Times New Roman"/>
          <w:sz w:val="24"/>
          <w:szCs w:val="24"/>
        </w:rPr>
        <w:t xml:space="preserve">via facial mask, requirement to admission in Intensive Care Unit (ICU) with requirement for invasive </w:t>
      </w:r>
      <w:r w:rsidR="00086A87" w:rsidRPr="00086A87">
        <w:rPr>
          <w:rFonts w:ascii="Times New Roman" w:hAnsi="Times New Roman" w:cs="Times New Roman"/>
          <w:sz w:val="24"/>
          <w:szCs w:val="24"/>
        </w:rPr>
        <w:t>ventilation, and</w:t>
      </w:r>
      <w:r w:rsidR="00B42A6A" w:rsidRPr="00086A87">
        <w:rPr>
          <w:rFonts w:ascii="Times New Roman" w:hAnsi="Times New Roman" w:cs="Times New Roman"/>
          <w:sz w:val="24"/>
          <w:szCs w:val="24"/>
        </w:rPr>
        <w:t xml:space="preserve"> the outcome of disease. Patient population was divided into </w:t>
      </w:r>
      <w:r w:rsidR="00157E18" w:rsidRPr="00086A87">
        <w:rPr>
          <w:rFonts w:ascii="Times New Roman" w:hAnsi="Times New Roman" w:cs="Times New Roman"/>
          <w:sz w:val="24"/>
          <w:szCs w:val="24"/>
        </w:rPr>
        <w:t>two</w:t>
      </w:r>
      <w:r w:rsidR="00B42A6A" w:rsidRPr="00086A87">
        <w:rPr>
          <w:rFonts w:ascii="Times New Roman" w:hAnsi="Times New Roman" w:cs="Times New Roman"/>
          <w:sz w:val="24"/>
          <w:szCs w:val="24"/>
        </w:rPr>
        <w:t xml:space="preserve"> categories based on their history of diabetes: without diabetes and previously known cases of diabetes. We used descriptive and non-</w:t>
      </w:r>
      <w:commentRangeEnd w:id="5"/>
      <w:r w:rsidR="00575C44">
        <w:rPr>
          <w:rStyle w:val="CommentReference"/>
        </w:rPr>
        <w:commentReference w:id="5"/>
      </w:r>
      <w:r w:rsidR="00B42A6A" w:rsidRPr="00086A87">
        <w:rPr>
          <w:rFonts w:ascii="Times New Roman" w:hAnsi="Times New Roman" w:cs="Times New Roman"/>
          <w:sz w:val="24"/>
          <w:szCs w:val="24"/>
        </w:rPr>
        <w:t>parametric statistical methods for the results interpretation.</w:t>
      </w:r>
    </w:p>
    <w:p w:rsidR="006D054C" w:rsidRPr="00086A87" w:rsidRDefault="006D054C" w:rsidP="00086A87">
      <w:pPr>
        <w:jc w:val="both"/>
        <w:rPr>
          <w:rFonts w:ascii="Times New Roman" w:hAnsi="Times New Roman" w:cs="Times New Roman"/>
          <w:sz w:val="24"/>
          <w:szCs w:val="24"/>
        </w:rPr>
      </w:pPr>
    </w:p>
    <w:p w:rsidR="006D054C" w:rsidRPr="00C738E2" w:rsidRDefault="006D054C" w:rsidP="00086A87">
      <w:pPr>
        <w:jc w:val="both"/>
        <w:rPr>
          <w:rFonts w:ascii="Times New Roman" w:hAnsi="Times New Roman" w:cs="Times New Roman"/>
          <w:b/>
          <w:sz w:val="24"/>
          <w:szCs w:val="24"/>
        </w:rPr>
      </w:pPr>
      <w:r w:rsidRPr="00C738E2">
        <w:rPr>
          <w:rFonts w:ascii="Times New Roman" w:hAnsi="Times New Roman" w:cs="Times New Roman"/>
          <w:b/>
          <w:sz w:val="24"/>
          <w:szCs w:val="24"/>
        </w:rPr>
        <w:t>Results:</w:t>
      </w:r>
    </w:p>
    <w:p w:rsidR="006D054C" w:rsidRPr="00086A87" w:rsidRDefault="00CD4C22" w:rsidP="00086A87">
      <w:pPr>
        <w:jc w:val="both"/>
        <w:rPr>
          <w:rFonts w:ascii="Times New Roman" w:hAnsi="Times New Roman" w:cs="Times New Roman"/>
          <w:sz w:val="24"/>
          <w:szCs w:val="24"/>
        </w:rPr>
      </w:pPr>
      <w:commentRangeStart w:id="8"/>
      <w:r w:rsidRPr="00086A87">
        <w:rPr>
          <w:rFonts w:ascii="Times New Roman" w:hAnsi="Times New Roman" w:cs="Times New Roman"/>
          <w:sz w:val="24"/>
          <w:szCs w:val="24"/>
        </w:rPr>
        <w:t xml:space="preserve">In a period of june 2020. </w:t>
      </w:r>
      <w:r w:rsidR="00086A87" w:rsidRPr="00086A87">
        <w:rPr>
          <w:rFonts w:ascii="Times New Roman" w:hAnsi="Times New Roman" w:cs="Times New Roman"/>
          <w:sz w:val="24"/>
          <w:szCs w:val="24"/>
        </w:rPr>
        <w:t>to December</w:t>
      </w:r>
      <w:r w:rsidRPr="00086A87">
        <w:rPr>
          <w:rFonts w:ascii="Times New Roman" w:hAnsi="Times New Roman" w:cs="Times New Roman"/>
          <w:sz w:val="24"/>
          <w:szCs w:val="24"/>
        </w:rPr>
        <w:t xml:space="preserve"> 2020. </w:t>
      </w:r>
      <w:r w:rsidR="006D054C" w:rsidRPr="00086A87">
        <w:rPr>
          <w:rFonts w:ascii="Times New Roman" w:hAnsi="Times New Roman" w:cs="Times New Roman"/>
          <w:sz w:val="24"/>
          <w:szCs w:val="24"/>
        </w:rPr>
        <w:t xml:space="preserve"> total of 1</w:t>
      </w:r>
      <w:r w:rsidRPr="00086A87">
        <w:rPr>
          <w:rFonts w:ascii="Times New Roman" w:hAnsi="Times New Roman" w:cs="Times New Roman"/>
          <w:sz w:val="24"/>
          <w:szCs w:val="24"/>
        </w:rPr>
        <w:t>79</w:t>
      </w:r>
      <w:r w:rsidR="00157E18" w:rsidRPr="00086A87">
        <w:rPr>
          <w:rFonts w:ascii="Times New Roman" w:hAnsi="Times New Roman" w:cs="Times New Roman"/>
          <w:sz w:val="24"/>
          <w:szCs w:val="24"/>
        </w:rPr>
        <w:t>2</w:t>
      </w:r>
      <w:r w:rsidRPr="00086A87">
        <w:rPr>
          <w:rFonts w:ascii="Times New Roman" w:hAnsi="Times New Roman" w:cs="Times New Roman"/>
          <w:sz w:val="24"/>
          <w:szCs w:val="24"/>
        </w:rPr>
        <w:t xml:space="preserve"> patients were hospitalised in Clinic for infectious diseases in Sarajevo. </w:t>
      </w:r>
      <w:r w:rsidR="006E5A69" w:rsidRPr="00086A87">
        <w:rPr>
          <w:rFonts w:ascii="Times New Roman" w:hAnsi="Times New Roman" w:cs="Times New Roman"/>
          <w:sz w:val="24"/>
          <w:szCs w:val="24"/>
        </w:rPr>
        <w:t>Out of</w:t>
      </w:r>
      <w:r w:rsidRPr="00086A87">
        <w:rPr>
          <w:rFonts w:ascii="Times New Roman" w:hAnsi="Times New Roman" w:cs="Times New Roman"/>
          <w:sz w:val="24"/>
          <w:szCs w:val="24"/>
        </w:rPr>
        <w:t xml:space="preserve"> that number, 1513 </w:t>
      </w:r>
      <w:r w:rsidR="00086A87" w:rsidRPr="00086A87">
        <w:rPr>
          <w:rFonts w:ascii="Times New Roman" w:hAnsi="Times New Roman" w:cs="Times New Roman"/>
          <w:sz w:val="24"/>
          <w:szCs w:val="24"/>
        </w:rPr>
        <w:t>patients</w:t>
      </w:r>
      <w:r w:rsidRPr="00086A87">
        <w:rPr>
          <w:rFonts w:ascii="Times New Roman" w:hAnsi="Times New Roman" w:cs="Times New Roman"/>
          <w:sz w:val="24"/>
          <w:szCs w:val="24"/>
        </w:rPr>
        <w:t xml:space="preserve"> had COVID-19, confirmed with positive PCR test for SARS-CoV-2.  For the statistical analysis we divided them into two groups: with or without </w:t>
      </w:r>
      <w:r w:rsidR="00157E18" w:rsidRPr="00086A87">
        <w:rPr>
          <w:rFonts w:ascii="Times New Roman" w:hAnsi="Times New Roman" w:cs="Times New Roman"/>
          <w:sz w:val="24"/>
          <w:szCs w:val="24"/>
        </w:rPr>
        <w:t>d</w:t>
      </w:r>
      <w:r w:rsidRPr="00086A87">
        <w:rPr>
          <w:rFonts w:ascii="Times New Roman" w:hAnsi="Times New Roman" w:cs="Times New Roman"/>
          <w:sz w:val="24"/>
          <w:szCs w:val="24"/>
        </w:rPr>
        <w:t>iabetes mellitus (DM) as underlaying disease. In group with DM we had 417 (27.5%) patients and in the group without DM there were 1102 (72.5%) patients. Me</w:t>
      </w:r>
      <w:r w:rsidR="00F323F8" w:rsidRPr="00086A87">
        <w:rPr>
          <w:rFonts w:ascii="Times New Roman" w:hAnsi="Times New Roman" w:cs="Times New Roman"/>
          <w:sz w:val="24"/>
          <w:szCs w:val="24"/>
        </w:rPr>
        <w:t>an</w:t>
      </w:r>
      <w:r w:rsidRPr="00086A87">
        <w:rPr>
          <w:rFonts w:ascii="Times New Roman" w:hAnsi="Times New Roman" w:cs="Times New Roman"/>
          <w:sz w:val="24"/>
          <w:szCs w:val="24"/>
        </w:rPr>
        <w:t xml:space="preserve"> age in group with DM was </w:t>
      </w:r>
      <w:r w:rsidR="00F323F8" w:rsidRPr="00086A87">
        <w:rPr>
          <w:rFonts w:ascii="Times New Roman" w:hAnsi="Times New Roman" w:cs="Times New Roman"/>
          <w:sz w:val="24"/>
          <w:szCs w:val="24"/>
        </w:rPr>
        <w:t>68 years (SD</w:t>
      </w:r>
      <w:r w:rsidR="006E5A69" w:rsidRPr="00086A87">
        <w:rPr>
          <w:rFonts w:ascii="Times New Roman" w:hAnsi="Times New Roman" w:cs="Times New Roman"/>
          <w:sz w:val="24"/>
          <w:szCs w:val="24"/>
        </w:rPr>
        <w:t>=</w:t>
      </w:r>
      <w:r w:rsidR="00F323F8" w:rsidRPr="00086A87">
        <w:rPr>
          <w:rFonts w:ascii="Times New Roman" w:hAnsi="Times New Roman" w:cs="Times New Roman"/>
          <w:sz w:val="24"/>
          <w:szCs w:val="24"/>
        </w:rPr>
        <w:t>11.17, range 22 – 96 years) and in a group without DM was 62 years (SD</w:t>
      </w:r>
      <w:r w:rsidR="006E5A69" w:rsidRPr="00086A87">
        <w:rPr>
          <w:rFonts w:ascii="Times New Roman" w:hAnsi="Times New Roman" w:cs="Times New Roman"/>
          <w:sz w:val="24"/>
          <w:szCs w:val="24"/>
        </w:rPr>
        <w:t>=</w:t>
      </w:r>
      <w:r w:rsidR="00F323F8" w:rsidRPr="00086A87">
        <w:rPr>
          <w:rFonts w:ascii="Times New Roman" w:hAnsi="Times New Roman" w:cs="Times New Roman"/>
          <w:sz w:val="24"/>
          <w:szCs w:val="24"/>
        </w:rPr>
        <w:t>14.86</w:t>
      </w:r>
      <w:commentRangeEnd w:id="8"/>
      <w:r w:rsidR="006B7EC6">
        <w:rPr>
          <w:rStyle w:val="CommentReference"/>
        </w:rPr>
        <w:commentReference w:id="8"/>
      </w:r>
      <w:r w:rsidR="00F323F8" w:rsidRPr="00086A87">
        <w:rPr>
          <w:rFonts w:ascii="Times New Roman" w:hAnsi="Times New Roman" w:cs="Times New Roman"/>
          <w:sz w:val="24"/>
          <w:szCs w:val="24"/>
        </w:rPr>
        <w:t xml:space="preserve">, range 19 – 95 years). </w:t>
      </w:r>
    </w:p>
    <w:p w:rsidR="00E915AE" w:rsidRPr="00086A87" w:rsidRDefault="00F323F8" w:rsidP="00086A87">
      <w:pPr>
        <w:jc w:val="both"/>
        <w:rPr>
          <w:rFonts w:ascii="Times New Roman" w:hAnsi="Times New Roman" w:cs="Times New Roman"/>
          <w:sz w:val="24"/>
          <w:szCs w:val="24"/>
        </w:rPr>
      </w:pPr>
      <w:commentRangeStart w:id="9"/>
      <w:r w:rsidRPr="00086A87">
        <w:rPr>
          <w:rFonts w:ascii="Times New Roman" w:hAnsi="Times New Roman" w:cs="Times New Roman"/>
          <w:noProof/>
          <w:sz w:val="24"/>
          <w:szCs w:val="24"/>
          <w:lang w:val="en-US"/>
        </w:rPr>
        <w:drawing>
          <wp:inline distT="0" distB="0" distL="0" distR="0">
            <wp:extent cx="3057525" cy="223415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07126" cy="2270397"/>
                    </a:xfrm>
                    <a:prstGeom prst="rect">
                      <a:avLst/>
                    </a:prstGeom>
                    <a:noFill/>
                    <a:ln>
                      <a:noFill/>
                    </a:ln>
                  </pic:spPr>
                </pic:pic>
              </a:graphicData>
            </a:graphic>
          </wp:inline>
        </w:drawing>
      </w:r>
      <w:commentRangeEnd w:id="9"/>
      <w:r w:rsidR="00575C44">
        <w:rPr>
          <w:rStyle w:val="CommentReference"/>
        </w:rPr>
        <w:commentReference w:id="9"/>
      </w:r>
      <w:commentRangeStart w:id="10"/>
      <w:r w:rsidR="001F799C" w:rsidRPr="00086A87">
        <w:rPr>
          <w:rFonts w:ascii="Times New Roman" w:hAnsi="Times New Roman" w:cs="Times New Roman"/>
          <w:noProof/>
          <w:sz w:val="24"/>
          <w:szCs w:val="24"/>
          <w:lang w:val="en-US"/>
        </w:rPr>
        <w:drawing>
          <wp:inline distT="0" distB="0" distL="0" distR="0">
            <wp:extent cx="2812713" cy="2255520"/>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83869" cy="2312580"/>
                    </a:xfrm>
                    <a:prstGeom prst="rect">
                      <a:avLst/>
                    </a:prstGeom>
                    <a:noFill/>
                    <a:ln>
                      <a:noFill/>
                    </a:ln>
                  </pic:spPr>
                </pic:pic>
              </a:graphicData>
            </a:graphic>
          </wp:inline>
        </w:drawing>
      </w:r>
      <w:commentRangeEnd w:id="10"/>
      <w:r w:rsidR="00575C44">
        <w:rPr>
          <w:rStyle w:val="CommentReference"/>
        </w:rPr>
        <w:commentReference w:id="10"/>
      </w:r>
    </w:p>
    <w:p w:rsidR="00E46D5F" w:rsidRPr="00086A87" w:rsidRDefault="00E46D5F" w:rsidP="00086A87">
      <w:pPr>
        <w:jc w:val="both"/>
        <w:rPr>
          <w:rFonts w:ascii="Times New Roman" w:hAnsi="Times New Roman" w:cs="Times New Roman"/>
          <w:sz w:val="24"/>
          <w:szCs w:val="24"/>
        </w:rPr>
      </w:pPr>
      <w:r w:rsidRPr="00086A87">
        <w:rPr>
          <w:rFonts w:ascii="Times New Roman" w:hAnsi="Times New Roman" w:cs="Times New Roman"/>
          <w:sz w:val="24"/>
          <w:szCs w:val="24"/>
        </w:rPr>
        <w:t>Graph 1. Age of patients admitted to the hospital</w:t>
      </w:r>
      <w:r w:rsidR="00EA05AD" w:rsidRPr="00086A87">
        <w:rPr>
          <w:rFonts w:ascii="Times New Roman" w:hAnsi="Times New Roman" w:cs="Times New Roman"/>
          <w:sz w:val="24"/>
          <w:szCs w:val="24"/>
        </w:rPr>
        <w:t>for both groups</w:t>
      </w:r>
    </w:p>
    <w:p w:rsidR="001D4046" w:rsidRPr="00086A87" w:rsidRDefault="00F323F8" w:rsidP="00086A87">
      <w:pPr>
        <w:jc w:val="both"/>
        <w:rPr>
          <w:rFonts w:ascii="Times New Roman" w:hAnsi="Times New Roman" w:cs="Times New Roman"/>
          <w:sz w:val="24"/>
          <w:szCs w:val="24"/>
        </w:rPr>
      </w:pPr>
      <w:r w:rsidRPr="00086A87">
        <w:rPr>
          <w:rFonts w:ascii="Times New Roman" w:hAnsi="Times New Roman" w:cs="Times New Roman"/>
          <w:sz w:val="24"/>
          <w:szCs w:val="24"/>
        </w:rPr>
        <w:t xml:space="preserve">In both groups males were mostly presented – 61.4 vs 38.6% in group with DM, and 66.3 vs </w:t>
      </w:r>
      <w:r w:rsidR="004A59C7" w:rsidRPr="00086A87">
        <w:rPr>
          <w:rFonts w:ascii="Times New Roman" w:hAnsi="Times New Roman" w:cs="Times New Roman"/>
          <w:sz w:val="24"/>
          <w:szCs w:val="24"/>
        </w:rPr>
        <w:t>3</w:t>
      </w:r>
      <w:r w:rsidRPr="00086A87">
        <w:rPr>
          <w:rFonts w:ascii="Times New Roman" w:hAnsi="Times New Roman" w:cs="Times New Roman"/>
          <w:sz w:val="24"/>
          <w:szCs w:val="24"/>
        </w:rPr>
        <w:t xml:space="preserve">2.7% in a group without DM. </w:t>
      </w:r>
      <w:r w:rsidR="004A59C7" w:rsidRPr="00086A87">
        <w:rPr>
          <w:rFonts w:ascii="Times New Roman" w:hAnsi="Times New Roman" w:cs="Times New Roman"/>
          <w:sz w:val="24"/>
          <w:szCs w:val="24"/>
        </w:rPr>
        <w:t>In a group with DM there was 61.4% of male and 38.6% of female patients.</w:t>
      </w:r>
    </w:p>
    <w:p w:rsidR="00AB1F21" w:rsidRPr="00086A87" w:rsidRDefault="00F323F8" w:rsidP="00086A87">
      <w:pPr>
        <w:jc w:val="both"/>
        <w:rPr>
          <w:rFonts w:ascii="Times New Roman" w:hAnsi="Times New Roman" w:cs="Times New Roman"/>
          <w:sz w:val="24"/>
          <w:szCs w:val="24"/>
        </w:rPr>
      </w:pPr>
      <w:commentRangeStart w:id="11"/>
      <w:r w:rsidRPr="00086A87">
        <w:rPr>
          <w:rFonts w:ascii="Times New Roman" w:hAnsi="Times New Roman" w:cs="Times New Roman"/>
          <w:sz w:val="24"/>
          <w:szCs w:val="24"/>
        </w:rPr>
        <w:lastRenderedPageBreak/>
        <w:t xml:space="preserve">Duration of presented symptoms before </w:t>
      </w:r>
      <w:r w:rsidR="00086A87" w:rsidRPr="00086A87">
        <w:rPr>
          <w:rFonts w:ascii="Times New Roman" w:hAnsi="Times New Roman" w:cs="Times New Roman"/>
          <w:sz w:val="24"/>
          <w:szCs w:val="24"/>
        </w:rPr>
        <w:t>admission</w:t>
      </w:r>
      <w:r w:rsidRPr="00086A87">
        <w:rPr>
          <w:rFonts w:ascii="Times New Roman" w:hAnsi="Times New Roman" w:cs="Times New Roman"/>
          <w:sz w:val="24"/>
          <w:szCs w:val="24"/>
        </w:rPr>
        <w:t xml:space="preserve"> to hospital was in </w:t>
      </w:r>
      <w:r w:rsidR="00086A87" w:rsidRPr="00086A87">
        <w:rPr>
          <w:rFonts w:ascii="Times New Roman" w:hAnsi="Times New Roman" w:cs="Times New Roman"/>
          <w:sz w:val="24"/>
          <w:szCs w:val="24"/>
        </w:rPr>
        <w:t>range 1</w:t>
      </w:r>
      <w:r w:rsidRPr="00086A87">
        <w:rPr>
          <w:rFonts w:ascii="Times New Roman" w:hAnsi="Times New Roman" w:cs="Times New Roman"/>
          <w:sz w:val="24"/>
          <w:szCs w:val="24"/>
        </w:rPr>
        <w:t xml:space="preserve"> to 20 </w:t>
      </w:r>
      <w:r w:rsidR="00086A87" w:rsidRPr="00086A87">
        <w:rPr>
          <w:rFonts w:ascii="Times New Roman" w:hAnsi="Times New Roman" w:cs="Times New Roman"/>
          <w:sz w:val="24"/>
          <w:szCs w:val="24"/>
        </w:rPr>
        <w:t>days (</w:t>
      </w:r>
      <w:r w:rsidRPr="00086A87">
        <w:rPr>
          <w:rFonts w:ascii="Times New Roman" w:hAnsi="Times New Roman" w:cs="Times New Roman"/>
          <w:sz w:val="24"/>
          <w:szCs w:val="24"/>
        </w:rPr>
        <w:t>Me 7</w:t>
      </w:r>
      <w:r w:rsidR="006E5A69" w:rsidRPr="00086A87">
        <w:rPr>
          <w:rFonts w:ascii="Times New Roman" w:hAnsi="Times New Roman" w:cs="Times New Roman"/>
          <w:sz w:val="24"/>
          <w:szCs w:val="24"/>
        </w:rPr>
        <w:t>.</w:t>
      </w:r>
      <w:r w:rsidRPr="00086A87">
        <w:rPr>
          <w:rFonts w:ascii="Times New Roman" w:hAnsi="Times New Roman" w:cs="Times New Roman"/>
          <w:sz w:val="24"/>
          <w:szCs w:val="24"/>
        </w:rPr>
        <w:t>96</w:t>
      </w:r>
      <w:r w:rsidR="006E5A69" w:rsidRPr="00086A87">
        <w:rPr>
          <w:rFonts w:ascii="Times New Roman" w:hAnsi="Times New Roman" w:cs="Times New Roman"/>
          <w:sz w:val="24"/>
          <w:szCs w:val="24"/>
        </w:rPr>
        <w:t>,</w:t>
      </w:r>
      <w:r w:rsidRPr="00086A87">
        <w:rPr>
          <w:rFonts w:ascii="Times New Roman" w:hAnsi="Times New Roman" w:cs="Times New Roman"/>
          <w:sz w:val="24"/>
          <w:szCs w:val="24"/>
        </w:rPr>
        <w:t xml:space="preserve"> SD</w:t>
      </w:r>
      <w:r w:rsidR="006E5A69" w:rsidRPr="00086A87">
        <w:rPr>
          <w:rFonts w:ascii="Times New Roman" w:hAnsi="Times New Roman" w:cs="Times New Roman"/>
          <w:sz w:val="24"/>
          <w:szCs w:val="24"/>
        </w:rPr>
        <w:t>=</w:t>
      </w:r>
      <w:r w:rsidRPr="00086A87">
        <w:rPr>
          <w:rFonts w:ascii="Times New Roman" w:hAnsi="Times New Roman" w:cs="Times New Roman"/>
          <w:sz w:val="24"/>
          <w:szCs w:val="24"/>
        </w:rPr>
        <w:t>3.76) in a group with DM and in range 1-24 days (Me 7.86, SD</w:t>
      </w:r>
      <w:r w:rsidR="006E5A69" w:rsidRPr="00086A87">
        <w:rPr>
          <w:rFonts w:ascii="Times New Roman" w:hAnsi="Times New Roman" w:cs="Times New Roman"/>
          <w:sz w:val="24"/>
          <w:szCs w:val="24"/>
        </w:rPr>
        <w:t>=</w:t>
      </w:r>
      <w:r w:rsidRPr="00086A87">
        <w:rPr>
          <w:rFonts w:ascii="Times New Roman" w:hAnsi="Times New Roman" w:cs="Times New Roman"/>
          <w:sz w:val="24"/>
          <w:szCs w:val="24"/>
        </w:rPr>
        <w:t>3</w:t>
      </w:r>
      <w:r w:rsidR="006E5A69" w:rsidRPr="00086A87">
        <w:rPr>
          <w:rFonts w:ascii="Times New Roman" w:hAnsi="Times New Roman" w:cs="Times New Roman"/>
          <w:sz w:val="24"/>
          <w:szCs w:val="24"/>
        </w:rPr>
        <w:t>.</w:t>
      </w:r>
      <w:r w:rsidRPr="00086A87">
        <w:rPr>
          <w:rFonts w:ascii="Times New Roman" w:hAnsi="Times New Roman" w:cs="Times New Roman"/>
          <w:sz w:val="24"/>
          <w:szCs w:val="24"/>
        </w:rPr>
        <w:t xml:space="preserve">70) in a group without DM. Duration of hospital stay for a group with DM </w:t>
      </w:r>
      <w:r w:rsidR="00222729" w:rsidRPr="00086A87">
        <w:rPr>
          <w:rFonts w:ascii="Times New Roman" w:hAnsi="Times New Roman" w:cs="Times New Roman"/>
          <w:sz w:val="24"/>
          <w:szCs w:val="24"/>
        </w:rPr>
        <w:t>ranged 1 to 50 days (Me 10.02, SD</w:t>
      </w:r>
      <w:r w:rsidR="006E5A69" w:rsidRPr="00086A87">
        <w:rPr>
          <w:rFonts w:ascii="Times New Roman" w:hAnsi="Times New Roman" w:cs="Times New Roman"/>
          <w:sz w:val="24"/>
          <w:szCs w:val="24"/>
        </w:rPr>
        <w:t>=</w:t>
      </w:r>
      <w:r w:rsidR="00222729" w:rsidRPr="00086A87">
        <w:rPr>
          <w:rFonts w:ascii="Times New Roman" w:hAnsi="Times New Roman" w:cs="Times New Roman"/>
          <w:sz w:val="24"/>
          <w:szCs w:val="24"/>
        </w:rPr>
        <w:t>7.01), and in group without DM in range 1 to 90 days (Me 9.59, SD</w:t>
      </w:r>
      <w:r w:rsidR="006E5A69" w:rsidRPr="00086A87">
        <w:rPr>
          <w:rFonts w:ascii="Times New Roman" w:hAnsi="Times New Roman" w:cs="Times New Roman"/>
          <w:sz w:val="24"/>
          <w:szCs w:val="24"/>
        </w:rPr>
        <w:t>=</w:t>
      </w:r>
      <w:r w:rsidR="00222729" w:rsidRPr="00086A87">
        <w:rPr>
          <w:rFonts w:ascii="Times New Roman" w:hAnsi="Times New Roman" w:cs="Times New Roman"/>
          <w:sz w:val="24"/>
          <w:szCs w:val="24"/>
        </w:rPr>
        <w:t xml:space="preserve">6.89). There </w:t>
      </w:r>
      <w:r w:rsidR="00086A87" w:rsidRPr="00086A87">
        <w:rPr>
          <w:rFonts w:ascii="Times New Roman" w:hAnsi="Times New Roman" w:cs="Times New Roman"/>
          <w:sz w:val="24"/>
          <w:szCs w:val="24"/>
        </w:rPr>
        <w:t>was</w:t>
      </w:r>
      <w:r w:rsidR="00222729" w:rsidRPr="00086A87">
        <w:rPr>
          <w:rFonts w:ascii="Times New Roman" w:hAnsi="Times New Roman" w:cs="Times New Roman"/>
          <w:sz w:val="24"/>
          <w:szCs w:val="24"/>
        </w:rPr>
        <w:t xml:space="preserve"> no statistically </w:t>
      </w:r>
      <w:r w:rsidR="00086A87" w:rsidRPr="00086A87">
        <w:rPr>
          <w:rFonts w:ascii="Times New Roman" w:hAnsi="Times New Roman" w:cs="Times New Roman"/>
          <w:sz w:val="24"/>
          <w:szCs w:val="24"/>
        </w:rPr>
        <w:t>significant</w:t>
      </w:r>
      <w:r w:rsidR="00222729" w:rsidRPr="00086A87">
        <w:rPr>
          <w:rFonts w:ascii="Times New Roman" w:hAnsi="Times New Roman" w:cs="Times New Roman"/>
          <w:sz w:val="24"/>
          <w:szCs w:val="24"/>
        </w:rPr>
        <w:t xml:space="preserve"> difference between </w:t>
      </w:r>
      <w:commentRangeEnd w:id="11"/>
      <w:r w:rsidR="006B7EC6">
        <w:rPr>
          <w:rStyle w:val="CommentReference"/>
        </w:rPr>
        <w:commentReference w:id="11"/>
      </w:r>
      <w:r w:rsidR="00222729" w:rsidRPr="00086A87">
        <w:rPr>
          <w:rFonts w:ascii="Times New Roman" w:hAnsi="Times New Roman" w:cs="Times New Roman"/>
          <w:sz w:val="24"/>
          <w:szCs w:val="24"/>
        </w:rPr>
        <w:t xml:space="preserve">groups (Pearson's Chi square = 46.81, p = 0.15). </w:t>
      </w:r>
    </w:p>
    <w:p w:rsidR="00602FA8" w:rsidRPr="00086A87" w:rsidRDefault="00602FA8" w:rsidP="00086A87">
      <w:pPr>
        <w:autoSpaceDE w:val="0"/>
        <w:autoSpaceDN w:val="0"/>
        <w:adjustRightInd w:val="0"/>
        <w:spacing w:after="0" w:line="240" w:lineRule="auto"/>
        <w:jc w:val="both"/>
        <w:rPr>
          <w:rFonts w:ascii="Times New Roman" w:hAnsi="Times New Roman" w:cs="Times New Roman"/>
          <w:sz w:val="24"/>
          <w:szCs w:val="24"/>
        </w:rPr>
      </w:pPr>
      <w:commentRangeStart w:id="12"/>
      <w:r w:rsidRPr="00086A87">
        <w:rPr>
          <w:rFonts w:ascii="Times New Roman" w:hAnsi="Times New Roman" w:cs="Times New Roman"/>
          <w:noProof/>
          <w:sz w:val="24"/>
          <w:szCs w:val="24"/>
          <w:lang w:val="en-US"/>
        </w:rPr>
        <w:drawing>
          <wp:inline distT="0" distB="0" distL="0" distR="0">
            <wp:extent cx="2912745" cy="2335736"/>
            <wp:effectExtent l="0" t="0" r="190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37386" cy="2355496"/>
                    </a:xfrm>
                    <a:prstGeom prst="rect">
                      <a:avLst/>
                    </a:prstGeom>
                    <a:noFill/>
                    <a:ln>
                      <a:noFill/>
                    </a:ln>
                  </pic:spPr>
                </pic:pic>
              </a:graphicData>
            </a:graphic>
          </wp:inline>
        </w:drawing>
      </w:r>
      <w:commentRangeEnd w:id="12"/>
      <w:r w:rsidR="00575C44">
        <w:rPr>
          <w:rStyle w:val="CommentReference"/>
        </w:rPr>
        <w:commentReference w:id="12"/>
      </w:r>
      <w:commentRangeStart w:id="13"/>
      <w:r w:rsidR="00222729" w:rsidRPr="00086A87">
        <w:rPr>
          <w:rFonts w:ascii="Times New Roman" w:hAnsi="Times New Roman" w:cs="Times New Roman"/>
          <w:noProof/>
          <w:sz w:val="24"/>
          <w:szCs w:val="24"/>
          <w:lang w:val="en-US"/>
        </w:rPr>
        <w:drawing>
          <wp:inline distT="0" distB="0" distL="0" distR="0">
            <wp:extent cx="2907700" cy="2333509"/>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47700" cy="2365610"/>
                    </a:xfrm>
                    <a:prstGeom prst="rect">
                      <a:avLst/>
                    </a:prstGeom>
                    <a:noFill/>
                    <a:ln>
                      <a:noFill/>
                    </a:ln>
                  </pic:spPr>
                </pic:pic>
              </a:graphicData>
            </a:graphic>
          </wp:inline>
        </w:drawing>
      </w:r>
      <w:commentRangeEnd w:id="13"/>
      <w:r w:rsidR="00575C44">
        <w:rPr>
          <w:rStyle w:val="CommentReference"/>
        </w:rPr>
        <w:commentReference w:id="13"/>
      </w:r>
    </w:p>
    <w:p w:rsidR="00335311" w:rsidRPr="00086A87" w:rsidRDefault="00335311" w:rsidP="00086A87">
      <w:pPr>
        <w:autoSpaceDE w:val="0"/>
        <w:autoSpaceDN w:val="0"/>
        <w:adjustRightInd w:val="0"/>
        <w:spacing w:after="0" w:line="240" w:lineRule="auto"/>
        <w:jc w:val="both"/>
        <w:rPr>
          <w:rFonts w:ascii="Times New Roman" w:hAnsi="Times New Roman" w:cs="Times New Roman"/>
          <w:sz w:val="24"/>
          <w:szCs w:val="24"/>
        </w:rPr>
      </w:pPr>
    </w:p>
    <w:p w:rsidR="00E46D5F" w:rsidRPr="00086A87" w:rsidRDefault="00E46D5F" w:rsidP="00086A87">
      <w:pPr>
        <w:autoSpaceDE w:val="0"/>
        <w:autoSpaceDN w:val="0"/>
        <w:adjustRightInd w:val="0"/>
        <w:spacing w:after="0" w:line="240" w:lineRule="auto"/>
        <w:jc w:val="both"/>
        <w:rPr>
          <w:rFonts w:ascii="Times New Roman" w:hAnsi="Times New Roman" w:cs="Times New Roman"/>
          <w:sz w:val="24"/>
          <w:szCs w:val="24"/>
        </w:rPr>
      </w:pPr>
      <w:r w:rsidRPr="00086A87">
        <w:rPr>
          <w:rFonts w:ascii="Times New Roman" w:hAnsi="Times New Roman" w:cs="Times New Roman"/>
          <w:sz w:val="24"/>
          <w:szCs w:val="24"/>
        </w:rPr>
        <w:t xml:space="preserve">Graph 2. Duration of hospital stay </w:t>
      </w:r>
      <w:r w:rsidR="009920B0" w:rsidRPr="00086A87">
        <w:rPr>
          <w:rFonts w:ascii="Times New Roman" w:hAnsi="Times New Roman" w:cs="Times New Roman"/>
          <w:sz w:val="24"/>
          <w:szCs w:val="24"/>
        </w:rPr>
        <w:t>for both group of patients</w:t>
      </w:r>
    </w:p>
    <w:p w:rsidR="00E46D5F" w:rsidRPr="00086A87" w:rsidRDefault="00E46D5F" w:rsidP="00086A87">
      <w:pPr>
        <w:autoSpaceDE w:val="0"/>
        <w:autoSpaceDN w:val="0"/>
        <w:adjustRightInd w:val="0"/>
        <w:spacing w:after="0" w:line="240" w:lineRule="auto"/>
        <w:jc w:val="both"/>
        <w:rPr>
          <w:rFonts w:ascii="Times New Roman" w:hAnsi="Times New Roman" w:cs="Times New Roman"/>
          <w:sz w:val="24"/>
          <w:szCs w:val="24"/>
        </w:rPr>
      </w:pPr>
    </w:p>
    <w:p w:rsidR="005D5090" w:rsidRPr="00086A87" w:rsidRDefault="00222729" w:rsidP="00086A87">
      <w:pPr>
        <w:autoSpaceDE w:val="0"/>
        <w:autoSpaceDN w:val="0"/>
        <w:adjustRightInd w:val="0"/>
        <w:spacing w:after="0" w:line="240" w:lineRule="auto"/>
        <w:jc w:val="both"/>
        <w:rPr>
          <w:rFonts w:ascii="Times New Roman" w:hAnsi="Times New Roman" w:cs="Times New Roman"/>
          <w:sz w:val="24"/>
          <w:szCs w:val="24"/>
        </w:rPr>
      </w:pPr>
      <w:r w:rsidRPr="00086A87">
        <w:rPr>
          <w:rFonts w:ascii="Times New Roman" w:hAnsi="Times New Roman" w:cs="Times New Roman"/>
          <w:sz w:val="24"/>
          <w:szCs w:val="24"/>
        </w:rPr>
        <w:t xml:space="preserve">Total </w:t>
      </w:r>
      <w:r w:rsidR="00E46D5F" w:rsidRPr="00086A87">
        <w:rPr>
          <w:rFonts w:ascii="Times New Roman" w:hAnsi="Times New Roman" w:cs="Times New Roman"/>
          <w:sz w:val="24"/>
          <w:szCs w:val="24"/>
        </w:rPr>
        <w:t>85</w:t>
      </w:r>
      <w:r w:rsidRPr="00086A87">
        <w:rPr>
          <w:rFonts w:ascii="Times New Roman" w:hAnsi="Times New Roman" w:cs="Times New Roman"/>
          <w:sz w:val="24"/>
          <w:szCs w:val="24"/>
        </w:rPr>
        <w:t>.</w:t>
      </w:r>
      <w:r w:rsidR="00E46D5F" w:rsidRPr="00086A87">
        <w:rPr>
          <w:rFonts w:ascii="Times New Roman" w:hAnsi="Times New Roman" w:cs="Times New Roman"/>
          <w:sz w:val="24"/>
          <w:szCs w:val="24"/>
        </w:rPr>
        <w:t>1</w:t>
      </w:r>
      <w:r w:rsidRPr="00086A87">
        <w:rPr>
          <w:rFonts w:ascii="Times New Roman" w:hAnsi="Times New Roman" w:cs="Times New Roman"/>
          <w:sz w:val="24"/>
          <w:szCs w:val="24"/>
        </w:rPr>
        <w:t xml:space="preserve">% </w:t>
      </w:r>
      <w:r w:rsidR="00157E18" w:rsidRPr="00086A87">
        <w:rPr>
          <w:rFonts w:ascii="Times New Roman" w:hAnsi="Times New Roman" w:cs="Times New Roman"/>
          <w:sz w:val="24"/>
          <w:szCs w:val="24"/>
        </w:rPr>
        <w:t xml:space="preserve">patients </w:t>
      </w:r>
      <w:r w:rsidRPr="00086A87">
        <w:rPr>
          <w:rFonts w:ascii="Times New Roman" w:hAnsi="Times New Roman" w:cs="Times New Roman"/>
          <w:sz w:val="24"/>
          <w:szCs w:val="24"/>
        </w:rPr>
        <w:t xml:space="preserve">in a group with DM required </w:t>
      </w:r>
      <w:r w:rsidR="00086A87" w:rsidRPr="00086A87">
        <w:rPr>
          <w:rFonts w:ascii="Times New Roman" w:hAnsi="Times New Roman" w:cs="Times New Roman"/>
          <w:sz w:val="24"/>
          <w:szCs w:val="24"/>
        </w:rPr>
        <w:t>oxygenic</w:t>
      </w:r>
      <w:r w:rsidR="005D5090" w:rsidRPr="00086A87">
        <w:rPr>
          <w:rFonts w:ascii="Times New Roman" w:hAnsi="Times New Roman" w:cs="Times New Roman"/>
          <w:sz w:val="24"/>
          <w:szCs w:val="24"/>
        </w:rPr>
        <w:t xml:space="preserve"> support via facial mask while </w:t>
      </w:r>
      <w:r w:rsidR="00E46D5F" w:rsidRPr="00086A87">
        <w:rPr>
          <w:rFonts w:ascii="Times New Roman" w:hAnsi="Times New Roman" w:cs="Times New Roman"/>
          <w:sz w:val="24"/>
          <w:szCs w:val="24"/>
        </w:rPr>
        <w:t xml:space="preserve">that number in a group without DM was 74.7%, with statistical difference between groups (Pearson's Chi square = 18.68, p &lt; 0.001). </w:t>
      </w:r>
    </w:p>
    <w:p w:rsidR="001F799C" w:rsidRPr="00086A87" w:rsidRDefault="001F799C" w:rsidP="00086A87">
      <w:pPr>
        <w:autoSpaceDE w:val="0"/>
        <w:autoSpaceDN w:val="0"/>
        <w:adjustRightInd w:val="0"/>
        <w:spacing w:after="0" w:line="240" w:lineRule="auto"/>
        <w:jc w:val="both"/>
        <w:rPr>
          <w:rFonts w:ascii="Times New Roman" w:hAnsi="Times New Roman" w:cs="Times New Roman"/>
          <w:sz w:val="24"/>
          <w:szCs w:val="24"/>
        </w:rPr>
      </w:pPr>
    </w:p>
    <w:p w:rsidR="001F799C" w:rsidRPr="00086A87" w:rsidRDefault="001F799C" w:rsidP="00086A87">
      <w:pPr>
        <w:autoSpaceDE w:val="0"/>
        <w:autoSpaceDN w:val="0"/>
        <w:adjustRightInd w:val="0"/>
        <w:spacing w:after="0" w:line="240" w:lineRule="auto"/>
        <w:jc w:val="both"/>
        <w:rPr>
          <w:rFonts w:ascii="Times New Roman" w:hAnsi="Times New Roman" w:cs="Times New Roman"/>
          <w:sz w:val="24"/>
          <w:szCs w:val="24"/>
        </w:rPr>
      </w:pPr>
      <w:commentRangeStart w:id="14"/>
      <w:r w:rsidRPr="00086A87">
        <w:rPr>
          <w:rFonts w:ascii="Times New Roman" w:hAnsi="Times New Roman" w:cs="Times New Roman"/>
          <w:noProof/>
          <w:sz w:val="24"/>
          <w:szCs w:val="24"/>
          <w:lang w:val="en-US"/>
        </w:rPr>
        <w:drawing>
          <wp:inline distT="0" distB="0" distL="0" distR="0">
            <wp:extent cx="4448175" cy="3572549"/>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26982" cy="3716158"/>
                    </a:xfrm>
                    <a:prstGeom prst="rect">
                      <a:avLst/>
                    </a:prstGeom>
                    <a:noFill/>
                    <a:ln>
                      <a:noFill/>
                    </a:ln>
                  </pic:spPr>
                </pic:pic>
              </a:graphicData>
            </a:graphic>
          </wp:inline>
        </w:drawing>
      </w:r>
      <w:commentRangeEnd w:id="14"/>
      <w:r w:rsidR="00575C44">
        <w:rPr>
          <w:rStyle w:val="CommentReference"/>
        </w:rPr>
        <w:commentReference w:id="14"/>
      </w:r>
    </w:p>
    <w:p w:rsidR="001F799C" w:rsidRPr="00086A87" w:rsidRDefault="001F799C" w:rsidP="00086A87">
      <w:pPr>
        <w:autoSpaceDE w:val="0"/>
        <w:autoSpaceDN w:val="0"/>
        <w:adjustRightInd w:val="0"/>
        <w:spacing w:after="0" w:line="240" w:lineRule="auto"/>
        <w:jc w:val="both"/>
        <w:rPr>
          <w:rFonts w:ascii="Times New Roman" w:hAnsi="Times New Roman" w:cs="Times New Roman"/>
          <w:sz w:val="24"/>
          <w:szCs w:val="24"/>
        </w:rPr>
      </w:pPr>
    </w:p>
    <w:p w:rsidR="001F799C" w:rsidRPr="00086A87" w:rsidRDefault="00EA05AD" w:rsidP="00086A87">
      <w:pPr>
        <w:autoSpaceDE w:val="0"/>
        <w:autoSpaceDN w:val="0"/>
        <w:adjustRightInd w:val="0"/>
        <w:spacing w:after="0" w:line="240" w:lineRule="auto"/>
        <w:jc w:val="both"/>
        <w:rPr>
          <w:rFonts w:ascii="Times New Roman" w:hAnsi="Times New Roman" w:cs="Times New Roman"/>
          <w:sz w:val="24"/>
          <w:szCs w:val="24"/>
        </w:rPr>
      </w:pPr>
      <w:r w:rsidRPr="00086A87">
        <w:rPr>
          <w:rFonts w:ascii="Times New Roman" w:hAnsi="Times New Roman" w:cs="Times New Roman"/>
          <w:sz w:val="24"/>
          <w:szCs w:val="24"/>
        </w:rPr>
        <w:t>Graph 3. Patients who required oxygen via facial mask</w:t>
      </w:r>
    </w:p>
    <w:p w:rsidR="00EA05AD" w:rsidRPr="00086A87" w:rsidRDefault="00EA05AD" w:rsidP="00086A87">
      <w:pPr>
        <w:autoSpaceDE w:val="0"/>
        <w:autoSpaceDN w:val="0"/>
        <w:adjustRightInd w:val="0"/>
        <w:spacing w:after="0" w:line="240" w:lineRule="auto"/>
        <w:jc w:val="both"/>
        <w:rPr>
          <w:rFonts w:ascii="Times New Roman" w:hAnsi="Times New Roman" w:cs="Times New Roman"/>
          <w:sz w:val="24"/>
          <w:szCs w:val="24"/>
        </w:rPr>
      </w:pPr>
    </w:p>
    <w:p w:rsidR="003247D9" w:rsidRPr="00086A87" w:rsidRDefault="00E46D5F" w:rsidP="00086A87">
      <w:pPr>
        <w:autoSpaceDE w:val="0"/>
        <w:autoSpaceDN w:val="0"/>
        <w:adjustRightInd w:val="0"/>
        <w:spacing w:after="0" w:line="240" w:lineRule="auto"/>
        <w:jc w:val="both"/>
        <w:rPr>
          <w:rFonts w:ascii="Times New Roman" w:hAnsi="Times New Roman" w:cs="Times New Roman"/>
          <w:sz w:val="24"/>
          <w:szCs w:val="24"/>
        </w:rPr>
      </w:pPr>
      <w:r w:rsidRPr="00086A87">
        <w:rPr>
          <w:rFonts w:ascii="Times New Roman" w:hAnsi="Times New Roman" w:cs="Times New Roman"/>
          <w:sz w:val="24"/>
          <w:szCs w:val="24"/>
        </w:rPr>
        <w:t>A</w:t>
      </w:r>
      <w:r w:rsidR="005D5090" w:rsidRPr="00086A87">
        <w:rPr>
          <w:rFonts w:ascii="Times New Roman" w:hAnsi="Times New Roman" w:cs="Times New Roman"/>
          <w:sz w:val="24"/>
          <w:szCs w:val="24"/>
        </w:rPr>
        <w:t xml:space="preserve">dmission in intensive care unit (ICU) and </w:t>
      </w:r>
      <w:r w:rsidR="00222729" w:rsidRPr="00086A87">
        <w:rPr>
          <w:rFonts w:ascii="Times New Roman" w:hAnsi="Times New Roman" w:cs="Times New Roman"/>
          <w:sz w:val="24"/>
          <w:szCs w:val="24"/>
        </w:rPr>
        <w:t>ox</w:t>
      </w:r>
      <w:r w:rsidR="00B42A6A" w:rsidRPr="00086A87">
        <w:rPr>
          <w:rFonts w:ascii="Times New Roman" w:hAnsi="Times New Roman" w:cs="Times New Roman"/>
          <w:sz w:val="24"/>
          <w:szCs w:val="24"/>
        </w:rPr>
        <w:t>y</w:t>
      </w:r>
      <w:r w:rsidR="00222729" w:rsidRPr="00086A87">
        <w:rPr>
          <w:rFonts w:ascii="Times New Roman" w:hAnsi="Times New Roman" w:cs="Times New Roman"/>
          <w:sz w:val="24"/>
          <w:szCs w:val="24"/>
        </w:rPr>
        <w:t xml:space="preserve">gen support with respiratory machine (invasive ventilation), </w:t>
      </w:r>
      <w:r w:rsidRPr="00086A87">
        <w:rPr>
          <w:rFonts w:ascii="Times New Roman" w:hAnsi="Times New Roman" w:cs="Times New Roman"/>
          <w:sz w:val="24"/>
          <w:szCs w:val="24"/>
        </w:rPr>
        <w:t>required 23.3%</w:t>
      </w:r>
      <w:r w:rsidR="00157E18" w:rsidRPr="00086A87">
        <w:rPr>
          <w:rFonts w:ascii="Times New Roman" w:hAnsi="Times New Roman" w:cs="Times New Roman"/>
          <w:sz w:val="24"/>
          <w:szCs w:val="24"/>
        </w:rPr>
        <w:t xml:space="preserve"> in a group with </w:t>
      </w:r>
      <w:r w:rsidR="00086A87" w:rsidRPr="00086A87">
        <w:rPr>
          <w:rFonts w:ascii="Times New Roman" w:hAnsi="Times New Roman" w:cs="Times New Roman"/>
          <w:sz w:val="24"/>
          <w:szCs w:val="24"/>
        </w:rPr>
        <w:t>DM, while</w:t>
      </w:r>
      <w:r w:rsidR="00222729" w:rsidRPr="00086A87">
        <w:rPr>
          <w:rFonts w:ascii="Times New Roman" w:hAnsi="Times New Roman" w:cs="Times New Roman"/>
          <w:sz w:val="24"/>
          <w:szCs w:val="24"/>
        </w:rPr>
        <w:t xml:space="preserve"> in group without </w:t>
      </w:r>
      <w:r w:rsidR="00086A87" w:rsidRPr="00086A87">
        <w:rPr>
          <w:rFonts w:ascii="Times New Roman" w:hAnsi="Times New Roman" w:cs="Times New Roman"/>
          <w:sz w:val="24"/>
          <w:szCs w:val="24"/>
        </w:rPr>
        <w:t>DM that</w:t>
      </w:r>
      <w:r w:rsidR="00222729" w:rsidRPr="00086A87">
        <w:rPr>
          <w:rFonts w:ascii="Times New Roman" w:hAnsi="Times New Roman" w:cs="Times New Roman"/>
          <w:sz w:val="24"/>
          <w:szCs w:val="24"/>
        </w:rPr>
        <w:t xml:space="preserve"> number was  </w:t>
      </w:r>
      <w:r w:rsidRPr="00086A87">
        <w:rPr>
          <w:rFonts w:ascii="Times New Roman" w:hAnsi="Times New Roman" w:cs="Times New Roman"/>
          <w:sz w:val="24"/>
          <w:szCs w:val="24"/>
        </w:rPr>
        <w:t xml:space="preserve"> 13.1%, with significant difference between groups Pearson's Chi square = 18.68, p = 0.005). </w:t>
      </w:r>
    </w:p>
    <w:p w:rsidR="00A73896" w:rsidRPr="00086A87" w:rsidRDefault="00A73896" w:rsidP="00086A87">
      <w:pPr>
        <w:autoSpaceDE w:val="0"/>
        <w:autoSpaceDN w:val="0"/>
        <w:adjustRightInd w:val="0"/>
        <w:spacing w:after="0" w:line="240" w:lineRule="auto"/>
        <w:jc w:val="both"/>
        <w:rPr>
          <w:rFonts w:ascii="Times New Roman" w:hAnsi="Times New Roman" w:cs="Times New Roman"/>
          <w:sz w:val="24"/>
          <w:szCs w:val="24"/>
        </w:rPr>
      </w:pPr>
    </w:p>
    <w:p w:rsidR="00A73896" w:rsidRPr="00086A87" w:rsidRDefault="00A73896" w:rsidP="00086A87">
      <w:pPr>
        <w:autoSpaceDE w:val="0"/>
        <w:autoSpaceDN w:val="0"/>
        <w:adjustRightInd w:val="0"/>
        <w:spacing w:after="0" w:line="240" w:lineRule="auto"/>
        <w:jc w:val="both"/>
        <w:rPr>
          <w:rFonts w:ascii="Times New Roman" w:hAnsi="Times New Roman" w:cs="Times New Roman"/>
          <w:sz w:val="24"/>
          <w:szCs w:val="24"/>
        </w:rPr>
      </w:pPr>
    </w:p>
    <w:p w:rsidR="00E50E74" w:rsidRPr="00086A87" w:rsidRDefault="00E50E74" w:rsidP="00086A87">
      <w:pPr>
        <w:autoSpaceDE w:val="0"/>
        <w:autoSpaceDN w:val="0"/>
        <w:adjustRightInd w:val="0"/>
        <w:spacing w:after="0" w:line="240" w:lineRule="auto"/>
        <w:jc w:val="both"/>
        <w:rPr>
          <w:rFonts w:ascii="Times New Roman" w:hAnsi="Times New Roman" w:cs="Times New Roman"/>
          <w:sz w:val="24"/>
          <w:szCs w:val="24"/>
        </w:rPr>
      </w:pPr>
      <w:commentRangeStart w:id="15"/>
      <w:r w:rsidRPr="00086A87">
        <w:rPr>
          <w:rFonts w:ascii="Times New Roman" w:hAnsi="Times New Roman" w:cs="Times New Roman"/>
          <w:noProof/>
          <w:sz w:val="24"/>
          <w:szCs w:val="24"/>
          <w:lang w:val="en-US"/>
        </w:rPr>
        <w:lastRenderedPageBreak/>
        <w:drawing>
          <wp:inline distT="0" distB="0" distL="0" distR="0">
            <wp:extent cx="4457700" cy="3591117"/>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84256" cy="3612510"/>
                    </a:xfrm>
                    <a:prstGeom prst="rect">
                      <a:avLst/>
                    </a:prstGeom>
                    <a:noFill/>
                    <a:ln>
                      <a:noFill/>
                    </a:ln>
                  </pic:spPr>
                </pic:pic>
              </a:graphicData>
            </a:graphic>
          </wp:inline>
        </w:drawing>
      </w:r>
      <w:commentRangeEnd w:id="15"/>
      <w:r w:rsidR="00575C44">
        <w:rPr>
          <w:rStyle w:val="CommentReference"/>
        </w:rPr>
        <w:commentReference w:id="15"/>
      </w:r>
    </w:p>
    <w:p w:rsidR="00C96B89" w:rsidRDefault="00EA05AD" w:rsidP="00C96B89">
      <w:pPr>
        <w:autoSpaceDE w:val="0"/>
        <w:autoSpaceDN w:val="0"/>
        <w:adjustRightInd w:val="0"/>
        <w:spacing w:after="0" w:line="400" w:lineRule="atLeast"/>
        <w:jc w:val="both"/>
        <w:rPr>
          <w:rFonts w:ascii="Times New Roman" w:hAnsi="Times New Roman" w:cs="Times New Roman"/>
          <w:sz w:val="24"/>
          <w:szCs w:val="24"/>
        </w:rPr>
      </w:pPr>
      <w:r w:rsidRPr="00086A87">
        <w:rPr>
          <w:rFonts w:ascii="Times New Roman" w:hAnsi="Times New Roman" w:cs="Times New Roman"/>
          <w:sz w:val="24"/>
          <w:szCs w:val="24"/>
        </w:rPr>
        <w:t>Graph 4. Patients who required mechanical ventilation</w:t>
      </w:r>
    </w:p>
    <w:p w:rsidR="003247D9" w:rsidRPr="00086A87" w:rsidRDefault="00863F72" w:rsidP="00C96B89">
      <w:pPr>
        <w:autoSpaceDE w:val="0"/>
        <w:autoSpaceDN w:val="0"/>
        <w:adjustRightInd w:val="0"/>
        <w:spacing w:after="0" w:line="400" w:lineRule="atLeast"/>
        <w:jc w:val="both"/>
        <w:rPr>
          <w:rFonts w:ascii="Times New Roman" w:hAnsi="Times New Roman" w:cs="Times New Roman"/>
          <w:sz w:val="24"/>
          <w:szCs w:val="24"/>
        </w:rPr>
      </w:pPr>
      <w:r w:rsidRPr="00086A87">
        <w:rPr>
          <w:rFonts w:ascii="Times New Roman" w:hAnsi="Times New Roman" w:cs="Times New Roman"/>
          <w:sz w:val="24"/>
          <w:szCs w:val="24"/>
        </w:rPr>
        <w:t xml:space="preserve">In a group with DM we had total of 107 </w:t>
      </w:r>
      <w:r w:rsidR="00157E18" w:rsidRPr="00086A87">
        <w:rPr>
          <w:rFonts w:ascii="Times New Roman" w:hAnsi="Times New Roman" w:cs="Times New Roman"/>
          <w:sz w:val="24"/>
          <w:szCs w:val="24"/>
        </w:rPr>
        <w:t xml:space="preserve">(25.7%) </w:t>
      </w:r>
      <w:r w:rsidRPr="00086A87">
        <w:rPr>
          <w:rFonts w:ascii="Times New Roman" w:hAnsi="Times New Roman" w:cs="Times New Roman"/>
          <w:sz w:val="24"/>
          <w:szCs w:val="24"/>
        </w:rPr>
        <w:t xml:space="preserve">lethal outcomes and in a group without DM we had total 289 (26.2%) lethal outcomes. Other patients were discharged from hospital as recovered. </w:t>
      </w:r>
    </w:p>
    <w:p w:rsidR="00863F72" w:rsidRPr="00086A87" w:rsidRDefault="00863F72" w:rsidP="00086A87">
      <w:pPr>
        <w:autoSpaceDE w:val="0"/>
        <w:autoSpaceDN w:val="0"/>
        <w:adjustRightInd w:val="0"/>
        <w:spacing w:after="0" w:line="240" w:lineRule="auto"/>
        <w:jc w:val="both"/>
        <w:rPr>
          <w:rFonts w:ascii="Times New Roman" w:hAnsi="Times New Roman" w:cs="Times New Roman"/>
          <w:sz w:val="24"/>
          <w:szCs w:val="24"/>
        </w:rPr>
      </w:pPr>
      <w:r w:rsidRPr="00086A87">
        <w:rPr>
          <w:rFonts w:ascii="Times New Roman" w:hAnsi="Times New Roman" w:cs="Times New Roman"/>
          <w:sz w:val="24"/>
          <w:szCs w:val="24"/>
        </w:rPr>
        <w:t xml:space="preserve">There </w:t>
      </w:r>
      <w:r w:rsidR="00086A87" w:rsidRPr="00086A87">
        <w:rPr>
          <w:rFonts w:ascii="Times New Roman" w:hAnsi="Times New Roman" w:cs="Times New Roman"/>
          <w:sz w:val="24"/>
          <w:szCs w:val="24"/>
        </w:rPr>
        <w:t>was</w:t>
      </w:r>
      <w:r w:rsidRPr="00086A87">
        <w:rPr>
          <w:rFonts w:ascii="Times New Roman" w:hAnsi="Times New Roman" w:cs="Times New Roman"/>
          <w:sz w:val="24"/>
          <w:szCs w:val="24"/>
        </w:rPr>
        <w:t xml:space="preserve"> no statistically significant </w:t>
      </w:r>
      <w:r w:rsidR="00086A87" w:rsidRPr="00086A87">
        <w:rPr>
          <w:rFonts w:ascii="Times New Roman" w:hAnsi="Times New Roman" w:cs="Times New Roman"/>
          <w:sz w:val="24"/>
          <w:szCs w:val="24"/>
        </w:rPr>
        <w:t>difference</w:t>
      </w:r>
      <w:r w:rsidRPr="00086A87">
        <w:rPr>
          <w:rFonts w:ascii="Times New Roman" w:hAnsi="Times New Roman" w:cs="Times New Roman"/>
          <w:sz w:val="24"/>
          <w:szCs w:val="24"/>
        </w:rPr>
        <w:t xml:space="preserve"> between groups (Pearson's chi square=0.05, p=0.84). </w:t>
      </w:r>
    </w:p>
    <w:p w:rsidR="00A73896" w:rsidRPr="00086A87" w:rsidRDefault="00A73896" w:rsidP="00086A87">
      <w:pPr>
        <w:autoSpaceDE w:val="0"/>
        <w:autoSpaceDN w:val="0"/>
        <w:adjustRightInd w:val="0"/>
        <w:spacing w:after="0" w:line="240" w:lineRule="auto"/>
        <w:jc w:val="both"/>
        <w:rPr>
          <w:rFonts w:ascii="Times New Roman" w:hAnsi="Times New Roman" w:cs="Times New Roman"/>
          <w:noProof/>
          <w:sz w:val="24"/>
          <w:szCs w:val="24"/>
        </w:rPr>
      </w:pPr>
    </w:p>
    <w:p w:rsidR="00863F72" w:rsidRPr="00086A87" w:rsidRDefault="00863F72" w:rsidP="00086A87">
      <w:pPr>
        <w:autoSpaceDE w:val="0"/>
        <w:autoSpaceDN w:val="0"/>
        <w:adjustRightInd w:val="0"/>
        <w:spacing w:after="0" w:line="240" w:lineRule="auto"/>
        <w:jc w:val="both"/>
        <w:rPr>
          <w:rFonts w:ascii="Times New Roman" w:hAnsi="Times New Roman" w:cs="Times New Roman"/>
          <w:sz w:val="24"/>
          <w:szCs w:val="24"/>
        </w:rPr>
      </w:pPr>
    </w:p>
    <w:p w:rsidR="00863F72" w:rsidRPr="00086A87" w:rsidRDefault="00863F72" w:rsidP="00086A87">
      <w:pPr>
        <w:autoSpaceDE w:val="0"/>
        <w:autoSpaceDN w:val="0"/>
        <w:adjustRightInd w:val="0"/>
        <w:spacing w:after="0" w:line="240" w:lineRule="auto"/>
        <w:jc w:val="both"/>
        <w:rPr>
          <w:rFonts w:ascii="Times New Roman" w:hAnsi="Times New Roman" w:cs="Times New Roman"/>
          <w:sz w:val="24"/>
          <w:szCs w:val="24"/>
        </w:rPr>
      </w:pPr>
      <w:commentRangeStart w:id="16"/>
      <w:r w:rsidRPr="00086A87">
        <w:rPr>
          <w:rFonts w:ascii="Times New Roman" w:hAnsi="Times New Roman" w:cs="Times New Roman"/>
          <w:noProof/>
          <w:sz w:val="24"/>
          <w:szCs w:val="24"/>
          <w:lang w:val="en-US"/>
        </w:rPr>
        <w:drawing>
          <wp:inline distT="0" distB="0" distL="0" distR="0">
            <wp:extent cx="3015615" cy="24219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2497" cy="2443580"/>
                    </a:xfrm>
                    <a:prstGeom prst="rect">
                      <a:avLst/>
                    </a:prstGeom>
                    <a:noFill/>
                    <a:ln>
                      <a:noFill/>
                    </a:ln>
                  </pic:spPr>
                </pic:pic>
              </a:graphicData>
            </a:graphic>
          </wp:inline>
        </w:drawing>
      </w:r>
      <w:commentRangeEnd w:id="16"/>
      <w:r w:rsidR="00575C44">
        <w:rPr>
          <w:rStyle w:val="CommentReference"/>
        </w:rPr>
        <w:commentReference w:id="16"/>
      </w:r>
      <w:commentRangeStart w:id="17"/>
      <w:r w:rsidRPr="00086A87">
        <w:rPr>
          <w:rFonts w:ascii="Times New Roman" w:hAnsi="Times New Roman" w:cs="Times New Roman"/>
          <w:noProof/>
          <w:sz w:val="24"/>
          <w:szCs w:val="24"/>
          <w:lang w:val="en-US"/>
        </w:rPr>
        <w:drawing>
          <wp:inline distT="0" distB="0" distL="0" distR="0">
            <wp:extent cx="3018646" cy="242065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3118" cy="2456318"/>
                    </a:xfrm>
                    <a:prstGeom prst="rect">
                      <a:avLst/>
                    </a:prstGeom>
                    <a:noFill/>
                    <a:ln>
                      <a:noFill/>
                    </a:ln>
                  </pic:spPr>
                </pic:pic>
              </a:graphicData>
            </a:graphic>
          </wp:inline>
        </w:drawing>
      </w:r>
      <w:commentRangeEnd w:id="17"/>
      <w:r w:rsidR="00575C44">
        <w:rPr>
          <w:rStyle w:val="CommentReference"/>
        </w:rPr>
        <w:commentReference w:id="17"/>
      </w:r>
    </w:p>
    <w:p w:rsidR="00863F72" w:rsidRPr="00086A87" w:rsidRDefault="00863F72" w:rsidP="00086A87">
      <w:pPr>
        <w:autoSpaceDE w:val="0"/>
        <w:autoSpaceDN w:val="0"/>
        <w:adjustRightInd w:val="0"/>
        <w:spacing w:after="0" w:line="240" w:lineRule="auto"/>
        <w:jc w:val="both"/>
        <w:rPr>
          <w:rFonts w:ascii="Times New Roman" w:hAnsi="Times New Roman" w:cs="Times New Roman"/>
          <w:sz w:val="24"/>
          <w:szCs w:val="24"/>
        </w:rPr>
      </w:pPr>
    </w:p>
    <w:p w:rsidR="00863F72" w:rsidRPr="00086A87" w:rsidRDefault="00E46D5F" w:rsidP="00086A87">
      <w:pPr>
        <w:autoSpaceDE w:val="0"/>
        <w:autoSpaceDN w:val="0"/>
        <w:adjustRightInd w:val="0"/>
        <w:spacing w:after="0" w:line="240" w:lineRule="auto"/>
        <w:jc w:val="both"/>
        <w:rPr>
          <w:rFonts w:ascii="Times New Roman" w:hAnsi="Times New Roman" w:cs="Times New Roman"/>
          <w:sz w:val="24"/>
          <w:szCs w:val="24"/>
        </w:rPr>
      </w:pPr>
      <w:r w:rsidRPr="00086A87">
        <w:rPr>
          <w:rFonts w:ascii="Times New Roman" w:hAnsi="Times New Roman" w:cs="Times New Roman"/>
          <w:sz w:val="24"/>
          <w:szCs w:val="24"/>
        </w:rPr>
        <w:t xml:space="preserve">Graph </w:t>
      </w:r>
      <w:r w:rsidR="008E648A" w:rsidRPr="00086A87">
        <w:rPr>
          <w:rFonts w:ascii="Times New Roman" w:hAnsi="Times New Roman" w:cs="Times New Roman"/>
          <w:sz w:val="24"/>
          <w:szCs w:val="24"/>
        </w:rPr>
        <w:t>5</w:t>
      </w:r>
      <w:r w:rsidRPr="00086A87">
        <w:rPr>
          <w:rFonts w:ascii="Times New Roman" w:hAnsi="Times New Roman" w:cs="Times New Roman"/>
          <w:sz w:val="24"/>
          <w:szCs w:val="24"/>
        </w:rPr>
        <w:t>.</w:t>
      </w:r>
      <w:r w:rsidR="008E648A" w:rsidRPr="00086A87">
        <w:rPr>
          <w:rFonts w:ascii="Times New Roman" w:hAnsi="Times New Roman" w:cs="Times New Roman"/>
          <w:sz w:val="24"/>
          <w:szCs w:val="24"/>
        </w:rPr>
        <w:t xml:space="preserve"> Outcome of disease for patients in both groups</w:t>
      </w:r>
    </w:p>
    <w:p w:rsidR="00863F72" w:rsidRPr="00086A87" w:rsidRDefault="00863F72" w:rsidP="00086A87">
      <w:pPr>
        <w:autoSpaceDE w:val="0"/>
        <w:autoSpaceDN w:val="0"/>
        <w:adjustRightInd w:val="0"/>
        <w:spacing w:after="0" w:line="240" w:lineRule="auto"/>
        <w:jc w:val="both"/>
        <w:rPr>
          <w:rFonts w:ascii="Times New Roman" w:hAnsi="Times New Roman" w:cs="Times New Roman"/>
          <w:sz w:val="24"/>
          <w:szCs w:val="24"/>
        </w:rPr>
      </w:pPr>
    </w:p>
    <w:p w:rsidR="005C3C9A" w:rsidRPr="007D5955" w:rsidRDefault="005C3C9A" w:rsidP="005C3C9A">
      <w:pPr>
        <w:spacing w:after="0"/>
        <w:rPr>
          <w:rFonts w:ascii="Bookman Old Style" w:hAnsi="Bookman Old Style" w:cs="Times New Roman"/>
          <w:b/>
        </w:rPr>
      </w:pPr>
      <w:commentRangeStart w:id="18"/>
      <w:r w:rsidRPr="007D5955">
        <w:rPr>
          <w:rFonts w:ascii="Bookman Old Style" w:hAnsi="Bookman Old Style" w:cs="Times New Roman"/>
          <w:b/>
        </w:rPr>
        <w:t>Statistical analysis</w:t>
      </w:r>
      <w:commentRangeEnd w:id="18"/>
      <w:r>
        <w:rPr>
          <w:rStyle w:val="CommentReference"/>
          <w:rFonts w:ascii="Courier" w:eastAsia="Times New Roman" w:hAnsi="Courier" w:cs="Courier"/>
          <w:snapToGrid w:val="0"/>
        </w:rPr>
        <w:commentReference w:id="18"/>
      </w:r>
    </w:p>
    <w:p w:rsidR="00157E18" w:rsidRPr="00086A87" w:rsidRDefault="00157E18" w:rsidP="00086A87">
      <w:pPr>
        <w:autoSpaceDE w:val="0"/>
        <w:autoSpaceDN w:val="0"/>
        <w:adjustRightInd w:val="0"/>
        <w:spacing w:after="0" w:line="240" w:lineRule="auto"/>
        <w:jc w:val="both"/>
        <w:rPr>
          <w:rFonts w:ascii="Times New Roman" w:hAnsi="Times New Roman" w:cs="Times New Roman"/>
          <w:sz w:val="24"/>
          <w:szCs w:val="24"/>
        </w:rPr>
      </w:pPr>
    </w:p>
    <w:p w:rsidR="003247D9" w:rsidRPr="00086A87" w:rsidRDefault="0036231E" w:rsidP="00086A87">
      <w:pPr>
        <w:autoSpaceDE w:val="0"/>
        <w:autoSpaceDN w:val="0"/>
        <w:adjustRightInd w:val="0"/>
        <w:spacing w:after="0" w:line="240" w:lineRule="auto"/>
        <w:jc w:val="both"/>
        <w:rPr>
          <w:rFonts w:ascii="Times New Roman" w:hAnsi="Times New Roman" w:cs="Times New Roman"/>
          <w:b/>
          <w:sz w:val="24"/>
          <w:szCs w:val="24"/>
        </w:rPr>
      </w:pPr>
      <w:r w:rsidRPr="00086A87">
        <w:rPr>
          <w:rFonts w:ascii="Times New Roman" w:hAnsi="Times New Roman" w:cs="Times New Roman"/>
          <w:b/>
          <w:sz w:val="24"/>
          <w:szCs w:val="24"/>
        </w:rPr>
        <w:t>Discussion:</w:t>
      </w:r>
    </w:p>
    <w:p w:rsidR="0036231E" w:rsidRPr="00086A87" w:rsidRDefault="0036231E" w:rsidP="00086A87">
      <w:pPr>
        <w:autoSpaceDE w:val="0"/>
        <w:autoSpaceDN w:val="0"/>
        <w:adjustRightInd w:val="0"/>
        <w:spacing w:after="0" w:line="240" w:lineRule="auto"/>
        <w:jc w:val="both"/>
        <w:rPr>
          <w:rFonts w:ascii="Times New Roman" w:hAnsi="Times New Roman" w:cs="Times New Roman"/>
          <w:sz w:val="24"/>
          <w:szCs w:val="24"/>
        </w:rPr>
      </w:pPr>
    </w:p>
    <w:p w:rsidR="00DE7D36" w:rsidRPr="00086A87" w:rsidRDefault="00DE7D36" w:rsidP="00086A87">
      <w:pPr>
        <w:autoSpaceDE w:val="0"/>
        <w:autoSpaceDN w:val="0"/>
        <w:adjustRightInd w:val="0"/>
        <w:spacing w:after="0" w:line="240" w:lineRule="auto"/>
        <w:jc w:val="both"/>
        <w:rPr>
          <w:rFonts w:ascii="Times New Roman" w:hAnsi="Times New Roman" w:cs="Times New Roman"/>
          <w:color w:val="FF0000"/>
          <w:sz w:val="24"/>
          <w:szCs w:val="24"/>
        </w:rPr>
      </w:pPr>
      <w:commentRangeStart w:id="19"/>
      <w:r w:rsidRPr="00086A87">
        <w:rPr>
          <w:rFonts w:ascii="Times New Roman" w:hAnsi="Times New Roman" w:cs="Times New Roman"/>
          <w:sz w:val="24"/>
          <w:szCs w:val="24"/>
        </w:rPr>
        <w:t>Diabete</w:t>
      </w:r>
      <w:r w:rsidR="00157E18" w:rsidRPr="00086A87">
        <w:rPr>
          <w:rFonts w:ascii="Times New Roman" w:hAnsi="Times New Roman" w:cs="Times New Roman"/>
          <w:sz w:val="24"/>
          <w:szCs w:val="24"/>
        </w:rPr>
        <w:t>s</w:t>
      </w:r>
      <w:r w:rsidRPr="00086A87">
        <w:rPr>
          <w:rFonts w:ascii="Times New Roman" w:hAnsi="Times New Roman" w:cs="Times New Roman"/>
          <w:sz w:val="24"/>
          <w:szCs w:val="24"/>
        </w:rPr>
        <w:t xml:space="preserve"> mellitus is recognised as one of possible risk factors for developing serious form of COVID-19. Since mortality from diabetes is in constant increase in Bosnia and Herzegovina in the last 10 years, this could be one of the reasons for very high morbidity and mortality for COVID-19</w:t>
      </w:r>
      <w:r w:rsidR="005D5090" w:rsidRPr="00086A87">
        <w:rPr>
          <w:rFonts w:ascii="Times New Roman" w:hAnsi="Times New Roman" w:cs="Times New Roman"/>
          <w:sz w:val="24"/>
          <w:szCs w:val="24"/>
        </w:rPr>
        <w:t xml:space="preserve"> among citizens</w:t>
      </w:r>
      <w:r w:rsidRPr="00086A87">
        <w:rPr>
          <w:rFonts w:ascii="Times New Roman" w:hAnsi="Times New Roman" w:cs="Times New Roman"/>
          <w:sz w:val="24"/>
          <w:szCs w:val="24"/>
        </w:rPr>
        <w:t>. (13)</w:t>
      </w:r>
    </w:p>
    <w:p w:rsidR="00394B17" w:rsidRPr="00086A87" w:rsidRDefault="00394B17" w:rsidP="00086A87">
      <w:pPr>
        <w:autoSpaceDE w:val="0"/>
        <w:autoSpaceDN w:val="0"/>
        <w:adjustRightInd w:val="0"/>
        <w:spacing w:after="0" w:line="240" w:lineRule="auto"/>
        <w:jc w:val="both"/>
        <w:rPr>
          <w:rFonts w:ascii="Times New Roman" w:hAnsi="Times New Roman" w:cs="Times New Roman"/>
          <w:sz w:val="24"/>
          <w:szCs w:val="24"/>
        </w:rPr>
      </w:pPr>
      <w:r w:rsidRPr="00086A87">
        <w:rPr>
          <w:rFonts w:ascii="Times New Roman" w:hAnsi="Times New Roman" w:cs="Times New Roman"/>
          <w:sz w:val="24"/>
          <w:szCs w:val="24"/>
        </w:rPr>
        <w:t xml:space="preserve">In </w:t>
      </w:r>
      <w:commentRangeStart w:id="20"/>
      <w:r w:rsidR="005D5090" w:rsidRPr="00086A87">
        <w:rPr>
          <w:rFonts w:ascii="Times New Roman" w:hAnsi="Times New Roman" w:cs="Times New Roman"/>
          <w:sz w:val="24"/>
          <w:szCs w:val="24"/>
        </w:rPr>
        <w:t>a</w:t>
      </w:r>
      <w:r w:rsidR="00086A87" w:rsidRPr="00086A87">
        <w:rPr>
          <w:rFonts w:ascii="Times New Roman" w:hAnsi="Times New Roman" w:cs="Times New Roman"/>
          <w:sz w:val="24"/>
          <w:szCs w:val="24"/>
        </w:rPr>
        <w:t>period,July</w:t>
      </w:r>
      <w:r w:rsidRPr="00086A87">
        <w:rPr>
          <w:rFonts w:ascii="Times New Roman" w:hAnsi="Times New Roman" w:cs="Times New Roman"/>
          <w:sz w:val="24"/>
          <w:szCs w:val="24"/>
        </w:rPr>
        <w:t xml:space="preserve"> </w:t>
      </w:r>
      <w:commentRangeEnd w:id="20"/>
      <w:r w:rsidR="007A2A5A">
        <w:rPr>
          <w:rStyle w:val="CommentReference"/>
        </w:rPr>
        <w:commentReference w:id="20"/>
      </w:r>
      <w:r w:rsidRPr="00086A87">
        <w:rPr>
          <w:rFonts w:ascii="Times New Roman" w:hAnsi="Times New Roman" w:cs="Times New Roman"/>
          <w:sz w:val="24"/>
          <w:szCs w:val="24"/>
        </w:rPr>
        <w:t xml:space="preserve">2020. – </w:t>
      </w:r>
      <w:r w:rsidR="00086A87" w:rsidRPr="00086A87">
        <w:rPr>
          <w:rFonts w:ascii="Times New Roman" w:hAnsi="Times New Roman" w:cs="Times New Roman"/>
          <w:sz w:val="24"/>
          <w:szCs w:val="24"/>
        </w:rPr>
        <w:t>December</w:t>
      </w:r>
      <w:r w:rsidRPr="00086A87">
        <w:rPr>
          <w:rFonts w:ascii="Times New Roman" w:hAnsi="Times New Roman" w:cs="Times New Roman"/>
          <w:sz w:val="24"/>
          <w:szCs w:val="24"/>
        </w:rPr>
        <w:t xml:space="preserve"> 2020. we </w:t>
      </w:r>
      <w:r w:rsidR="00024E5D" w:rsidRPr="00086A87">
        <w:rPr>
          <w:rFonts w:ascii="Times New Roman" w:hAnsi="Times New Roman" w:cs="Times New Roman"/>
          <w:sz w:val="24"/>
          <w:szCs w:val="24"/>
        </w:rPr>
        <w:t xml:space="preserve">admitted 1513 patients to Clinic for infectious diseases, Clinical center University of Sarajevo. Most of them were with moderate to severe clinical presentation, since mild and </w:t>
      </w:r>
      <w:commentRangeEnd w:id="19"/>
      <w:r w:rsidR="006B7EC6">
        <w:rPr>
          <w:rStyle w:val="CommentReference"/>
        </w:rPr>
        <w:commentReference w:id="19"/>
      </w:r>
      <w:r w:rsidR="00024E5D" w:rsidRPr="00086A87">
        <w:rPr>
          <w:rFonts w:ascii="Times New Roman" w:hAnsi="Times New Roman" w:cs="Times New Roman"/>
          <w:sz w:val="24"/>
          <w:szCs w:val="24"/>
        </w:rPr>
        <w:t xml:space="preserve">asymptomatic forms are treated through Primary care. We had very </w:t>
      </w:r>
      <w:r w:rsidR="00024E5D" w:rsidRPr="00086A87">
        <w:rPr>
          <w:rFonts w:ascii="Times New Roman" w:hAnsi="Times New Roman" w:cs="Times New Roman"/>
          <w:sz w:val="24"/>
          <w:szCs w:val="24"/>
        </w:rPr>
        <w:lastRenderedPageBreak/>
        <w:t>large proportion of patients with previously detected diabetes (27.5%), since diabetes was one of the comorbidities we used in prediction for severity of clinical picture and course of disease</w:t>
      </w:r>
      <w:r w:rsidR="00D85818" w:rsidRPr="00086A87">
        <w:rPr>
          <w:rFonts w:ascii="Times New Roman" w:hAnsi="Times New Roman" w:cs="Times New Roman"/>
          <w:sz w:val="24"/>
          <w:szCs w:val="24"/>
        </w:rPr>
        <w:t xml:space="preserve"> and indication for hospital admission. </w:t>
      </w:r>
    </w:p>
    <w:p w:rsidR="00DE7D36" w:rsidRPr="00086A87" w:rsidRDefault="00DE7D36" w:rsidP="00086A87">
      <w:pPr>
        <w:pStyle w:val="EndnoteText"/>
        <w:jc w:val="both"/>
        <w:rPr>
          <w:rFonts w:ascii="Times New Roman" w:hAnsi="Times New Roman" w:cs="Times New Roman"/>
          <w:color w:val="000000" w:themeColor="text1"/>
          <w:sz w:val="24"/>
          <w:szCs w:val="24"/>
          <w:lang w:val="hr-BA"/>
        </w:rPr>
      </w:pPr>
      <w:commentRangeStart w:id="21"/>
      <w:r w:rsidRPr="00086A87">
        <w:rPr>
          <w:rFonts w:ascii="Times New Roman" w:hAnsi="Times New Roman" w:cs="Times New Roman"/>
          <w:sz w:val="24"/>
          <w:szCs w:val="24"/>
        </w:rPr>
        <w:t>In two largest meta-analyses that included 46 248 and 76 993 COVID-19 patients, respectively, diabetes was detected in 8.6% and 7.9%. (14,15)</w:t>
      </w:r>
    </w:p>
    <w:p w:rsidR="00DE7D36" w:rsidRPr="00086A87" w:rsidRDefault="00DE7D36" w:rsidP="00086A87">
      <w:pPr>
        <w:pStyle w:val="EndnoteText"/>
        <w:jc w:val="both"/>
        <w:rPr>
          <w:rFonts w:ascii="Times New Roman" w:hAnsi="Times New Roman" w:cs="Times New Roman"/>
          <w:sz w:val="24"/>
          <w:szCs w:val="24"/>
        </w:rPr>
      </w:pPr>
      <w:r w:rsidRPr="00086A87">
        <w:rPr>
          <w:rFonts w:ascii="Times New Roman" w:hAnsi="Times New Roman" w:cs="Times New Roman"/>
          <w:sz w:val="24"/>
          <w:szCs w:val="24"/>
        </w:rPr>
        <w:t>The same group of authors in a larger group of COVID-19 patients (n = 1590) reported diabetes in 8.2%, and it was significantly more prevalent among COVID-19 patients with severe form than in patients with non-severe form of disease (34.6% vs 14.3%). (16)</w:t>
      </w:r>
    </w:p>
    <w:p w:rsidR="00CE3AED" w:rsidRPr="00086A87" w:rsidRDefault="00CE3AED" w:rsidP="00086A87">
      <w:pPr>
        <w:pStyle w:val="EndnoteText"/>
        <w:jc w:val="both"/>
        <w:rPr>
          <w:rFonts w:ascii="Times New Roman" w:hAnsi="Times New Roman" w:cs="Times New Roman"/>
          <w:sz w:val="24"/>
          <w:szCs w:val="24"/>
        </w:rPr>
      </w:pPr>
      <w:r w:rsidRPr="00086A87">
        <w:rPr>
          <w:rFonts w:ascii="Times New Roman" w:hAnsi="Times New Roman" w:cs="Times New Roman"/>
          <w:sz w:val="24"/>
          <w:szCs w:val="24"/>
        </w:rPr>
        <w:t xml:space="preserve">Median age of </w:t>
      </w:r>
      <w:commentRangeStart w:id="22"/>
      <w:r w:rsidRPr="00086A87">
        <w:rPr>
          <w:rFonts w:ascii="Times New Roman" w:hAnsi="Times New Roman" w:cs="Times New Roman"/>
          <w:sz w:val="24"/>
          <w:szCs w:val="24"/>
        </w:rPr>
        <w:t>our</w:t>
      </w:r>
      <w:commentRangeEnd w:id="22"/>
      <w:r w:rsidR="00575C44">
        <w:rPr>
          <w:rStyle w:val="CommentReference"/>
          <w:rFonts w:eastAsiaTheme="minorHAnsi"/>
          <w:lang w:val="en-GB"/>
        </w:rPr>
        <w:commentReference w:id="22"/>
      </w:r>
      <w:r w:rsidRPr="00086A87">
        <w:rPr>
          <w:rFonts w:ascii="Times New Roman" w:hAnsi="Times New Roman" w:cs="Times New Roman"/>
          <w:sz w:val="24"/>
          <w:szCs w:val="24"/>
        </w:rPr>
        <w:t xml:space="preserve"> patients with diabetes was 68 years, and without diabetes 62 years. </w:t>
      </w:r>
    </w:p>
    <w:p w:rsidR="00DE7D36" w:rsidRPr="00086A87" w:rsidRDefault="00DE7D36" w:rsidP="00086A87">
      <w:pPr>
        <w:pStyle w:val="EndnoteText"/>
        <w:jc w:val="both"/>
        <w:rPr>
          <w:rFonts w:ascii="Times New Roman" w:hAnsi="Times New Roman" w:cs="Times New Roman"/>
          <w:sz w:val="24"/>
          <w:szCs w:val="24"/>
        </w:rPr>
      </w:pPr>
      <w:r w:rsidRPr="00086A87">
        <w:rPr>
          <w:rFonts w:ascii="Times New Roman" w:hAnsi="Times New Roman" w:cs="Times New Roman"/>
          <w:sz w:val="24"/>
          <w:szCs w:val="24"/>
        </w:rPr>
        <w:t xml:space="preserve">Study conducted by Guo </w:t>
      </w:r>
      <w:commentRangeStart w:id="23"/>
      <w:r w:rsidRPr="00086A87">
        <w:rPr>
          <w:rFonts w:ascii="Times New Roman" w:hAnsi="Times New Roman" w:cs="Times New Roman"/>
          <w:sz w:val="24"/>
          <w:szCs w:val="24"/>
        </w:rPr>
        <w:t>et al</w:t>
      </w:r>
      <w:commentRangeEnd w:id="23"/>
      <w:r w:rsidR="00575C44">
        <w:rPr>
          <w:rStyle w:val="CommentReference"/>
          <w:rFonts w:eastAsiaTheme="minorHAnsi"/>
          <w:lang w:val="en-GB"/>
        </w:rPr>
        <w:commentReference w:id="23"/>
      </w:r>
      <w:r w:rsidRPr="00086A87">
        <w:rPr>
          <w:rFonts w:ascii="Times New Roman" w:hAnsi="Times New Roman" w:cs="Times New Roman"/>
          <w:sz w:val="24"/>
          <w:szCs w:val="24"/>
        </w:rPr>
        <w:t>. also showed there was no significant difference in age between diabetics and non-diabetics. (17)</w:t>
      </w:r>
      <w:r w:rsidR="00CE3AED" w:rsidRPr="00086A87">
        <w:rPr>
          <w:rFonts w:ascii="Times New Roman" w:hAnsi="Times New Roman" w:cs="Times New Roman"/>
          <w:sz w:val="24"/>
          <w:szCs w:val="24"/>
        </w:rPr>
        <w:t xml:space="preserve"> But, we noticed significant difference between sex of admitted patients, since the ratio </w:t>
      </w:r>
      <w:r w:rsidR="004A59C7" w:rsidRPr="00086A87">
        <w:rPr>
          <w:rFonts w:ascii="Times New Roman" w:hAnsi="Times New Roman" w:cs="Times New Roman"/>
          <w:sz w:val="24"/>
          <w:szCs w:val="24"/>
        </w:rPr>
        <w:t xml:space="preserve">for total </w:t>
      </w:r>
      <w:r w:rsidR="00CE3AED" w:rsidRPr="00086A87">
        <w:rPr>
          <w:rFonts w:ascii="Times New Roman" w:hAnsi="Times New Roman" w:cs="Times New Roman"/>
          <w:sz w:val="24"/>
          <w:szCs w:val="24"/>
        </w:rPr>
        <w:t xml:space="preserve">was around 2:1 for males vs. females. </w:t>
      </w:r>
      <w:r w:rsidR="005D5090" w:rsidRPr="00086A87">
        <w:rPr>
          <w:rFonts w:ascii="Times New Roman" w:hAnsi="Times New Roman" w:cs="Times New Roman"/>
          <w:sz w:val="24"/>
          <w:szCs w:val="24"/>
        </w:rPr>
        <w:t>But, i</w:t>
      </w:r>
      <w:r w:rsidR="004A59C7" w:rsidRPr="00086A87">
        <w:rPr>
          <w:rFonts w:ascii="Times New Roman" w:hAnsi="Times New Roman" w:cs="Times New Roman"/>
          <w:sz w:val="24"/>
          <w:szCs w:val="24"/>
        </w:rPr>
        <w:t>n similar study led by Hafidh and al. the percent of males with diabetes was</w:t>
      </w:r>
      <w:r w:rsidR="005D5090" w:rsidRPr="00086A87">
        <w:rPr>
          <w:rFonts w:ascii="Times New Roman" w:hAnsi="Times New Roman" w:cs="Times New Roman"/>
          <w:sz w:val="24"/>
          <w:szCs w:val="24"/>
        </w:rPr>
        <w:t xml:space="preserve"> 94</w:t>
      </w:r>
      <w:r w:rsidR="00086A87" w:rsidRPr="00086A87">
        <w:rPr>
          <w:rFonts w:ascii="Times New Roman" w:hAnsi="Times New Roman" w:cs="Times New Roman"/>
          <w:sz w:val="24"/>
          <w:szCs w:val="24"/>
        </w:rPr>
        <w:t>%. (</w:t>
      </w:r>
      <w:r w:rsidR="004A59C7" w:rsidRPr="00086A87">
        <w:rPr>
          <w:rFonts w:ascii="Times New Roman" w:hAnsi="Times New Roman" w:cs="Times New Roman"/>
          <w:sz w:val="24"/>
          <w:szCs w:val="24"/>
        </w:rPr>
        <w:t>18)</w:t>
      </w:r>
    </w:p>
    <w:p w:rsidR="00DE7D36" w:rsidRPr="00086A87" w:rsidRDefault="00DE7D36" w:rsidP="00086A87">
      <w:pPr>
        <w:pStyle w:val="EndnoteText"/>
        <w:jc w:val="both"/>
        <w:rPr>
          <w:rFonts w:ascii="Times New Roman" w:hAnsi="Times New Roman" w:cs="Times New Roman"/>
          <w:sz w:val="24"/>
          <w:szCs w:val="24"/>
        </w:rPr>
      </w:pPr>
    </w:p>
    <w:p w:rsidR="00394B17" w:rsidRPr="00086A87" w:rsidRDefault="00394B17" w:rsidP="00086A87">
      <w:pPr>
        <w:pStyle w:val="EndnoteText"/>
        <w:jc w:val="both"/>
        <w:rPr>
          <w:rFonts w:ascii="Times New Roman" w:hAnsi="Times New Roman" w:cs="Times New Roman"/>
          <w:sz w:val="24"/>
          <w:szCs w:val="24"/>
        </w:rPr>
      </w:pPr>
    </w:p>
    <w:p w:rsidR="00394B17" w:rsidRPr="00086A87" w:rsidRDefault="00394B17" w:rsidP="00086A87">
      <w:pPr>
        <w:pStyle w:val="EndnoteText"/>
        <w:jc w:val="both"/>
        <w:rPr>
          <w:rFonts w:ascii="Times New Roman" w:hAnsi="Times New Roman" w:cs="Times New Roman"/>
          <w:sz w:val="24"/>
          <w:szCs w:val="24"/>
        </w:rPr>
      </w:pPr>
    </w:p>
    <w:p w:rsidR="00DE7D36" w:rsidRPr="00086A87" w:rsidRDefault="00DE7D36" w:rsidP="00086A87">
      <w:pPr>
        <w:pStyle w:val="EndnoteText"/>
        <w:jc w:val="both"/>
        <w:rPr>
          <w:rFonts w:ascii="Times New Roman" w:hAnsi="Times New Roman" w:cs="Times New Roman"/>
          <w:sz w:val="24"/>
          <w:szCs w:val="24"/>
        </w:rPr>
      </w:pPr>
      <w:r w:rsidRPr="00086A87">
        <w:rPr>
          <w:rFonts w:ascii="Times New Roman" w:hAnsi="Times New Roman" w:cs="Times New Roman"/>
          <w:sz w:val="24"/>
          <w:szCs w:val="24"/>
        </w:rPr>
        <w:t xml:space="preserve">Guo </w:t>
      </w:r>
      <w:commentRangeStart w:id="24"/>
      <w:r w:rsidRPr="00086A87">
        <w:rPr>
          <w:rFonts w:ascii="Times New Roman" w:hAnsi="Times New Roman" w:cs="Times New Roman"/>
          <w:sz w:val="24"/>
          <w:szCs w:val="24"/>
        </w:rPr>
        <w:t>et al</w:t>
      </w:r>
      <w:commentRangeEnd w:id="24"/>
      <w:r w:rsidR="00575C44">
        <w:rPr>
          <w:rStyle w:val="CommentReference"/>
          <w:rFonts w:eastAsiaTheme="minorHAnsi"/>
          <w:lang w:val="en-GB"/>
        </w:rPr>
        <w:commentReference w:id="24"/>
      </w:r>
      <w:r w:rsidRPr="00086A87">
        <w:rPr>
          <w:rFonts w:ascii="Times New Roman" w:hAnsi="Times New Roman" w:cs="Times New Roman"/>
          <w:sz w:val="24"/>
          <w:szCs w:val="24"/>
        </w:rPr>
        <w:t>. proved that diabetes was significantly more prevalent in patients who experienced the primary composite end point (intensive care) admission, mechanical ventilation, and death</w:t>
      </w:r>
      <w:r w:rsidR="005D5090" w:rsidRPr="00086A87">
        <w:rPr>
          <w:rFonts w:ascii="Times New Roman" w:hAnsi="Times New Roman" w:cs="Times New Roman"/>
          <w:sz w:val="24"/>
          <w:szCs w:val="24"/>
        </w:rPr>
        <w:t>,</w:t>
      </w:r>
      <w:r w:rsidRPr="00086A87">
        <w:rPr>
          <w:rFonts w:ascii="Times New Roman" w:hAnsi="Times New Roman" w:cs="Times New Roman"/>
          <w:sz w:val="24"/>
          <w:szCs w:val="24"/>
        </w:rPr>
        <w:t xml:space="preserve"> than in patients who did not have these complications (26.9% vs 6.1%). (1</w:t>
      </w:r>
      <w:r w:rsidR="00C96B89">
        <w:rPr>
          <w:rFonts w:ascii="Times New Roman" w:hAnsi="Times New Roman" w:cs="Times New Roman"/>
          <w:sz w:val="24"/>
          <w:szCs w:val="24"/>
        </w:rPr>
        <w:t>9</w:t>
      </w:r>
      <w:r w:rsidRPr="00086A87">
        <w:rPr>
          <w:rFonts w:ascii="Times New Roman" w:hAnsi="Times New Roman" w:cs="Times New Roman"/>
          <w:sz w:val="24"/>
          <w:szCs w:val="24"/>
        </w:rPr>
        <w:t>)</w:t>
      </w:r>
    </w:p>
    <w:p w:rsidR="00DE7D36" w:rsidRPr="00086A87" w:rsidRDefault="00DE7D36" w:rsidP="00086A87">
      <w:pPr>
        <w:pStyle w:val="EndnoteText"/>
        <w:jc w:val="both"/>
        <w:rPr>
          <w:rFonts w:ascii="Times New Roman" w:hAnsi="Times New Roman" w:cs="Times New Roman"/>
          <w:sz w:val="24"/>
          <w:szCs w:val="24"/>
        </w:rPr>
      </w:pPr>
    </w:p>
    <w:p w:rsidR="00DE7D36" w:rsidRPr="00086A87" w:rsidRDefault="00DE7D36" w:rsidP="00086A87">
      <w:pPr>
        <w:pStyle w:val="EndnoteText"/>
        <w:jc w:val="both"/>
        <w:rPr>
          <w:rFonts w:ascii="Times New Roman" w:hAnsi="Times New Roman" w:cs="Times New Roman"/>
          <w:b/>
          <w:sz w:val="24"/>
          <w:szCs w:val="24"/>
        </w:rPr>
      </w:pPr>
      <w:r w:rsidRPr="00086A87">
        <w:rPr>
          <w:rFonts w:ascii="Times New Roman" w:hAnsi="Times New Roman" w:cs="Times New Roman"/>
          <w:sz w:val="24"/>
          <w:szCs w:val="24"/>
        </w:rPr>
        <w:t xml:space="preserve">Wang </w:t>
      </w:r>
      <w:commentRangeStart w:id="25"/>
      <w:r w:rsidRPr="00086A87">
        <w:rPr>
          <w:rFonts w:ascii="Times New Roman" w:hAnsi="Times New Roman" w:cs="Times New Roman"/>
          <w:sz w:val="24"/>
          <w:szCs w:val="24"/>
        </w:rPr>
        <w:t xml:space="preserve">et al. </w:t>
      </w:r>
      <w:commentRangeEnd w:id="25"/>
      <w:r w:rsidR="00575C44">
        <w:rPr>
          <w:rStyle w:val="CommentReference"/>
          <w:rFonts w:eastAsiaTheme="minorHAnsi"/>
          <w:lang w:val="en-GB"/>
        </w:rPr>
        <w:commentReference w:id="25"/>
      </w:r>
      <w:r w:rsidRPr="00086A87">
        <w:rPr>
          <w:rFonts w:ascii="Times New Roman" w:hAnsi="Times New Roman" w:cs="Times New Roman"/>
          <w:sz w:val="24"/>
          <w:szCs w:val="24"/>
        </w:rPr>
        <w:t>conducted a study including 1558 patients which proved diabetes is associated with severity of clinical symptoms, but not with admission in intensive care unit. (</w:t>
      </w:r>
      <w:r w:rsidR="00C96B89">
        <w:rPr>
          <w:rFonts w:ascii="Times New Roman" w:hAnsi="Times New Roman" w:cs="Times New Roman"/>
          <w:sz w:val="24"/>
          <w:szCs w:val="24"/>
        </w:rPr>
        <w:t>20</w:t>
      </w:r>
      <w:r w:rsidRPr="00086A87">
        <w:rPr>
          <w:rFonts w:ascii="Times New Roman" w:hAnsi="Times New Roman" w:cs="Times New Roman"/>
          <w:sz w:val="24"/>
          <w:szCs w:val="24"/>
        </w:rPr>
        <w:t xml:space="preserve">)  </w:t>
      </w:r>
    </w:p>
    <w:p w:rsidR="00DE7D36" w:rsidRPr="00086A87" w:rsidRDefault="00DE7D36" w:rsidP="00086A87">
      <w:pPr>
        <w:autoSpaceDE w:val="0"/>
        <w:autoSpaceDN w:val="0"/>
        <w:adjustRightInd w:val="0"/>
        <w:spacing w:after="0" w:line="240" w:lineRule="auto"/>
        <w:jc w:val="both"/>
        <w:rPr>
          <w:rFonts w:ascii="Times New Roman" w:hAnsi="Times New Roman" w:cs="Times New Roman"/>
          <w:sz w:val="24"/>
          <w:szCs w:val="24"/>
        </w:rPr>
      </w:pPr>
      <w:r w:rsidRPr="00086A87">
        <w:rPr>
          <w:rFonts w:ascii="Times New Roman" w:hAnsi="Times New Roman" w:cs="Times New Roman"/>
          <w:sz w:val="24"/>
          <w:szCs w:val="24"/>
        </w:rPr>
        <w:t xml:space="preserve">Chen et al. by an outcome study about prevalence of diabetes in COVID-19 patients concluded that number of diabetics among non-survivors was 21% and among survivors 14%. In </w:t>
      </w:r>
      <w:commentRangeStart w:id="26"/>
      <w:r w:rsidRPr="00086A87">
        <w:rPr>
          <w:rFonts w:ascii="Times New Roman" w:hAnsi="Times New Roman" w:cs="Times New Roman"/>
          <w:sz w:val="24"/>
          <w:szCs w:val="24"/>
        </w:rPr>
        <w:t>our</w:t>
      </w:r>
      <w:commentRangeEnd w:id="26"/>
      <w:r w:rsidR="00575C44">
        <w:rPr>
          <w:rStyle w:val="CommentReference"/>
        </w:rPr>
        <w:commentReference w:id="26"/>
      </w:r>
      <w:r w:rsidRPr="00086A87">
        <w:rPr>
          <w:rFonts w:ascii="Times New Roman" w:hAnsi="Times New Roman" w:cs="Times New Roman"/>
          <w:sz w:val="24"/>
          <w:szCs w:val="24"/>
        </w:rPr>
        <w:t xml:space="preserve"> study, 23.7% patients in a group with DM required oxygen support with respiratory machine (non-invasive or </w:t>
      </w:r>
      <w:r w:rsidR="00086A87" w:rsidRPr="00086A87">
        <w:rPr>
          <w:rFonts w:ascii="Times New Roman" w:hAnsi="Times New Roman" w:cs="Times New Roman"/>
          <w:sz w:val="24"/>
          <w:szCs w:val="24"/>
        </w:rPr>
        <w:t>invasive ventilation</w:t>
      </w:r>
      <w:r w:rsidRPr="00086A87">
        <w:rPr>
          <w:rFonts w:ascii="Times New Roman" w:hAnsi="Times New Roman" w:cs="Times New Roman"/>
          <w:sz w:val="24"/>
          <w:szCs w:val="24"/>
        </w:rPr>
        <w:t xml:space="preserve">), while in group without </w:t>
      </w:r>
      <w:r w:rsidR="00086A87" w:rsidRPr="00086A87">
        <w:rPr>
          <w:rFonts w:ascii="Times New Roman" w:hAnsi="Times New Roman" w:cs="Times New Roman"/>
          <w:sz w:val="24"/>
          <w:szCs w:val="24"/>
        </w:rPr>
        <w:t>DM that</w:t>
      </w:r>
      <w:r w:rsidRPr="00086A87">
        <w:rPr>
          <w:rFonts w:ascii="Times New Roman" w:hAnsi="Times New Roman" w:cs="Times New Roman"/>
          <w:sz w:val="24"/>
          <w:szCs w:val="24"/>
        </w:rPr>
        <w:t xml:space="preserve"> number </w:t>
      </w:r>
      <w:r w:rsidR="00086A87" w:rsidRPr="00086A87">
        <w:rPr>
          <w:rFonts w:ascii="Times New Roman" w:hAnsi="Times New Roman" w:cs="Times New Roman"/>
          <w:sz w:val="24"/>
          <w:szCs w:val="24"/>
        </w:rPr>
        <w:t>was 19.4</w:t>
      </w:r>
      <w:r w:rsidRPr="00086A87">
        <w:rPr>
          <w:rFonts w:ascii="Times New Roman" w:hAnsi="Times New Roman" w:cs="Times New Roman"/>
          <w:sz w:val="24"/>
          <w:szCs w:val="24"/>
        </w:rPr>
        <w:t>%. (2</w:t>
      </w:r>
      <w:r w:rsidR="00C96B89">
        <w:rPr>
          <w:rFonts w:ascii="Times New Roman" w:hAnsi="Times New Roman" w:cs="Times New Roman"/>
          <w:sz w:val="24"/>
          <w:szCs w:val="24"/>
        </w:rPr>
        <w:t>1</w:t>
      </w:r>
      <w:r w:rsidRPr="00086A87">
        <w:rPr>
          <w:rFonts w:ascii="Times New Roman" w:hAnsi="Times New Roman" w:cs="Times New Roman"/>
          <w:sz w:val="24"/>
          <w:szCs w:val="24"/>
        </w:rPr>
        <w:t>)</w:t>
      </w:r>
    </w:p>
    <w:p w:rsidR="00DE7D36" w:rsidRPr="00086A87" w:rsidRDefault="00DE7D36" w:rsidP="00086A87">
      <w:pPr>
        <w:autoSpaceDE w:val="0"/>
        <w:autoSpaceDN w:val="0"/>
        <w:adjustRightInd w:val="0"/>
        <w:spacing w:after="0" w:line="240" w:lineRule="auto"/>
        <w:jc w:val="both"/>
        <w:rPr>
          <w:rFonts w:ascii="Times New Roman" w:hAnsi="Times New Roman" w:cs="Times New Roman"/>
          <w:color w:val="000000" w:themeColor="text1"/>
          <w:sz w:val="24"/>
          <w:szCs w:val="24"/>
        </w:rPr>
      </w:pPr>
      <w:r w:rsidRPr="00086A87">
        <w:rPr>
          <w:rFonts w:ascii="Times New Roman" w:hAnsi="Times New Roman" w:cs="Times New Roman"/>
          <w:color w:val="000000" w:themeColor="text1"/>
          <w:sz w:val="24"/>
          <w:szCs w:val="24"/>
          <w:shd w:val="clear" w:color="auto" w:fill="FFFFFF"/>
        </w:rPr>
        <w:t>A study from UAE reported 10% mortality among COVID-19 patients with diabetes. It also notified that the mortality and requirement for mechanical ventilation were higher for the cases with newly diagnosed diabetes when compared to those with pre-existing diabetes. (</w:t>
      </w:r>
      <w:r w:rsidR="004A59C7" w:rsidRPr="00086A87">
        <w:rPr>
          <w:rFonts w:ascii="Times New Roman" w:hAnsi="Times New Roman" w:cs="Times New Roman"/>
          <w:color w:val="000000" w:themeColor="text1"/>
          <w:sz w:val="24"/>
          <w:szCs w:val="24"/>
          <w:shd w:val="clear" w:color="auto" w:fill="FFFFFF"/>
        </w:rPr>
        <w:t>18</w:t>
      </w:r>
      <w:r w:rsidRPr="00086A87">
        <w:rPr>
          <w:rFonts w:ascii="Times New Roman" w:hAnsi="Times New Roman" w:cs="Times New Roman"/>
          <w:color w:val="000000" w:themeColor="text1"/>
          <w:sz w:val="24"/>
          <w:szCs w:val="24"/>
          <w:shd w:val="clear" w:color="auto" w:fill="FFFFFF"/>
        </w:rPr>
        <w:t xml:space="preserve">) </w:t>
      </w:r>
    </w:p>
    <w:p w:rsidR="00DE7D36" w:rsidRPr="00086A87" w:rsidRDefault="00DE7D36" w:rsidP="00086A87">
      <w:pPr>
        <w:pStyle w:val="EndnoteText"/>
        <w:jc w:val="both"/>
        <w:rPr>
          <w:rFonts w:ascii="Times New Roman" w:hAnsi="Times New Roman" w:cs="Times New Roman"/>
          <w:color w:val="000000" w:themeColor="text1"/>
          <w:sz w:val="24"/>
          <w:szCs w:val="24"/>
          <w:lang w:val="hr-BA"/>
        </w:rPr>
      </w:pPr>
    </w:p>
    <w:p w:rsidR="00DE7D36" w:rsidRPr="00086A87" w:rsidRDefault="00DE7D36" w:rsidP="00086A87">
      <w:pPr>
        <w:pStyle w:val="EndnoteText"/>
        <w:jc w:val="both"/>
        <w:rPr>
          <w:rFonts w:ascii="Times New Roman" w:hAnsi="Times New Roman" w:cs="Times New Roman"/>
          <w:b/>
          <w:color w:val="000000" w:themeColor="text1"/>
          <w:sz w:val="24"/>
          <w:szCs w:val="24"/>
          <w:lang w:val="hr-BA"/>
        </w:rPr>
      </w:pPr>
      <w:r w:rsidRPr="00086A87">
        <w:rPr>
          <w:rFonts w:ascii="Times New Roman" w:hAnsi="Times New Roman" w:cs="Times New Roman"/>
          <w:color w:val="000000"/>
          <w:sz w:val="24"/>
          <w:szCs w:val="24"/>
          <w:shd w:val="clear" w:color="auto" w:fill="FFFFFF"/>
        </w:rPr>
        <w:t xml:space="preserve">Meta-analysis which included 6 </w:t>
      </w:r>
      <w:r w:rsidR="004A0AB3" w:rsidRPr="00086A87">
        <w:rPr>
          <w:rFonts w:ascii="Times New Roman" w:hAnsi="Times New Roman" w:cs="Times New Roman"/>
          <w:color w:val="000000"/>
          <w:sz w:val="24"/>
          <w:szCs w:val="24"/>
          <w:shd w:val="clear" w:color="auto" w:fill="FFFFFF"/>
        </w:rPr>
        <w:t>studies suggested</w:t>
      </w:r>
      <w:r w:rsidRPr="00086A87">
        <w:rPr>
          <w:rFonts w:ascii="Times New Roman" w:hAnsi="Times New Roman" w:cs="Times New Roman"/>
          <w:color w:val="000000"/>
          <w:sz w:val="24"/>
          <w:szCs w:val="24"/>
          <w:shd w:val="clear" w:color="auto" w:fill="FFFFFF"/>
        </w:rPr>
        <w:t xml:space="preserve"> that the mortality of patients with COVID-19 was significantly related to diabetes with OR of 1.75 (95% CI 1.31–2.36; </w:t>
      </w:r>
      <w:r w:rsidRPr="00086A87">
        <w:rPr>
          <w:rStyle w:val="Emphasis"/>
          <w:rFonts w:ascii="Times New Roman" w:hAnsi="Times New Roman" w:cs="Times New Roman"/>
          <w:color w:val="000000"/>
          <w:sz w:val="24"/>
          <w:szCs w:val="24"/>
          <w:shd w:val="clear" w:color="auto" w:fill="FFFFFF"/>
        </w:rPr>
        <w:t>P</w:t>
      </w:r>
      <w:r w:rsidRPr="00086A87">
        <w:rPr>
          <w:rFonts w:ascii="Times New Roman" w:hAnsi="Times New Roman" w:cs="Times New Roman"/>
          <w:color w:val="000000"/>
          <w:sz w:val="24"/>
          <w:szCs w:val="24"/>
          <w:shd w:val="clear" w:color="auto" w:fill="FFFFFF"/>
        </w:rPr>
        <w:t xml:space="preserve"> = 0.0002). (22) </w:t>
      </w:r>
    </w:p>
    <w:p w:rsidR="003247D9" w:rsidRPr="00086A87" w:rsidRDefault="00086A87" w:rsidP="00086A87">
      <w:pPr>
        <w:autoSpaceDE w:val="0"/>
        <w:autoSpaceDN w:val="0"/>
        <w:adjustRightInd w:val="0"/>
        <w:spacing w:after="0" w:line="240" w:lineRule="auto"/>
        <w:jc w:val="both"/>
        <w:rPr>
          <w:rFonts w:ascii="Times New Roman" w:hAnsi="Times New Roman" w:cs="Times New Roman"/>
          <w:sz w:val="24"/>
          <w:szCs w:val="24"/>
        </w:rPr>
      </w:pPr>
      <w:r w:rsidRPr="00086A87">
        <w:rPr>
          <w:rFonts w:ascii="Times New Roman" w:hAnsi="Times New Roman" w:cs="Times New Roman"/>
          <w:sz w:val="24"/>
          <w:szCs w:val="24"/>
        </w:rPr>
        <w:t xml:space="preserve">We didn't </w:t>
      </w:r>
      <w:r w:rsidR="004A0AB3" w:rsidRPr="00086A87">
        <w:rPr>
          <w:rFonts w:ascii="Times New Roman" w:hAnsi="Times New Roman" w:cs="Times New Roman"/>
          <w:sz w:val="24"/>
          <w:szCs w:val="24"/>
        </w:rPr>
        <w:t>find</w:t>
      </w:r>
      <w:r w:rsidRPr="00086A87">
        <w:rPr>
          <w:rFonts w:ascii="Times New Roman" w:hAnsi="Times New Roman" w:cs="Times New Roman"/>
          <w:sz w:val="24"/>
          <w:szCs w:val="24"/>
        </w:rPr>
        <w:t xml:space="preserve"> statistically significant difference in outcome for patients with and without diabetes mellitus, (p=0.84). </w:t>
      </w:r>
    </w:p>
    <w:commentRangeEnd w:id="21"/>
    <w:p w:rsidR="003247D9" w:rsidRPr="00086A87" w:rsidRDefault="006B7EC6" w:rsidP="00086A87">
      <w:pPr>
        <w:autoSpaceDE w:val="0"/>
        <w:autoSpaceDN w:val="0"/>
        <w:adjustRightInd w:val="0"/>
        <w:spacing w:after="0" w:line="240" w:lineRule="auto"/>
        <w:jc w:val="both"/>
        <w:rPr>
          <w:rFonts w:ascii="Times New Roman" w:hAnsi="Times New Roman" w:cs="Times New Roman"/>
          <w:sz w:val="24"/>
          <w:szCs w:val="24"/>
        </w:rPr>
      </w:pPr>
      <w:r>
        <w:rPr>
          <w:rStyle w:val="CommentReference"/>
        </w:rPr>
        <w:commentReference w:id="21"/>
      </w:r>
    </w:p>
    <w:p w:rsidR="005C3C9A" w:rsidRPr="00423039" w:rsidRDefault="005C3C9A" w:rsidP="005C3C9A">
      <w:pPr>
        <w:spacing w:after="0"/>
        <w:rPr>
          <w:rFonts w:ascii="Bookman Old Style" w:hAnsi="Bookman Old Style" w:cs="Times New Roman"/>
          <w:b/>
        </w:rPr>
      </w:pPr>
      <w:commentRangeStart w:id="27"/>
      <w:r w:rsidRPr="00423039">
        <w:rPr>
          <w:rFonts w:ascii="Bookman Old Style" w:hAnsi="Bookman Old Style" w:cs="Times New Roman"/>
          <w:b/>
          <w:highlight w:val="yellow"/>
        </w:rPr>
        <w:t>Conflict of interest</w:t>
      </w:r>
      <w:commentRangeEnd w:id="27"/>
      <w:r>
        <w:rPr>
          <w:rStyle w:val="CommentReference"/>
          <w:rFonts w:ascii="Courier" w:eastAsia="Times New Roman" w:hAnsi="Courier" w:cs="Courier"/>
          <w:snapToGrid w:val="0"/>
        </w:rPr>
        <w:commentReference w:id="27"/>
      </w:r>
    </w:p>
    <w:p w:rsidR="00222729" w:rsidRPr="00086A87" w:rsidRDefault="00222729" w:rsidP="00086A87">
      <w:pPr>
        <w:autoSpaceDE w:val="0"/>
        <w:autoSpaceDN w:val="0"/>
        <w:adjustRightInd w:val="0"/>
        <w:spacing w:after="0" w:line="240" w:lineRule="auto"/>
        <w:jc w:val="both"/>
        <w:rPr>
          <w:rFonts w:ascii="Times New Roman" w:hAnsi="Times New Roman" w:cs="Times New Roman"/>
          <w:sz w:val="24"/>
          <w:szCs w:val="24"/>
        </w:rPr>
      </w:pPr>
    </w:p>
    <w:p w:rsidR="005C3C9A" w:rsidRDefault="005C3C9A" w:rsidP="005C3C9A">
      <w:pPr>
        <w:spacing w:after="0"/>
        <w:rPr>
          <w:rFonts w:ascii="Bookman Old Style" w:hAnsi="Bookman Old Style" w:cs="Times New Roman"/>
          <w:b/>
          <w:color w:val="FF0000"/>
          <w:highlight w:val="yellow"/>
        </w:rPr>
      </w:pPr>
      <w:commentRangeStart w:id="28"/>
      <w:r>
        <w:rPr>
          <w:rFonts w:ascii="Bookman Old Style" w:hAnsi="Bookman Old Style" w:cs="Times New Roman"/>
          <w:b/>
          <w:color w:val="FF0000"/>
          <w:highlight w:val="yellow"/>
        </w:rPr>
        <w:t>Author’s Contribution</w:t>
      </w:r>
      <w:commentRangeEnd w:id="28"/>
      <w:r>
        <w:rPr>
          <w:rStyle w:val="CommentReference"/>
          <w:rFonts w:ascii="Courier" w:eastAsia="Times New Roman" w:hAnsi="Courier" w:cs="Courier"/>
          <w:snapToGrid w:val="0"/>
        </w:rPr>
        <w:commentReference w:id="28"/>
      </w:r>
    </w:p>
    <w:p w:rsidR="00B42A6A" w:rsidRPr="00086A87" w:rsidRDefault="00B42A6A" w:rsidP="00086A87">
      <w:pPr>
        <w:autoSpaceDE w:val="0"/>
        <w:autoSpaceDN w:val="0"/>
        <w:adjustRightInd w:val="0"/>
        <w:spacing w:after="0" w:line="240" w:lineRule="auto"/>
        <w:jc w:val="both"/>
        <w:rPr>
          <w:rFonts w:ascii="Times New Roman" w:hAnsi="Times New Roman" w:cs="Times New Roman"/>
          <w:sz w:val="24"/>
          <w:szCs w:val="24"/>
        </w:rPr>
      </w:pPr>
    </w:p>
    <w:p w:rsidR="00B42A6A" w:rsidRPr="00086A87" w:rsidRDefault="00086A87" w:rsidP="00086A87">
      <w:pPr>
        <w:autoSpaceDE w:val="0"/>
        <w:autoSpaceDN w:val="0"/>
        <w:adjustRightInd w:val="0"/>
        <w:spacing w:after="0" w:line="240" w:lineRule="auto"/>
        <w:jc w:val="both"/>
        <w:rPr>
          <w:rFonts w:ascii="Times New Roman" w:hAnsi="Times New Roman" w:cs="Times New Roman"/>
          <w:b/>
          <w:sz w:val="24"/>
          <w:szCs w:val="24"/>
        </w:rPr>
      </w:pPr>
      <w:r w:rsidRPr="00086A87">
        <w:rPr>
          <w:rFonts w:ascii="Times New Roman" w:hAnsi="Times New Roman" w:cs="Times New Roman"/>
          <w:b/>
          <w:sz w:val="24"/>
          <w:szCs w:val="24"/>
        </w:rPr>
        <w:t>Conclusion:</w:t>
      </w:r>
    </w:p>
    <w:p w:rsidR="00086A87" w:rsidRPr="00086A87" w:rsidRDefault="00086A87" w:rsidP="00086A87">
      <w:pPr>
        <w:autoSpaceDE w:val="0"/>
        <w:autoSpaceDN w:val="0"/>
        <w:adjustRightInd w:val="0"/>
        <w:spacing w:after="0" w:line="240" w:lineRule="auto"/>
        <w:jc w:val="both"/>
        <w:rPr>
          <w:rFonts w:ascii="Times New Roman" w:hAnsi="Times New Roman" w:cs="Times New Roman"/>
          <w:b/>
          <w:sz w:val="24"/>
          <w:szCs w:val="24"/>
        </w:rPr>
      </w:pPr>
    </w:p>
    <w:p w:rsidR="00B42A6A" w:rsidRPr="00086A87" w:rsidRDefault="00086A87" w:rsidP="00086A87">
      <w:pPr>
        <w:autoSpaceDE w:val="0"/>
        <w:autoSpaceDN w:val="0"/>
        <w:adjustRightInd w:val="0"/>
        <w:spacing w:after="0" w:line="240" w:lineRule="auto"/>
        <w:jc w:val="both"/>
        <w:rPr>
          <w:rFonts w:ascii="Times New Roman" w:hAnsi="Times New Roman" w:cs="Times New Roman"/>
          <w:sz w:val="24"/>
          <w:szCs w:val="24"/>
        </w:rPr>
      </w:pPr>
      <w:commentRangeStart w:id="29"/>
      <w:r w:rsidRPr="00086A87">
        <w:rPr>
          <w:rFonts w:ascii="Times New Roman" w:hAnsi="Times New Roman" w:cs="Times New Roman"/>
          <w:sz w:val="24"/>
          <w:szCs w:val="24"/>
        </w:rPr>
        <w:t xml:space="preserve">Even we did not </w:t>
      </w:r>
      <w:r w:rsidR="004A0AB3" w:rsidRPr="00086A87">
        <w:rPr>
          <w:rFonts w:ascii="Times New Roman" w:hAnsi="Times New Roman" w:cs="Times New Roman"/>
          <w:sz w:val="24"/>
          <w:szCs w:val="24"/>
        </w:rPr>
        <w:t>find</w:t>
      </w:r>
      <w:r w:rsidRPr="00086A87">
        <w:rPr>
          <w:rFonts w:ascii="Times New Roman" w:hAnsi="Times New Roman" w:cs="Times New Roman"/>
          <w:sz w:val="24"/>
          <w:szCs w:val="24"/>
        </w:rPr>
        <w:t xml:space="preserve"> increased mortality in patients with COVID-19 and diabetes mellitus, further studies </w:t>
      </w:r>
      <w:r w:rsidR="00D2478D">
        <w:rPr>
          <w:rFonts w:ascii="Times New Roman" w:hAnsi="Times New Roman" w:cs="Times New Roman"/>
          <w:sz w:val="24"/>
          <w:szCs w:val="24"/>
        </w:rPr>
        <w:t>should be done</w:t>
      </w:r>
      <w:r w:rsidR="004A0AB3">
        <w:rPr>
          <w:rFonts w:ascii="Times New Roman" w:hAnsi="Times New Roman" w:cs="Times New Roman"/>
          <w:sz w:val="24"/>
          <w:szCs w:val="24"/>
        </w:rPr>
        <w:t xml:space="preserve"> to </w:t>
      </w:r>
      <w:r w:rsidR="00D2478D">
        <w:rPr>
          <w:rFonts w:ascii="Times New Roman" w:hAnsi="Times New Roman" w:cs="Times New Roman"/>
          <w:sz w:val="24"/>
          <w:szCs w:val="24"/>
        </w:rPr>
        <w:t xml:space="preserve">determine risk for development of severe clinical forms and </w:t>
      </w:r>
      <w:r w:rsidR="00C96B89">
        <w:rPr>
          <w:rFonts w:ascii="Times New Roman" w:hAnsi="Times New Roman" w:cs="Times New Roman"/>
          <w:sz w:val="24"/>
          <w:szCs w:val="24"/>
        </w:rPr>
        <w:t>unfavourable</w:t>
      </w:r>
      <w:r w:rsidR="00D2478D">
        <w:rPr>
          <w:rFonts w:ascii="Times New Roman" w:hAnsi="Times New Roman" w:cs="Times New Roman"/>
          <w:sz w:val="24"/>
          <w:szCs w:val="24"/>
        </w:rPr>
        <w:t xml:space="preserve"> outcome in COVID-19</w:t>
      </w:r>
      <w:r w:rsidR="00352763">
        <w:rPr>
          <w:rFonts w:ascii="Times New Roman" w:hAnsi="Times New Roman" w:cs="Times New Roman"/>
          <w:sz w:val="24"/>
          <w:szCs w:val="24"/>
        </w:rPr>
        <w:t xml:space="preserve"> in these patients.</w:t>
      </w:r>
      <w:commentRangeEnd w:id="29"/>
      <w:r w:rsidR="00575C44">
        <w:rPr>
          <w:rStyle w:val="CommentReference"/>
        </w:rPr>
        <w:commentReference w:id="29"/>
      </w:r>
    </w:p>
    <w:p w:rsidR="00B42A6A" w:rsidRPr="00086A87" w:rsidRDefault="00B42A6A" w:rsidP="00086A87">
      <w:pPr>
        <w:autoSpaceDE w:val="0"/>
        <w:autoSpaceDN w:val="0"/>
        <w:adjustRightInd w:val="0"/>
        <w:spacing w:after="0" w:line="240" w:lineRule="auto"/>
        <w:jc w:val="both"/>
        <w:rPr>
          <w:rFonts w:ascii="Times New Roman" w:hAnsi="Times New Roman" w:cs="Times New Roman"/>
          <w:sz w:val="24"/>
          <w:szCs w:val="24"/>
        </w:rPr>
      </w:pPr>
    </w:p>
    <w:p w:rsidR="00B42A6A" w:rsidRDefault="00B42A6A" w:rsidP="00086A87">
      <w:pPr>
        <w:autoSpaceDE w:val="0"/>
        <w:autoSpaceDN w:val="0"/>
        <w:adjustRightInd w:val="0"/>
        <w:spacing w:after="0" w:line="240" w:lineRule="auto"/>
        <w:jc w:val="both"/>
        <w:rPr>
          <w:rFonts w:ascii="Times New Roman" w:hAnsi="Times New Roman" w:cs="Times New Roman"/>
          <w:sz w:val="24"/>
          <w:szCs w:val="24"/>
        </w:rPr>
      </w:pPr>
    </w:p>
    <w:p w:rsidR="00C738E2" w:rsidRPr="00C738E2" w:rsidRDefault="00C738E2" w:rsidP="00086A87">
      <w:pPr>
        <w:autoSpaceDE w:val="0"/>
        <w:autoSpaceDN w:val="0"/>
        <w:adjustRightInd w:val="0"/>
        <w:spacing w:after="0" w:line="240" w:lineRule="auto"/>
        <w:jc w:val="both"/>
        <w:rPr>
          <w:rFonts w:ascii="Times New Roman" w:hAnsi="Times New Roman" w:cs="Times New Roman"/>
          <w:b/>
          <w:sz w:val="24"/>
          <w:szCs w:val="24"/>
        </w:rPr>
      </w:pPr>
      <w:commentRangeStart w:id="30"/>
      <w:r w:rsidRPr="00C738E2">
        <w:rPr>
          <w:rFonts w:ascii="Times New Roman" w:hAnsi="Times New Roman" w:cs="Times New Roman"/>
          <w:b/>
          <w:sz w:val="24"/>
          <w:szCs w:val="24"/>
        </w:rPr>
        <w:t>References:</w:t>
      </w:r>
      <w:commentRangeEnd w:id="30"/>
      <w:r w:rsidR="00342F9B">
        <w:rPr>
          <w:rStyle w:val="CommentReference"/>
        </w:rPr>
        <w:commentReference w:id="30"/>
      </w:r>
    </w:p>
    <w:p w:rsidR="00B42A6A" w:rsidRPr="00086A87" w:rsidRDefault="00B42A6A" w:rsidP="00086A87">
      <w:pPr>
        <w:autoSpaceDE w:val="0"/>
        <w:autoSpaceDN w:val="0"/>
        <w:adjustRightInd w:val="0"/>
        <w:spacing w:after="0" w:line="240" w:lineRule="auto"/>
        <w:jc w:val="both"/>
        <w:rPr>
          <w:rFonts w:ascii="Times New Roman" w:hAnsi="Times New Roman" w:cs="Times New Roman"/>
          <w:sz w:val="24"/>
          <w:szCs w:val="24"/>
        </w:rPr>
      </w:pPr>
    </w:p>
    <w:p w:rsidR="00B42A6A" w:rsidRPr="00086A87" w:rsidRDefault="00B42A6A" w:rsidP="00086A87">
      <w:pPr>
        <w:pStyle w:val="ListParagraph"/>
        <w:numPr>
          <w:ilvl w:val="0"/>
          <w:numId w:val="2"/>
        </w:numPr>
        <w:spacing w:after="120"/>
        <w:jc w:val="both"/>
        <w:rPr>
          <w:rFonts w:ascii="Times New Roman" w:hAnsi="Times New Roman" w:cs="Times New Roman"/>
          <w:color w:val="000000" w:themeColor="text1"/>
          <w:sz w:val="24"/>
          <w:szCs w:val="24"/>
        </w:rPr>
      </w:pPr>
      <w:r w:rsidRPr="00086A87">
        <w:rPr>
          <w:rFonts w:ascii="Times New Roman" w:hAnsi="Times New Roman" w:cs="Times New Roman"/>
          <w:color w:val="000000" w:themeColor="text1"/>
          <w:sz w:val="24"/>
          <w:szCs w:val="24"/>
        </w:rPr>
        <w:t>World Health Organization. Rolling updates on coronavirus disease (COVID-19). Available at: </w:t>
      </w:r>
      <w:hyperlink r:id="rId17" w:tgtFrame="_blank" w:history="1">
        <w:r w:rsidRPr="00086A87">
          <w:rPr>
            <w:rStyle w:val="Hyperlink"/>
            <w:rFonts w:ascii="Times New Roman" w:hAnsi="Times New Roman" w:cs="Times New Roman"/>
            <w:color w:val="000000" w:themeColor="text1"/>
            <w:sz w:val="24"/>
            <w:szCs w:val="24"/>
          </w:rPr>
          <w:t>https://www.who.int/emergencies/diseases/novel-coronavirus-2019/events-as-they-happen</w:t>
        </w:r>
      </w:hyperlink>
      <w:r w:rsidRPr="00086A87">
        <w:rPr>
          <w:rFonts w:ascii="Times New Roman" w:hAnsi="Times New Roman" w:cs="Times New Roman"/>
          <w:color w:val="000000" w:themeColor="text1"/>
          <w:sz w:val="24"/>
          <w:szCs w:val="24"/>
        </w:rPr>
        <w:t>.</w:t>
      </w:r>
    </w:p>
    <w:p w:rsidR="00B42A6A" w:rsidRPr="00086A87" w:rsidRDefault="00B42A6A" w:rsidP="00086A87">
      <w:pPr>
        <w:pStyle w:val="EndnoteText"/>
        <w:numPr>
          <w:ilvl w:val="0"/>
          <w:numId w:val="2"/>
        </w:numPr>
        <w:spacing w:after="120" w:line="276" w:lineRule="auto"/>
        <w:jc w:val="both"/>
        <w:rPr>
          <w:rFonts w:ascii="Times New Roman" w:hAnsi="Times New Roman" w:cs="Times New Roman"/>
          <w:color w:val="000000" w:themeColor="text1"/>
          <w:sz w:val="24"/>
          <w:szCs w:val="24"/>
        </w:rPr>
      </w:pPr>
      <w:r w:rsidRPr="00086A87">
        <w:rPr>
          <w:rFonts w:ascii="Times New Roman" w:hAnsi="Times New Roman" w:cs="Times New Roman"/>
          <w:color w:val="000000" w:themeColor="text1"/>
          <w:sz w:val="24"/>
          <w:szCs w:val="24"/>
        </w:rPr>
        <w:t xml:space="preserve">Huang C. Wang Y. Li X. Ren L. Zhao J. Hu Y. </w:t>
      </w:r>
      <w:commentRangeStart w:id="31"/>
      <w:r w:rsidRPr="00086A87">
        <w:rPr>
          <w:rFonts w:ascii="Times New Roman" w:hAnsi="Times New Roman" w:cs="Times New Roman"/>
          <w:color w:val="000000" w:themeColor="text1"/>
          <w:sz w:val="24"/>
          <w:szCs w:val="24"/>
        </w:rPr>
        <w:t>et al</w:t>
      </w:r>
      <w:commentRangeEnd w:id="31"/>
      <w:r w:rsidR="00575C44">
        <w:rPr>
          <w:rStyle w:val="CommentReference"/>
          <w:rFonts w:eastAsiaTheme="minorHAnsi"/>
          <w:lang w:val="en-GB"/>
        </w:rPr>
        <w:commentReference w:id="31"/>
      </w:r>
      <w:r w:rsidRPr="00086A87">
        <w:rPr>
          <w:rFonts w:ascii="Times New Roman" w:hAnsi="Times New Roman" w:cs="Times New Roman"/>
          <w:color w:val="000000" w:themeColor="text1"/>
          <w:sz w:val="24"/>
          <w:szCs w:val="24"/>
        </w:rPr>
        <w:t xml:space="preserve">. </w:t>
      </w:r>
      <w:r w:rsidRPr="00086A87">
        <w:rPr>
          <w:rFonts w:ascii="Times New Roman" w:hAnsi="Times New Roman" w:cs="Times New Roman"/>
          <w:bCs/>
          <w:color w:val="000000" w:themeColor="text1"/>
          <w:sz w:val="24"/>
          <w:szCs w:val="24"/>
        </w:rPr>
        <w:t>Clinical features of patients infected with 2019 novel coronavirus in Wuhan, China.</w:t>
      </w:r>
      <w:r w:rsidRPr="00086A87">
        <w:rPr>
          <w:rFonts w:ascii="Times New Roman" w:hAnsi="Times New Roman" w:cs="Times New Roman"/>
          <w:color w:val="212121"/>
          <w:sz w:val="24"/>
          <w:szCs w:val="24"/>
          <w:shd w:val="clear" w:color="auto" w:fill="FFFFFF"/>
        </w:rPr>
        <w:t>Lancet</w:t>
      </w:r>
      <w:r w:rsidR="00DE7D36" w:rsidRPr="00086A87">
        <w:rPr>
          <w:rFonts w:ascii="Times New Roman" w:hAnsi="Times New Roman" w:cs="Times New Roman"/>
          <w:color w:val="212121"/>
          <w:sz w:val="24"/>
          <w:szCs w:val="24"/>
          <w:shd w:val="clear" w:color="auto" w:fill="FFFFFF"/>
        </w:rPr>
        <w:t>. 020;</w:t>
      </w:r>
      <w:r w:rsidRPr="00086A87">
        <w:rPr>
          <w:rFonts w:ascii="Times New Roman" w:hAnsi="Times New Roman" w:cs="Times New Roman"/>
          <w:color w:val="212121"/>
          <w:sz w:val="24"/>
          <w:szCs w:val="24"/>
          <w:shd w:val="clear" w:color="auto" w:fill="FFFFFF"/>
        </w:rPr>
        <w:t>395(10223):497-506.</w:t>
      </w:r>
    </w:p>
    <w:p w:rsidR="00B42A6A" w:rsidRPr="00086A87" w:rsidRDefault="00B42A6A" w:rsidP="00086A87">
      <w:pPr>
        <w:pStyle w:val="EndnoteText"/>
        <w:numPr>
          <w:ilvl w:val="0"/>
          <w:numId w:val="2"/>
        </w:numPr>
        <w:spacing w:after="120" w:line="276" w:lineRule="auto"/>
        <w:jc w:val="both"/>
        <w:rPr>
          <w:rFonts w:ascii="Times New Roman" w:hAnsi="Times New Roman" w:cs="Times New Roman"/>
          <w:sz w:val="24"/>
          <w:szCs w:val="24"/>
        </w:rPr>
      </w:pPr>
      <w:r w:rsidRPr="00086A87">
        <w:rPr>
          <w:rFonts w:ascii="Times New Roman" w:hAnsi="Times New Roman" w:cs="Times New Roman"/>
          <w:color w:val="000000" w:themeColor="text1"/>
          <w:sz w:val="24"/>
          <w:szCs w:val="24"/>
        </w:rPr>
        <w:t xml:space="preserve">Williams R. Karuranga S. Malanda B. Saeedi P. Basit A. Besançon S. </w:t>
      </w:r>
      <w:commentRangeStart w:id="32"/>
      <w:r w:rsidRPr="00086A87">
        <w:rPr>
          <w:rFonts w:ascii="Times New Roman" w:hAnsi="Times New Roman" w:cs="Times New Roman"/>
          <w:color w:val="000000" w:themeColor="text1"/>
          <w:sz w:val="24"/>
          <w:szCs w:val="24"/>
        </w:rPr>
        <w:t>et al</w:t>
      </w:r>
      <w:commentRangeEnd w:id="32"/>
      <w:r w:rsidR="00575C44">
        <w:rPr>
          <w:rStyle w:val="CommentReference"/>
          <w:rFonts w:eastAsiaTheme="minorHAnsi"/>
          <w:lang w:val="en-GB"/>
        </w:rPr>
        <w:commentReference w:id="32"/>
      </w:r>
      <w:r w:rsidRPr="00086A87">
        <w:rPr>
          <w:rFonts w:ascii="Times New Roman" w:hAnsi="Times New Roman" w:cs="Times New Roman"/>
          <w:color w:val="000000" w:themeColor="text1"/>
          <w:sz w:val="24"/>
          <w:szCs w:val="24"/>
        </w:rPr>
        <w:t xml:space="preserve">. </w:t>
      </w:r>
      <w:r w:rsidRPr="00086A87">
        <w:rPr>
          <w:rFonts w:ascii="Times New Roman" w:hAnsi="Times New Roman" w:cs="Times New Roman"/>
          <w:bCs/>
          <w:color w:val="000000" w:themeColor="text1"/>
          <w:sz w:val="24"/>
          <w:szCs w:val="24"/>
        </w:rPr>
        <w:t xml:space="preserve">Global and regional estimates and projections of diabetes-related health expenditure: results from the </w:t>
      </w:r>
      <w:r w:rsidRPr="00086A87">
        <w:rPr>
          <w:rFonts w:ascii="Times New Roman" w:hAnsi="Times New Roman" w:cs="Times New Roman"/>
          <w:bCs/>
          <w:color w:val="000000" w:themeColor="text1"/>
          <w:sz w:val="24"/>
          <w:szCs w:val="24"/>
        </w:rPr>
        <w:lastRenderedPageBreak/>
        <w:t xml:space="preserve">International Diabetes Federation Diabetes Atlas, </w:t>
      </w:r>
      <w:r w:rsidRPr="00086A87">
        <w:rPr>
          <w:rFonts w:ascii="Times New Roman" w:hAnsi="Times New Roman" w:cs="Times New Roman"/>
          <w:color w:val="212121"/>
          <w:sz w:val="24"/>
          <w:szCs w:val="24"/>
          <w:shd w:val="clear" w:color="auto" w:fill="FFFFFF"/>
        </w:rPr>
        <w:t>9th edition. Diabetes Res Clin Pract. 2020 Apr;162:108072.</w:t>
      </w:r>
    </w:p>
    <w:p w:rsidR="00B42A6A" w:rsidRPr="00086A87" w:rsidRDefault="00B42A6A" w:rsidP="00086A87">
      <w:pPr>
        <w:pStyle w:val="EndnoteText"/>
        <w:numPr>
          <w:ilvl w:val="0"/>
          <w:numId w:val="2"/>
        </w:numPr>
        <w:spacing w:after="120" w:line="276" w:lineRule="auto"/>
        <w:jc w:val="both"/>
        <w:rPr>
          <w:rFonts w:ascii="Times New Roman" w:hAnsi="Times New Roman" w:cs="Times New Roman"/>
          <w:sz w:val="24"/>
          <w:szCs w:val="24"/>
        </w:rPr>
      </w:pPr>
      <w:r w:rsidRPr="00086A87">
        <w:rPr>
          <w:rFonts w:ascii="Times New Roman" w:hAnsi="Times New Roman" w:cs="Times New Roman"/>
          <w:color w:val="000000" w:themeColor="text1"/>
          <w:sz w:val="24"/>
          <w:szCs w:val="24"/>
        </w:rPr>
        <w:t>Pearson-Stuttard J. Blundell S. Harris T. Cook DG. Critchley J. Diabetes and infection: assessing the association with glycaemic control in population-based studies. Lancet Diabetes Endocrinol. 2016;4(2):148-58.</w:t>
      </w:r>
    </w:p>
    <w:p w:rsidR="00B42A6A" w:rsidRPr="00086A87" w:rsidRDefault="00B42A6A" w:rsidP="00086A87">
      <w:pPr>
        <w:pStyle w:val="ListParagraph"/>
        <w:numPr>
          <w:ilvl w:val="0"/>
          <w:numId w:val="2"/>
        </w:numPr>
        <w:spacing w:after="120"/>
        <w:jc w:val="both"/>
        <w:rPr>
          <w:rStyle w:val="highwire-cite-metadata-pages"/>
          <w:rFonts w:ascii="Times New Roman" w:hAnsi="Times New Roman" w:cs="Times New Roman"/>
          <w:bCs/>
          <w:color w:val="000000" w:themeColor="text1"/>
          <w:sz w:val="24"/>
          <w:szCs w:val="24"/>
          <w:bdr w:val="none" w:sz="0" w:space="0" w:color="auto" w:frame="1"/>
        </w:rPr>
      </w:pPr>
      <w:r w:rsidRPr="00086A87">
        <w:rPr>
          <w:rStyle w:val="name"/>
          <w:rFonts w:ascii="Times New Roman" w:hAnsi="Times New Roman" w:cs="Times New Roman"/>
          <w:color w:val="000000" w:themeColor="text1"/>
          <w:sz w:val="24"/>
          <w:szCs w:val="24"/>
          <w:bdr w:val="none" w:sz="0" w:space="0" w:color="auto" w:frame="1"/>
        </w:rPr>
        <w:t>Allard</w:t>
      </w:r>
      <w:r w:rsidRPr="00086A87">
        <w:rPr>
          <w:rStyle w:val="contrib-degrees"/>
          <w:rFonts w:ascii="Times New Roman" w:hAnsi="Times New Roman" w:cs="Times New Roman"/>
          <w:color w:val="000000" w:themeColor="text1"/>
          <w:sz w:val="24"/>
          <w:szCs w:val="24"/>
          <w:bdr w:val="none" w:sz="0" w:space="0" w:color="auto" w:frame="1"/>
        </w:rPr>
        <w:t xml:space="preserve"> R. </w:t>
      </w:r>
      <w:r w:rsidRPr="00086A87">
        <w:rPr>
          <w:rStyle w:val="name"/>
          <w:rFonts w:ascii="Times New Roman" w:hAnsi="Times New Roman" w:cs="Times New Roman"/>
          <w:color w:val="000000" w:themeColor="text1"/>
          <w:sz w:val="24"/>
          <w:szCs w:val="24"/>
          <w:bdr w:val="none" w:sz="0" w:space="0" w:color="auto" w:frame="1"/>
        </w:rPr>
        <w:t>Leclerc</w:t>
      </w:r>
      <w:r w:rsidRPr="00086A87">
        <w:rPr>
          <w:rStyle w:val="contrib-degrees"/>
          <w:rFonts w:ascii="Times New Roman" w:hAnsi="Times New Roman" w:cs="Times New Roman"/>
          <w:color w:val="000000" w:themeColor="text1"/>
          <w:sz w:val="24"/>
          <w:szCs w:val="24"/>
          <w:bdr w:val="none" w:sz="0" w:space="0" w:color="auto" w:frame="1"/>
        </w:rPr>
        <w:t xml:space="preserve"> P.</w:t>
      </w:r>
      <w:r w:rsidRPr="00086A87">
        <w:rPr>
          <w:rFonts w:ascii="Times New Roman" w:hAnsi="Times New Roman" w:cs="Times New Roman"/>
          <w:bCs/>
          <w:color w:val="000000" w:themeColor="text1"/>
          <w:sz w:val="24"/>
          <w:szCs w:val="24"/>
        </w:rPr>
        <w:t> Tremblay C</w:t>
      </w:r>
      <w:r w:rsidRPr="00086A87">
        <w:rPr>
          <w:rStyle w:val="contrib-degrees"/>
          <w:rFonts w:ascii="Times New Roman" w:hAnsi="Times New Roman" w:cs="Times New Roman"/>
          <w:color w:val="000000" w:themeColor="text1"/>
          <w:sz w:val="24"/>
          <w:szCs w:val="24"/>
          <w:bdr w:val="none" w:sz="0" w:space="0" w:color="auto" w:frame="1"/>
        </w:rPr>
        <w:t>.</w:t>
      </w:r>
      <w:r w:rsidRPr="00086A87">
        <w:rPr>
          <w:rStyle w:val="name"/>
          <w:rFonts w:ascii="Times New Roman" w:hAnsi="Times New Roman" w:cs="Times New Roman"/>
          <w:color w:val="000000" w:themeColor="text1"/>
          <w:sz w:val="24"/>
          <w:szCs w:val="24"/>
          <w:bdr w:val="none" w:sz="0" w:space="0" w:color="auto" w:frame="1"/>
        </w:rPr>
        <w:t>Tannenbaum</w:t>
      </w:r>
      <w:r w:rsidRPr="00086A87">
        <w:rPr>
          <w:rStyle w:val="contrib-degrees"/>
          <w:rFonts w:ascii="Times New Roman" w:hAnsi="Times New Roman" w:cs="Times New Roman"/>
          <w:color w:val="000000" w:themeColor="text1"/>
          <w:sz w:val="24"/>
          <w:szCs w:val="24"/>
          <w:bdr w:val="none" w:sz="0" w:space="0" w:color="auto" w:frame="1"/>
        </w:rPr>
        <w:t xml:space="preserve"> TN. </w:t>
      </w:r>
      <w:r w:rsidRPr="00086A87">
        <w:rPr>
          <w:rFonts w:ascii="Times New Roman" w:hAnsi="Times New Roman" w:cs="Times New Roman"/>
          <w:bCs/>
          <w:color w:val="000000" w:themeColor="text1"/>
          <w:sz w:val="24"/>
          <w:szCs w:val="24"/>
          <w:bdr w:val="none" w:sz="0" w:space="0" w:color="auto" w:frame="1"/>
        </w:rPr>
        <w:t xml:space="preserve">Diabetes and the Severity of Pandemic Influenza A (H1N1) Infection. </w:t>
      </w:r>
      <w:r w:rsidRPr="00086A87">
        <w:rPr>
          <w:rStyle w:val="highwire-cite-metadata-journal"/>
          <w:rFonts w:ascii="Times New Roman" w:hAnsi="Times New Roman" w:cs="Times New Roman"/>
          <w:color w:val="000000" w:themeColor="text1"/>
          <w:sz w:val="24"/>
          <w:szCs w:val="24"/>
          <w:bdr w:val="none" w:sz="0" w:space="0" w:color="auto" w:frame="1"/>
          <w:shd w:val="clear" w:color="auto" w:fill="FFFFFF"/>
        </w:rPr>
        <w:t>Diabetes Care</w:t>
      </w:r>
      <w:r w:rsidR="006D202C">
        <w:rPr>
          <w:rStyle w:val="highwire-cite-metadata-journal"/>
          <w:rFonts w:ascii="Times New Roman" w:hAnsi="Times New Roman" w:cs="Times New Roman"/>
          <w:color w:val="000000" w:themeColor="text1"/>
          <w:sz w:val="24"/>
          <w:szCs w:val="24"/>
          <w:bdr w:val="none" w:sz="0" w:space="0" w:color="auto" w:frame="1"/>
          <w:shd w:val="clear" w:color="auto" w:fill="FFFFFF"/>
        </w:rPr>
        <w:t>.</w:t>
      </w:r>
      <w:r w:rsidRPr="00086A87">
        <w:rPr>
          <w:rStyle w:val="highwire-cite-metadata-journal"/>
          <w:rFonts w:ascii="Times New Roman" w:hAnsi="Times New Roman" w:cs="Times New Roman"/>
          <w:color w:val="000000" w:themeColor="text1"/>
          <w:sz w:val="24"/>
          <w:szCs w:val="24"/>
          <w:bdr w:val="none" w:sz="0" w:space="0" w:color="auto" w:frame="1"/>
          <w:shd w:val="clear" w:color="auto" w:fill="FFFFFF"/>
        </w:rPr>
        <w:t> </w:t>
      </w:r>
      <w:r w:rsidRPr="00086A87">
        <w:rPr>
          <w:rStyle w:val="highwire-cite-metadata-date"/>
          <w:rFonts w:ascii="Times New Roman" w:hAnsi="Times New Roman" w:cs="Times New Roman"/>
          <w:color w:val="000000" w:themeColor="text1"/>
          <w:sz w:val="24"/>
          <w:szCs w:val="24"/>
          <w:bdr w:val="none" w:sz="0" w:space="0" w:color="auto" w:frame="1"/>
          <w:shd w:val="clear" w:color="auto" w:fill="FFFFFF"/>
        </w:rPr>
        <w:t>2010; </w:t>
      </w:r>
      <w:r w:rsidRPr="00086A87">
        <w:rPr>
          <w:rStyle w:val="highwire-cite-metadata-volume"/>
          <w:rFonts w:ascii="Times New Roman" w:hAnsi="Times New Roman" w:cs="Times New Roman"/>
          <w:color w:val="000000" w:themeColor="text1"/>
          <w:sz w:val="24"/>
          <w:szCs w:val="24"/>
          <w:bdr w:val="none" w:sz="0" w:space="0" w:color="auto" w:frame="1"/>
          <w:shd w:val="clear" w:color="auto" w:fill="FFFFFF"/>
        </w:rPr>
        <w:t>33</w:t>
      </w:r>
      <w:r w:rsidRPr="00086A87">
        <w:rPr>
          <w:rStyle w:val="highwire-cite-metadata-issue"/>
          <w:rFonts w:ascii="Times New Roman" w:hAnsi="Times New Roman" w:cs="Times New Roman"/>
          <w:color w:val="000000" w:themeColor="text1"/>
          <w:sz w:val="24"/>
          <w:szCs w:val="24"/>
          <w:bdr w:val="none" w:sz="0" w:space="0" w:color="auto" w:frame="1"/>
          <w:shd w:val="clear" w:color="auto" w:fill="FFFFFF"/>
        </w:rPr>
        <w:t>(7): </w:t>
      </w:r>
      <w:r w:rsidRPr="00086A87">
        <w:rPr>
          <w:rStyle w:val="highwire-cite-metadata-pages"/>
          <w:rFonts w:ascii="Times New Roman" w:hAnsi="Times New Roman" w:cs="Times New Roman"/>
          <w:color w:val="000000" w:themeColor="text1"/>
          <w:sz w:val="24"/>
          <w:szCs w:val="24"/>
          <w:bdr w:val="none" w:sz="0" w:space="0" w:color="auto" w:frame="1"/>
          <w:shd w:val="clear" w:color="auto" w:fill="FFFFFF"/>
        </w:rPr>
        <w:t>1491-1493.</w:t>
      </w:r>
    </w:p>
    <w:p w:rsidR="00B42A6A" w:rsidRPr="00086A87" w:rsidRDefault="00B42A6A" w:rsidP="00086A87">
      <w:pPr>
        <w:pStyle w:val="ListParagraph"/>
        <w:numPr>
          <w:ilvl w:val="0"/>
          <w:numId w:val="2"/>
        </w:numPr>
        <w:spacing w:after="120"/>
        <w:jc w:val="both"/>
        <w:rPr>
          <w:rStyle w:val="doi"/>
          <w:rFonts w:ascii="Times New Roman" w:hAnsi="Times New Roman" w:cs="Times New Roman"/>
          <w:bCs/>
          <w:color w:val="000000" w:themeColor="text1"/>
          <w:sz w:val="24"/>
          <w:szCs w:val="24"/>
          <w:bdr w:val="none" w:sz="0" w:space="0" w:color="auto" w:frame="1"/>
        </w:rPr>
      </w:pPr>
      <w:r w:rsidRPr="00086A87">
        <w:rPr>
          <w:rFonts w:ascii="Times New Roman" w:hAnsi="Times New Roman" w:cs="Times New Roman"/>
          <w:color w:val="000000" w:themeColor="text1"/>
          <w:sz w:val="24"/>
          <w:szCs w:val="24"/>
        </w:rPr>
        <w:t>Schoen K. Horvat N. Guerreiro NFC. De Castro I. De Giassi KS. Spectrum of clinical and radiographic findings in patients with diagnosis of H1N1 and correlation with clinical severity. BMC Infect Dis. 2019;19(1):964.</w:t>
      </w:r>
    </w:p>
    <w:p w:rsidR="00B42A6A" w:rsidRPr="00086A87" w:rsidRDefault="00B42A6A" w:rsidP="00086A87">
      <w:pPr>
        <w:pStyle w:val="ListParagraph"/>
        <w:numPr>
          <w:ilvl w:val="0"/>
          <w:numId w:val="2"/>
        </w:numPr>
        <w:spacing w:after="120"/>
        <w:jc w:val="both"/>
        <w:rPr>
          <w:rFonts w:ascii="Times New Roman" w:hAnsi="Times New Roman" w:cs="Times New Roman"/>
          <w:color w:val="212121"/>
          <w:sz w:val="24"/>
          <w:szCs w:val="24"/>
          <w:shd w:val="clear" w:color="auto" w:fill="FFFFFF"/>
        </w:rPr>
      </w:pPr>
      <w:r w:rsidRPr="00086A87">
        <w:rPr>
          <w:rFonts w:ascii="Times New Roman" w:hAnsi="Times New Roman" w:cs="Times New Roman"/>
          <w:color w:val="000000" w:themeColor="text1"/>
          <w:sz w:val="24"/>
          <w:szCs w:val="24"/>
        </w:rPr>
        <w:t xml:space="preserve">Yang J.K. Feng Y. Yuan M.Y. Yuan S.Y. Fu H.J. Wu B.Y. </w:t>
      </w:r>
      <w:commentRangeStart w:id="33"/>
      <w:r w:rsidRPr="00086A87">
        <w:rPr>
          <w:rFonts w:ascii="Times New Roman" w:hAnsi="Times New Roman" w:cs="Times New Roman"/>
          <w:color w:val="000000" w:themeColor="text1"/>
          <w:sz w:val="24"/>
          <w:szCs w:val="24"/>
        </w:rPr>
        <w:t>et al</w:t>
      </w:r>
      <w:commentRangeEnd w:id="33"/>
      <w:r w:rsidR="00575C44">
        <w:rPr>
          <w:rStyle w:val="CommentReference"/>
        </w:rPr>
        <w:commentReference w:id="33"/>
      </w:r>
      <w:r w:rsidRPr="00086A87">
        <w:rPr>
          <w:rFonts w:ascii="Times New Roman" w:hAnsi="Times New Roman" w:cs="Times New Roman"/>
          <w:color w:val="000000" w:themeColor="text1"/>
          <w:sz w:val="24"/>
          <w:szCs w:val="24"/>
        </w:rPr>
        <w:t>.</w:t>
      </w:r>
      <w:r w:rsidRPr="00086A87">
        <w:rPr>
          <w:rFonts w:ascii="Times New Roman" w:hAnsi="Times New Roman" w:cs="Times New Roman"/>
          <w:color w:val="212121"/>
          <w:sz w:val="24"/>
          <w:szCs w:val="24"/>
          <w:shd w:val="clear" w:color="auto" w:fill="FFFFFF"/>
        </w:rPr>
        <w:t xml:space="preserve"> Plasma glucose levels and diabetes are independent predictors for mortality and morbidity in patients with SARS. Diabet Med. 2006 Jun;23(6):623-8.</w:t>
      </w:r>
    </w:p>
    <w:p w:rsidR="00B42A6A" w:rsidRPr="00086A87" w:rsidRDefault="00B42A6A" w:rsidP="00086A87">
      <w:pPr>
        <w:pStyle w:val="ListParagraph"/>
        <w:numPr>
          <w:ilvl w:val="0"/>
          <w:numId w:val="2"/>
        </w:numPr>
        <w:spacing w:after="120"/>
        <w:jc w:val="both"/>
        <w:rPr>
          <w:rFonts w:ascii="Times New Roman" w:hAnsi="Times New Roman" w:cs="Times New Roman"/>
          <w:color w:val="000000" w:themeColor="text1"/>
          <w:sz w:val="24"/>
          <w:szCs w:val="24"/>
          <w:shd w:val="clear" w:color="auto" w:fill="FFFFFF"/>
        </w:rPr>
      </w:pPr>
      <w:r w:rsidRPr="00086A87">
        <w:rPr>
          <w:rFonts w:ascii="Times New Roman" w:hAnsi="Times New Roman" w:cs="Times New Roman"/>
          <w:color w:val="000000" w:themeColor="text1"/>
          <w:sz w:val="24"/>
          <w:szCs w:val="24"/>
          <w:shd w:val="clear" w:color="auto" w:fill="FFFFFF"/>
        </w:rPr>
        <w:t xml:space="preserve">Alanazi KH. Abedi GR. Midgley CM. Alkhamis A. Alsaqer T. Almoaddi A. </w:t>
      </w:r>
      <w:commentRangeStart w:id="34"/>
      <w:r w:rsidRPr="00086A87">
        <w:rPr>
          <w:rFonts w:ascii="Times New Roman" w:hAnsi="Times New Roman" w:cs="Times New Roman"/>
          <w:color w:val="000000" w:themeColor="text1"/>
          <w:sz w:val="24"/>
          <w:szCs w:val="24"/>
          <w:shd w:val="clear" w:color="auto" w:fill="FFFFFF"/>
        </w:rPr>
        <w:t>et al</w:t>
      </w:r>
      <w:commentRangeEnd w:id="34"/>
      <w:r w:rsidR="00575C44">
        <w:rPr>
          <w:rStyle w:val="CommentReference"/>
        </w:rPr>
        <w:commentReference w:id="34"/>
      </w:r>
      <w:r w:rsidRPr="00086A87">
        <w:rPr>
          <w:rFonts w:ascii="Times New Roman" w:hAnsi="Times New Roman" w:cs="Times New Roman"/>
          <w:color w:val="000000" w:themeColor="text1"/>
          <w:sz w:val="24"/>
          <w:szCs w:val="24"/>
          <w:shd w:val="clear" w:color="auto" w:fill="FFFFFF"/>
        </w:rPr>
        <w:t xml:space="preserve">. Diabetes Mellitus, Hypertension, and Death among 32 Patients with MERS-CoV Infection, Saudi Arabia. Emerg Infect Dis. 2020;26(1):166-168. </w:t>
      </w:r>
    </w:p>
    <w:p w:rsidR="00B42A6A" w:rsidRPr="00086A87" w:rsidRDefault="00B42A6A" w:rsidP="00086A87">
      <w:pPr>
        <w:pStyle w:val="ListParagraph"/>
        <w:numPr>
          <w:ilvl w:val="0"/>
          <w:numId w:val="2"/>
        </w:numPr>
        <w:shd w:val="clear" w:color="auto" w:fill="FFFFFF"/>
        <w:jc w:val="both"/>
        <w:rPr>
          <w:rStyle w:val="citation-doi"/>
          <w:rFonts w:ascii="Times New Roman" w:hAnsi="Times New Roman" w:cs="Times New Roman"/>
          <w:color w:val="000000" w:themeColor="text1"/>
          <w:sz w:val="24"/>
          <w:szCs w:val="24"/>
          <w:shd w:val="clear" w:color="auto" w:fill="FFFFFF"/>
        </w:rPr>
      </w:pPr>
      <w:r w:rsidRPr="00086A87">
        <w:rPr>
          <w:rFonts w:ascii="Times New Roman" w:hAnsi="Times New Roman" w:cs="Times New Roman"/>
          <w:color w:val="000000" w:themeColor="text1"/>
          <w:sz w:val="24"/>
          <w:szCs w:val="24"/>
        </w:rPr>
        <w:t>Tadić M. Cuspidi C. Sala C. COVID-19 and diabetes: Is there enough evidence? J Clin Hypertens (Greenwich)</w:t>
      </w:r>
      <w:r w:rsidRPr="00086A87">
        <w:rPr>
          <w:rStyle w:val="period"/>
          <w:rFonts w:ascii="Times New Roman" w:hAnsi="Times New Roman" w:cs="Times New Roman"/>
          <w:color w:val="000000" w:themeColor="text1"/>
          <w:sz w:val="24"/>
          <w:szCs w:val="24"/>
        </w:rPr>
        <w:t>. </w:t>
      </w:r>
      <w:r w:rsidRPr="00086A87">
        <w:rPr>
          <w:rStyle w:val="cit"/>
          <w:rFonts w:ascii="Times New Roman" w:hAnsi="Times New Roman" w:cs="Times New Roman"/>
          <w:color w:val="000000" w:themeColor="text1"/>
          <w:sz w:val="24"/>
          <w:szCs w:val="24"/>
        </w:rPr>
        <w:t xml:space="preserve">2020;22(6):943-948. </w:t>
      </w:r>
    </w:p>
    <w:p w:rsidR="00B42A6A" w:rsidRPr="00086A87" w:rsidRDefault="00B42A6A" w:rsidP="00086A87">
      <w:pPr>
        <w:pStyle w:val="ListParagraph"/>
        <w:numPr>
          <w:ilvl w:val="0"/>
          <w:numId w:val="2"/>
        </w:numPr>
        <w:shd w:val="clear" w:color="auto" w:fill="FFFFFF"/>
        <w:jc w:val="both"/>
        <w:rPr>
          <w:rFonts w:ascii="Times New Roman" w:hAnsi="Times New Roman" w:cs="Times New Roman"/>
          <w:color w:val="212121"/>
          <w:sz w:val="24"/>
          <w:szCs w:val="24"/>
          <w:shd w:val="clear" w:color="auto" w:fill="FFFFFF"/>
        </w:rPr>
      </w:pPr>
      <w:r w:rsidRPr="00086A87">
        <w:rPr>
          <w:rFonts w:ascii="Times New Roman" w:hAnsi="Times New Roman" w:cs="Times New Roman"/>
          <w:color w:val="212121"/>
          <w:sz w:val="24"/>
          <w:szCs w:val="24"/>
          <w:shd w:val="clear" w:color="auto" w:fill="FFFFFF"/>
        </w:rPr>
        <w:t xml:space="preserve">Muniyappa R. Gubbi S. COVID-19 pandemic, coronaviruses, and diabetes mellitus. Am J Physiol Endocrinol Metab. 2020;318(5):E736-E741. </w:t>
      </w:r>
    </w:p>
    <w:p w:rsidR="00B42A6A" w:rsidRPr="00086A87" w:rsidRDefault="00B42A6A" w:rsidP="00086A87">
      <w:pPr>
        <w:pStyle w:val="ListParagraph"/>
        <w:numPr>
          <w:ilvl w:val="0"/>
          <w:numId w:val="2"/>
        </w:numPr>
        <w:shd w:val="clear" w:color="auto" w:fill="FFFFFF"/>
        <w:jc w:val="both"/>
        <w:rPr>
          <w:rFonts w:ascii="Times New Roman" w:hAnsi="Times New Roman" w:cs="Times New Roman"/>
          <w:color w:val="000000" w:themeColor="text1"/>
          <w:sz w:val="24"/>
          <w:szCs w:val="24"/>
        </w:rPr>
      </w:pPr>
      <w:r w:rsidRPr="00086A87">
        <w:rPr>
          <w:rFonts w:ascii="Times New Roman" w:hAnsi="Times New Roman" w:cs="Times New Roman"/>
          <w:color w:val="000000" w:themeColor="text1"/>
          <w:sz w:val="24"/>
          <w:szCs w:val="24"/>
          <w:shd w:val="clear" w:color="auto" w:fill="FFFFFF"/>
        </w:rPr>
        <w:t>Lim S. Bae JH. Kwon HS. Nauck MA. COVID-19 and diabetes mellitus: from pathophysiology to clinical management. </w:t>
      </w:r>
      <w:r w:rsidRPr="00086A87">
        <w:rPr>
          <w:rFonts w:ascii="Times New Roman" w:hAnsi="Times New Roman" w:cs="Times New Roman"/>
          <w:iCs/>
          <w:color w:val="000000" w:themeColor="text1"/>
          <w:sz w:val="24"/>
          <w:szCs w:val="24"/>
          <w:shd w:val="clear" w:color="auto" w:fill="FFFFFF"/>
        </w:rPr>
        <w:t>Nat Rev Endocrinol</w:t>
      </w:r>
      <w:r w:rsidRPr="00086A87">
        <w:rPr>
          <w:rFonts w:ascii="Times New Roman" w:hAnsi="Times New Roman" w:cs="Times New Roman"/>
          <w:color w:val="000000" w:themeColor="text1"/>
          <w:sz w:val="24"/>
          <w:szCs w:val="24"/>
          <w:shd w:val="clear" w:color="auto" w:fill="FFFFFF"/>
        </w:rPr>
        <w:t xml:space="preserve">. 2021;17(1):11-30. </w:t>
      </w:r>
    </w:p>
    <w:p w:rsidR="00B42A6A" w:rsidRPr="00086A87" w:rsidRDefault="00B42A6A" w:rsidP="00086A87">
      <w:pPr>
        <w:pStyle w:val="ListParagraph"/>
        <w:numPr>
          <w:ilvl w:val="0"/>
          <w:numId w:val="2"/>
        </w:numPr>
        <w:shd w:val="clear" w:color="auto" w:fill="FFFFFF"/>
        <w:jc w:val="both"/>
        <w:rPr>
          <w:rFonts w:ascii="Times New Roman" w:hAnsi="Times New Roman" w:cs="Times New Roman"/>
          <w:sz w:val="24"/>
          <w:szCs w:val="24"/>
        </w:rPr>
      </w:pPr>
      <w:r w:rsidRPr="00086A87">
        <w:rPr>
          <w:rFonts w:ascii="Times New Roman" w:hAnsi="Times New Roman" w:cs="Times New Roman"/>
          <w:sz w:val="24"/>
          <w:szCs w:val="24"/>
        </w:rPr>
        <w:t xml:space="preserve">Yang JK. Lin SS. Ji XJ. Guo LM. Ji X. Ji X. </w:t>
      </w:r>
      <w:commentRangeStart w:id="35"/>
      <w:r w:rsidRPr="00086A87">
        <w:rPr>
          <w:rFonts w:ascii="Times New Roman" w:hAnsi="Times New Roman" w:cs="Times New Roman"/>
          <w:sz w:val="24"/>
          <w:szCs w:val="24"/>
        </w:rPr>
        <w:t>et al</w:t>
      </w:r>
      <w:commentRangeEnd w:id="35"/>
      <w:r w:rsidR="00575C44">
        <w:rPr>
          <w:rStyle w:val="CommentReference"/>
        </w:rPr>
        <w:commentReference w:id="35"/>
      </w:r>
      <w:r w:rsidRPr="00086A87">
        <w:rPr>
          <w:rFonts w:ascii="Times New Roman" w:hAnsi="Times New Roman" w:cs="Times New Roman"/>
          <w:sz w:val="24"/>
          <w:szCs w:val="24"/>
        </w:rPr>
        <w:t>. Binding of SARS coronavirus to its receptor damages islets and causes acute diabetes. Acta Diabetol. 2010 Sep;47(3):193–9.</w:t>
      </w:r>
    </w:p>
    <w:p w:rsidR="00DE7D36" w:rsidRPr="00086A87" w:rsidRDefault="00DE7D36" w:rsidP="00086A87">
      <w:pPr>
        <w:pStyle w:val="ListParagraph"/>
        <w:numPr>
          <w:ilvl w:val="0"/>
          <w:numId w:val="2"/>
        </w:numPr>
        <w:shd w:val="clear" w:color="auto" w:fill="FFFFFF"/>
        <w:jc w:val="both"/>
        <w:rPr>
          <w:rFonts w:ascii="Times New Roman" w:hAnsi="Times New Roman" w:cs="Times New Roman"/>
          <w:sz w:val="24"/>
          <w:szCs w:val="24"/>
        </w:rPr>
      </w:pPr>
      <w:r w:rsidRPr="00086A87">
        <w:rPr>
          <w:rFonts w:ascii="Times New Roman" w:hAnsi="Times New Roman" w:cs="Times New Roman"/>
          <w:sz w:val="24"/>
          <w:szCs w:val="24"/>
        </w:rPr>
        <w:t>https://www.zzjzfbih.ba/svjetski-dan-dijabetesa-2017/</w:t>
      </w:r>
    </w:p>
    <w:p w:rsidR="00DE7D36" w:rsidRPr="00C96B89" w:rsidRDefault="00DE7D36" w:rsidP="00C96B89">
      <w:pPr>
        <w:pStyle w:val="EndnoteText"/>
        <w:numPr>
          <w:ilvl w:val="0"/>
          <w:numId w:val="2"/>
        </w:numPr>
        <w:jc w:val="both"/>
        <w:rPr>
          <w:rFonts w:ascii="Times New Roman" w:hAnsi="Times New Roman" w:cs="Times New Roman"/>
          <w:sz w:val="24"/>
          <w:szCs w:val="24"/>
        </w:rPr>
      </w:pPr>
      <w:r w:rsidRPr="00086A87">
        <w:rPr>
          <w:rFonts w:ascii="Times New Roman" w:hAnsi="Times New Roman" w:cs="Times New Roman"/>
          <w:sz w:val="24"/>
          <w:szCs w:val="24"/>
        </w:rPr>
        <w:t xml:space="preserve">Li B, Yang J, Zhao F, Zhi L, </w:t>
      </w:r>
      <w:commentRangeStart w:id="36"/>
      <w:r w:rsidRPr="00086A87">
        <w:rPr>
          <w:rFonts w:ascii="Times New Roman" w:hAnsi="Times New Roman" w:cs="Times New Roman"/>
          <w:sz w:val="24"/>
          <w:szCs w:val="24"/>
        </w:rPr>
        <w:t>et al</w:t>
      </w:r>
      <w:commentRangeEnd w:id="36"/>
      <w:r w:rsidR="00575C44">
        <w:rPr>
          <w:rStyle w:val="CommentReference"/>
          <w:rFonts w:eastAsiaTheme="minorHAnsi"/>
          <w:lang w:val="en-GB"/>
        </w:rPr>
        <w:commentReference w:id="36"/>
      </w:r>
      <w:r w:rsidRPr="00086A87">
        <w:rPr>
          <w:rFonts w:ascii="Times New Roman" w:hAnsi="Times New Roman" w:cs="Times New Roman"/>
          <w:sz w:val="24"/>
          <w:szCs w:val="24"/>
        </w:rPr>
        <w:t>. Prevalence and impact of cardiovascular metabolic diseases on COVID-19 in China. Clin Res Cardiol. 2020;109(5):531-538.</w:t>
      </w:r>
    </w:p>
    <w:p w:rsidR="00DE7D36" w:rsidRPr="00C96B89" w:rsidRDefault="00DE7D36" w:rsidP="00C96B89">
      <w:pPr>
        <w:pStyle w:val="EndnoteText"/>
        <w:numPr>
          <w:ilvl w:val="0"/>
          <w:numId w:val="2"/>
        </w:numPr>
        <w:jc w:val="both"/>
        <w:rPr>
          <w:rFonts w:ascii="Times New Roman" w:hAnsi="Times New Roman" w:cs="Times New Roman"/>
          <w:sz w:val="24"/>
          <w:szCs w:val="24"/>
        </w:rPr>
      </w:pPr>
      <w:r w:rsidRPr="00086A87">
        <w:rPr>
          <w:rFonts w:ascii="Times New Roman" w:hAnsi="Times New Roman" w:cs="Times New Roman"/>
          <w:sz w:val="24"/>
          <w:szCs w:val="24"/>
        </w:rPr>
        <w:t xml:space="preserve">Yang J, Zheng Y, Gou X, </w:t>
      </w:r>
      <w:commentRangeStart w:id="37"/>
      <w:r w:rsidRPr="00086A87">
        <w:rPr>
          <w:rFonts w:ascii="Times New Roman" w:hAnsi="Times New Roman" w:cs="Times New Roman"/>
          <w:sz w:val="24"/>
          <w:szCs w:val="24"/>
        </w:rPr>
        <w:t>et al</w:t>
      </w:r>
      <w:commentRangeEnd w:id="37"/>
      <w:r w:rsidR="00575C44">
        <w:rPr>
          <w:rStyle w:val="CommentReference"/>
          <w:rFonts w:eastAsiaTheme="minorHAnsi"/>
          <w:lang w:val="en-GB"/>
        </w:rPr>
        <w:commentReference w:id="37"/>
      </w:r>
      <w:r w:rsidRPr="00086A87">
        <w:rPr>
          <w:rFonts w:ascii="Times New Roman" w:hAnsi="Times New Roman" w:cs="Times New Roman"/>
          <w:sz w:val="24"/>
          <w:szCs w:val="24"/>
        </w:rPr>
        <w:t>. Prevalence of comorbidities in the novel Wuhan coronavirus (COVID-19) infection: a systematic review and meta-analysis. Int J Infect Dis. 2020;94:9</w:t>
      </w:r>
    </w:p>
    <w:p w:rsidR="00DE7D36" w:rsidRPr="00086A87" w:rsidRDefault="00DE7D36" w:rsidP="00086A87">
      <w:pPr>
        <w:pStyle w:val="EndnoteText"/>
        <w:numPr>
          <w:ilvl w:val="0"/>
          <w:numId w:val="2"/>
        </w:numPr>
        <w:jc w:val="both"/>
        <w:rPr>
          <w:rFonts w:ascii="Times New Roman" w:hAnsi="Times New Roman" w:cs="Times New Roman"/>
          <w:sz w:val="24"/>
          <w:szCs w:val="24"/>
        </w:rPr>
      </w:pPr>
      <w:r w:rsidRPr="00086A87">
        <w:rPr>
          <w:rFonts w:ascii="Times New Roman" w:hAnsi="Times New Roman" w:cs="Times New Roman"/>
          <w:sz w:val="24"/>
          <w:szCs w:val="24"/>
        </w:rPr>
        <w:t xml:space="preserve">Guan WJ, Liang WH, Zhao Y, </w:t>
      </w:r>
      <w:commentRangeStart w:id="38"/>
      <w:r w:rsidRPr="00086A87">
        <w:rPr>
          <w:rFonts w:ascii="Times New Roman" w:hAnsi="Times New Roman" w:cs="Times New Roman"/>
          <w:sz w:val="24"/>
          <w:szCs w:val="24"/>
        </w:rPr>
        <w:t>et al</w:t>
      </w:r>
      <w:commentRangeEnd w:id="38"/>
      <w:r w:rsidR="00575C44">
        <w:rPr>
          <w:rStyle w:val="CommentReference"/>
          <w:rFonts w:eastAsiaTheme="minorHAnsi"/>
          <w:lang w:val="en-GB"/>
        </w:rPr>
        <w:commentReference w:id="38"/>
      </w:r>
      <w:r w:rsidRPr="00086A87">
        <w:rPr>
          <w:rFonts w:ascii="Times New Roman" w:hAnsi="Times New Roman" w:cs="Times New Roman"/>
          <w:sz w:val="24"/>
          <w:szCs w:val="24"/>
        </w:rPr>
        <w:t xml:space="preserve">. China Medical Treatment Expert Group for Covid-19. Comorbidity and its impact on 1590 patients with Covid-19 in China: a nationwide analysis. Eur Respir J. 2020;55(5):2000547. </w:t>
      </w:r>
    </w:p>
    <w:p w:rsidR="00DE7D36" w:rsidRDefault="00DE7D36" w:rsidP="00086A87">
      <w:pPr>
        <w:pStyle w:val="EndnoteText"/>
        <w:numPr>
          <w:ilvl w:val="0"/>
          <w:numId w:val="2"/>
        </w:numPr>
        <w:jc w:val="both"/>
        <w:rPr>
          <w:rFonts w:ascii="Times New Roman" w:hAnsi="Times New Roman" w:cs="Times New Roman"/>
          <w:sz w:val="24"/>
          <w:szCs w:val="24"/>
        </w:rPr>
      </w:pPr>
      <w:r w:rsidRPr="00086A87">
        <w:rPr>
          <w:rFonts w:ascii="Times New Roman" w:hAnsi="Times New Roman" w:cs="Times New Roman"/>
          <w:sz w:val="24"/>
          <w:szCs w:val="24"/>
        </w:rPr>
        <w:t xml:space="preserve">Guo W, Li M, Dong Y, </w:t>
      </w:r>
      <w:commentRangeStart w:id="39"/>
      <w:r w:rsidRPr="00086A87">
        <w:rPr>
          <w:rFonts w:ascii="Times New Roman" w:hAnsi="Times New Roman" w:cs="Times New Roman"/>
          <w:sz w:val="24"/>
          <w:szCs w:val="24"/>
        </w:rPr>
        <w:t>et al</w:t>
      </w:r>
      <w:commentRangeEnd w:id="39"/>
      <w:r w:rsidR="00575C44">
        <w:rPr>
          <w:rStyle w:val="CommentReference"/>
          <w:rFonts w:eastAsiaTheme="minorHAnsi"/>
          <w:lang w:val="en-GB"/>
        </w:rPr>
        <w:commentReference w:id="39"/>
      </w:r>
      <w:r w:rsidRPr="00086A87">
        <w:rPr>
          <w:rFonts w:ascii="Times New Roman" w:hAnsi="Times New Roman" w:cs="Times New Roman"/>
          <w:sz w:val="24"/>
          <w:szCs w:val="24"/>
        </w:rPr>
        <w:t>. Diabetes is a risk factor for the progression and prognosis of COVID-19. Diabetes Metab Res Rev. 2020;e3319.</w:t>
      </w:r>
    </w:p>
    <w:p w:rsidR="00C96B89" w:rsidRPr="00C96B89" w:rsidRDefault="00C96B89" w:rsidP="00C96B89">
      <w:pPr>
        <w:pStyle w:val="EndnoteText"/>
        <w:numPr>
          <w:ilvl w:val="0"/>
          <w:numId w:val="2"/>
        </w:numPr>
        <w:jc w:val="both"/>
        <w:rPr>
          <w:rFonts w:ascii="Times New Roman" w:hAnsi="Times New Roman" w:cs="Times New Roman"/>
          <w:sz w:val="24"/>
          <w:szCs w:val="24"/>
        </w:rPr>
      </w:pPr>
      <w:r w:rsidRPr="00086A87">
        <w:rPr>
          <w:rFonts w:ascii="Times New Roman" w:hAnsi="Times New Roman" w:cs="Times New Roman"/>
          <w:color w:val="000000" w:themeColor="text1"/>
          <w:sz w:val="24"/>
          <w:szCs w:val="24"/>
          <w:shd w:val="clear" w:color="auto" w:fill="FFFFFF"/>
        </w:rPr>
        <w:t>H</w:t>
      </w:r>
      <w:r w:rsidRPr="00086A87">
        <w:rPr>
          <w:rStyle w:val="mixed-citation"/>
          <w:rFonts w:ascii="Times New Roman" w:hAnsi="Times New Roman" w:cs="Times New Roman"/>
          <w:color w:val="000000" w:themeColor="text1"/>
          <w:sz w:val="24"/>
          <w:szCs w:val="24"/>
        </w:rPr>
        <w:t>afidh K, Abbas S, Khan A, Kazmi T, Nazir Z, Aldaham T. The clinical characteristics and outcomes of COVID-19 infections in patients with diabetes at a tertiary care center in the UAE. Dubai Diabetes Endocrinol J. 2021;26:1–6.</w:t>
      </w:r>
    </w:p>
    <w:p w:rsidR="00DE7D36" w:rsidRPr="00086A87" w:rsidRDefault="00DE7D36" w:rsidP="00086A87">
      <w:pPr>
        <w:pStyle w:val="EndnoteText"/>
        <w:numPr>
          <w:ilvl w:val="0"/>
          <w:numId w:val="2"/>
        </w:numPr>
        <w:jc w:val="both"/>
        <w:rPr>
          <w:rFonts w:ascii="Times New Roman" w:hAnsi="Times New Roman" w:cs="Times New Roman"/>
          <w:sz w:val="24"/>
          <w:szCs w:val="24"/>
        </w:rPr>
      </w:pPr>
      <w:r w:rsidRPr="00086A87">
        <w:rPr>
          <w:rFonts w:ascii="Times New Roman" w:hAnsi="Times New Roman" w:cs="Times New Roman"/>
          <w:sz w:val="24"/>
          <w:szCs w:val="24"/>
        </w:rPr>
        <w:t>Guo T, Fan Y, Chen M, Wu X, Zhang L, He T, Wang H, Wan J, Wang X, Lu Z. Cardiovascular implications of fatal outcomes of patients with coronavirus disease 2019 (COVID-19). JAMA Cardiol. 2020;e201017.</w:t>
      </w:r>
    </w:p>
    <w:p w:rsidR="00DE7D36" w:rsidRPr="00086A87" w:rsidRDefault="00DE7D36" w:rsidP="00086A87">
      <w:pPr>
        <w:pStyle w:val="EndnoteText"/>
        <w:numPr>
          <w:ilvl w:val="0"/>
          <w:numId w:val="2"/>
        </w:numPr>
        <w:jc w:val="both"/>
        <w:rPr>
          <w:rFonts w:ascii="Times New Roman" w:hAnsi="Times New Roman" w:cs="Times New Roman"/>
          <w:sz w:val="24"/>
          <w:szCs w:val="24"/>
        </w:rPr>
      </w:pPr>
      <w:r w:rsidRPr="00086A87">
        <w:rPr>
          <w:rFonts w:ascii="Times New Roman" w:hAnsi="Times New Roman" w:cs="Times New Roman"/>
          <w:sz w:val="24"/>
          <w:szCs w:val="24"/>
        </w:rPr>
        <w:t>Wang B, Li R, Lu Z, Huang Y. Does comorbidity increase the risk of patients with COVID-19: evidence from meta-analysis. Aging (Albany NY). 2020;12(7):6049-6057.</w:t>
      </w:r>
    </w:p>
    <w:p w:rsidR="00DE7D36" w:rsidRPr="00086A87" w:rsidRDefault="00DE7D36" w:rsidP="00086A87">
      <w:pPr>
        <w:pStyle w:val="EndnoteText"/>
        <w:numPr>
          <w:ilvl w:val="0"/>
          <w:numId w:val="2"/>
        </w:numPr>
        <w:jc w:val="both"/>
        <w:rPr>
          <w:rFonts w:ascii="Times New Roman" w:hAnsi="Times New Roman" w:cs="Times New Roman"/>
          <w:sz w:val="24"/>
          <w:szCs w:val="24"/>
        </w:rPr>
      </w:pPr>
      <w:r w:rsidRPr="00086A87">
        <w:rPr>
          <w:rFonts w:ascii="Times New Roman" w:hAnsi="Times New Roman" w:cs="Times New Roman"/>
          <w:sz w:val="24"/>
          <w:szCs w:val="24"/>
        </w:rPr>
        <w:t xml:space="preserve">Chen T,  Wu D, Chen H, Yan W, Yang D, Chen G </w:t>
      </w:r>
      <w:commentRangeStart w:id="40"/>
      <w:r w:rsidRPr="00086A87">
        <w:rPr>
          <w:rFonts w:ascii="Times New Roman" w:hAnsi="Times New Roman" w:cs="Times New Roman"/>
          <w:sz w:val="24"/>
          <w:szCs w:val="24"/>
        </w:rPr>
        <w:t>et al</w:t>
      </w:r>
      <w:commentRangeEnd w:id="40"/>
      <w:r w:rsidR="00575C44">
        <w:rPr>
          <w:rStyle w:val="CommentReference"/>
          <w:rFonts w:eastAsiaTheme="minorHAnsi"/>
          <w:lang w:val="en-GB"/>
        </w:rPr>
        <w:commentReference w:id="40"/>
      </w:r>
      <w:r w:rsidRPr="00086A87">
        <w:rPr>
          <w:rFonts w:ascii="Times New Roman" w:hAnsi="Times New Roman" w:cs="Times New Roman"/>
          <w:sz w:val="24"/>
          <w:szCs w:val="24"/>
        </w:rPr>
        <w:t>. Clinical characteristics of 113 deceased patients with coronavirus disease 2019: retrospective study. BMJ. 2020;26(368):m1091.</w:t>
      </w:r>
    </w:p>
    <w:p w:rsidR="00DE7D36" w:rsidRPr="00086A87" w:rsidRDefault="00DE7D36" w:rsidP="00086A87">
      <w:pPr>
        <w:pStyle w:val="EndnoteText"/>
        <w:numPr>
          <w:ilvl w:val="0"/>
          <w:numId w:val="2"/>
        </w:numPr>
        <w:jc w:val="both"/>
        <w:rPr>
          <w:rFonts w:ascii="Times New Roman" w:hAnsi="Times New Roman" w:cs="Times New Roman"/>
          <w:sz w:val="24"/>
          <w:szCs w:val="24"/>
        </w:rPr>
      </w:pPr>
      <w:r w:rsidRPr="00086A87">
        <w:rPr>
          <w:rFonts w:ascii="Times New Roman" w:hAnsi="Times New Roman" w:cs="Times New Roman"/>
          <w:color w:val="000000" w:themeColor="text1"/>
          <w:sz w:val="24"/>
          <w:szCs w:val="24"/>
          <w:shd w:val="clear" w:color="auto" w:fill="FFFFFF"/>
        </w:rPr>
        <w:t>Wu ZH, Tang Y, Cheng Q. Diabetes increases the mortality of patients with COVID-19: a meta-analysis. </w:t>
      </w:r>
      <w:commentRangeStart w:id="41"/>
      <w:r w:rsidRPr="00086A87">
        <w:rPr>
          <w:rFonts w:ascii="Times New Roman" w:hAnsi="Times New Roman" w:cs="Times New Roman"/>
          <w:i/>
          <w:iCs/>
          <w:color w:val="000000" w:themeColor="text1"/>
          <w:sz w:val="24"/>
          <w:szCs w:val="24"/>
          <w:shd w:val="clear" w:color="auto" w:fill="FFFFFF"/>
        </w:rPr>
        <w:t>Acta Diabetol</w:t>
      </w:r>
      <w:commentRangeEnd w:id="41"/>
      <w:r w:rsidR="00575C44">
        <w:rPr>
          <w:rStyle w:val="CommentReference"/>
          <w:rFonts w:eastAsiaTheme="minorHAnsi"/>
          <w:lang w:val="en-GB"/>
        </w:rPr>
        <w:commentReference w:id="41"/>
      </w:r>
      <w:r w:rsidRPr="00086A87">
        <w:rPr>
          <w:rFonts w:ascii="Times New Roman" w:hAnsi="Times New Roman" w:cs="Times New Roman"/>
          <w:color w:val="000000" w:themeColor="text1"/>
          <w:sz w:val="24"/>
          <w:szCs w:val="24"/>
          <w:shd w:val="clear" w:color="auto" w:fill="FFFFFF"/>
        </w:rPr>
        <w:t>. 2021;58(2):139-144.</w:t>
      </w:r>
    </w:p>
    <w:p w:rsidR="00DE7D36" w:rsidRDefault="00DE7D36" w:rsidP="00086A87">
      <w:pPr>
        <w:shd w:val="clear" w:color="auto" w:fill="FFFFFF"/>
        <w:jc w:val="both"/>
        <w:rPr>
          <w:rFonts w:ascii="Tahoma" w:hAnsi="Tahoma" w:cs="Tahoma"/>
          <w:sz w:val="20"/>
          <w:szCs w:val="20"/>
        </w:rPr>
      </w:pPr>
    </w:p>
    <w:p w:rsidR="00DE7D36" w:rsidRPr="00B42A6A" w:rsidRDefault="00DE7D36" w:rsidP="00086A87">
      <w:pPr>
        <w:shd w:val="clear" w:color="auto" w:fill="FFFFFF"/>
        <w:jc w:val="both"/>
        <w:rPr>
          <w:rFonts w:ascii="Tahoma" w:hAnsi="Tahoma" w:cs="Tahoma"/>
          <w:color w:val="5B616B"/>
          <w:sz w:val="20"/>
          <w:szCs w:val="20"/>
        </w:rPr>
      </w:pPr>
    </w:p>
    <w:p w:rsidR="00B42A6A" w:rsidRPr="00856AAB" w:rsidRDefault="00B42A6A" w:rsidP="00086A87">
      <w:pPr>
        <w:autoSpaceDE w:val="0"/>
        <w:autoSpaceDN w:val="0"/>
        <w:adjustRightInd w:val="0"/>
        <w:spacing w:after="0" w:line="240" w:lineRule="auto"/>
        <w:jc w:val="both"/>
        <w:rPr>
          <w:rFonts w:ascii="Times New Roman" w:hAnsi="Times New Roman" w:cs="Times New Roman"/>
          <w:sz w:val="24"/>
          <w:szCs w:val="24"/>
        </w:rPr>
      </w:pPr>
    </w:p>
    <w:sectPr w:rsidR="00B42A6A" w:rsidRPr="00856AAB" w:rsidSect="00DB34F9">
      <w:headerReference w:type="even" r:id="rId18"/>
      <w:headerReference w:type="default" r:id="rId19"/>
      <w:footerReference w:type="even" r:id="rId20"/>
      <w:footerReference w:type="default" r:id="rId21"/>
      <w:headerReference w:type="first" r:id="rId22"/>
      <w:footerReference w:type="first" r:id="rId23"/>
      <w:pgSz w:w="11906" w:h="16838"/>
      <w:pgMar w:top="90" w:right="849" w:bottom="270" w:left="1440" w:header="75" w:footer="453"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4-23T19:17:00Z" w:initials="K">
    <w:p w:rsidR="00575C44" w:rsidRDefault="00575C44" w:rsidP="00575C44">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lang w:val="en-US"/>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575C44" w:rsidRPr="00B07E1A" w:rsidRDefault="00575C44" w:rsidP="00575C44">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45</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575C44" w:rsidRPr="00E41274" w:rsidRDefault="00575C44" w:rsidP="00575C44">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575C44" w:rsidRDefault="00575C44">
      <w:pPr>
        <w:pStyle w:val="CommentText"/>
      </w:pPr>
    </w:p>
  </w:comment>
  <w:comment w:id="1" w:author="Kapil" w:date="2021-04-26T14:55:00Z" w:initials="K">
    <w:p w:rsidR="00B93D07" w:rsidRPr="00EE2A57" w:rsidRDefault="00B93D07" w:rsidP="00B93D07">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B93D07" w:rsidRPr="00873D08" w:rsidRDefault="00B93D07" w:rsidP="00B93D07">
      <w:pPr>
        <w:pStyle w:val="CommentText"/>
        <w:rPr>
          <w:rFonts w:ascii="Bookman Old Style" w:hAnsi="Bookman Old Style" w:cs="Times New Roman"/>
          <w:b/>
          <w:highlight w:val="green"/>
        </w:rPr>
      </w:pPr>
      <w:r w:rsidRPr="00873D08">
        <w:rPr>
          <w:rFonts w:ascii="Bookman Old Style" w:hAnsi="Bookman Old Style" w:cs="Times New Roman"/>
          <w:b/>
          <w:highlight w:val="green"/>
        </w:rPr>
        <w:t>Aim and objective</w:t>
      </w:r>
    </w:p>
    <w:p w:rsidR="00B93D07" w:rsidRPr="00873D08" w:rsidRDefault="00B93D07" w:rsidP="00B93D07">
      <w:pPr>
        <w:pStyle w:val="CommentText"/>
        <w:rPr>
          <w:rFonts w:ascii="Bookman Old Style" w:hAnsi="Bookman Old Style" w:cs="Times New Roman"/>
          <w:b/>
          <w:highlight w:val="green"/>
        </w:rPr>
      </w:pPr>
      <w:r w:rsidRPr="00873D08">
        <w:rPr>
          <w:rFonts w:ascii="Bookman Old Style" w:hAnsi="Bookman Old Style" w:cs="Times New Roman"/>
          <w:b/>
          <w:highlight w:val="green"/>
        </w:rPr>
        <w:t>Methods</w:t>
      </w:r>
    </w:p>
    <w:p w:rsidR="00B93D07" w:rsidRPr="00873D08" w:rsidRDefault="00B93D07" w:rsidP="00B93D07">
      <w:pPr>
        <w:pStyle w:val="CommentText"/>
        <w:rPr>
          <w:rFonts w:ascii="Bookman Old Style" w:hAnsi="Bookman Old Style" w:cs="Times New Roman"/>
          <w:b/>
          <w:highlight w:val="green"/>
        </w:rPr>
      </w:pPr>
      <w:r w:rsidRPr="00873D08">
        <w:rPr>
          <w:rFonts w:ascii="Bookman Old Style" w:hAnsi="Bookman Old Style" w:cs="Times New Roman"/>
          <w:b/>
          <w:highlight w:val="green"/>
        </w:rPr>
        <w:t>Results</w:t>
      </w:r>
    </w:p>
    <w:p w:rsidR="00B93D07" w:rsidRPr="00873D08" w:rsidRDefault="00B93D07" w:rsidP="00B93D07">
      <w:pPr>
        <w:pStyle w:val="CommentText"/>
        <w:rPr>
          <w:rFonts w:ascii="Bookman Old Style" w:hAnsi="Bookman Old Style" w:cs="Times New Roman"/>
          <w:b/>
          <w:highlight w:val="green"/>
        </w:rPr>
      </w:pPr>
      <w:r w:rsidRPr="00873D08">
        <w:rPr>
          <w:rFonts w:ascii="Bookman Old Style" w:hAnsi="Bookman Old Style" w:cs="Times New Roman"/>
          <w:b/>
          <w:highlight w:val="green"/>
        </w:rPr>
        <w:t>Conclusion</w:t>
      </w:r>
    </w:p>
    <w:p w:rsidR="00B93D07" w:rsidRPr="00EE2A57" w:rsidRDefault="00B93D07" w:rsidP="00B93D07">
      <w:pPr>
        <w:pStyle w:val="CommentText"/>
        <w:rPr>
          <w:rFonts w:ascii="Bookman Old Style" w:hAnsi="Bookman Old Style" w:cs="Times New Roman"/>
        </w:rPr>
      </w:pPr>
      <w:r w:rsidRPr="00873D08">
        <w:rPr>
          <w:rFonts w:ascii="Bookman Old Style" w:hAnsi="Bookman Old Style" w:cs="Times New Roman"/>
          <w:b/>
          <w:highlight w:val="green"/>
        </w:rPr>
        <w:t>Keywords</w:t>
      </w:r>
    </w:p>
    <w:p w:rsidR="00B93D07" w:rsidRDefault="00B93D07">
      <w:pPr>
        <w:pStyle w:val="CommentText"/>
      </w:pPr>
    </w:p>
  </w:comment>
  <w:comment w:id="2" w:author="Kapil" w:date="2021-04-29T19:16:00Z" w:initials="K">
    <w:p w:rsidR="006B7EC6" w:rsidRDefault="006B7EC6" w:rsidP="006B7EC6">
      <w:pPr>
        <w:spacing w:after="0" w:line="240" w:lineRule="auto"/>
        <w:rPr>
          <w:rFonts w:ascii="Bookman Old Style" w:hAnsi="Bookman Old Style" w:cs="Times New Roman"/>
        </w:rPr>
      </w:pPr>
      <w:r>
        <w:rPr>
          <w:rStyle w:val="CommentReference"/>
        </w:rPr>
        <w:annotationRef/>
      </w:r>
      <w:r w:rsidRPr="00AB42B9">
        <w:rPr>
          <w:rFonts w:ascii="Bookman Old Style" w:hAnsi="Bookman Old Style" w:cs="Times New Roman"/>
        </w:rPr>
        <w:t>Relevant information is provided in the research background to support identified issue(s).Problems</w:t>
      </w:r>
      <w:r>
        <w:rPr>
          <w:rFonts w:ascii="Bookman Old Style" w:hAnsi="Bookman Old Style" w:cs="Times New Roman"/>
        </w:rPr>
        <w:t xml:space="preserve"> </w:t>
      </w:r>
      <w:r w:rsidRPr="00AB42B9">
        <w:rPr>
          <w:rFonts w:ascii="Bookman Old Style" w:hAnsi="Bookman Old Style" w:cs="Times New Roman"/>
        </w:rPr>
        <w:t>are</w:t>
      </w:r>
      <w:r>
        <w:rPr>
          <w:rFonts w:ascii="Bookman Old Style" w:hAnsi="Bookman Old Style" w:cs="Times New Roman"/>
        </w:rPr>
        <w:t xml:space="preserve"> </w:t>
      </w:r>
      <w:r w:rsidRPr="00AB42B9">
        <w:rPr>
          <w:rFonts w:ascii="Bookman Old Style" w:hAnsi="Bookman Old Style" w:cs="Times New Roman"/>
        </w:rPr>
        <w:t>clearly identified and explained.</w:t>
      </w:r>
      <w:r>
        <w:rPr>
          <w:rFonts w:ascii="Bookman Old Style" w:hAnsi="Bookman Old Style" w:cs="Times New Roman"/>
        </w:rPr>
        <w:t xml:space="preserve"> </w:t>
      </w:r>
      <w:r w:rsidRPr="00AB42B9">
        <w:rPr>
          <w:rFonts w:ascii="Bookman Old Style" w:hAnsi="Bookman Old Style" w:cs="Times New Roman"/>
        </w:rPr>
        <w:t>Research objectives are well-related</w:t>
      </w:r>
      <w:r>
        <w:rPr>
          <w:rFonts w:ascii="Bookman Old Style" w:hAnsi="Bookman Old Style" w:cs="Times New Roman"/>
        </w:rPr>
        <w:t xml:space="preserve"> to the problems raised and are </w:t>
      </w:r>
      <w:r w:rsidRPr="00AB42B9">
        <w:rPr>
          <w:rFonts w:ascii="Bookman Old Style" w:hAnsi="Bookman Old Style" w:cs="Times New Roman"/>
        </w:rPr>
        <w:t>achievable.</w:t>
      </w:r>
    </w:p>
    <w:p w:rsidR="006B7EC6" w:rsidRDefault="006B7EC6">
      <w:pPr>
        <w:pStyle w:val="CommentText"/>
      </w:pPr>
    </w:p>
  </w:comment>
  <w:comment w:id="3" w:author="Kapil" w:date="2021-04-29T19:16:00Z" w:initials="K">
    <w:p w:rsidR="006B7EC6" w:rsidRPr="00073C62" w:rsidRDefault="006B7EC6" w:rsidP="006B7EC6">
      <w:pPr>
        <w:spacing w:after="0" w:line="240" w:lineRule="auto"/>
        <w:rPr>
          <w:rFonts w:ascii="Times New Roman" w:eastAsia="Times New Roman" w:hAnsi="Times New Roman" w:cs="Times New Roman"/>
          <w:sz w:val="24"/>
          <w:szCs w:val="24"/>
        </w:rPr>
      </w:pPr>
      <w:r>
        <w:rPr>
          <w:rStyle w:val="CommentReference"/>
        </w:rPr>
        <w:annotationRef/>
      </w:r>
      <w:r w:rsidRPr="00073C62">
        <w:rPr>
          <w:rFonts w:ascii="Bookman Old Style" w:hAnsi="Bookman Old Style" w:cs="Times New Roman"/>
        </w:rPr>
        <w:t>The content reflects sufficient competence in the survey of literature for discussion with the pertinent references.</w:t>
      </w:r>
    </w:p>
    <w:p w:rsidR="006B7EC6" w:rsidRDefault="006B7EC6">
      <w:pPr>
        <w:pStyle w:val="CommentText"/>
      </w:pPr>
    </w:p>
  </w:comment>
  <w:comment w:id="6" w:author="Kapil" w:date="2021-04-23T19:18:00Z" w:initials="K">
    <w:p w:rsidR="00575C44" w:rsidRDefault="00575C44" w:rsidP="00575C44">
      <w:pPr>
        <w:spacing w:after="0"/>
        <w:rPr>
          <w:rFonts w:ascii="Bookman Old Style" w:hAnsi="Bookman Old Style" w:cs="Times New Roman"/>
        </w:rPr>
      </w:pPr>
      <w:r>
        <w:rPr>
          <w:rStyle w:val="CommentReference"/>
        </w:rPr>
        <w:annotationRef/>
      </w:r>
      <w:r w:rsidRPr="00824327">
        <w:rPr>
          <w:rFonts w:ascii="Bookman Old Style" w:hAnsi="Bookman Old Style" w:cs="Times New Roman"/>
        </w:rPr>
        <w:t>Write inclusion criteria and exclusion criteria to be more organized</w:t>
      </w:r>
      <w:r>
        <w:rPr>
          <w:rFonts w:ascii="Bookman Old Style" w:hAnsi="Bookman Old Style" w:cs="Times New Roman"/>
        </w:rPr>
        <w:t>.</w:t>
      </w:r>
    </w:p>
    <w:p w:rsidR="00575C44" w:rsidRDefault="00575C44">
      <w:pPr>
        <w:pStyle w:val="CommentText"/>
      </w:pPr>
    </w:p>
  </w:comment>
  <w:comment w:id="7" w:author="Kapil" w:date="2021-04-26T14:56:00Z" w:initials="K">
    <w:p w:rsidR="00B93D07" w:rsidRDefault="00B93D07">
      <w:pPr>
        <w:pStyle w:val="CommentText"/>
      </w:pPr>
      <w:r>
        <w:rPr>
          <w:rStyle w:val="CommentReference"/>
        </w:rPr>
        <w:annotationRef/>
      </w:r>
      <w:r w:rsidRPr="00D04013">
        <w:rPr>
          <w:rFonts w:ascii="Bookman Old Style" w:hAnsi="Bookman Old Style" w:cs="Times New Roman"/>
        </w:rPr>
        <w:t>Please state whether informed consent was taken from the subjects.</w:t>
      </w:r>
    </w:p>
  </w:comment>
  <w:comment w:id="5" w:author="Kapil" w:date="2021-04-23T19:18:00Z" w:initials="K">
    <w:p w:rsidR="00575C44" w:rsidRDefault="00575C44" w:rsidP="00575C44">
      <w:pPr>
        <w:spacing w:after="0"/>
        <w:rPr>
          <w:rFonts w:ascii="Bookman Old Style" w:hAnsi="Bookman Old Style" w:cs="Times New Roman"/>
        </w:rPr>
      </w:pPr>
      <w:r>
        <w:rPr>
          <w:rStyle w:val="CommentReference"/>
        </w:rPr>
        <w:annotationRef/>
      </w:r>
      <w:r>
        <w:rPr>
          <w:rFonts w:ascii="Bookman Old Style" w:hAnsi="Bookman Old Style" w:cs="Times New Roman"/>
        </w:rPr>
        <w:t>Please mention the reference number and year for the approval from University/institute/organization to perform the study.</w:t>
      </w:r>
    </w:p>
    <w:p w:rsidR="00575C44" w:rsidRDefault="00575C44">
      <w:pPr>
        <w:pStyle w:val="CommentText"/>
      </w:pPr>
    </w:p>
  </w:comment>
  <w:comment w:id="8" w:author="Kapil" w:date="2021-04-29T19:16:00Z" w:initials="K">
    <w:p w:rsidR="006B7EC6" w:rsidRDefault="006B7EC6" w:rsidP="006B7EC6">
      <w:pPr>
        <w:spacing w:after="0"/>
        <w:rPr>
          <w:rFonts w:ascii="Bookman Old Style" w:hAnsi="Bookman Old Style" w:cs="Times New Roman"/>
        </w:rPr>
      </w:pPr>
      <w:r>
        <w:rPr>
          <w:rStyle w:val="CommentReference"/>
        </w:rPr>
        <w:annotationRef/>
      </w: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p w:rsidR="006B7EC6" w:rsidRDefault="006B7EC6">
      <w:pPr>
        <w:pStyle w:val="CommentText"/>
      </w:pPr>
    </w:p>
  </w:comment>
  <w:comment w:id="9" w:author="Kapil" w:date="2021-04-23T19:18:00Z" w:initials="K">
    <w:p w:rsidR="00575C44" w:rsidRPr="00F161E2" w:rsidRDefault="00575C44" w:rsidP="00575C44">
      <w:pPr>
        <w:spacing w:after="0"/>
        <w:rPr>
          <w:rFonts w:ascii="Bookman Old Style" w:hAnsi="Bookman Old Style" w:cs="Times New Roman"/>
        </w:rPr>
      </w:pPr>
      <w:r>
        <w:rPr>
          <w:rStyle w:val="CommentReference"/>
        </w:rPr>
        <w:annotationRef/>
      </w:r>
      <w:r w:rsidRPr="00F161E2">
        <w:rPr>
          <w:rFonts w:ascii="Bookman Old Style" w:hAnsi="Bookman Old Style" w:cs="Times New Roman"/>
        </w:rPr>
        <w:t>Plea</w:t>
      </w:r>
      <w:r>
        <w:rPr>
          <w:rFonts w:ascii="Bookman Old Style" w:hAnsi="Bookman Old Style" w:cs="Times New Roman"/>
        </w:rPr>
        <w:t>se provide Microsoft excel sheet for this.</w:t>
      </w:r>
    </w:p>
    <w:p w:rsidR="00575C44" w:rsidRDefault="00575C44">
      <w:pPr>
        <w:pStyle w:val="CommentText"/>
      </w:pPr>
    </w:p>
  </w:comment>
  <w:comment w:id="10" w:author="Kapil" w:date="2021-04-23T19:18:00Z" w:initials="K">
    <w:p w:rsidR="00575C44" w:rsidRPr="00F161E2" w:rsidRDefault="00575C44" w:rsidP="00575C44">
      <w:pPr>
        <w:spacing w:after="0"/>
        <w:rPr>
          <w:rFonts w:ascii="Bookman Old Style" w:hAnsi="Bookman Old Style" w:cs="Times New Roman"/>
        </w:rPr>
      </w:pPr>
      <w:r>
        <w:rPr>
          <w:rStyle w:val="CommentReference"/>
        </w:rPr>
        <w:annotationRef/>
      </w:r>
      <w:r w:rsidRPr="00F161E2">
        <w:rPr>
          <w:rFonts w:ascii="Bookman Old Style" w:hAnsi="Bookman Old Style" w:cs="Times New Roman"/>
        </w:rPr>
        <w:t>Plea</w:t>
      </w:r>
      <w:r>
        <w:rPr>
          <w:rFonts w:ascii="Bookman Old Style" w:hAnsi="Bookman Old Style" w:cs="Times New Roman"/>
        </w:rPr>
        <w:t>se provide Microsoft excel sheet for this.</w:t>
      </w:r>
    </w:p>
    <w:p w:rsidR="00575C44" w:rsidRDefault="00575C44">
      <w:pPr>
        <w:pStyle w:val="CommentText"/>
      </w:pPr>
    </w:p>
  </w:comment>
  <w:comment w:id="11" w:author="Kapil" w:date="2021-04-29T19:16:00Z" w:initials="K">
    <w:p w:rsidR="006B7EC6" w:rsidRPr="00BB0FA3" w:rsidRDefault="006B7EC6" w:rsidP="006B7EC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in Table/Figure form,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6B7EC6" w:rsidRDefault="006B7EC6">
      <w:pPr>
        <w:pStyle w:val="CommentText"/>
      </w:pPr>
    </w:p>
  </w:comment>
  <w:comment w:id="12" w:author="Kapil" w:date="2021-04-23T19:18:00Z" w:initials="K">
    <w:p w:rsidR="00575C44" w:rsidRPr="00F161E2" w:rsidRDefault="00575C44" w:rsidP="00575C44">
      <w:pPr>
        <w:spacing w:after="0"/>
        <w:rPr>
          <w:rFonts w:ascii="Bookman Old Style" w:hAnsi="Bookman Old Style" w:cs="Times New Roman"/>
        </w:rPr>
      </w:pPr>
      <w:r>
        <w:rPr>
          <w:rStyle w:val="CommentReference"/>
        </w:rPr>
        <w:annotationRef/>
      </w:r>
      <w:r w:rsidRPr="00F161E2">
        <w:rPr>
          <w:rFonts w:ascii="Bookman Old Style" w:hAnsi="Bookman Old Style" w:cs="Times New Roman"/>
        </w:rPr>
        <w:t>Plea</w:t>
      </w:r>
      <w:r>
        <w:rPr>
          <w:rFonts w:ascii="Bookman Old Style" w:hAnsi="Bookman Old Style" w:cs="Times New Roman"/>
        </w:rPr>
        <w:t>se provide Microsoft excel sheet for this.</w:t>
      </w:r>
    </w:p>
    <w:p w:rsidR="00575C44" w:rsidRDefault="00575C44">
      <w:pPr>
        <w:pStyle w:val="CommentText"/>
      </w:pPr>
    </w:p>
  </w:comment>
  <w:comment w:id="13" w:author="Kapil" w:date="2021-04-23T19:18:00Z" w:initials="K">
    <w:p w:rsidR="00575C44" w:rsidRPr="00F161E2" w:rsidRDefault="00575C44" w:rsidP="00575C44">
      <w:pPr>
        <w:spacing w:after="0"/>
        <w:rPr>
          <w:rFonts w:ascii="Bookman Old Style" w:hAnsi="Bookman Old Style" w:cs="Times New Roman"/>
        </w:rPr>
      </w:pPr>
      <w:r>
        <w:rPr>
          <w:rStyle w:val="CommentReference"/>
        </w:rPr>
        <w:annotationRef/>
      </w:r>
      <w:r w:rsidRPr="00F161E2">
        <w:rPr>
          <w:rFonts w:ascii="Bookman Old Style" w:hAnsi="Bookman Old Style" w:cs="Times New Roman"/>
        </w:rPr>
        <w:t>Plea</w:t>
      </w:r>
      <w:r>
        <w:rPr>
          <w:rFonts w:ascii="Bookman Old Style" w:hAnsi="Bookman Old Style" w:cs="Times New Roman"/>
        </w:rPr>
        <w:t>se provide Microsoft excel sheet for this.</w:t>
      </w:r>
    </w:p>
    <w:p w:rsidR="00575C44" w:rsidRDefault="00575C44">
      <w:pPr>
        <w:pStyle w:val="CommentText"/>
      </w:pPr>
    </w:p>
  </w:comment>
  <w:comment w:id="14" w:author="Kapil" w:date="2021-04-23T19:18:00Z" w:initials="K">
    <w:p w:rsidR="00575C44" w:rsidRPr="00F161E2" w:rsidRDefault="00575C44" w:rsidP="00575C44">
      <w:pPr>
        <w:spacing w:after="0"/>
        <w:rPr>
          <w:rFonts w:ascii="Bookman Old Style" w:hAnsi="Bookman Old Style" w:cs="Times New Roman"/>
        </w:rPr>
      </w:pPr>
      <w:r>
        <w:rPr>
          <w:rStyle w:val="CommentReference"/>
        </w:rPr>
        <w:annotationRef/>
      </w:r>
      <w:r w:rsidRPr="00F161E2">
        <w:rPr>
          <w:rFonts w:ascii="Bookman Old Style" w:hAnsi="Bookman Old Style" w:cs="Times New Roman"/>
        </w:rPr>
        <w:t>Plea</w:t>
      </w:r>
      <w:r>
        <w:rPr>
          <w:rFonts w:ascii="Bookman Old Style" w:hAnsi="Bookman Old Style" w:cs="Times New Roman"/>
        </w:rPr>
        <w:t>se provide Microsoft excel sheet for this.</w:t>
      </w:r>
    </w:p>
    <w:p w:rsidR="00575C44" w:rsidRDefault="00575C44">
      <w:pPr>
        <w:pStyle w:val="CommentText"/>
      </w:pPr>
    </w:p>
  </w:comment>
  <w:comment w:id="15" w:author="Kapil" w:date="2021-04-23T19:19:00Z" w:initials="K">
    <w:p w:rsidR="00575C44" w:rsidRPr="00F161E2" w:rsidRDefault="00575C44" w:rsidP="00575C44">
      <w:pPr>
        <w:spacing w:after="0"/>
        <w:rPr>
          <w:rFonts w:ascii="Bookman Old Style" w:hAnsi="Bookman Old Style" w:cs="Times New Roman"/>
        </w:rPr>
      </w:pPr>
      <w:r>
        <w:rPr>
          <w:rStyle w:val="CommentReference"/>
        </w:rPr>
        <w:annotationRef/>
      </w:r>
      <w:r w:rsidRPr="00F161E2">
        <w:rPr>
          <w:rFonts w:ascii="Bookman Old Style" w:hAnsi="Bookman Old Style" w:cs="Times New Roman"/>
        </w:rPr>
        <w:t>Plea</w:t>
      </w:r>
      <w:r>
        <w:rPr>
          <w:rFonts w:ascii="Bookman Old Style" w:hAnsi="Bookman Old Style" w:cs="Times New Roman"/>
        </w:rPr>
        <w:t>se provide Microsoft excel sheet for this.</w:t>
      </w:r>
    </w:p>
    <w:p w:rsidR="00575C44" w:rsidRDefault="00575C44">
      <w:pPr>
        <w:pStyle w:val="CommentText"/>
      </w:pPr>
    </w:p>
  </w:comment>
  <w:comment w:id="16" w:author="Kapil" w:date="2021-04-23T19:19:00Z" w:initials="K">
    <w:p w:rsidR="00575C44" w:rsidRPr="00F161E2" w:rsidRDefault="00575C44" w:rsidP="00575C44">
      <w:pPr>
        <w:spacing w:after="0"/>
        <w:rPr>
          <w:rFonts w:ascii="Bookman Old Style" w:hAnsi="Bookman Old Style" w:cs="Times New Roman"/>
        </w:rPr>
      </w:pPr>
      <w:r>
        <w:rPr>
          <w:rStyle w:val="CommentReference"/>
        </w:rPr>
        <w:annotationRef/>
      </w:r>
      <w:r w:rsidRPr="00F161E2">
        <w:rPr>
          <w:rFonts w:ascii="Bookman Old Style" w:hAnsi="Bookman Old Style" w:cs="Times New Roman"/>
        </w:rPr>
        <w:t>Plea</w:t>
      </w:r>
      <w:r>
        <w:rPr>
          <w:rFonts w:ascii="Bookman Old Style" w:hAnsi="Bookman Old Style" w:cs="Times New Roman"/>
        </w:rPr>
        <w:t>se provide Microsoft excel sheet for this.</w:t>
      </w:r>
    </w:p>
    <w:p w:rsidR="00575C44" w:rsidRDefault="00575C44">
      <w:pPr>
        <w:pStyle w:val="CommentText"/>
      </w:pPr>
    </w:p>
  </w:comment>
  <w:comment w:id="17" w:author="Kapil" w:date="2021-04-23T19:19:00Z" w:initials="K">
    <w:p w:rsidR="00575C44" w:rsidRPr="00F161E2" w:rsidRDefault="00575C44" w:rsidP="00575C44">
      <w:pPr>
        <w:spacing w:after="0"/>
        <w:rPr>
          <w:rFonts w:ascii="Bookman Old Style" w:hAnsi="Bookman Old Style" w:cs="Times New Roman"/>
        </w:rPr>
      </w:pPr>
      <w:r>
        <w:rPr>
          <w:rStyle w:val="CommentReference"/>
        </w:rPr>
        <w:annotationRef/>
      </w:r>
      <w:r w:rsidRPr="00F161E2">
        <w:rPr>
          <w:rFonts w:ascii="Bookman Old Style" w:hAnsi="Bookman Old Style" w:cs="Times New Roman"/>
        </w:rPr>
        <w:t>Plea</w:t>
      </w:r>
      <w:r>
        <w:rPr>
          <w:rFonts w:ascii="Bookman Old Style" w:hAnsi="Bookman Old Style" w:cs="Times New Roman"/>
        </w:rPr>
        <w:t>se provide Microsoft excel sheet for this.</w:t>
      </w:r>
    </w:p>
    <w:p w:rsidR="00575C44" w:rsidRDefault="00575C44">
      <w:pPr>
        <w:pStyle w:val="CommentText"/>
      </w:pPr>
    </w:p>
  </w:comment>
  <w:comment w:id="18" w:author="Kapil" w:date="2021-04-23T19:28:00Z" w:initials="K">
    <w:p w:rsidR="005C3C9A" w:rsidRDefault="005C3C9A" w:rsidP="005C3C9A">
      <w:pPr>
        <w:spacing w:after="0"/>
        <w:rPr>
          <w:rFonts w:ascii="Bookman Old Style" w:hAnsi="Bookman Old Style" w:cs="Times New Roman"/>
        </w:rPr>
      </w:pPr>
      <w:r>
        <w:rPr>
          <w:rStyle w:val="CommentReference"/>
        </w:rPr>
        <w:annotationRef/>
      </w:r>
      <w:r w:rsidRPr="008E2CB3">
        <w:rPr>
          <w:rFonts w:ascii="Bookman Old Style" w:hAnsi="Bookman Old Style" w:cs="Times New Roman"/>
        </w:rPr>
        <w:t>Please add this section</w:t>
      </w:r>
    </w:p>
    <w:p w:rsidR="005C3C9A" w:rsidRDefault="005C3C9A" w:rsidP="005C3C9A">
      <w:pPr>
        <w:pStyle w:val="CommentText"/>
      </w:pPr>
    </w:p>
  </w:comment>
  <w:comment w:id="20" w:author="Kapil" w:date="2021-05-02T12:16:00Z" w:initials="K">
    <w:p w:rsidR="007A2A5A" w:rsidRDefault="007A2A5A">
      <w:pPr>
        <w:pStyle w:val="CommentText"/>
      </w:pPr>
      <w:r>
        <w:rPr>
          <w:rStyle w:val="CommentReference"/>
        </w:rPr>
        <w:annotationRef/>
      </w:r>
      <w:r>
        <w:t>Spacing needed</w:t>
      </w:r>
    </w:p>
  </w:comment>
  <w:comment w:id="19" w:author="Kapil" w:date="2021-04-29T19:17:00Z" w:initials="K">
    <w:p w:rsidR="006B7EC6" w:rsidRDefault="006B7EC6" w:rsidP="006B7EC6">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6B7EC6" w:rsidRDefault="006B7EC6">
      <w:pPr>
        <w:pStyle w:val="CommentText"/>
      </w:pPr>
    </w:p>
  </w:comment>
  <w:comment w:id="22" w:author="Kapil" w:date="2021-04-23T19:23:00Z" w:initials="K">
    <w:p w:rsidR="00575C44" w:rsidRDefault="00575C44">
      <w:pPr>
        <w:pStyle w:val="CommentText"/>
      </w:pPr>
      <w:r>
        <w:rPr>
          <w:rStyle w:val="CommentReference"/>
        </w:rPr>
        <w:annotationRef/>
      </w:r>
      <w:r>
        <w:t>used</w:t>
      </w:r>
    </w:p>
    <w:p w:rsidR="00575C44" w:rsidRDefault="00575C44" w:rsidP="00575C44">
      <w:pPr>
        <w:spacing w:after="0" w:line="240" w:lineRule="auto"/>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r w:rsidRPr="006B3A13">
        <w:rPr>
          <w:rFonts w:ascii="Bookman Old Style" w:hAnsi="Bookman Old Style" w:cs="Times New Roman"/>
          <w:highlight w:val="yellow"/>
        </w:rPr>
        <w:t xml:space="preserve"> </w:t>
      </w:r>
    </w:p>
    <w:p w:rsidR="00575C44" w:rsidRDefault="00575C44">
      <w:pPr>
        <w:pStyle w:val="CommentText"/>
      </w:pPr>
    </w:p>
  </w:comment>
  <w:comment w:id="23" w:author="Kapil" w:date="2021-04-23T19:22:00Z" w:initials="K">
    <w:p w:rsidR="00575C44" w:rsidRDefault="00575C44">
      <w:pPr>
        <w:pStyle w:val="CommentText"/>
      </w:pPr>
      <w:r>
        <w:rPr>
          <w:rStyle w:val="CommentReference"/>
        </w:rPr>
        <w:annotationRef/>
      </w:r>
      <w:r w:rsidRPr="00575C44">
        <w:rPr>
          <w:i/>
        </w:rPr>
        <w:t>et al</w:t>
      </w:r>
    </w:p>
  </w:comment>
  <w:comment w:id="24" w:author="Kapil" w:date="2021-04-23T19:22:00Z" w:initials="K">
    <w:p w:rsidR="00575C44" w:rsidRDefault="00575C44">
      <w:pPr>
        <w:pStyle w:val="CommentText"/>
      </w:pPr>
      <w:r>
        <w:rPr>
          <w:rStyle w:val="CommentReference"/>
        </w:rPr>
        <w:annotationRef/>
      </w:r>
      <w:r w:rsidRPr="00575C44">
        <w:rPr>
          <w:i/>
        </w:rPr>
        <w:t>et al</w:t>
      </w:r>
    </w:p>
  </w:comment>
  <w:comment w:id="25" w:author="Kapil" w:date="2021-04-23T19:21:00Z" w:initials="K">
    <w:p w:rsidR="00575C44" w:rsidRPr="00575C44" w:rsidRDefault="00575C44">
      <w:pPr>
        <w:pStyle w:val="CommentText"/>
        <w:rPr>
          <w:i/>
        </w:rPr>
      </w:pPr>
      <w:r>
        <w:rPr>
          <w:rStyle w:val="CommentReference"/>
        </w:rPr>
        <w:annotationRef/>
      </w:r>
      <w:r w:rsidRPr="00575C44">
        <w:rPr>
          <w:i/>
        </w:rPr>
        <w:t>et al</w:t>
      </w:r>
    </w:p>
  </w:comment>
  <w:comment w:id="26" w:author="Kapil" w:date="2021-04-23T19:23:00Z" w:initials="K">
    <w:p w:rsidR="00575C44" w:rsidRDefault="00575C44" w:rsidP="00575C44">
      <w:pPr>
        <w:spacing w:after="0" w:line="240" w:lineRule="auto"/>
        <w:rPr>
          <w:rFonts w:ascii="Bookman Old Style" w:hAnsi="Bookman Old Style" w:cs="Times New Roman"/>
        </w:rPr>
      </w:pPr>
      <w:r>
        <w:rPr>
          <w:rStyle w:val="CommentReference"/>
        </w:rPr>
        <w:annotationRef/>
      </w:r>
    </w:p>
    <w:p w:rsidR="00575C44" w:rsidRDefault="00575C44" w:rsidP="00575C44">
      <w:pPr>
        <w:spacing w:after="0" w:line="240" w:lineRule="auto"/>
        <w:rPr>
          <w:rFonts w:ascii="Bookman Old Style" w:hAnsi="Bookman Old Style" w:cs="Times New Roman"/>
        </w:rPr>
      </w:pPr>
      <w:r>
        <w:rPr>
          <w:rFonts w:ascii="Bookman Old Style" w:hAnsi="Bookman Old Style" w:cs="Times New Roman"/>
        </w:rPr>
        <w:t>current</w:t>
      </w:r>
    </w:p>
    <w:p w:rsidR="00575C44" w:rsidRDefault="00575C44" w:rsidP="00575C44">
      <w:pPr>
        <w:spacing w:after="0" w:line="240" w:lineRule="auto"/>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r w:rsidRPr="006B3A13">
        <w:rPr>
          <w:rFonts w:ascii="Bookman Old Style" w:hAnsi="Bookman Old Style" w:cs="Times New Roman"/>
          <w:highlight w:val="yellow"/>
        </w:rPr>
        <w:t xml:space="preserve"> </w:t>
      </w:r>
    </w:p>
    <w:p w:rsidR="00575C44" w:rsidRDefault="00575C44">
      <w:pPr>
        <w:pStyle w:val="CommentText"/>
      </w:pPr>
    </w:p>
  </w:comment>
  <w:comment w:id="21" w:author="Kapil" w:date="2021-04-29T19:17:00Z" w:initials="K">
    <w:p w:rsidR="006B7EC6" w:rsidRDefault="006B7EC6" w:rsidP="006B7EC6">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(if any)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6B7EC6" w:rsidRDefault="006B7EC6">
      <w:pPr>
        <w:pStyle w:val="CommentText"/>
      </w:pPr>
    </w:p>
  </w:comment>
  <w:comment w:id="27" w:author="Kapil" w:date="2021-04-23T19:28:00Z" w:initials="K">
    <w:p w:rsidR="005C3C9A" w:rsidRDefault="005C3C9A" w:rsidP="005C3C9A">
      <w:pPr>
        <w:spacing w:after="0"/>
        <w:rPr>
          <w:rFonts w:ascii="Bookman Old Style" w:hAnsi="Bookman Old Style" w:cs="Times New Roman"/>
        </w:rPr>
      </w:pPr>
      <w:r>
        <w:rPr>
          <w:rStyle w:val="CommentReference"/>
        </w:rPr>
        <w:annotationRef/>
      </w:r>
      <w:r w:rsidRPr="008E2CB3">
        <w:rPr>
          <w:rFonts w:ascii="Bookman Old Style" w:hAnsi="Bookman Old Style" w:cs="Times New Roman"/>
        </w:rPr>
        <w:t>Please add this section</w:t>
      </w:r>
    </w:p>
    <w:p w:rsidR="005C3C9A" w:rsidRDefault="005C3C9A" w:rsidP="005C3C9A">
      <w:pPr>
        <w:pStyle w:val="CommentText"/>
      </w:pPr>
    </w:p>
  </w:comment>
  <w:comment w:id="28" w:author="Kapil" w:date="2021-04-23T19:29:00Z" w:initials="K">
    <w:p w:rsidR="005C3C9A" w:rsidRDefault="005C3C9A" w:rsidP="005C3C9A">
      <w:pPr>
        <w:pStyle w:val="CommentText"/>
      </w:pPr>
      <w:r>
        <w:rPr>
          <w:rStyle w:val="CommentReference"/>
        </w:rPr>
        <w:annotationRef/>
      </w:r>
      <w:r w:rsidRPr="008E2CB3">
        <w:rPr>
          <w:rFonts w:ascii="Bookman Old Style" w:hAnsi="Bookman Old Style" w:cs="Times New Roman"/>
        </w:rPr>
        <w:t>Please add this section</w:t>
      </w:r>
    </w:p>
  </w:comment>
  <w:comment w:id="29" w:author="Kapil" w:date="2021-04-23T19:21:00Z" w:initials="K">
    <w:p w:rsidR="00575C44" w:rsidRDefault="00575C44" w:rsidP="00575C44">
      <w:pPr>
        <w:spacing w:after="0"/>
        <w:rPr>
          <w:rFonts w:ascii="Bookman Old Style" w:hAnsi="Bookman Old Style" w:cs="Times New Roman"/>
        </w:rPr>
      </w:pPr>
      <w:r>
        <w:rPr>
          <w:rStyle w:val="CommentReference"/>
        </w:rPr>
        <w:annotationRef/>
      </w:r>
      <w:r>
        <w:rPr>
          <w:rFonts w:ascii="Bookman Old Style" w:hAnsi="Bookman Old Style" w:cs="Times New Roman"/>
        </w:rPr>
        <w:t>This section</w:t>
      </w:r>
      <w:r w:rsidRPr="001E0FAD">
        <w:rPr>
          <w:rFonts w:ascii="Bookman Old Style" w:hAnsi="Bookman Old Style" w:cs="Times New Roman"/>
        </w:rPr>
        <w:t xml:space="preserve"> is lacking a lot of information and is unclear</w:t>
      </w:r>
      <w:r>
        <w:rPr>
          <w:rFonts w:ascii="Bookman Old Style" w:hAnsi="Bookman Old Style" w:cs="Times New Roman"/>
        </w:rPr>
        <w:t xml:space="preserve">. </w:t>
      </w:r>
      <w:r w:rsidRPr="001E0FAD">
        <w:rPr>
          <w:rFonts w:ascii="Bookman Old Style" w:hAnsi="Bookman Old Style" w:cs="Times New Roman"/>
        </w:rPr>
        <w:t>Add some more content to this section.</w:t>
      </w:r>
    </w:p>
    <w:p w:rsidR="00575C44" w:rsidRDefault="00575C44">
      <w:pPr>
        <w:pStyle w:val="CommentText"/>
      </w:pPr>
    </w:p>
  </w:comment>
  <w:comment w:id="30" w:author="Kapil" w:date="2021-04-23T19:26:00Z" w:initials="K">
    <w:p w:rsidR="00342F9B" w:rsidRPr="00186B8E" w:rsidRDefault="00342F9B" w:rsidP="00342F9B">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342F9B" w:rsidRDefault="00342F9B" w:rsidP="00342F9B">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342F9B" w:rsidRDefault="005C53B5" w:rsidP="00342F9B">
      <w:pPr>
        <w:spacing w:after="0" w:line="240" w:lineRule="auto"/>
        <w:jc w:val="both"/>
        <w:rPr>
          <w:rFonts w:ascii="Bookman Old Style" w:hAnsi="Bookman Old Style" w:cs="Times New Roman"/>
        </w:rPr>
      </w:pPr>
      <w:hyperlink r:id="rId3" w:history="1">
        <w:r w:rsidR="00342F9B" w:rsidRPr="006504E1">
          <w:rPr>
            <w:rStyle w:val="Hyperlink"/>
            <w:rFonts w:ascii="Bookman Old Style" w:hAnsi="Bookman Old Style" w:cs="Times New Roman"/>
          </w:rPr>
          <w:t>http://doi.org/10.22270/ujpr.v1i1.R1</w:t>
        </w:r>
      </w:hyperlink>
    </w:p>
    <w:p w:rsidR="00342F9B" w:rsidRDefault="00342F9B">
      <w:pPr>
        <w:pStyle w:val="CommentText"/>
      </w:pPr>
    </w:p>
  </w:comment>
  <w:comment w:id="31" w:author="Kapil" w:date="2021-04-23T19:19:00Z" w:initials="K">
    <w:p w:rsidR="00575C44" w:rsidRPr="00575C44" w:rsidRDefault="00575C44">
      <w:pPr>
        <w:pStyle w:val="CommentText"/>
        <w:rPr>
          <w:i/>
        </w:rPr>
      </w:pPr>
      <w:r>
        <w:rPr>
          <w:rStyle w:val="CommentReference"/>
        </w:rPr>
        <w:annotationRef/>
      </w:r>
      <w:r w:rsidRPr="00575C44">
        <w:rPr>
          <w:i/>
        </w:rPr>
        <w:t>et al</w:t>
      </w:r>
    </w:p>
  </w:comment>
  <w:comment w:id="32" w:author="Kapil" w:date="2021-04-23T19:19:00Z" w:initials="K">
    <w:p w:rsidR="00575C44" w:rsidRDefault="00575C44">
      <w:pPr>
        <w:pStyle w:val="CommentText"/>
      </w:pPr>
      <w:r>
        <w:rPr>
          <w:rStyle w:val="CommentReference"/>
        </w:rPr>
        <w:annotationRef/>
      </w:r>
      <w:r w:rsidRPr="00575C44">
        <w:rPr>
          <w:i/>
        </w:rPr>
        <w:t>et al</w:t>
      </w:r>
    </w:p>
  </w:comment>
  <w:comment w:id="33" w:author="Kapil" w:date="2021-04-23T19:19:00Z" w:initials="K">
    <w:p w:rsidR="00575C44" w:rsidRDefault="00575C44">
      <w:pPr>
        <w:pStyle w:val="CommentText"/>
      </w:pPr>
      <w:r>
        <w:rPr>
          <w:rStyle w:val="CommentReference"/>
        </w:rPr>
        <w:annotationRef/>
      </w:r>
      <w:r w:rsidRPr="00575C44">
        <w:rPr>
          <w:i/>
        </w:rPr>
        <w:t>et al</w:t>
      </w:r>
    </w:p>
  </w:comment>
  <w:comment w:id="34" w:author="Kapil" w:date="2021-04-23T19:20:00Z" w:initials="K">
    <w:p w:rsidR="00575C44" w:rsidRDefault="00575C44">
      <w:pPr>
        <w:pStyle w:val="CommentText"/>
      </w:pPr>
      <w:r>
        <w:rPr>
          <w:rStyle w:val="CommentReference"/>
        </w:rPr>
        <w:annotationRef/>
      </w:r>
      <w:r w:rsidRPr="00575C44">
        <w:rPr>
          <w:i/>
        </w:rPr>
        <w:t>et al</w:t>
      </w:r>
    </w:p>
  </w:comment>
  <w:comment w:id="35" w:author="Kapil" w:date="2021-04-23T19:20:00Z" w:initials="K">
    <w:p w:rsidR="00575C44" w:rsidRDefault="00575C44">
      <w:pPr>
        <w:pStyle w:val="CommentText"/>
      </w:pPr>
      <w:r>
        <w:rPr>
          <w:rStyle w:val="CommentReference"/>
        </w:rPr>
        <w:annotationRef/>
      </w:r>
      <w:r w:rsidRPr="00575C44">
        <w:rPr>
          <w:i/>
        </w:rPr>
        <w:t>et al</w:t>
      </w:r>
    </w:p>
  </w:comment>
  <w:comment w:id="36" w:author="Kapil" w:date="2021-04-23T19:20:00Z" w:initials="K">
    <w:p w:rsidR="00575C44" w:rsidRDefault="00575C44">
      <w:pPr>
        <w:pStyle w:val="CommentText"/>
      </w:pPr>
      <w:r>
        <w:rPr>
          <w:rStyle w:val="CommentReference"/>
        </w:rPr>
        <w:annotationRef/>
      </w:r>
      <w:r w:rsidRPr="00575C44">
        <w:rPr>
          <w:i/>
        </w:rPr>
        <w:t>et al</w:t>
      </w:r>
    </w:p>
  </w:comment>
  <w:comment w:id="37" w:author="Kapil" w:date="2021-04-23T19:20:00Z" w:initials="K">
    <w:p w:rsidR="00575C44" w:rsidRDefault="00575C44">
      <w:pPr>
        <w:pStyle w:val="CommentText"/>
      </w:pPr>
      <w:r>
        <w:rPr>
          <w:rStyle w:val="CommentReference"/>
        </w:rPr>
        <w:annotationRef/>
      </w:r>
      <w:r w:rsidRPr="00575C44">
        <w:rPr>
          <w:i/>
        </w:rPr>
        <w:t>et al</w:t>
      </w:r>
    </w:p>
  </w:comment>
  <w:comment w:id="38" w:author="Kapil" w:date="2021-04-23T19:20:00Z" w:initials="K">
    <w:p w:rsidR="00575C44" w:rsidRDefault="00575C44">
      <w:pPr>
        <w:pStyle w:val="CommentText"/>
      </w:pPr>
      <w:r>
        <w:rPr>
          <w:rStyle w:val="CommentReference"/>
        </w:rPr>
        <w:annotationRef/>
      </w:r>
      <w:r w:rsidRPr="00575C44">
        <w:rPr>
          <w:i/>
        </w:rPr>
        <w:t>et al</w:t>
      </w:r>
    </w:p>
  </w:comment>
  <w:comment w:id="39" w:author="Kapil" w:date="2021-04-23T19:20:00Z" w:initials="K">
    <w:p w:rsidR="00575C44" w:rsidRDefault="00575C44">
      <w:pPr>
        <w:pStyle w:val="CommentText"/>
      </w:pPr>
      <w:r>
        <w:rPr>
          <w:rStyle w:val="CommentReference"/>
        </w:rPr>
        <w:annotationRef/>
      </w:r>
      <w:r w:rsidRPr="00575C44">
        <w:rPr>
          <w:i/>
        </w:rPr>
        <w:t>et al</w:t>
      </w:r>
    </w:p>
  </w:comment>
  <w:comment w:id="40" w:author="Kapil" w:date="2021-04-23T19:20:00Z" w:initials="K">
    <w:p w:rsidR="00575C44" w:rsidRDefault="00575C44">
      <w:pPr>
        <w:pStyle w:val="CommentText"/>
      </w:pPr>
      <w:r>
        <w:rPr>
          <w:rStyle w:val="CommentReference"/>
        </w:rPr>
        <w:annotationRef/>
      </w:r>
      <w:r w:rsidRPr="00575C44">
        <w:rPr>
          <w:i/>
        </w:rPr>
        <w:t>et al</w:t>
      </w:r>
    </w:p>
  </w:comment>
  <w:comment w:id="41" w:author="Kapil" w:date="2021-04-23T19:20:00Z" w:initials="K">
    <w:p w:rsidR="00575C44" w:rsidRDefault="00575C44">
      <w:pPr>
        <w:pStyle w:val="CommentText"/>
      </w:pPr>
      <w:r>
        <w:rPr>
          <w:rStyle w:val="CommentReference"/>
        </w:rPr>
        <w:annotationRef/>
      </w:r>
      <w:r>
        <w:t>In 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648" w:rsidRDefault="00422648" w:rsidP="00DB34F9">
      <w:pPr>
        <w:spacing w:after="0" w:line="240" w:lineRule="auto"/>
      </w:pPr>
      <w:r>
        <w:separator/>
      </w:r>
    </w:p>
  </w:endnote>
  <w:endnote w:type="continuationSeparator" w:id="1">
    <w:p w:rsidR="00422648" w:rsidRDefault="00422648" w:rsidP="00DB3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F9B" w:rsidRDefault="00342F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F9B" w:rsidRDefault="00342F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F9B" w:rsidRDefault="00342F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648" w:rsidRDefault="00422648" w:rsidP="00DB34F9">
      <w:pPr>
        <w:spacing w:after="0" w:line="240" w:lineRule="auto"/>
      </w:pPr>
      <w:r>
        <w:separator/>
      </w:r>
    </w:p>
  </w:footnote>
  <w:footnote w:type="continuationSeparator" w:id="1">
    <w:p w:rsidR="00422648" w:rsidRDefault="00422648" w:rsidP="00DB3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4F9" w:rsidRDefault="005C53B5">
    <w:pPr>
      <w:pStyle w:val="Header"/>
    </w:pPr>
    <w:r w:rsidRPr="005C53B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673" o:spid="_x0000_s2050" type="#_x0000_t136" style="position:absolute;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4F9" w:rsidRDefault="005C53B5">
    <w:pPr>
      <w:pStyle w:val="Header"/>
    </w:pPr>
    <w:r w:rsidRPr="005C53B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674" o:spid="_x0000_s2051" type="#_x0000_t136" style="position:absolute;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4F9" w:rsidRDefault="005C53B5">
    <w:pPr>
      <w:pStyle w:val="Header"/>
    </w:pPr>
    <w:r w:rsidRPr="005C53B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672" o:spid="_x0000_s2049" type="#_x0000_t136" style="position:absolute;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177BA"/>
    <w:multiLevelType w:val="hybridMultilevel"/>
    <w:tmpl w:val="B5CE269E"/>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74105A31"/>
    <w:multiLevelType w:val="hybridMultilevel"/>
    <w:tmpl w:val="2E4EBBF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7B3A2975"/>
    <w:multiLevelType w:val="hybridMultilevel"/>
    <w:tmpl w:val="B81C976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rsids>
    <w:rsidRoot w:val="00CC53C8"/>
    <w:rsid w:val="00024E5D"/>
    <w:rsid w:val="00086A87"/>
    <w:rsid w:val="00151ED6"/>
    <w:rsid w:val="00157E18"/>
    <w:rsid w:val="001D4046"/>
    <w:rsid w:val="001F799C"/>
    <w:rsid w:val="00222729"/>
    <w:rsid w:val="002B722A"/>
    <w:rsid w:val="002C04C6"/>
    <w:rsid w:val="002F0333"/>
    <w:rsid w:val="00311274"/>
    <w:rsid w:val="003247D9"/>
    <w:rsid w:val="00335311"/>
    <w:rsid w:val="00342F9B"/>
    <w:rsid w:val="00350C8D"/>
    <w:rsid w:val="00352763"/>
    <w:rsid w:val="0036231E"/>
    <w:rsid w:val="00384783"/>
    <w:rsid w:val="00394B17"/>
    <w:rsid w:val="00422648"/>
    <w:rsid w:val="004A0AB3"/>
    <w:rsid w:val="004A59C7"/>
    <w:rsid w:val="0056284E"/>
    <w:rsid w:val="00575C44"/>
    <w:rsid w:val="005C3C9A"/>
    <w:rsid w:val="005C53B5"/>
    <w:rsid w:val="005D5090"/>
    <w:rsid w:val="00602FA8"/>
    <w:rsid w:val="00625B04"/>
    <w:rsid w:val="00630EA6"/>
    <w:rsid w:val="006B7EC6"/>
    <w:rsid w:val="006D054C"/>
    <w:rsid w:val="006D202C"/>
    <w:rsid w:val="006D3A7A"/>
    <w:rsid w:val="006D5B7E"/>
    <w:rsid w:val="006E5A69"/>
    <w:rsid w:val="006F36BB"/>
    <w:rsid w:val="00751ACE"/>
    <w:rsid w:val="007A2A5A"/>
    <w:rsid w:val="00856AAB"/>
    <w:rsid w:val="00863F72"/>
    <w:rsid w:val="008E648A"/>
    <w:rsid w:val="009241DF"/>
    <w:rsid w:val="00964190"/>
    <w:rsid w:val="009920B0"/>
    <w:rsid w:val="00A73896"/>
    <w:rsid w:val="00AB1F21"/>
    <w:rsid w:val="00B42A6A"/>
    <w:rsid w:val="00B465E6"/>
    <w:rsid w:val="00B93D07"/>
    <w:rsid w:val="00C05C1C"/>
    <w:rsid w:val="00C738E2"/>
    <w:rsid w:val="00C96B89"/>
    <w:rsid w:val="00CC53C8"/>
    <w:rsid w:val="00CD4C22"/>
    <w:rsid w:val="00CE3AED"/>
    <w:rsid w:val="00D2478D"/>
    <w:rsid w:val="00D65AF8"/>
    <w:rsid w:val="00D85818"/>
    <w:rsid w:val="00D94A57"/>
    <w:rsid w:val="00DA17B5"/>
    <w:rsid w:val="00DB34F9"/>
    <w:rsid w:val="00DE78A2"/>
    <w:rsid w:val="00DE7D36"/>
    <w:rsid w:val="00E061D0"/>
    <w:rsid w:val="00E426DB"/>
    <w:rsid w:val="00E46D5F"/>
    <w:rsid w:val="00E50E74"/>
    <w:rsid w:val="00E915AE"/>
    <w:rsid w:val="00EA05AD"/>
    <w:rsid w:val="00ED36FC"/>
    <w:rsid w:val="00F323F8"/>
    <w:rsid w:val="00FC0CF3"/>
    <w:rsid w:val="00FD45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19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231E"/>
    <w:pPr>
      <w:spacing w:after="0" w:line="240" w:lineRule="auto"/>
    </w:pPr>
  </w:style>
  <w:style w:type="paragraph" w:styleId="EndnoteText">
    <w:name w:val="endnote text"/>
    <w:basedOn w:val="Normal"/>
    <w:link w:val="EndnoteTextChar"/>
    <w:uiPriority w:val="99"/>
    <w:unhideWhenUsed/>
    <w:rsid w:val="00B42A6A"/>
    <w:pPr>
      <w:spacing w:after="0" w:line="240" w:lineRule="auto"/>
    </w:pPr>
    <w:rPr>
      <w:rFonts w:eastAsiaTheme="minorEastAsia"/>
      <w:sz w:val="20"/>
      <w:szCs w:val="20"/>
      <w:lang w:val="en-US"/>
    </w:rPr>
  </w:style>
  <w:style w:type="character" w:customStyle="1" w:styleId="EndnoteTextChar">
    <w:name w:val="Endnote Text Char"/>
    <w:basedOn w:val="DefaultParagraphFont"/>
    <w:link w:val="EndnoteText"/>
    <w:uiPriority w:val="99"/>
    <w:rsid w:val="00B42A6A"/>
    <w:rPr>
      <w:rFonts w:eastAsiaTheme="minorEastAsia"/>
      <w:sz w:val="20"/>
      <w:szCs w:val="20"/>
      <w:lang w:val="en-US"/>
    </w:rPr>
  </w:style>
  <w:style w:type="character" w:styleId="Hyperlink">
    <w:name w:val="Hyperlink"/>
    <w:basedOn w:val="DefaultParagraphFont"/>
    <w:uiPriority w:val="99"/>
    <w:unhideWhenUsed/>
    <w:rsid w:val="00B42A6A"/>
    <w:rPr>
      <w:color w:val="0563C1" w:themeColor="hyperlink"/>
      <w:u w:val="single"/>
    </w:rPr>
  </w:style>
  <w:style w:type="character" w:customStyle="1" w:styleId="doi">
    <w:name w:val="doi"/>
    <w:basedOn w:val="DefaultParagraphFont"/>
    <w:rsid w:val="00B42A6A"/>
  </w:style>
  <w:style w:type="character" w:customStyle="1" w:styleId="highwire-cite-metadata-journal">
    <w:name w:val="highwire-cite-metadata-journal"/>
    <w:basedOn w:val="DefaultParagraphFont"/>
    <w:rsid w:val="00B42A6A"/>
  </w:style>
  <w:style w:type="character" w:customStyle="1" w:styleId="highwire-cite-metadata-date">
    <w:name w:val="highwire-cite-metadata-date"/>
    <w:basedOn w:val="DefaultParagraphFont"/>
    <w:rsid w:val="00B42A6A"/>
  </w:style>
  <w:style w:type="character" w:customStyle="1" w:styleId="highwire-cite-metadata-volume">
    <w:name w:val="highwire-cite-metadata-volume"/>
    <w:basedOn w:val="DefaultParagraphFont"/>
    <w:rsid w:val="00B42A6A"/>
  </w:style>
  <w:style w:type="character" w:customStyle="1" w:styleId="highwire-cite-metadata-issue">
    <w:name w:val="highwire-cite-metadata-issue"/>
    <w:basedOn w:val="DefaultParagraphFont"/>
    <w:rsid w:val="00B42A6A"/>
  </w:style>
  <w:style w:type="character" w:customStyle="1" w:styleId="highwire-cite-metadata-pages">
    <w:name w:val="highwire-cite-metadata-pages"/>
    <w:basedOn w:val="DefaultParagraphFont"/>
    <w:rsid w:val="00B42A6A"/>
  </w:style>
  <w:style w:type="character" w:customStyle="1" w:styleId="name">
    <w:name w:val="name"/>
    <w:basedOn w:val="DefaultParagraphFont"/>
    <w:rsid w:val="00B42A6A"/>
  </w:style>
  <w:style w:type="character" w:customStyle="1" w:styleId="contrib-degrees">
    <w:name w:val="contrib-degrees"/>
    <w:basedOn w:val="DefaultParagraphFont"/>
    <w:rsid w:val="00B42A6A"/>
  </w:style>
  <w:style w:type="character" w:customStyle="1" w:styleId="period">
    <w:name w:val="period"/>
    <w:basedOn w:val="DefaultParagraphFont"/>
    <w:rsid w:val="00B42A6A"/>
  </w:style>
  <w:style w:type="character" w:customStyle="1" w:styleId="cit">
    <w:name w:val="cit"/>
    <w:basedOn w:val="DefaultParagraphFont"/>
    <w:rsid w:val="00B42A6A"/>
  </w:style>
  <w:style w:type="character" w:customStyle="1" w:styleId="citation-doi">
    <w:name w:val="citation-doi"/>
    <w:basedOn w:val="DefaultParagraphFont"/>
    <w:rsid w:val="00B42A6A"/>
  </w:style>
  <w:style w:type="character" w:customStyle="1" w:styleId="mixed-citation">
    <w:name w:val="mixed-citation"/>
    <w:basedOn w:val="DefaultParagraphFont"/>
    <w:rsid w:val="00DE7D36"/>
  </w:style>
  <w:style w:type="character" w:styleId="Emphasis">
    <w:name w:val="Emphasis"/>
    <w:basedOn w:val="DefaultParagraphFont"/>
    <w:uiPriority w:val="20"/>
    <w:qFormat/>
    <w:rsid w:val="00DE7D36"/>
    <w:rPr>
      <w:i/>
      <w:iCs/>
    </w:rPr>
  </w:style>
  <w:style w:type="paragraph" w:styleId="ListParagraph">
    <w:name w:val="List Paragraph"/>
    <w:basedOn w:val="Normal"/>
    <w:uiPriority w:val="34"/>
    <w:qFormat/>
    <w:rsid w:val="00DE7D36"/>
    <w:pPr>
      <w:ind w:left="720"/>
      <w:contextualSpacing/>
    </w:pPr>
  </w:style>
  <w:style w:type="character" w:customStyle="1" w:styleId="UnresolvedMention">
    <w:name w:val="Unresolved Mention"/>
    <w:basedOn w:val="DefaultParagraphFont"/>
    <w:uiPriority w:val="99"/>
    <w:semiHidden/>
    <w:unhideWhenUsed/>
    <w:rsid w:val="008E648A"/>
    <w:rPr>
      <w:color w:val="605E5C"/>
      <w:shd w:val="clear" w:color="auto" w:fill="E1DFDD"/>
    </w:rPr>
  </w:style>
  <w:style w:type="paragraph" w:styleId="BalloonText">
    <w:name w:val="Balloon Text"/>
    <w:basedOn w:val="Normal"/>
    <w:link w:val="BalloonTextChar"/>
    <w:uiPriority w:val="99"/>
    <w:semiHidden/>
    <w:unhideWhenUsed/>
    <w:rsid w:val="00751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ACE"/>
    <w:rPr>
      <w:rFonts w:ascii="Tahoma" w:hAnsi="Tahoma" w:cs="Tahoma"/>
      <w:sz w:val="16"/>
      <w:szCs w:val="16"/>
      <w:lang w:val="en-GB"/>
    </w:rPr>
  </w:style>
  <w:style w:type="paragraph" w:styleId="Header">
    <w:name w:val="header"/>
    <w:basedOn w:val="Normal"/>
    <w:link w:val="HeaderChar"/>
    <w:uiPriority w:val="99"/>
    <w:semiHidden/>
    <w:unhideWhenUsed/>
    <w:rsid w:val="00DB34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34F9"/>
    <w:rPr>
      <w:lang w:val="en-GB"/>
    </w:rPr>
  </w:style>
  <w:style w:type="paragraph" w:styleId="Footer">
    <w:name w:val="footer"/>
    <w:basedOn w:val="Normal"/>
    <w:link w:val="FooterChar"/>
    <w:uiPriority w:val="99"/>
    <w:semiHidden/>
    <w:unhideWhenUsed/>
    <w:rsid w:val="00DB34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34F9"/>
    <w:rPr>
      <w:lang w:val="en-GB"/>
    </w:rPr>
  </w:style>
  <w:style w:type="character" w:styleId="CommentReference">
    <w:name w:val="annotation reference"/>
    <w:basedOn w:val="DefaultParagraphFont"/>
    <w:unhideWhenUsed/>
    <w:rsid w:val="00575C44"/>
    <w:rPr>
      <w:sz w:val="16"/>
      <w:szCs w:val="16"/>
    </w:rPr>
  </w:style>
  <w:style w:type="paragraph" w:styleId="CommentText">
    <w:name w:val="annotation text"/>
    <w:basedOn w:val="Normal"/>
    <w:link w:val="CommentTextChar"/>
    <w:unhideWhenUsed/>
    <w:rsid w:val="00575C44"/>
    <w:pPr>
      <w:spacing w:line="240" w:lineRule="auto"/>
    </w:pPr>
    <w:rPr>
      <w:sz w:val="20"/>
      <w:szCs w:val="20"/>
    </w:rPr>
  </w:style>
  <w:style w:type="character" w:customStyle="1" w:styleId="CommentTextChar">
    <w:name w:val="Comment Text Char"/>
    <w:basedOn w:val="DefaultParagraphFont"/>
    <w:link w:val="CommentText"/>
    <w:rsid w:val="00575C44"/>
    <w:rPr>
      <w:sz w:val="20"/>
      <w:szCs w:val="20"/>
      <w:lang w:val="en-GB"/>
    </w:rPr>
  </w:style>
  <w:style w:type="paragraph" w:styleId="CommentSubject">
    <w:name w:val="annotation subject"/>
    <w:basedOn w:val="CommentText"/>
    <w:next w:val="CommentText"/>
    <w:link w:val="CommentSubjectChar"/>
    <w:uiPriority w:val="99"/>
    <w:semiHidden/>
    <w:unhideWhenUsed/>
    <w:rsid w:val="00575C44"/>
    <w:rPr>
      <w:b/>
      <w:bCs/>
    </w:rPr>
  </w:style>
  <w:style w:type="character" w:customStyle="1" w:styleId="CommentSubjectChar">
    <w:name w:val="Comment Subject Char"/>
    <w:basedOn w:val="CommentTextChar"/>
    <w:link w:val="CommentSubject"/>
    <w:uiPriority w:val="99"/>
    <w:semiHidden/>
    <w:rsid w:val="00575C44"/>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who.int/emergencies/diseases/novel-coronavirus-2019/events-as-they-happ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2162</Words>
  <Characters>12327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MF-PC-04 InfektivneB</dc:creator>
  <cp:keywords/>
  <dc:description/>
  <cp:lastModifiedBy>Kapil</cp:lastModifiedBy>
  <cp:revision>16</cp:revision>
  <dcterms:created xsi:type="dcterms:W3CDTF">2021-04-19T09:31:00Z</dcterms:created>
  <dcterms:modified xsi:type="dcterms:W3CDTF">2021-05-02T19:16:00Z</dcterms:modified>
</cp:coreProperties>
</file>