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CC" w:rsidRPr="006C1E68" w:rsidRDefault="00E621CC" w:rsidP="00E621CC">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AC5A3C" w:rsidRDefault="00421A54" w:rsidP="00AC5A3C">
      <w:pPr>
        <w:spacing w:after="0" w:line="276" w:lineRule="auto"/>
        <w:rPr>
          <w:rFonts w:ascii="Times New Roman" w:hAnsi="Times New Roman" w:cs="Times New Roman"/>
          <w:b/>
          <w:bCs/>
          <w:sz w:val="24"/>
          <w:szCs w:val="24"/>
        </w:rPr>
      </w:pPr>
      <w:commentRangeStart w:id="0"/>
      <w:r>
        <w:rPr>
          <w:rFonts w:ascii="Times New Roman" w:hAnsi="Times New Roman" w:cs="Times New Roman"/>
          <w:b/>
          <w:bCs/>
          <w:noProof/>
          <w:sz w:val="24"/>
          <w:szCs w:val="24"/>
        </w:rPr>
        <w:drawing>
          <wp:inline distT="0" distB="0" distL="0" distR="0">
            <wp:extent cx="5737694" cy="21516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44098" cy="2154037"/>
                    </a:xfrm>
                    <a:prstGeom prst="rect">
                      <a:avLst/>
                    </a:prstGeom>
                    <a:noFill/>
                    <a:ln w="9525">
                      <a:noFill/>
                      <a:miter lim="800000"/>
                      <a:headEnd/>
                      <a:tailEnd/>
                    </a:ln>
                  </pic:spPr>
                </pic:pic>
              </a:graphicData>
            </a:graphic>
          </wp:inline>
        </w:drawing>
      </w:r>
      <w:commentRangeEnd w:id="0"/>
      <w:r>
        <w:rPr>
          <w:rStyle w:val="CommentReference"/>
        </w:rPr>
        <w:commentReference w:id="0"/>
      </w:r>
    </w:p>
    <w:p w:rsidR="008C7516" w:rsidRPr="00AC5A3C" w:rsidRDefault="00C54316" w:rsidP="00AC5A3C">
      <w:pPr>
        <w:spacing w:after="0" w:line="276" w:lineRule="auto"/>
        <w:jc w:val="center"/>
        <w:rPr>
          <w:rFonts w:ascii="Times New Roman" w:hAnsi="Times New Roman" w:cs="Times New Roman"/>
          <w:sz w:val="24"/>
          <w:szCs w:val="24"/>
        </w:rPr>
      </w:pPr>
      <w:commentRangeStart w:id="1"/>
      <w:r w:rsidRPr="00AC5A3C">
        <w:rPr>
          <w:rFonts w:ascii="Times New Roman" w:hAnsi="Times New Roman" w:cs="Times New Roman"/>
          <w:b/>
          <w:bCs/>
          <w:sz w:val="24"/>
          <w:szCs w:val="24"/>
        </w:rPr>
        <w:t xml:space="preserve">Knowledge Attitude </w:t>
      </w:r>
      <w:commentRangeEnd w:id="1"/>
      <w:r w:rsidR="00944B3A">
        <w:rPr>
          <w:rStyle w:val="CommentReference"/>
        </w:rPr>
        <w:commentReference w:id="1"/>
      </w:r>
      <w:r w:rsidRPr="00AC5A3C">
        <w:rPr>
          <w:rFonts w:ascii="Times New Roman" w:hAnsi="Times New Roman" w:cs="Times New Roman"/>
          <w:b/>
          <w:bCs/>
          <w:sz w:val="24"/>
          <w:szCs w:val="24"/>
        </w:rPr>
        <w:t xml:space="preserve">and </w:t>
      </w:r>
      <w:commentRangeStart w:id="2"/>
      <w:r w:rsidRPr="00AC5A3C">
        <w:rPr>
          <w:rFonts w:ascii="Times New Roman" w:hAnsi="Times New Roman" w:cs="Times New Roman"/>
          <w:b/>
          <w:bCs/>
          <w:sz w:val="24"/>
          <w:szCs w:val="24"/>
        </w:rPr>
        <w:t>Perception</w:t>
      </w:r>
      <w:r w:rsidR="00215C69">
        <w:rPr>
          <w:rFonts w:ascii="Times New Roman" w:hAnsi="Times New Roman" w:cs="Times New Roman"/>
          <w:b/>
          <w:bCs/>
          <w:sz w:val="24"/>
          <w:szCs w:val="24"/>
        </w:rPr>
        <w:t xml:space="preserve"> </w:t>
      </w:r>
      <w:r w:rsidRPr="00AC5A3C">
        <w:rPr>
          <w:rFonts w:ascii="Times New Roman" w:hAnsi="Times New Roman" w:cs="Times New Roman"/>
          <w:b/>
          <w:bCs/>
          <w:sz w:val="24"/>
          <w:szCs w:val="24"/>
        </w:rPr>
        <w:t xml:space="preserve">about  Hypertension among Staff of Tertiary Institution in South - South  </w:t>
      </w:r>
      <w:commentRangeEnd w:id="2"/>
      <w:r w:rsidR="00B25E7A">
        <w:rPr>
          <w:rStyle w:val="CommentReference"/>
        </w:rPr>
        <w:commentReference w:id="2"/>
      </w:r>
      <w:r w:rsidRPr="00AC5A3C">
        <w:rPr>
          <w:rFonts w:ascii="Times New Roman" w:hAnsi="Times New Roman" w:cs="Times New Roman"/>
          <w:b/>
          <w:bCs/>
          <w:sz w:val="24"/>
          <w:szCs w:val="24"/>
        </w:rPr>
        <w:t>Zone of  Nigeria</w:t>
      </w:r>
    </w:p>
    <w:p w:rsidR="00AC5A3C" w:rsidRDefault="00AC5A3C" w:rsidP="00AC5A3C">
      <w:pPr>
        <w:spacing w:after="0" w:line="276" w:lineRule="auto"/>
        <w:rPr>
          <w:rFonts w:ascii="Times New Roman" w:hAnsi="Times New Roman" w:cs="Times New Roman"/>
          <w:sz w:val="24"/>
          <w:szCs w:val="24"/>
          <w:vertAlign w:val="superscript"/>
        </w:rPr>
      </w:pPr>
    </w:p>
    <w:p w:rsidR="00AC5A3C" w:rsidRDefault="00AC5A3C" w:rsidP="00AC5A3C">
      <w:pPr>
        <w:spacing w:after="0" w:line="276" w:lineRule="auto"/>
        <w:rPr>
          <w:rFonts w:ascii="Times New Roman" w:hAnsi="Times New Roman" w:cs="Times New Roman"/>
          <w:sz w:val="24"/>
          <w:szCs w:val="24"/>
          <w:vertAlign w:val="superscript"/>
        </w:rPr>
      </w:pPr>
    </w:p>
    <w:p w:rsidR="008C7516" w:rsidRPr="00AC5A3C" w:rsidRDefault="00C54316" w:rsidP="00AC5A3C">
      <w:pPr>
        <w:spacing w:after="0" w:line="276" w:lineRule="auto"/>
        <w:rPr>
          <w:rFonts w:ascii="Times New Roman" w:hAnsi="Times New Roman" w:cs="Times New Roman"/>
          <w:b/>
          <w:bCs/>
          <w:sz w:val="24"/>
          <w:szCs w:val="24"/>
        </w:rPr>
      </w:pPr>
      <w:r w:rsidRPr="00AC5A3C">
        <w:rPr>
          <w:rFonts w:ascii="Times New Roman" w:hAnsi="Times New Roman" w:cs="Times New Roman"/>
          <w:b/>
          <w:bCs/>
          <w:sz w:val="24"/>
          <w:szCs w:val="24"/>
        </w:rPr>
        <w:t>Abstract</w:t>
      </w:r>
    </w:p>
    <w:p w:rsidR="008C7516" w:rsidRPr="00AC5A3C" w:rsidRDefault="00C54316" w:rsidP="00AC5A3C">
      <w:pPr>
        <w:spacing w:after="0" w:line="276" w:lineRule="auto"/>
        <w:jc w:val="both"/>
        <w:rPr>
          <w:rFonts w:ascii="Times New Roman" w:hAnsi="Times New Roman" w:cs="Times New Roman"/>
          <w:sz w:val="24"/>
          <w:szCs w:val="24"/>
        </w:rPr>
      </w:pPr>
      <w:commentRangeStart w:id="3"/>
      <w:r w:rsidRPr="00AC5A3C">
        <w:rPr>
          <w:rFonts w:ascii="Times New Roman" w:hAnsi="Times New Roman" w:cs="Times New Roman"/>
          <w:b/>
          <w:sz w:val="24"/>
          <w:szCs w:val="24"/>
        </w:rPr>
        <w:t>Background:</w:t>
      </w:r>
      <w:r w:rsidR="00AC5A3C">
        <w:rPr>
          <w:rFonts w:ascii="Times New Roman" w:hAnsi="Times New Roman" w:cs="Times New Roman"/>
          <w:sz w:val="24"/>
          <w:szCs w:val="24"/>
        </w:rPr>
        <w:t xml:space="preserve"> </w:t>
      </w:r>
      <w:r w:rsidRPr="00AC5A3C">
        <w:rPr>
          <w:rFonts w:ascii="Times New Roman" w:hAnsi="Times New Roman" w:cs="Times New Roman"/>
          <w:sz w:val="24"/>
          <w:szCs w:val="24"/>
        </w:rPr>
        <w:t>Hypertension was a prevalent disease in developed countries, but has recently become a major disease of public health importance in  developing countries.</w:t>
      </w:r>
    </w:p>
    <w:p w:rsidR="008C7516" w:rsidRPr="00AC5A3C" w:rsidRDefault="00C54316" w:rsidP="00AC5A3C">
      <w:pPr>
        <w:spacing w:after="0" w:line="276" w:lineRule="auto"/>
        <w:jc w:val="both"/>
        <w:rPr>
          <w:rFonts w:ascii="Times New Roman" w:hAnsi="Times New Roman" w:cs="Times New Roman"/>
          <w:sz w:val="24"/>
          <w:szCs w:val="24"/>
        </w:rPr>
      </w:pPr>
      <w:r w:rsidRPr="00AC5A3C">
        <w:rPr>
          <w:rFonts w:ascii="Times New Roman" w:hAnsi="Times New Roman" w:cs="Times New Roman"/>
          <w:sz w:val="24"/>
          <w:szCs w:val="24"/>
        </w:rPr>
        <w:t>Objective: Study</w:t>
      </w:r>
      <w:r w:rsidR="00215C69">
        <w:rPr>
          <w:rFonts w:ascii="Times New Roman" w:hAnsi="Times New Roman" w:cs="Times New Roman"/>
          <w:sz w:val="24"/>
          <w:szCs w:val="24"/>
        </w:rPr>
        <w:t xml:space="preserve"> </w:t>
      </w:r>
      <w:r w:rsidRPr="00AC5A3C">
        <w:rPr>
          <w:rFonts w:ascii="Times New Roman" w:hAnsi="Times New Roman" w:cs="Times New Roman"/>
          <w:sz w:val="24"/>
          <w:szCs w:val="24"/>
        </w:rPr>
        <w:t xml:space="preserve">assessed knowledge, attitude, and perception about hypertension among the staff of University of Port Harcourt, Rivers State. </w:t>
      </w:r>
    </w:p>
    <w:p w:rsidR="008C7516" w:rsidRPr="00AC5A3C" w:rsidRDefault="00C54316" w:rsidP="00AC5A3C">
      <w:pPr>
        <w:spacing w:after="0" w:line="276" w:lineRule="auto"/>
        <w:jc w:val="both"/>
        <w:rPr>
          <w:rFonts w:ascii="Times New Roman" w:hAnsi="Times New Roman" w:cs="Times New Roman"/>
          <w:sz w:val="24"/>
          <w:szCs w:val="24"/>
        </w:rPr>
      </w:pPr>
      <w:r w:rsidRPr="00AC5A3C">
        <w:rPr>
          <w:rFonts w:ascii="Times New Roman" w:hAnsi="Times New Roman" w:cs="Times New Roman"/>
          <w:b/>
          <w:sz w:val="24"/>
          <w:szCs w:val="24"/>
        </w:rPr>
        <w:t>Method:</w:t>
      </w:r>
      <w:r w:rsidRPr="00AC5A3C">
        <w:rPr>
          <w:rFonts w:ascii="Times New Roman" w:hAnsi="Times New Roman" w:cs="Times New Roman"/>
          <w:sz w:val="24"/>
          <w:szCs w:val="24"/>
        </w:rPr>
        <w:t xml:space="preserve"> Cross- sectional study was conducted among the staff in July 2019.  256 staff   were randomly selected across all the Faculties. Datacollected using structured questionnaire include, demographic information, knowledge, perception and attitude about hypertension and statistical analysis  carried out </w:t>
      </w:r>
      <w:bookmarkStart w:id="4" w:name="_GoBack"/>
      <w:bookmarkEnd w:id="4"/>
      <w:r w:rsidRPr="00AC5A3C">
        <w:rPr>
          <w:rFonts w:ascii="Times New Roman" w:hAnsi="Times New Roman" w:cs="Times New Roman"/>
          <w:sz w:val="24"/>
          <w:szCs w:val="24"/>
        </w:rPr>
        <w:t>with SPSS  version 20</w:t>
      </w:r>
    </w:p>
    <w:p w:rsidR="008C7516" w:rsidRPr="00AC5A3C" w:rsidRDefault="00C54316" w:rsidP="00AC5A3C">
      <w:pPr>
        <w:spacing w:after="0" w:line="276" w:lineRule="auto"/>
        <w:jc w:val="both"/>
        <w:rPr>
          <w:rFonts w:ascii="Times New Roman" w:hAnsi="Times New Roman" w:cs="Times New Roman"/>
          <w:sz w:val="24"/>
          <w:szCs w:val="24"/>
        </w:rPr>
      </w:pPr>
      <w:r w:rsidRPr="00AC5A3C">
        <w:rPr>
          <w:rFonts w:ascii="Times New Roman" w:hAnsi="Times New Roman" w:cs="Times New Roman"/>
          <w:sz w:val="24"/>
          <w:szCs w:val="24"/>
        </w:rPr>
        <w:t xml:space="preserve"> </w:t>
      </w:r>
      <w:r w:rsidRPr="00AC5A3C">
        <w:rPr>
          <w:rFonts w:ascii="Times New Roman" w:hAnsi="Times New Roman" w:cs="Times New Roman"/>
          <w:b/>
          <w:sz w:val="24"/>
          <w:szCs w:val="24"/>
        </w:rPr>
        <w:t>Result:</w:t>
      </w:r>
      <w:r w:rsidRPr="00AC5A3C">
        <w:rPr>
          <w:rFonts w:ascii="Times New Roman" w:hAnsi="Times New Roman" w:cs="Times New Roman"/>
          <w:sz w:val="24"/>
          <w:szCs w:val="24"/>
        </w:rPr>
        <w:t xml:space="preserve"> 54.7% (140) respondents were academic staff and 45.3% (116) non- academic. 61.7%(158) male, females constitute 38.3% (98). Male academic staff were 67.1% (94); Most academic staff, 36.4% (51) were within 50 – 59years, 28.6% (40) were between 40-49years.  37.1%(43) non-academic staff  were within 40-49yrs. Respondents have a good knowledge, 87.9%, of hypertension, but only 61% (85) of academic and 47% (54) non-academic staff knew that hypertension can be inherited.40%(56) academic, 44.8% (52) non-academic claimed to have multiple source of information about hypertension. Knowledge on risk factors of hypertension was poor, 20%. The attitude of respondents to hypertension was moderate,65.5%, with only 35.7% of academic staff willing to be screened for hypertension. Respondents’ perception level of hypertension was poor, 46.4%. The respondents claimed that the best way to inform staff about hypertension is through public lectures and seminars.</w:t>
      </w:r>
    </w:p>
    <w:p w:rsidR="008C7516" w:rsidRPr="00AC5A3C" w:rsidRDefault="00C54316" w:rsidP="00AC5A3C">
      <w:pPr>
        <w:spacing w:after="0" w:line="276" w:lineRule="auto"/>
        <w:jc w:val="both"/>
        <w:rPr>
          <w:rFonts w:ascii="Times New Roman" w:hAnsi="Times New Roman" w:cs="Times New Roman"/>
          <w:sz w:val="24"/>
          <w:szCs w:val="24"/>
        </w:rPr>
      </w:pPr>
      <w:r w:rsidRPr="00AC5A3C">
        <w:rPr>
          <w:rFonts w:ascii="Times New Roman" w:hAnsi="Times New Roman" w:cs="Times New Roman"/>
          <w:sz w:val="24"/>
          <w:szCs w:val="24"/>
        </w:rPr>
        <w:t xml:space="preserve"> Conclusion: Knowledge </w:t>
      </w:r>
      <w:commentRangeEnd w:id="3"/>
      <w:r w:rsidR="00B85BE2">
        <w:rPr>
          <w:rStyle w:val="CommentReference"/>
        </w:rPr>
        <w:commentReference w:id="3"/>
      </w:r>
      <w:r w:rsidRPr="00AC5A3C">
        <w:rPr>
          <w:rFonts w:ascii="Times New Roman" w:hAnsi="Times New Roman" w:cs="Times New Roman"/>
          <w:sz w:val="24"/>
          <w:szCs w:val="24"/>
        </w:rPr>
        <w:t xml:space="preserve">level of respondents on hypertension was high, with moderate attitude but poor perception. </w:t>
      </w:r>
    </w:p>
    <w:p w:rsidR="008C7516" w:rsidRPr="00AC5A3C" w:rsidRDefault="00C54316" w:rsidP="00AC5A3C">
      <w:pPr>
        <w:spacing w:after="0" w:line="276" w:lineRule="auto"/>
        <w:jc w:val="both"/>
        <w:rPr>
          <w:rFonts w:ascii="Times New Roman" w:hAnsi="Times New Roman" w:cs="Times New Roman"/>
          <w:sz w:val="24"/>
          <w:szCs w:val="24"/>
        </w:rPr>
      </w:pPr>
      <w:r w:rsidRPr="00AC5A3C">
        <w:rPr>
          <w:rFonts w:ascii="Times New Roman" w:hAnsi="Times New Roman" w:cs="Times New Roman"/>
          <w:b/>
          <w:sz w:val="24"/>
          <w:szCs w:val="24"/>
        </w:rPr>
        <w:t>Key words:</w:t>
      </w:r>
      <w:r w:rsidRPr="00AC5A3C">
        <w:rPr>
          <w:rFonts w:ascii="Times New Roman" w:hAnsi="Times New Roman" w:cs="Times New Roman"/>
          <w:sz w:val="24"/>
          <w:szCs w:val="24"/>
        </w:rPr>
        <w:t xml:space="preserve"> </w:t>
      </w:r>
      <w:commentRangeStart w:id="5"/>
      <w:r w:rsidRPr="00AC5A3C">
        <w:rPr>
          <w:rFonts w:ascii="Times New Roman" w:hAnsi="Times New Roman" w:cs="Times New Roman"/>
          <w:sz w:val="24"/>
          <w:szCs w:val="24"/>
        </w:rPr>
        <w:t>Knowledge, Attitude, Perception, Hypertension, University Port- Harcourt</w:t>
      </w:r>
      <w:commentRangeEnd w:id="5"/>
      <w:r w:rsidR="00A5025D">
        <w:rPr>
          <w:rStyle w:val="CommentReference"/>
        </w:rPr>
        <w:commentReference w:id="5"/>
      </w:r>
    </w:p>
    <w:p w:rsidR="008C7516" w:rsidRDefault="008C7516" w:rsidP="00AC5A3C">
      <w:pPr>
        <w:pStyle w:val="NoSpacing"/>
        <w:spacing w:line="276" w:lineRule="auto"/>
        <w:jc w:val="both"/>
        <w:rPr>
          <w:rFonts w:ascii="Times New Roman" w:hAnsi="Times New Roman" w:cs="Times New Roman"/>
          <w:sz w:val="24"/>
          <w:szCs w:val="24"/>
        </w:rPr>
      </w:pPr>
    </w:p>
    <w:p w:rsidR="00944B3A" w:rsidRDefault="00944B3A" w:rsidP="00AC5A3C">
      <w:pPr>
        <w:pStyle w:val="NoSpacing"/>
        <w:spacing w:line="276" w:lineRule="auto"/>
        <w:jc w:val="both"/>
        <w:rPr>
          <w:rFonts w:ascii="Times New Roman" w:hAnsi="Times New Roman" w:cs="Times New Roman"/>
          <w:sz w:val="24"/>
          <w:szCs w:val="24"/>
        </w:rPr>
      </w:pPr>
    </w:p>
    <w:p w:rsidR="00944B3A" w:rsidRDefault="00944B3A" w:rsidP="00AC5A3C">
      <w:pPr>
        <w:pStyle w:val="NoSpacing"/>
        <w:spacing w:line="276" w:lineRule="auto"/>
        <w:jc w:val="both"/>
        <w:rPr>
          <w:rFonts w:ascii="Times New Roman" w:hAnsi="Times New Roman" w:cs="Times New Roman"/>
          <w:sz w:val="24"/>
          <w:szCs w:val="24"/>
        </w:rPr>
      </w:pPr>
    </w:p>
    <w:p w:rsidR="00944B3A" w:rsidRDefault="00944B3A" w:rsidP="00AC5A3C">
      <w:pPr>
        <w:pStyle w:val="NoSpacing"/>
        <w:spacing w:line="276" w:lineRule="auto"/>
        <w:jc w:val="both"/>
        <w:rPr>
          <w:rFonts w:ascii="Times New Roman" w:hAnsi="Times New Roman" w:cs="Times New Roman"/>
          <w:sz w:val="24"/>
          <w:szCs w:val="24"/>
        </w:rPr>
      </w:pPr>
    </w:p>
    <w:p w:rsidR="00944B3A" w:rsidRDefault="00944B3A" w:rsidP="00AC5A3C">
      <w:pPr>
        <w:pStyle w:val="NoSpacing"/>
        <w:spacing w:line="276" w:lineRule="auto"/>
        <w:jc w:val="both"/>
        <w:rPr>
          <w:rFonts w:ascii="Times New Roman" w:hAnsi="Times New Roman" w:cs="Times New Roman"/>
          <w:sz w:val="24"/>
          <w:szCs w:val="24"/>
        </w:rPr>
      </w:pPr>
    </w:p>
    <w:p w:rsidR="00944B3A" w:rsidRPr="00AC5A3C" w:rsidRDefault="00944B3A" w:rsidP="00AC5A3C">
      <w:pPr>
        <w:pStyle w:val="NoSpacing"/>
        <w:spacing w:line="276" w:lineRule="auto"/>
        <w:jc w:val="both"/>
        <w:rPr>
          <w:rFonts w:ascii="Times New Roman" w:hAnsi="Times New Roman" w:cs="Times New Roman"/>
          <w:sz w:val="24"/>
          <w:szCs w:val="24"/>
        </w:rPr>
      </w:pPr>
    </w:p>
    <w:p w:rsidR="008C7516" w:rsidRPr="00AC5A3C" w:rsidRDefault="00C54316" w:rsidP="00AC5A3C">
      <w:pPr>
        <w:spacing w:after="0" w:line="276" w:lineRule="auto"/>
        <w:rPr>
          <w:rFonts w:ascii="Times New Roman" w:hAnsi="Times New Roman" w:cs="Times New Roman"/>
          <w:b/>
          <w:sz w:val="24"/>
          <w:szCs w:val="24"/>
        </w:rPr>
      </w:pPr>
      <w:commentRangeStart w:id="6"/>
      <w:r w:rsidRPr="00AC5A3C">
        <w:rPr>
          <w:rFonts w:ascii="Times New Roman" w:hAnsi="Times New Roman" w:cs="Times New Roman"/>
          <w:b/>
          <w:sz w:val="24"/>
          <w:szCs w:val="24"/>
        </w:rPr>
        <w:lastRenderedPageBreak/>
        <w:t>Introduction</w:t>
      </w:r>
      <w:commentRangeEnd w:id="6"/>
      <w:r w:rsidR="00944B3A">
        <w:rPr>
          <w:rStyle w:val="CommentReference"/>
        </w:rPr>
        <w:commentReference w:id="6"/>
      </w:r>
    </w:p>
    <w:p w:rsidR="008C7516" w:rsidRPr="00AC5A3C" w:rsidRDefault="00C54316" w:rsidP="00AC5A3C">
      <w:pPr>
        <w:spacing w:after="0" w:line="276" w:lineRule="auto"/>
        <w:jc w:val="both"/>
        <w:rPr>
          <w:rFonts w:ascii="Times New Roman" w:hAnsi="Times New Roman" w:cs="Times New Roman"/>
          <w:sz w:val="24"/>
          <w:szCs w:val="24"/>
        </w:rPr>
      </w:pPr>
      <w:commentRangeStart w:id="7"/>
      <w:r w:rsidRPr="0000417D">
        <w:rPr>
          <w:rFonts w:ascii="Times New Roman" w:hAnsi="Times New Roman" w:cs="Times New Roman"/>
          <w:strike/>
          <w:sz w:val="24"/>
          <w:szCs w:val="24"/>
        </w:rPr>
        <w:t>World wide</w:t>
      </w:r>
      <w:r w:rsidRPr="00AC5A3C">
        <w:rPr>
          <w:rFonts w:ascii="Times New Roman" w:hAnsi="Times New Roman" w:cs="Times New Roman"/>
          <w:sz w:val="24"/>
          <w:szCs w:val="24"/>
        </w:rPr>
        <w:t xml:space="preserve"> </w:t>
      </w:r>
      <w:commentRangeEnd w:id="7"/>
      <w:r w:rsidR="0000417D">
        <w:rPr>
          <w:rStyle w:val="CommentReference"/>
        </w:rPr>
        <w:commentReference w:id="7"/>
      </w:r>
      <w:commentRangeStart w:id="8"/>
      <w:r w:rsidRPr="00AC5A3C">
        <w:rPr>
          <w:rFonts w:ascii="Times New Roman" w:hAnsi="Times New Roman" w:cs="Times New Roman"/>
          <w:sz w:val="24"/>
          <w:szCs w:val="24"/>
        </w:rPr>
        <w:t xml:space="preserve">hypertension is one of the third leading risk factor contributing  to death, surpassed only by malnutrition and smoking. (1) Hypertension is mainly due to an interaction of environment  and genetic  factors. Although the precise genetic factors  influencing blood pressure  are largely unknown, many of the environmental and social factors that contribute to the development of high blood pressure are well known, and include  obesity, excessive alcohol consumption, sedentary life style, unhealthy diet and stress. (1)  According to the American Heart  Association (AHA) approximately 86 million adults (34%) in United States are affected by hypertension which is defined  as a systolic  blood pressure (SBP)  of ≥140 mmHg and/or a diastolic  blood pressure  (DBP)  of ≥ 90 mmHg .  Worldwide raised blood pressure is estimated  to contribute up to 75 million deaths. Globally the overall prevalence of raised  blood pressure  in adults  aged 25 years  and above  was  around 40% in 2008 and  the prevalence in high income  countries  was lower at 35%. (2) The overall prevalence  rate of hypertension  in sub Saharan  Africa was estimated  at 16.2%, ranging from 10.6% in Ethiopia, to 26.9% in Ghana.(3)  The overall prevalence  of hypertension in Nigeria ranges from 8% - 46.4%  depending  on the study  target population, type of measurement  and cutoff value used for defining  hypertension. (4) Accurate  assessment of knowledge of  high blood pressure (HBP)  is an important first step to identify individuals in need of HBP  education, since knowledge is a prerequisite for  a patient to perform appropriate  HBP  self  care. </w:t>
      </w:r>
      <w:commentRangeEnd w:id="8"/>
      <w:r w:rsidR="00B85BE2">
        <w:rPr>
          <w:rStyle w:val="CommentReference"/>
        </w:rPr>
        <w:commentReference w:id="8"/>
      </w:r>
      <w:r w:rsidRPr="00AC5A3C">
        <w:rPr>
          <w:rFonts w:ascii="Times New Roman" w:hAnsi="Times New Roman" w:cs="Times New Roman"/>
          <w:sz w:val="24"/>
          <w:szCs w:val="24"/>
        </w:rPr>
        <w:t xml:space="preserve">(5) </w:t>
      </w:r>
    </w:p>
    <w:p w:rsidR="008C7516" w:rsidRPr="00AC5A3C" w:rsidRDefault="00C54316" w:rsidP="00AC5A3C">
      <w:pPr>
        <w:pStyle w:val="NoSpacing"/>
        <w:spacing w:line="276" w:lineRule="auto"/>
        <w:jc w:val="both"/>
        <w:rPr>
          <w:rFonts w:ascii="Times New Roman" w:hAnsi="Times New Roman" w:cs="Times New Roman"/>
          <w:sz w:val="24"/>
          <w:szCs w:val="24"/>
        </w:rPr>
      </w:pPr>
      <w:r w:rsidRPr="00AC5A3C">
        <w:rPr>
          <w:rFonts w:ascii="Times New Roman" w:hAnsi="Times New Roman" w:cs="Times New Roman"/>
          <w:sz w:val="24"/>
          <w:szCs w:val="24"/>
        </w:rPr>
        <w:t xml:space="preserve"> </w:t>
      </w:r>
      <w:commentRangeStart w:id="9"/>
      <w:r w:rsidRPr="00AC5A3C">
        <w:rPr>
          <w:rFonts w:ascii="Times New Roman" w:hAnsi="Times New Roman" w:cs="Times New Roman"/>
          <w:sz w:val="24"/>
          <w:szCs w:val="24"/>
        </w:rPr>
        <w:t xml:space="preserve">Substantial improvement  has  been made  with  regard to enhancing  awareness and treatment  of hypertension (6).  However a National  Health Examination Survey (NHANES) spanning from 2011 - 2014 revealed that 34% of US adults aged 20 years and older  are hypertensive and NHANES 2013 - 2014 data  showed that  15.9%  of these  hypertensive  adults are unaware they are hypertensive.  These data have increased from NHANES  2005 - 2006 data, that  showed 29%  of US  adult aged 18years and older were hypertensive and that  7% of these  hypertensive adults  have never been  told  that they have  hypertension. Furthermore, of those with high blood pressure, 68%   were  being treated  with  anti-hypertensive  agents, and only 64% of the treated individuals  had controlled  hypertension. In addition  previous data  from  NHANES estimated  that 52.6%  (NHANES 2009 -  2010),  55.8% (NHANES 1999 - 2000)  of adults aged 20 years  and older have  pre- hypertension, defined  as untreated SBP (systolic blood pressure)  of  120 - 129 mm Hg or untreated  DBP (diastolic blood press) of 80 - 89 mm Hg. </w:t>
      </w:r>
      <w:commentRangeEnd w:id="9"/>
      <w:r w:rsidR="00B85BE2">
        <w:rPr>
          <w:rStyle w:val="CommentReference"/>
        </w:rPr>
        <w:commentReference w:id="9"/>
      </w:r>
    </w:p>
    <w:p w:rsidR="008C7516" w:rsidRPr="00AC5A3C" w:rsidRDefault="00C54316" w:rsidP="00AC5A3C">
      <w:pPr>
        <w:pStyle w:val="NoSpacing"/>
        <w:spacing w:line="276" w:lineRule="auto"/>
        <w:jc w:val="both"/>
        <w:rPr>
          <w:rFonts w:ascii="Times New Roman" w:hAnsi="Times New Roman" w:cs="Times New Roman"/>
          <w:sz w:val="24"/>
          <w:szCs w:val="24"/>
        </w:rPr>
      </w:pPr>
      <w:commentRangeStart w:id="10"/>
      <w:r w:rsidRPr="00AC5A3C">
        <w:rPr>
          <w:rFonts w:ascii="Times New Roman" w:hAnsi="Times New Roman" w:cs="Times New Roman"/>
          <w:sz w:val="24"/>
          <w:szCs w:val="24"/>
        </w:rPr>
        <w:t>Barriers to hypertension care and control  are well recognized and exist  at patient, provider, and organizational levels. (7) These barriers include lack of knowledge about the seriousness of untreated  hypertension and  the benefits of  controlling hypertension, unemployment, alcohol consumption, and illicit  drug use, cost of care  and  medication  side effects, as well as complexity of the regimen</w:t>
      </w:r>
      <w:r w:rsidRPr="00AC5A3C">
        <w:rPr>
          <w:rFonts w:ascii="Times New Roman" w:hAnsi="Times New Roman" w:cs="Times New Roman"/>
          <w:color w:val="0000FF"/>
          <w:sz w:val="24"/>
          <w:szCs w:val="24"/>
        </w:rPr>
        <w:t>.</w:t>
      </w:r>
      <w:r w:rsidRPr="00AC5A3C">
        <w:rPr>
          <w:rFonts w:ascii="Times New Roman" w:hAnsi="Times New Roman" w:cs="Times New Roman"/>
          <w:sz w:val="24"/>
          <w:szCs w:val="24"/>
        </w:rPr>
        <w:t>(7) The relationship  between  blood  pressure  and risk  of cerebrovascular disease events is continuous, consistent  and  independent  of other risk factors. The higher  the blood pressure, the greater the chance of myocardial  infarction, heart failure, stroke, and kidney disease (8). Epidemiological study by Akinkugbe 1999 (9) on knowledge of hypertension, revealed that participants demonstrated poor knowledge about hypertension and that only 33.8% of those with elevated blood pressure  were aware. In another study,(10</w:t>
      </w:r>
      <w:r w:rsidRPr="00AC5A3C">
        <w:rPr>
          <w:rFonts w:ascii="Times New Roman" w:hAnsi="Times New Roman" w:cs="Times New Roman"/>
          <w:color w:val="0000FF"/>
          <w:sz w:val="24"/>
          <w:szCs w:val="24"/>
        </w:rPr>
        <w:t>)</w:t>
      </w:r>
      <w:r w:rsidRPr="00AC5A3C">
        <w:rPr>
          <w:rFonts w:ascii="Times New Roman" w:hAnsi="Times New Roman" w:cs="Times New Roman"/>
          <w:sz w:val="24"/>
          <w:szCs w:val="24"/>
        </w:rPr>
        <w:t xml:space="preserve"> awareness, treatment and control of hypertension were reported to be generally  low with attendant  high burden of hypertension- related complications.  In order to improve outcome  of cardiovascular disease in Africans, public health education to improve awareness of hypertension  is required. </w:t>
      </w:r>
      <w:commentRangeEnd w:id="10"/>
      <w:r w:rsidR="00B85BE2">
        <w:rPr>
          <w:rStyle w:val="CommentReference"/>
        </w:rPr>
        <w:commentReference w:id="10"/>
      </w:r>
    </w:p>
    <w:p w:rsidR="008C7516" w:rsidRPr="00AC5A3C" w:rsidRDefault="00C54316" w:rsidP="00AC5A3C">
      <w:pPr>
        <w:pStyle w:val="NoSpacing"/>
        <w:spacing w:line="276" w:lineRule="auto"/>
        <w:jc w:val="both"/>
        <w:rPr>
          <w:rFonts w:ascii="Times New Roman" w:hAnsi="Times New Roman" w:cs="Times New Roman"/>
          <w:sz w:val="24"/>
          <w:szCs w:val="24"/>
        </w:rPr>
      </w:pPr>
      <w:commentRangeStart w:id="11"/>
      <w:r w:rsidRPr="00AC5A3C">
        <w:rPr>
          <w:rFonts w:ascii="Times New Roman" w:hAnsi="Times New Roman" w:cs="Times New Roman"/>
          <w:sz w:val="24"/>
          <w:szCs w:val="24"/>
        </w:rPr>
        <w:lastRenderedPageBreak/>
        <w:t>In a descriptive  survey to understand the current status of hypertension, awareness, and attitude, (11)the authorsreported that patients  were knowledgeable about hypertension in general but less knowledgeable  about specific factors related to hypertension. A cohort study in North Carolina on high blood pressure knowledge among primary care patients with known hypertension, showed that significant number of respondents (26%) did not know that  most of the time  people  with raised  blood pressure  do not feel it. (12) Meanwhile in a descriptive  study carried out on hypertensive patients of LUMHS , result showed that only 6% of respondents  had knowledge of the complications  of hypertension. (13) In another study, by (14), findings showed that  about 24% of the respondents  were unaware of the causes  of hypertension and the most frequently mentioned cause was psychosocial stress. The study among  hypertensive patients attending outpatient clinic of Olabisi  Onabanjo University Teaching Hospital reported inadequate knowledge about hypertension among the target group, as only 37% were aware that hypertension should be treated for life</w:t>
      </w:r>
      <w:r w:rsidRPr="00AC5A3C">
        <w:rPr>
          <w:rFonts w:ascii="Times New Roman" w:hAnsi="Times New Roman" w:cs="Times New Roman"/>
          <w:color w:val="0000FF"/>
          <w:sz w:val="24"/>
          <w:szCs w:val="24"/>
        </w:rPr>
        <w:t xml:space="preserve">. </w:t>
      </w:r>
      <w:r w:rsidRPr="00AC5A3C">
        <w:rPr>
          <w:rFonts w:ascii="Times New Roman" w:hAnsi="Times New Roman" w:cs="Times New Roman"/>
          <w:sz w:val="24"/>
          <w:szCs w:val="24"/>
        </w:rPr>
        <w:t>(15</w:t>
      </w:r>
      <w:commentRangeEnd w:id="11"/>
      <w:r w:rsidR="00B85BE2">
        <w:rPr>
          <w:rStyle w:val="CommentReference"/>
        </w:rPr>
        <w:commentReference w:id="11"/>
      </w:r>
      <w:r w:rsidRPr="00AC5A3C">
        <w:rPr>
          <w:rFonts w:ascii="Times New Roman" w:hAnsi="Times New Roman" w:cs="Times New Roman"/>
          <w:sz w:val="24"/>
          <w:szCs w:val="24"/>
        </w:rPr>
        <w:t xml:space="preserve">) In another study  among staff of the  University of Ibadan, </w:t>
      </w:r>
      <w:commentRangeStart w:id="12"/>
      <w:r w:rsidRPr="00AC5A3C">
        <w:rPr>
          <w:rFonts w:ascii="Times New Roman" w:hAnsi="Times New Roman" w:cs="Times New Roman"/>
          <w:sz w:val="24"/>
          <w:szCs w:val="24"/>
        </w:rPr>
        <w:t>Oyo State, findings revealed that  knowledge of risk factors  attributed to  hypertension  was relatively low among the respondents, although some respondents  have a high  level  of knowledge  about complications of hypertension, meanwhile attitude towards the illness was still very poor. (16)  A similar study in Owerri -Nkwoji Community in Imo State, showed that the participants exhibited high level of awareness of hypertension, and positive attitude towards prevention of hypertension, but a significant number (53.3%) have misconceived idea about the cause of hypertension,  as they believed that hypertension can be sent to one by one’s enemies. (17)</w:t>
      </w:r>
    </w:p>
    <w:p w:rsidR="008C7516" w:rsidRPr="00AC5A3C" w:rsidRDefault="00C54316" w:rsidP="00AC5A3C">
      <w:pPr>
        <w:pStyle w:val="NoSpacing"/>
        <w:spacing w:line="276" w:lineRule="auto"/>
        <w:jc w:val="both"/>
        <w:rPr>
          <w:rFonts w:ascii="Times New Roman" w:hAnsi="Times New Roman" w:cs="Times New Roman"/>
          <w:sz w:val="24"/>
          <w:szCs w:val="24"/>
        </w:rPr>
      </w:pPr>
      <w:r w:rsidRPr="00AC5A3C">
        <w:rPr>
          <w:rFonts w:ascii="Times New Roman" w:hAnsi="Times New Roman" w:cs="Times New Roman"/>
          <w:sz w:val="24"/>
          <w:szCs w:val="24"/>
        </w:rPr>
        <w:t xml:space="preserve">Accurate assessment of HBP knowledge is an important first step to identify individuals in need of HBP education, since knowledge is often a prerequisite  for  a patient  to perform appropriate HBP self care. (5) This study </w:t>
      </w:r>
      <w:commentRangeEnd w:id="12"/>
      <w:r w:rsidR="00B85BE2">
        <w:rPr>
          <w:rStyle w:val="CommentReference"/>
        </w:rPr>
        <w:commentReference w:id="12"/>
      </w:r>
      <w:r w:rsidRPr="00AC5A3C">
        <w:rPr>
          <w:rFonts w:ascii="Times New Roman" w:hAnsi="Times New Roman" w:cs="Times New Roman"/>
          <w:sz w:val="24"/>
          <w:szCs w:val="24"/>
        </w:rPr>
        <w:t>thus, aimed to assess the knowledge, attitude, and perception (KAP) of hypertension among the staff of University of Port Harcourt, Rivers State.</w:t>
      </w:r>
    </w:p>
    <w:p w:rsidR="008C7516" w:rsidRPr="00AC5A3C" w:rsidRDefault="008C7516" w:rsidP="00AC5A3C">
      <w:pPr>
        <w:pStyle w:val="NoSpacing"/>
        <w:spacing w:line="276" w:lineRule="auto"/>
        <w:jc w:val="both"/>
        <w:rPr>
          <w:rFonts w:ascii="Times New Roman" w:hAnsi="Times New Roman" w:cs="Times New Roman"/>
          <w:sz w:val="24"/>
          <w:szCs w:val="24"/>
        </w:rPr>
      </w:pPr>
    </w:p>
    <w:p w:rsidR="008C7516" w:rsidRPr="00AC5A3C" w:rsidRDefault="00C54316" w:rsidP="00AC5A3C">
      <w:pPr>
        <w:pStyle w:val="NoSpacing"/>
        <w:spacing w:line="276" w:lineRule="auto"/>
        <w:jc w:val="both"/>
        <w:rPr>
          <w:rFonts w:ascii="Times New Roman" w:hAnsi="Times New Roman" w:cs="Times New Roman"/>
          <w:b/>
          <w:bCs/>
          <w:sz w:val="24"/>
          <w:szCs w:val="24"/>
        </w:rPr>
      </w:pPr>
      <w:commentRangeStart w:id="13"/>
      <w:r w:rsidRPr="00AC5A3C">
        <w:rPr>
          <w:rFonts w:ascii="Times New Roman" w:hAnsi="Times New Roman" w:cs="Times New Roman"/>
          <w:b/>
          <w:bCs/>
          <w:sz w:val="24"/>
          <w:szCs w:val="24"/>
        </w:rPr>
        <w:t>Method</w:t>
      </w:r>
      <w:commentRangeEnd w:id="13"/>
      <w:r w:rsidR="00944B3A">
        <w:rPr>
          <w:rStyle w:val="CommentReference"/>
        </w:rPr>
        <w:commentReference w:id="13"/>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Study area</w:t>
      </w:r>
    </w:p>
    <w:p w:rsidR="008C7516" w:rsidRPr="00AC5A3C" w:rsidRDefault="00C54316" w:rsidP="00AC5A3C">
      <w:pPr>
        <w:spacing w:after="0" w:line="276" w:lineRule="auto"/>
        <w:rPr>
          <w:rFonts w:ascii="Times New Roman" w:hAnsi="Times New Roman" w:cs="Times New Roman"/>
          <w:sz w:val="24"/>
          <w:szCs w:val="24"/>
        </w:rPr>
      </w:pPr>
      <w:commentRangeStart w:id="14"/>
      <w:r w:rsidRPr="00AC5A3C">
        <w:rPr>
          <w:rFonts w:ascii="Times New Roman" w:hAnsi="Times New Roman" w:cs="Times New Roman"/>
          <w:sz w:val="24"/>
          <w:szCs w:val="24"/>
        </w:rPr>
        <w:t>The study was conducted in University of  Port Harcourt, Rivers State, South - South zone, Nigeria,  between June and October 2019.  Port Harcourt is a metropolitan City  in South - South Zone  of Nigeria,  in Niger Delta region. It is the  capital of Rivers State. The University has over 5000 staff members comprising academic and administrative staff, across its 12 Faculties.</w:t>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Study design</w:t>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 xml:space="preserve">The study was a cross sectional carried out across all the staff of the University. Pre tested self -administered questionnaire was used to collect necessary information from the respondents.  The questionnaire was structured in four parts: Demographics  data; Knowledge data; Attitude data; and Perception data. </w:t>
      </w:r>
    </w:p>
    <w:commentRangeEnd w:id="14"/>
    <w:p w:rsidR="008C7516" w:rsidRPr="00AC5A3C" w:rsidRDefault="00B85BE2" w:rsidP="00AC5A3C">
      <w:pPr>
        <w:spacing w:after="0" w:line="276" w:lineRule="auto"/>
        <w:rPr>
          <w:rFonts w:ascii="Times New Roman" w:hAnsi="Times New Roman" w:cs="Times New Roman"/>
          <w:sz w:val="24"/>
          <w:szCs w:val="24"/>
        </w:rPr>
      </w:pPr>
      <w:r>
        <w:rPr>
          <w:rStyle w:val="CommentReference"/>
        </w:rPr>
        <w:commentReference w:id="14"/>
      </w:r>
      <w:r w:rsidR="00C54316" w:rsidRPr="00AC5A3C">
        <w:rPr>
          <w:rFonts w:ascii="Times New Roman" w:hAnsi="Times New Roman" w:cs="Times New Roman"/>
          <w:sz w:val="24"/>
          <w:szCs w:val="24"/>
        </w:rPr>
        <w:t>Ethical approval</w:t>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The ethical approval was obtained from the University ethics committee before commencement of the study. The respondents, consent was also obtained before the questionnaires were administered. Confidentiality was assured and participation was voluntary.</w:t>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 xml:space="preserve">Sample size </w:t>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 xml:space="preserve">The required sample size was determined using  </w:t>
      </w:r>
      <w:commentRangeStart w:id="15"/>
      <w:r w:rsidRPr="00AC5A3C">
        <w:rPr>
          <w:rFonts w:ascii="Times New Roman" w:hAnsi="Times New Roman" w:cs="Times New Roman"/>
          <w:sz w:val="24"/>
          <w:szCs w:val="24"/>
        </w:rPr>
        <w:t>Leshie Kish formula</w:t>
      </w:r>
      <w:commentRangeEnd w:id="15"/>
      <w:r w:rsidR="00B85BE2">
        <w:rPr>
          <w:rStyle w:val="CommentReference"/>
        </w:rPr>
        <w:commentReference w:id="15"/>
      </w:r>
      <w:r w:rsidRPr="00AC5A3C">
        <w:rPr>
          <w:rFonts w:ascii="Times New Roman" w:hAnsi="Times New Roman" w:cs="Times New Roman"/>
          <w:sz w:val="24"/>
          <w:szCs w:val="24"/>
        </w:rPr>
        <w:t>: (18)</w:t>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 xml:space="preserve">                           Z </w:t>
      </w:r>
      <w:r w:rsidRPr="00AC5A3C">
        <w:rPr>
          <w:rFonts w:ascii="Times New Roman" w:hAnsi="Times New Roman" w:cs="Times New Roman"/>
          <w:sz w:val="24"/>
          <w:szCs w:val="24"/>
          <w:vertAlign w:val="superscript"/>
        </w:rPr>
        <w:t>2</w:t>
      </w:r>
      <w:r w:rsidRPr="00AC5A3C">
        <w:rPr>
          <w:rFonts w:ascii="Times New Roman" w:hAnsi="Times New Roman" w:cs="Times New Roman"/>
          <w:sz w:val="24"/>
          <w:szCs w:val="24"/>
        </w:rPr>
        <w:t>pq</w:t>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 xml:space="preserve">                 n  =  ------------- </w:t>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 xml:space="preserve">                              d</w:t>
      </w:r>
      <w:r w:rsidRPr="00AC5A3C">
        <w:rPr>
          <w:rFonts w:ascii="Times New Roman" w:hAnsi="Times New Roman" w:cs="Times New Roman"/>
          <w:sz w:val="24"/>
          <w:szCs w:val="24"/>
          <w:vertAlign w:val="superscript"/>
        </w:rPr>
        <w:t>2</w:t>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lastRenderedPageBreak/>
        <w:t>n = minimum sample size;  z = standard  normal deviation  95% (1.96);  p = prevalence of hypertension in Port Harcourt (21.3%)  (19): d = margin of error (0.025) ; q = complementary probability of p + q = 1</w:t>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 xml:space="preserve">n   =   </w:t>
      </w:r>
      <w:commentRangeStart w:id="16"/>
      <w:r w:rsidRPr="00AC5A3C">
        <w:rPr>
          <w:rFonts w:ascii="Times New Roman" w:hAnsi="Times New Roman" w:cs="Times New Roman"/>
          <w:sz w:val="24"/>
          <w:szCs w:val="24"/>
        </w:rPr>
        <w:t>(1.96</w:t>
      </w:r>
      <w:r w:rsidRPr="00AC5A3C">
        <w:rPr>
          <w:rFonts w:ascii="Times New Roman" w:hAnsi="Times New Roman" w:cs="Times New Roman"/>
          <w:sz w:val="24"/>
          <w:szCs w:val="24"/>
          <w:vertAlign w:val="superscript"/>
        </w:rPr>
        <w:t>)2</w:t>
      </w:r>
      <w:r w:rsidRPr="00AC5A3C">
        <w:rPr>
          <w:rFonts w:ascii="Times New Roman" w:hAnsi="Times New Roman" w:cs="Times New Roman"/>
          <w:sz w:val="24"/>
          <w:szCs w:val="24"/>
        </w:rPr>
        <w:t xml:space="preserve"> X 0.21 (1 - 0.2)  = (1.96)</w:t>
      </w:r>
      <w:r w:rsidRPr="00AC5A3C">
        <w:rPr>
          <w:rFonts w:ascii="Times New Roman" w:hAnsi="Times New Roman" w:cs="Times New Roman"/>
          <w:sz w:val="24"/>
          <w:szCs w:val="24"/>
          <w:vertAlign w:val="superscript"/>
        </w:rPr>
        <w:t>2</w:t>
      </w:r>
      <w:r w:rsidRPr="00AC5A3C">
        <w:rPr>
          <w:rFonts w:ascii="Times New Roman" w:hAnsi="Times New Roman" w:cs="Times New Roman"/>
          <w:sz w:val="24"/>
          <w:szCs w:val="24"/>
        </w:rPr>
        <w:t xml:space="preserve"> X  (0.21 X 0.79) / (0.025)</w:t>
      </w:r>
      <w:commentRangeEnd w:id="16"/>
      <w:r w:rsidR="00B85BE2">
        <w:rPr>
          <w:rStyle w:val="CommentReference"/>
        </w:rPr>
        <w:commentReference w:id="16"/>
      </w:r>
      <w:r w:rsidRPr="00AC5A3C">
        <w:rPr>
          <w:rFonts w:ascii="Times New Roman" w:hAnsi="Times New Roman" w:cs="Times New Roman"/>
          <w:sz w:val="24"/>
          <w:szCs w:val="24"/>
          <w:vertAlign w:val="superscript"/>
        </w:rPr>
        <w:t>2</w:t>
      </w:r>
      <w:r w:rsidRPr="00AC5A3C">
        <w:rPr>
          <w:rFonts w:ascii="Times New Roman" w:hAnsi="Times New Roman" w:cs="Times New Roman"/>
          <w:sz w:val="24"/>
          <w:szCs w:val="24"/>
        </w:rPr>
        <w:t xml:space="preserve">   Thus, n  =  255</w:t>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A total of 255 was obtained as (n) and rounded up to 260 to accommodate attrition.</w:t>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Data  collection</w:t>
      </w:r>
    </w:p>
    <w:p w:rsidR="008C7516" w:rsidRPr="00AC5A3C" w:rsidRDefault="00C54316" w:rsidP="00AC5A3C">
      <w:pPr>
        <w:spacing w:after="0" w:line="276" w:lineRule="auto"/>
        <w:rPr>
          <w:rFonts w:ascii="Times New Roman" w:hAnsi="Times New Roman" w:cs="Times New Roman"/>
          <w:sz w:val="24"/>
          <w:szCs w:val="24"/>
        </w:rPr>
      </w:pPr>
      <w:commentRangeStart w:id="17"/>
      <w:r w:rsidRPr="00AC5A3C">
        <w:rPr>
          <w:rFonts w:ascii="Times New Roman" w:hAnsi="Times New Roman" w:cs="Times New Roman"/>
          <w:sz w:val="24"/>
          <w:szCs w:val="24"/>
        </w:rPr>
        <w:t xml:space="preserve">Data were collected using structured  questionnaire adopted from reviewing structures.  About 13 questions that included  closed ended and open ended questions were distributed into the 4 parts of the questionnaire. The questionnaire was tested  for its readability and understanding  to the public using staff  from the adjoining University, University of Science and Technology, Rumuola. </w:t>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 xml:space="preserve">The questionnaire was self- administered, but delivered to the staff in their offices and collected immediately to avoid inter- consultation  with colleague of referring to  sources for answers. Average of  twenty (20) questionnaires were distributed and collected each day for over a period of one month, until the required size was obtained. The required pieces of information were extracted. </w:t>
      </w:r>
    </w:p>
    <w:commentRangeEnd w:id="17"/>
    <w:p w:rsidR="008C7516" w:rsidRPr="00AC5A3C" w:rsidRDefault="00B85BE2" w:rsidP="00AC5A3C">
      <w:pPr>
        <w:spacing w:after="0" w:line="276" w:lineRule="auto"/>
        <w:rPr>
          <w:rFonts w:ascii="Times New Roman" w:hAnsi="Times New Roman" w:cs="Times New Roman"/>
          <w:sz w:val="24"/>
          <w:szCs w:val="24"/>
        </w:rPr>
      </w:pPr>
      <w:r>
        <w:rPr>
          <w:rStyle w:val="CommentReference"/>
        </w:rPr>
        <w:commentReference w:id="17"/>
      </w:r>
      <w:commentRangeStart w:id="18"/>
      <w:r w:rsidR="00C54316" w:rsidRPr="00AC5A3C">
        <w:rPr>
          <w:rFonts w:ascii="Times New Roman" w:hAnsi="Times New Roman" w:cs="Times New Roman"/>
          <w:sz w:val="24"/>
          <w:szCs w:val="24"/>
        </w:rPr>
        <w:t>The data were analyzed using statistical package for Social Sciences, SPSS version 16, for mean, percentage, standard deviation.</w:t>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The data were analyzed in terms of number and percentage of respondents with correct knowledge on symptoms, risk factors, and causes of hypertension. The number  and percentage of those with the correct attitude and perception towards the preventive measures were also determined.</w:t>
      </w:r>
    </w:p>
    <w:commentRangeEnd w:id="18"/>
    <w:p w:rsidR="008C7516" w:rsidRPr="00AC5A3C" w:rsidRDefault="00B85BE2" w:rsidP="00AC5A3C">
      <w:pPr>
        <w:spacing w:after="0" w:line="276" w:lineRule="auto"/>
        <w:rPr>
          <w:rFonts w:ascii="Times New Roman" w:hAnsi="Times New Roman" w:cs="Times New Roman"/>
          <w:sz w:val="24"/>
          <w:szCs w:val="24"/>
        </w:rPr>
      </w:pPr>
      <w:r>
        <w:rPr>
          <w:rStyle w:val="CommentReference"/>
        </w:rPr>
        <w:commentReference w:id="18"/>
      </w:r>
      <w:commentRangeStart w:id="19"/>
      <w:r w:rsidR="00C54316" w:rsidRPr="00AC5A3C">
        <w:rPr>
          <w:rFonts w:ascii="Times New Roman" w:hAnsi="Times New Roman" w:cs="Times New Roman"/>
          <w:sz w:val="24"/>
          <w:szCs w:val="24"/>
        </w:rPr>
        <w:t>Results</w:t>
      </w:r>
      <w:commentRangeEnd w:id="19"/>
      <w:r w:rsidR="00944B3A">
        <w:rPr>
          <w:rStyle w:val="CommentReference"/>
        </w:rPr>
        <w:commentReference w:id="19"/>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The demographic information of the respondents  in this study is given in Table 1.  A total  of 256 respondents gave their consent  and participated  in this study, 140 academic staff  and 116 non- academic  staff. The males were  94(67.1%) and 64(55.2%)  non academic; females  46(32.6%) academic  and 52(44.8%)  non academic.</w:t>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Overall age range was 20 - ≥ 60. Most academic staff  51(36.4%) were within  50 - 59yrs, followed by 40(28.6%) who were  between  40 - 49yrs. Meanwhile  for non academic staff, most 43(37.1%) were within 40 - 49 yrs and none was above 60yrs of age.</w:t>
      </w:r>
    </w:p>
    <w:p w:rsidR="008C7516" w:rsidRPr="00AC5A3C" w:rsidRDefault="00C54316" w:rsidP="00AC5A3C">
      <w:pPr>
        <w:spacing w:after="0" w:line="276" w:lineRule="auto"/>
        <w:rPr>
          <w:rFonts w:ascii="Times New Roman" w:hAnsi="Times New Roman" w:cs="Times New Roman"/>
          <w:b/>
          <w:bCs/>
          <w:sz w:val="24"/>
          <w:szCs w:val="24"/>
        </w:rPr>
      </w:pPr>
      <w:r w:rsidRPr="00AC5A3C">
        <w:rPr>
          <w:rFonts w:ascii="Times New Roman" w:hAnsi="Times New Roman" w:cs="Times New Roman"/>
          <w:b/>
          <w:bCs/>
          <w:sz w:val="24"/>
          <w:szCs w:val="24"/>
        </w:rPr>
        <w:t>Table 1. Demographic data of Respondents</w:t>
      </w:r>
    </w:p>
    <w:tbl>
      <w:tblPr>
        <w:tblStyle w:val="TableGrid"/>
        <w:tblW w:w="0" w:type="auto"/>
        <w:tblLook w:val="04A0"/>
      </w:tblPr>
      <w:tblGrid>
        <w:gridCol w:w="1729"/>
        <w:gridCol w:w="1884"/>
        <w:gridCol w:w="1766"/>
        <w:gridCol w:w="2281"/>
        <w:gridCol w:w="1916"/>
      </w:tblGrid>
      <w:tr w:rsidR="008C7516" w:rsidRPr="00AC5A3C">
        <w:tc>
          <w:tcPr>
            <w:tcW w:w="1729" w:type="dxa"/>
          </w:tcPr>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Variable</w:t>
            </w:r>
          </w:p>
        </w:tc>
        <w:tc>
          <w:tcPr>
            <w:tcW w:w="1884" w:type="dxa"/>
          </w:tcPr>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Academic Staff</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 xml:space="preserve">   N =140</w:t>
            </w:r>
            <w:r w:rsidR="00DE6780">
              <w:rPr>
                <w:rFonts w:ascii="Times New Roman" w:hAnsi="Times New Roman" w:cs="Times New Roman"/>
                <w:sz w:val="24"/>
                <w:szCs w:val="24"/>
              </w:rPr>
              <w:t xml:space="preserve"> </w:t>
            </w:r>
            <w:r w:rsidR="00DE6780" w:rsidRPr="00DE6780">
              <w:rPr>
                <w:rFonts w:ascii="Times New Roman" w:hAnsi="Times New Roman" w:cs="Times New Roman"/>
                <w:sz w:val="24"/>
                <w:szCs w:val="24"/>
                <w:highlight w:val="yellow"/>
              </w:rPr>
              <w:t>(Percentage)</w:t>
            </w:r>
          </w:p>
        </w:tc>
        <w:tc>
          <w:tcPr>
            <w:tcW w:w="1766" w:type="dxa"/>
          </w:tcPr>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 xml:space="preserve">Percentage </w:t>
            </w:r>
          </w:p>
        </w:tc>
        <w:tc>
          <w:tcPr>
            <w:tcW w:w="2281" w:type="dxa"/>
          </w:tcPr>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Non  Academic Staff</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 xml:space="preserve">         N = 116</w:t>
            </w:r>
          </w:p>
        </w:tc>
        <w:tc>
          <w:tcPr>
            <w:tcW w:w="1916" w:type="dxa"/>
          </w:tcPr>
          <w:p w:rsidR="008C7516" w:rsidRPr="00DE6780" w:rsidRDefault="00C54316" w:rsidP="00A11A5C">
            <w:pPr>
              <w:spacing w:after="0" w:line="240" w:lineRule="auto"/>
              <w:rPr>
                <w:rFonts w:ascii="Times New Roman" w:hAnsi="Times New Roman" w:cs="Times New Roman"/>
                <w:strike/>
                <w:sz w:val="24"/>
                <w:szCs w:val="24"/>
              </w:rPr>
            </w:pPr>
            <w:commentRangeStart w:id="20"/>
            <w:r w:rsidRPr="00DE6780">
              <w:rPr>
                <w:rFonts w:ascii="Times New Roman" w:hAnsi="Times New Roman" w:cs="Times New Roman"/>
                <w:strike/>
                <w:sz w:val="24"/>
                <w:szCs w:val="24"/>
              </w:rPr>
              <w:t xml:space="preserve">Percentage </w:t>
            </w:r>
            <w:commentRangeEnd w:id="20"/>
            <w:r w:rsidR="00DE6780">
              <w:rPr>
                <w:rStyle w:val="CommentReference"/>
              </w:rPr>
              <w:commentReference w:id="20"/>
            </w:r>
          </w:p>
        </w:tc>
      </w:tr>
      <w:tr w:rsidR="008C7516" w:rsidRPr="00AC5A3C">
        <w:tc>
          <w:tcPr>
            <w:tcW w:w="1729" w:type="dxa"/>
          </w:tcPr>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Gender</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 xml:space="preserve">             Male</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 xml:space="preserve">             Female</w:t>
            </w:r>
          </w:p>
        </w:tc>
        <w:tc>
          <w:tcPr>
            <w:tcW w:w="1884" w:type="dxa"/>
          </w:tcPr>
          <w:p w:rsidR="008C7516" w:rsidRPr="00AC5A3C" w:rsidRDefault="008C7516" w:rsidP="00A11A5C">
            <w:pPr>
              <w:spacing w:after="0" w:line="240" w:lineRule="auto"/>
              <w:rPr>
                <w:rFonts w:ascii="Times New Roman" w:hAnsi="Times New Roman" w:cs="Times New Roman"/>
                <w:sz w:val="24"/>
                <w:szCs w:val="24"/>
              </w:rPr>
            </w:pP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94</w:t>
            </w:r>
            <w:r w:rsidR="00DE6780">
              <w:rPr>
                <w:rFonts w:ascii="Times New Roman" w:hAnsi="Times New Roman" w:cs="Times New Roman"/>
                <w:sz w:val="24"/>
                <w:szCs w:val="24"/>
              </w:rPr>
              <w:t xml:space="preserve"> </w:t>
            </w:r>
            <w:r w:rsidR="00DE6780" w:rsidRPr="00DE6780">
              <w:rPr>
                <w:rFonts w:ascii="Times New Roman" w:hAnsi="Times New Roman" w:cs="Times New Roman"/>
                <w:sz w:val="24"/>
                <w:szCs w:val="24"/>
                <w:highlight w:val="yellow"/>
              </w:rPr>
              <w:t>(67.1)</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46</w:t>
            </w:r>
          </w:p>
        </w:tc>
        <w:tc>
          <w:tcPr>
            <w:tcW w:w="1766" w:type="dxa"/>
          </w:tcPr>
          <w:p w:rsidR="008C7516" w:rsidRPr="00DE6780" w:rsidRDefault="008C7516" w:rsidP="00A11A5C">
            <w:pPr>
              <w:spacing w:after="0" w:line="240" w:lineRule="auto"/>
              <w:rPr>
                <w:rFonts w:ascii="Times New Roman" w:hAnsi="Times New Roman" w:cs="Times New Roman"/>
                <w:strike/>
                <w:sz w:val="24"/>
                <w:szCs w:val="24"/>
              </w:rPr>
            </w:pP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67.1 %</w:t>
            </w: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32.9%</w:t>
            </w:r>
          </w:p>
          <w:p w:rsidR="008C7516" w:rsidRPr="00DE6780" w:rsidRDefault="008C7516" w:rsidP="00A11A5C">
            <w:pPr>
              <w:spacing w:after="0" w:line="240" w:lineRule="auto"/>
              <w:rPr>
                <w:rFonts w:ascii="Times New Roman" w:hAnsi="Times New Roman" w:cs="Times New Roman"/>
                <w:strike/>
                <w:sz w:val="24"/>
                <w:szCs w:val="24"/>
              </w:rPr>
            </w:pPr>
          </w:p>
        </w:tc>
        <w:tc>
          <w:tcPr>
            <w:tcW w:w="2281" w:type="dxa"/>
          </w:tcPr>
          <w:p w:rsidR="008C7516" w:rsidRPr="00AC5A3C" w:rsidRDefault="008C7516" w:rsidP="00A11A5C">
            <w:pPr>
              <w:spacing w:after="0" w:line="240" w:lineRule="auto"/>
              <w:rPr>
                <w:rFonts w:ascii="Times New Roman" w:hAnsi="Times New Roman" w:cs="Times New Roman"/>
                <w:sz w:val="24"/>
                <w:szCs w:val="24"/>
              </w:rPr>
            </w:pP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64</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52</w:t>
            </w:r>
          </w:p>
        </w:tc>
        <w:tc>
          <w:tcPr>
            <w:tcW w:w="1916" w:type="dxa"/>
          </w:tcPr>
          <w:p w:rsidR="008C7516" w:rsidRPr="00DE6780" w:rsidRDefault="008C7516" w:rsidP="00A11A5C">
            <w:pPr>
              <w:spacing w:after="0" w:line="240" w:lineRule="auto"/>
              <w:rPr>
                <w:rFonts w:ascii="Times New Roman" w:hAnsi="Times New Roman" w:cs="Times New Roman"/>
                <w:strike/>
                <w:sz w:val="24"/>
                <w:szCs w:val="24"/>
              </w:rPr>
            </w:pP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55.2%</w:t>
            </w: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44.8%</w:t>
            </w:r>
          </w:p>
        </w:tc>
      </w:tr>
      <w:tr w:rsidR="008C7516" w:rsidRPr="00AC5A3C">
        <w:tc>
          <w:tcPr>
            <w:tcW w:w="1729" w:type="dxa"/>
          </w:tcPr>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Age (yrs)</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 xml:space="preserve">       20 - 29</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 xml:space="preserve">       30 - 39</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 xml:space="preserve">       40 - 49</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 xml:space="preserve">       50 - 59</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 60</w:t>
            </w:r>
          </w:p>
          <w:p w:rsidR="008C7516" w:rsidRPr="00AC5A3C" w:rsidRDefault="008C7516" w:rsidP="00A11A5C">
            <w:pPr>
              <w:spacing w:after="0" w:line="240" w:lineRule="auto"/>
              <w:rPr>
                <w:rFonts w:ascii="Times New Roman" w:hAnsi="Times New Roman" w:cs="Times New Roman"/>
                <w:sz w:val="24"/>
                <w:szCs w:val="24"/>
              </w:rPr>
            </w:pPr>
          </w:p>
        </w:tc>
        <w:tc>
          <w:tcPr>
            <w:tcW w:w="1884" w:type="dxa"/>
          </w:tcPr>
          <w:p w:rsidR="008C7516" w:rsidRPr="00AC5A3C" w:rsidRDefault="008C7516" w:rsidP="00A11A5C">
            <w:pPr>
              <w:spacing w:after="0" w:line="240" w:lineRule="auto"/>
              <w:rPr>
                <w:rFonts w:ascii="Times New Roman" w:hAnsi="Times New Roman" w:cs="Times New Roman"/>
                <w:sz w:val="24"/>
                <w:szCs w:val="24"/>
              </w:rPr>
            </w:pP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7</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32</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40</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51</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10</w:t>
            </w:r>
          </w:p>
        </w:tc>
        <w:tc>
          <w:tcPr>
            <w:tcW w:w="1766" w:type="dxa"/>
          </w:tcPr>
          <w:p w:rsidR="008C7516" w:rsidRPr="00DE6780" w:rsidRDefault="008C7516" w:rsidP="00A11A5C">
            <w:pPr>
              <w:spacing w:after="0" w:line="240" w:lineRule="auto"/>
              <w:rPr>
                <w:rFonts w:ascii="Times New Roman" w:hAnsi="Times New Roman" w:cs="Times New Roman"/>
                <w:strike/>
                <w:sz w:val="24"/>
                <w:szCs w:val="24"/>
              </w:rPr>
            </w:pP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5%</w:t>
            </w: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22.9%</w:t>
            </w: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28.6%</w:t>
            </w: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36.4%</w:t>
            </w: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7.1%</w:t>
            </w:r>
          </w:p>
        </w:tc>
        <w:tc>
          <w:tcPr>
            <w:tcW w:w="2281" w:type="dxa"/>
          </w:tcPr>
          <w:p w:rsidR="008C7516" w:rsidRPr="00AC5A3C" w:rsidRDefault="008C7516" w:rsidP="00A11A5C">
            <w:pPr>
              <w:spacing w:after="0" w:line="240" w:lineRule="auto"/>
              <w:rPr>
                <w:rFonts w:ascii="Times New Roman" w:hAnsi="Times New Roman" w:cs="Times New Roman"/>
                <w:sz w:val="24"/>
                <w:szCs w:val="24"/>
              </w:rPr>
            </w:pP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8</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27</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43</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38</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0</w:t>
            </w:r>
          </w:p>
        </w:tc>
        <w:tc>
          <w:tcPr>
            <w:tcW w:w="1916" w:type="dxa"/>
          </w:tcPr>
          <w:p w:rsidR="008C7516" w:rsidRPr="00DE6780" w:rsidRDefault="008C7516" w:rsidP="00A11A5C">
            <w:pPr>
              <w:spacing w:after="0" w:line="240" w:lineRule="auto"/>
              <w:rPr>
                <w:rFonts w:ascii="Times New Roman" w:hAnsi="Times New Roman" w:cs="Times New Roman"/>
                <w:strike/>
                <w:sz w:val="24"/>
                <w:szCs w:val="24"/>
              </w:rPr>
            </w:pP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6.9%</w:t>
            </w: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23.3%</w:t>
            </w: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37.1%</w:t>
            </w: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32.8%</w:t>
            </w: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0</w:t>
            </w:r>
          </w:p>
        </w:tc>
      </w:tr>
      <w:tr w:rsidR="008C7516" w:rsidRPr="00AC5A3C">
        <w:tc>
          <w:tcPr>
            <w:tcW w:w="1729" w:type="dxa"/>
          </w:tcPr>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Marital Status</w:t>
            </w:r>
          </w:p>
          <w:p w:rsidR="008C7516" w:rsidRPr="00AC5A3C" w:rsidRDefault="00C54316" w:rsidP="00A11A5C">
            <w:pPr>
              <w:spacing w:after="0" w:line="240" w:lineRule="auto"/>
              <w:ind w:firstLine="217"/>
              <w:rPr>
                <w:rFonts w:ascii="Times New Roman" w:hAnsi="Times New Roman" w:cs="Times New Roman"/>
                <w:sz w:val="24"/>
                <w:szCs w:val="24"/>
              </w:rPr>
            </w:pPr>
            <w:r w:rsidRPr="00AC5A3C">
              <w:rPr>
                <w:rFonts w:ascii="Times New Roman" w:hAnsi="Times New Roman" w:cs="Times New Roman"/>
                <w:sz w:val="24"/>
                <w:szCs w:val="24"/>
              </w:rPr>
              <w:t>Single</w:t>
            </w:r>
          </w:p>
          <w:p w:rsidR="008C7516" w:rsidRPr="00AC5A3C" w:rsidRDefault="00C54316" w:rsidP="00A11A5C">
            <w:pPr>
              <w:spacing w:after="0" w:line="240" w:lineRule="auto"/>
              <w:ind w:firstLine="217"/>
              <w:rPr>
                <w:rFonts w:ascii="Times New Roman" w:hAnsi="Times New Roman" w:cs="Times New Roman"/>
                <w:sz w:val="24"/>
                <w:szCs w:val="24"/>
              </w:rPr>
            </w:pPr>
            <w:r w:rsidRPr="00AC5A3C">
              <w:rPr>
                <w:rFonts w:ascii="Times New Roman" w:hAnsi="Times New Roman" w:cs="Times New Roman"/>
                <w:sz w:val="24"/>
                <w:szCs w:val="24"/>
              </w:rPr>
              <w:t>Married</w:t>
            </w:r>
          </w:p>
          <w:p w:rsidR="008C7516" w:rsidRPr="00AC5A3C" w:rsidRDefault="00C54316" w:rsidP="00A11A5C">
            <w:pPr>
              <w:spacing w:after="0" w:line="240" w:lineRule="auto"/>
              <w:ind w:firstLine="217"/>
              <w:rPr>
                <w:rFonts w:ascii="Times New Roman" w:hAnsi="Times New Roman" w:cs="Times New Roman"/>
                <w:sz w:val="24"/>
                <w:szCs w:val="24"/>
              </w:rPr>
            </w:pPr>
            <w:r w:rsidRPr="00AC5A3C">
              <w:rPr>
                <w:rFonts w:ascii="Times New Roman" w:hAnsi="Times New Roman" w:cs="Times New Roman"/>
                <w:sz w:val="24"/>
                <w:szCs w:val="24"/>
              </w:rPr>
              <w:lastRenderedPageBreak/>
              <w:t>Divorced</w:t>
            </w:r>
          </w:p>
        </w:tc>
        <w:tc>
          <w:tcPr>
            <w:tcW w:w="1884" w:type="dxa"/>
          </w:tcPr>
          <w:p w:rsidR="008C7516" w:rsidRPr="00AC5A3C" w:rsidRDefault="008C7516" w:rsidP="00A11A5C">
            <w:pPr>
              <w:spacing w:after="0" w:line="240" w:lineRule="auto"/>
              <w:rPr>
                <w:rFonts w:ascii="Times New Roman" w:hAnsi="Times New Roman" w:cs="Times New Roman"/>
                <w:sz w:val="24"/>
                <w:szCs w:val="24"/>
              </w:rPr>
            </w:pP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21</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119</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lastRenderedPageBreak/>
              <w:t>0</w:t>
            </w:r>
          </w:p>
        </w:tc>
        <w:tc>
          <w:tcPr>
            <w:tcW w:w="1766" w:type="dxa"/>
          </w:tcPr>
          <w:p w:rsidR="008C7516" w:rsidRPr="00DE6780" w:rsidRDefault="008C7516" w:rsidP="00A11A5C">
            <w:pPr>
              <w:spacing w:after="0" w:line="240" w:lineRule="auto"/>
              <w:rPr>
                <w:rFonts w:ascii="Times New Roman" w:hAnsi="Times New Roman" w:cs="Times New Roman"/>
                <w:strike/>
                <w:sz w:val="24"/>
                <w:szCs w:val="24"/>
              </w:rPr>
            </w:pP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15%</w:t>
            </w: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85%</w:t>
            </w: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lastRenderedPageBreak/>
              <w:t>0</w:t>
            </w:r>
          </w:p>
        </w:tc>
        <w:tc>
          <w:tcPr>
            <w:tcW w:w="2281" w:type="dxa"/>
          </w:tcPr>
          <w:p w:rsidR="008C7516" w:rsidRPr="00AC5A3C" w:rsidRDefault="008C7516" w:rsidP="00A11A5C">
            <w:pPr>
              <w:spacing w:after="0" w:line="240" w:lineRule="auto"/>
              <w:rPr>
                <w:rFonts w:ascii="Times New Roman" w:hAnsi="Times New Roman" w:cs="Times New Roman"/>
                <w:sz w:val="24"/>
                <w:szCs w:val="24"/>
              </w:rPr>
            </w:pP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36</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80</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lastRenderedPageBreak/>
              <w:t>0</w:t>
            </w:r>
          </w:p>
        </w:tc>
        <w:tc>
          <w:tcPr>
            <w:tcW w:w="1916" w:type="dxa"/>
          </w:tcPr>
          <w:p w:rsidR="008C7516" w:rsidRPr="00DE6780" w:rsidRDefault="008C7516" w:rsidP="00A11A5C">
            <w:pPr>
              <w:spacing w:after="0" w:line="240" w:lineRule="auto"/>
              <w:rPr>
                <w:rFonts w:ascii="Times New Roman" w:hAnsi="Times New Roman" w:cs="Times New Roman"/>
                <w:strike/>
                <w:sz w:val="24"/>
                <w:szCs w:val="24"/>
              </w:rPr>
            </w:pP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31%</w:t>
            </w: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69%</w:t>
            </w: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lastRenderedPageBreak/>
              <w:t>0</w:t>
            </w:r>
          </w:p>
        </w:tc>
      </w:tr>
    </w:tbl>
    <w:p w:rsidR="008C7516" w:rsidRPr="00AC5A3C" w:rsidRDefault="008C7516" w:rsidP="00AC5A3C">
      <w:pPr>
        <w:spacing w:after="0" w:line="276" w:lineRule="auto"/>
        <w:rPr>
          <w:rFonts w:ascii="Times New Roman" w:hAnsi="Times New Roman" w:cs="Times New Roman"/>
          <w:b/>
          <w:bCs/>
          <w:sz w:val="24"/>
          <w:szCs w:val="24"/>
        </w:rPr>
      </w:pPr>
    </w:p>
    <w:p w:rsidR="008C7516" w:rsidRPr="00AC5A3C" w:rsidRDefault="00C54316" w:rsidP="00AC5A3C">
      <w:pPr>
        <w:spacing w:after="0" w:line="276" w:lineRule="auto"/>
        <w:rPr>
          <w:rFonts w:ascii="Times New Roman" w:hAnsi="Times New Roman" w:cs="Times New Roman"/>
          <w:b/>
          <w:bCs/>
          <w:sz w:val="24"/>
          <w:szCs w:val="24"/>
        </w:rPr>
      </w:pPr>
      <w:r w:rsidRPr="00AC5A3C">
        <w:rPr>
          <w:rFonts w:ascii="Times New Roman" w:hAnsi="Times New Roman" w:cs="Times New Roman"/>
          <w:b/>
          <w:bCs/>
          <w:sz w:val="24"/>
          <w:szCs w:val="24"/>
        </w:rPr>
        <w:t>Respondents knowledge about hypertension</w:t>
      </w:r>
    </w:p>
    <w:p w:rsidR="008C7516" w:rsidRPr="00AC5A3C" w:rsidRDefault="00C54316" w:rsidP="00AC5A3C">
      <w:pPr>
        <w:spacing w:after="0" w:line="276" w:lineRule="auto"/>
        <w:rPr>
          <w:rFonts w:ascii="Times New Roman" w:hAnsi="Times New Roman" w:cs="Times New Roman"/>
          <w:sz w:val="24"/>
          <w:szCs w:val="24"/>
        </w:rPr>
      </w:pPr>
      <w:commentRangeStart w:id="21"/>
      <w:r w:rsidRPr="00AC5A3C">
        <w:rPr>
          <w:rFonts w:ascii="Times New Roman" w:hAnsi="Times New Roman" w:cs="Times New Roman"/>
          <w:sz w:val="24"/>
          <w:szCs w:val="24"/>
        </w:rPr>
        <w:t xml:space="preserve">A total of 140(100%) academic staff and 116(100%)  non- academic staff claim to have heard about hypertension. </w:t>
      </w:r>
      <w:commentRangeStart w:id="22"/>
      <w:r w:rsidRPr="00AC5A3C">
        <w:rPr>
          <w:rFonts w:ascii="Times New Roman" w:hAnsi="Times New Roman" w:cs="Times New Roman"/>
          <w:sz w:val="24"/>
          <w:szCs w:val="24"/>
        </w:rPr>
        <w:t xml:space="preserve">85(61%) </w:t>
      </w:r>
      <w:commentRangeEnd w:id="22"/>
      <w:r w:rsidR="0000417D">
        <w:rPr>
          <w:rStyle w:val="CommentReference"/>
        </w:rPr>
        <w:commentReference w:id="22"/>
      </w:r>
      <w:r w:rsidRPr="00AC5A3C">
        <w:rPr>
          <w:rFonts w:ascii="Times New Roman" w:hAnsi="Times New Roman" w:cs="Times New Roman"/>
          <w:sz w:val="24"/>
          <w:szCs w:val="24"/>
        </w:rPr>
        <w:t>academic staff and 54(47%) of non academic staff claimed to know  that hypertension can be inherited. The overall knowledge score of respondents about hypertension  was obtained as 77.1% as calculated and shown in Table 2.</w:t>
      </w:r>
      <w:commentRangeEnd w:id="21"/>
      <w:r w:rsidR="00B85BE2">
        <w:rPr>
          <w:rStyle w:val="CommentReference"/>
        </w:rPr>
        <w:commentReference w:id="21"/>
      </w:r>
    </w:p>
    <w:p w:rsidR="008C7516" w:rsidRPr="00AC5A3C" w:rsidRDefault="00C54316" w:rsidP="00AC5A3C">
      <w:pPr>
        <w:spacing w:after="0" w:line="276" w:lineRule="auto"/>
        <w:rPr>
          <w:rFonts w:ascii="Times New Roman" w:hAnsi="Times New Roman" w:cs="Times New Roman"/>
          <w:sz w:val="24"/>
          <w:szCs w:val="24"/>
        </w:rPr>
      </w:pPr>
      <w:r w:rsidRPr="00AC5A3C">
        <w:rPr>
          <w:rFonts w:ascii="Times New Roman" w:hAnsi="Times New Roman" w:cs="Times New Roman"/>
          <w:sz w:val="24"/>
          <w:szCs w:val="24"/>
        </w:rPr>
        <w:t>Table 2. Respondents’ knowledge about hypertension</w:t>
      </w:r>
    </w:p>
    <w:tbl>
      <w:tblPr>
        <w:tblStyle w:val="TableGrid"/>
        <w:tblW w:w="0" w:type="auto"/>
        <w:tblLook w:val="04A0"/>
      </w:tblPr>
      <w:tblGrid>
        <w:gridCol w:w="3183"/>
        <w:gridCol w:w="1593"/>
        <w:gridCol w:w="1613"/>
        <w:gridCol w:w="1593"/>
        <w:gridCol w:w="1594"/>
      </w:tblGrid>
      <w:tr w:rsidR="008C7516" w:rsidRPr="00AC5A3C">
        <w:tc>
          <w:tcPr>
            <w:tcW w:w="3192" w:type="dxa"/>
          </w:tcPr>
          <w:p w:rsidR="008C7516" w:rsidRPr="00AC5A3C" w:rsidRDefault="008C7516" w:rsidP="00A11A5C">
            <w:pPr>
              <w:spacing w:after="0" w:line="240" w:lineRule="auto"/>
              <w:rPr>
                <w:rFonts w:ascii="Times New Roman" w:hAnsi="Times New Roman" w:cs="Times New Roman"/>
                <w:sz w:val="24"/>
                <w:szCs w:val="24"/>
              </w:rPr>
            </w:pPr>
          </w:p>
        </w:tc>
        <w:tc>
          <w:tcPr>
            <w:tcW w:w="3192" w:type="dxa"/>
            <w:gridSpan w:val="2"/>
          </w:tcPr>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Academic Staff</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 xml:space="preserve">             N = 140</w:t>
            </w:r>
          </w:p>
        </w:tc>
        <w:tc>
          <w:tcPr>
            <w:tcW w:w="3192" w:type="dxa"/>
            <w:gridSpan w:val="2"/>
          </w:tcPr>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Non -academic Staff</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 xml:space="preserve">        N = 116</w:t>
            </w:r>
          </w:p>
        </w:tc>
      </w:tr>
      <w:tr w:rsidR="008C7516" w:rsidRPr="00AC5A3C">
        <w:tc>
          <w:tcPr>
            <w:tcW w:w="3192" w:type="dxa"/>
          </w:tcPr>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Questions</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Have you heard about hypertension?</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Do you know that hypertension  can be inherited?</w:t>
            </w:r>
          </w:p>
        </w:tc>
        <w:tc>
          <w:tcPr>
            <w:tcW w:w="1596" w:type="dxa"/>
          </w:tcPr>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Yes  (Correct)</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140</w:t>
            </w:r>
          </w:p>
          <w:p w:rsidR="008C7516" w:rsidRPr="00AC5A3C" w:rsidRDefault="008C7516" w:rsidP="00A11A5C">
            <w:pPr>
              <w:spacing w:after="0" w:line="240" w:lineRule="auto"/>
              <w:rPr>
                <w:rFonts w:ascii="Times New Roman" w:hAnsi="Times New Roman" w:cs="Times New Roman"/>
                <w:sz w:val="24"/>
                <w:szCs w:val="24"/>
              </w:rPr>
            </w:pP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85</w:t>
            </w:r>
          </w:p>
        </w:tc>
        <w:tc>
          <w:tcPr>
            <w:tcW w:w="1596" w:type="dxa"/>
          </w:tcPr>
          <w:p w:rsidR="008C7516" w:rsidRPr="00DE6780" w:rsidRDefault="00C54316" w:rsidP="00A11A5C">
            <w:pPr>
              <w:spacing w:after="0" w:line="240" w:lineRule="auto"/>
              <w:rPr>
                <w:rFonts w:ascii="Times New Roman" w:hAnsi="Times New Roman" w:cs="Times New Roman"/>
                <w:strike/>
                <w:sz w:val="24"/>
                <w:szCs w:val="24"/>
              </w:rPr>
            </w:pPr>
            <w:commentRangeStart w:id="23"/>
            <w:r w:rsidRPr="00DE6780">
              <w:rPr>
                <w:rFonts w:ascii="Times New Roman" w:hAnsi="Times New Roman" w:cs="Times New Roman"/>
                <w:strike/>
                <w:sz w:val="24"/>
                <w:szCs w:val="24"/>
              </w:rPr>
              <w:t>Percentage</w:t>
            </w:r>
            <w:commentRangeEnd w:id="23"/>
            <w:r w:rsidR="00DE6780">
              <w:rPr>
                <w:rStyle w:val="CommentReference"/>
              </w:rPr>
              <w:commentReference w:id="23"/>
            </w: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100%</w:t>
            </w:r>
          </w:p>
          <w:p w:rsidR="008C7516" w:rsidRPr="00DE6780" w:rsidRDefault="008C7516" w:rsidP="00A11A5C">
            <w:pPr>
              <w:spacing w:after="0" w:line="240" w:lineRule="auto"/>
              <w:rPr>
                <w:rFonts w:ascii="Times New Roman" w:hAnsi="Times New Roman" w:cs="Times New Roman"/>
                <w:strike/>
                <w:sz w:val="24"/>
                <w:szCs w:val="24"/>
              </w:rPr>
            </w:pPr>
          </w:p>
          <w:p w:rsidR="008C7516" w:rsidRPr="00AC5A3C" w:rsidRDefault="00C54316" w:rsidP="00A11A5C">
            <w:pPr>
              <w:spacing w:after="0" w:line="240" w:lineRule="auto"/>
              <w:rPr>
                <w:rFonts w:ascii="Times New Roman" w:hAnsi="Times New Roman" w:cs="Times New Roman"/>
                <w:sz w:val="24"/>
                <w:szCs w:val="24"/>
              </w:rPr>
            </w:pPr>
            <w:r w:rsidRPr="00DE6780">
              <w:rPr>
                <w:rFonts w:ascii="Times New Roman" w:hAnsi="Times New Roman" w:cs="Times New Roman"/>
                <w:strike/>
                <w:sz w:val="24"/>
                <w:szCs w:val="24"/>
              </w:rPr>
              <w:t>61%</w:t>
            </w:r>
          </w:p>
        </w:tc>
        <w:tc>
          <w:tcPr>
            <w:tcW w:w="1596" w:type="dxa"/>
          </w:tcPr>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Yes (Correct)</w:t>
            </w: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116</w:t>
            </w:r>
          </w:p>
          <w:p w:rsidR="008C7516" w:rsidRPr="00AC5A3C" w:rsidRDefault="008C7516" w:rsidP="00A11A5C">
            <w:pPr>
              <w:spacing w:after="0" w:line="240" w:lineRule="auto"/>
              <w:rPr>
                <w:rFonts w:ascii="Times New Roman" w:hAnsi="Times New Roman" w:cs="Times New Roman"/>
                <w:sz w:val="24"/>
                <w:szCs w:val="24"/>
              </w:rPr>
            </w:pPr>
          </w:p>
          <w:p w:rsidR="008C7516" w:rsidRPr="00AC5A3C" w:rsidRDefault="00C54316" w:rsidP="00A11A5C">
            <w:pPr>
              <w:spacing w:after="0" w:line="240" w:lineRule="auto"/>
              <w:rPr>
                <w:rFonts w:ascii="Times New Roman" w:hAnsi="Times New Roman" w:cs="Times New Roman"/>
                <w:sz w:val="24"/>
                <w:szCs w:val="24"/>
              </w:rPr>
            </w:pPr>
            <w:r w:rsidRPr="00AC5A3C">
              <w:rPr>
                <w:rFonts w:ascii="Times New Roman" w:hAnsi="Times New Roman" w:cs="Times New Roman"/>
                <w:sz w:val="24"/>
                <w:szCs w:val="24"/>
              </w:rPr>
              <w:t>54</w:t>
            </w:r>
          </w:p>
        </w:tc>
        <w:tc>
          <w:tcPr>
            <w:tcW w:w="1596" w:type="dxa"/>
          </w:tcPr>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Percentage</w:t>
            </w:r>
          </w:p>
          <w:p w:rsidR="008C7516" w:rsidRPr="00DE6780" w:rsidRDefault="00C54316" w:rsidP="00A11A5C">
            <w:pPr>
              <w:spacing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100%</w:t>
            </w:r>
          </w:p>
          <w:p w:rsidR="008C7516" w:rsidRPr="00DE6780" w:rsidRDefault="008C7516" w:rsidP="00A11A5C">
            <w:pPr>
              <w:spacing w:after="0" w:line="240" w:lineRule="auto"/>
              <w:rPr>
                <w:rFonts w:ascii="Times New Roman" w:hAnsi="Times New Roman" w:cs="Times New Roman"/>
                <w:strike/>
                <w:sz w:val="24"/>
                <w:szCs w:val="24"/>
              </w:rPr>
            </w:pPr>
          </w:p>
          <w:p w:rsidR="008C7516" w:rsidRPr="00AC5A3C" w:rsidRDefault="00C54316" w:rsidP="00A11A5C">
            <w:pPr>
              <w:spacing w:after="0" w:line="240" w:lineRule="auto"/>
              <w:rPr>
                <w:rFonts w:ascii="Times New Roman" w:hAnsi="Times New Roman" w:cs="Times New Roman"/>
                <w:sz w:val="24"/>
                <w:szCs w:val="24"/>
              </w:rPr>
            </w:pPr>
            <w:r w:rsidRPr="00DE6780">
              <w:rPr>
                <w:rFonts w:ascii="Times New Roman" w:hAnsi="Times New Roman" w:cs="Times New Roman"/>
                <w:strike/>
                <w:sz w:val="24"/>
                <w:szCs w:val="24"/>
              </w:rPr>
              <w:t>47%</w:t>
            </w:r>
          </w:p>
        </w:tc>
      </w:tr>
    </w:tbl>
    <w:p w:rsidR="008C7516" w:rsidRPr="00AC5A3C" w:rsidRDefault="008C7516" w:rsidP="00AC5A3C">
      <w:pPr>
        <w:spacing w:after="0" w:line="276" w:lineRule="auto"/>
        <w:rPr>
          <w:rFonts w:ascii="Times New Roman" w:hAnsi="Times New Roman" w:cs="Times New Roman"/>
          <w:sz w:val="24"/>
          <w:szCs w:val="24"/>
        </w:rPr>
      </w:pPr>
    </w:p>
    <w:p w:rsidR="008C7516" w:rsidRPr="00AC5A3C" w:rsidRDefault="00C54316" w:rsidP="00B85BE2">
      <w:pPr>
        <w:spacing w:beforeLines="50" w:after="0" w:line="276" w:lineRule="auto"/>
        <w:ind w:leftChars="109" w:left="240" w:firstLineChars="1700" w:firstLine="4080"/>
        <w:rPr>
          <w:rFonts w:ascii="Times New Roman" w:hAnsi="Times New Roman" w:cs="Times New Roman"/>
          <w:sz w:val="24"/>
          <w:szCs w:val="24"/>
        </w:rPr>
      </w:pPr>
      <w:r w:rsidRPr="00AC5A3C">
        <w:rPr>
          <w:rFonts w:ascii="Times New Roman" w:hAnsi="Times New Roman" w:cs="Times New Roman"/>
          <w:sz w:val="24"/>
          <w:szCs w:val="24"/>
        </w:rPr>
        <w:t xml:space="preserve">                                 Total Correct Response       Overall </w:t>
      </w:r>
      <w:commentRangeStart w:id="24"/>
      <w:r w:rsidRPr="00AC5A3C">
        <w:rPr>
          <w:rFonts w:ascii="Times New Roman" w:hAnsi="Times New Roman" w:cs="Times New Roman"/>
          <w:sz w:val="24"/>
          <w:szCs w:val="24"/>
        </w:rPr>
        <w:t xml:space="preserve">Knowledge of Respondents  about Hypertension    =    ---------------------------      =   </w:t>
      </w:r>
    </w:p>
    <w:p w:rsidR="008C7516" w:rsidRPr="00AC5A3C" w:rsidRDefault="00C54316" w:rsidP="00B85BE2">
      <w:pPr>
        <w:spacing w:beforeLines="50" w:after="0" w:line="276" w:lineRule="auto"/>
        <w:ind w:left="8880" w:hangingChars="3700" w:hanging="8880"/>
        <w:rPr>
          <w:rFonts w:ascii="Times New Roman" w:hAnsi="Times New Roman" w:cs="Times New Roman"/>
          <w:sz w:val="24"/>
          <w:szCs w:val="24"/>
        </w:rPr>
      </w:pPr>
      <w:r w:rsidRPr="00AC5A3C">
        <w:rPr>
          <w:rFonts w:ascii="Times New Roman" w:hAnsi="Times New Roman" w:cs="Times New Roman"/>
          <w:sz w:val="24"/>
          <w:szCs w:val="24"/>
        </w:rPr>
        <w:t xml:space="preserve">                                                                                                           Total possible  </w:t>
      </w:r>
      <w:commentRangeEnd w:id="24"/>
      <w:r w:rsidR="00033AD5">
        <w:rPr>
          <w:rStyle w:val="CommentReference"/>
        </w:rPr>
        <w:commentReference w:id="24"/>
      </w:r>
      <w:r w:rsidRPr="00AC5A3C">
        <w:rPr>
          <w:rFonts w:ascii="Times New Roman" w:hAnsi="Times New Roman" w:cs="Times New Roman"/>
          <w:sz w:val="24"/>
          <w:szCs w:val="24"/>
        </w:rPr>
        <w:t xml:space="preserve">Correct response </w:t>
      </w:r>
    </w:p>
    <w:p w:rsidR="008C7516" w:rsidRPr="00AC5A3C" w:rsidRDefault="00C54316" w:rsidP="00B85BE2">
      <w:pPr>
        <w:spacing w:beforeLines="50" w:after="0" w:line="276" w:lineRule="auto"/>
        <w:ind w:left="8880" w:hangingChars="3700" w:hanging="8880"/>
        <w:rPr>
          <w:rFonts w:ascii="Times New Roman" w:hAnsi="Times New Roman" w:cs="Times New Roman"/>
          <w:sz w:val="24"/>
          <w:szCs w:val="24"/>
        </w:rPr>
      </w:pPr>
      <w:r w:rsidRPr="00AC5A3C">
        <w:rPr>
          <w:rFonts w:ascii="Times New Roman" w:hAnsi="Times New Roman" w:cs="Times New Roman"/>
          <w:sz w:val="24"/>
          <w:szCs w:val="24"/>
        </w:rPr>
        <w:t xml:space="preserve">                                395</w:t>
      </w:r>
    </w:p>
    <w:p w:rsidR="008C7516" w:rsidRPr="00AC5A3C" w:rsidRDefault="00C54316" w:rsidP="00B85BE2">
      <w:pPr>
        <w:spacing w:beforeLines="50" w:after="0" w:line="276" w:lineRule="auto"/>
        <w:ind w:left="8880" w:hangingChars="3700" w:hanging="8880"/>
        <w:rPr>
          <w:rFonts w:ascii="Times New Roman" w:hAnsi="Times New Roman" w:cs="Times New Roman"/>
          <w:sz w:val="24"/>
          <w:szCs w:val="24"/>
        </w:rPr>
      </w:pPr>
      <w:r w:rsidRPr="00AC5A3C">
        <w:rPr>
          <w:rFonts w:ascii="Times New Roman" w:hAnsi="Times New Roman" w:cs="Times New Roman"/>
          <w:sz w:val="24"/>
          <w:szCs w:val="24"/>
        </w:rPr>
        <w:t xml:space="preserve">                            --------   X 100              = </w:t>
      </w:r>
      <w:r w:rsidRPr="00AC5A3C">
        <w:rPr>
          <w:rFonts w:ascii="Times New Roman" w:hAnsi="Times New Roman" w:cs="Times New Roman"/>
          <w:b/>
          <w:bCs/>
          <w:sz w:val="24"/>
          <w:szCs w:val="24"/>
        </w:rPr>
        <w:t xml:space="preserve"> 77.1%</w:t>
      </w:r>
    </w:p>
    <w:p w:rsidR="008C7516" w:rsidRPr="00AC5A3C" w:rsidRDefault="00C54316" w:rsidP="00B85BE2">
      <w:pPr>
        <w:spacing w:beforeLines="50" w:after="0" w:line="276" w:lineRule="auto"/>
        <w:ind w:left="8880" w:hangingChars="3700" w:hanging="8880"/>
        <w:rPr>
          <w:rFonts w:ascii="Times New Roman" w:hAnsi="Times New Roman" w:cs="Times New Roman"/>
          <w:sz w:val="24"/>
          <w:szCs w:val="24"/>
        </w:rPr>
      </w:pPr>
      <w:r w:rsidRPr="00AC5A3C">
        <w:rPr>
          <w:rFonts w:ascii="Times New Roman" w:hAnsi="Times New Roman" w:cs="Times New Roman"/>
          <w:sz w:val="24"/>
          <w:szCs w:val="24"/>
        </w:rPr>
        <w:t xml:space="preserve">                                 512           </w:t>
      </w:r>
    </w:p>
    <w:p w:rsidR="008C7516" w:rsidRPr="00AC5A3C" w:rsidRDefault="00C54316" w:rsidP="00B85BE2">
      <w:pPr>
        <w:spacing w:beforeLines="50" w:after="0" w:line="276" w:lineRule="auto"/>
        <w:rPr>
          <w:rFonts w:ascii="Times New Roman" w:hAnsi="Times New Roman" w:cs="Times New Roman"/>
          <w:sz w:val="24"/>
          <w:szCs w:val="24"/>
        </w:rPr>
      </w:pPr>
      <w:r w:rsidRPr="00AC5A3C">
        <w:rPr>
          <w:rFonts w:ascii="Times New Roman" w:hAnsi="Times New Roman" w:cs="Times New Roman"/>
          <w:sz w:val="24"/>
          <w:szCs w:val="24"/>
        </w:rPr>
        <w:t xml:space="preserve">Generally, the respondents have a good knowledge , 77.1%, about hypertension, but only 85(61%) of the academic staff  and 54(47%)  of non academic staff know that hypertension  can be inherited. </w:t>
      </w:r>
    </w:p>
    <w:p w:rsidR="008C7516" w:rsidRPr="00AC5A3C" w:rsidRDefault="00C54316" w:rsidP="00B85BE2">
      <w:pPr>
        <w:spacing w:beforeLines="50" w:after="0" w:line="276" w:lineRule="auto"/>
        <w:rPr>
          <w:rFonts w:ascii="Times New Roman" w:hAnsi="Times New Roman" w:cs="Times New Roman"/>
          <w:b/>
          <w:bCs/>
          <w:sz w:val="24"/>
          <w:szCs w:val="24"/>
        </w:rPr>
      </w:pPr>
      <w:r w:rsidRPr="00AC5A3C">
        <w:rPr>
          <w:rFonts w:ascii="Times New Roman" w:hAnsi="Times New Roman" w:cs="Times New Roman"/>
          <w:b/>
          <w:bCs/>
          <w:sz w:val="24"/>
          <w:szCs w:val="24"/>
        </w:rPr>
        <w:t>Source of  information  about knowledge of  hypertension.</w:t>
      </w:r>
    </w:p>
    <w:p w:rsidR="008C7516" w:rsidRPr="00AC5A3C" w:rsidRDefault="00C54316" w:rsidP="00B85BE2">
      <w:pPr>
        <w:spacing w:beforeLines="50" w:after="0" w:line="276" w:lineRule="auto"/>
        <w:rPr>
          <w:rFonts w:ascii="Times New Roman" w:hAnsi="Times New Roman" w:cs="Times New Roman"/>
          <w:sz w:val="24"/>
          <w:szCs w:val="24"/>
        </w:rPr>
      </w:pPr>
      <w:commentRangeStart w:id="25"/>
      <w:r w:rsidRPr="00AC5A3C">
        <w:rPr>
          <w:rFonts w:ascii="Times New Roman" w:hAnsi="Times New Roman" w:cs="Times New Roman"/>
          <w:sz w:val="24"/>
          <w:szCs w:val="24"/>
        </w:rPr>
        <w:t>Most academic staff, 56(40%) and 52(44.8%) non - academic staff claimed to have multiple sources of information about the knowledge of hypertension.  From the academic staff, 21(15%)  claim to have heard  from  television, 2(1,4%) claim to have read from internet, 11(7.8%) from books, 12(8.6%) from friends/relatives, 38(27%) from hospital/health workers. While 56(40%) claimed to have heard from  several sources which include television, internet, books, friends/relatives, hospital and  health workers.</w:t>
      </w:r>
    </w:p>
    <w:p w:rsidR="008C7516" w:rsidRPr="00AC5A3C" w:rsidRDefault="00C54316" w:rsidP="00B85BE2">
      <w:pPr>
        <w:spacing w:beforeLines="50" w:after="0" w:line="276" w:lineRule="auto"/>
        <w:rPr>
          <w:rFonts w:ascii="Times New Roman" w:hAnsi="Times New Roman" w:cs="Times New Roman"/>
          <w:sz w:val="24"/>
          <w:szCs w:val="24"/>
        </w:rPr>
      </w:pPr>
      <w:r w:rsidRPr="00AC5A3C">
        <w:rPr>
          <w:rFonts w:ascii="Times New Roman" w:hAnsi="Times New Roman" w:cs="Times New Roman"/>
          <w:sz w:val="24"/>
          <w:szCs w:val="24"/>
        </w:rPr>
        <w:t>Meanwhile, among non- academic staff, 14(12.1% claimed to have heard from television,  10(8.6%) from books, 21(18.1%) from friends/ relatives , 19(16.4%) from hospital and health workers, bur none sourced information from the internet. However, 52(44.8%)  claimed multiple sources of information which include television, books, friends/relatives, and hospital / health workers</w:t>
      </w:r>
    </w:p>
    <w:commentRangeEnd w:id="25"/>
    <w:p w:rsidR="008C7516" w:rsidRPr="00AC5A3C" w:rsidRDefault="00B85BE2" w:rsidP="00B85BE2">
      <w:pPr>
        <w:spacing w:beforeLines="50" w:after="0" w:line="276" w:lineRule="auto"/>
        <w:rPr>
          <w:rFonts w:ascii="Times New Roman" w:hAnsi="Times New Roman" w:cs="Times New Roman"/>
          <w:sz w:val="24"/>
          <w:szCs w:val="24"/>
        </w:rPr>
      </w:pPr>
      <w:r>
        <w:rPr>
          <w:rStyle w:val="CommentReference"/>
        </w:rPr>
        <w:commentReference w:id="25"/>
      </w:r>
    </w:p>
    <w:p w:rsidR="008C7516" w:rsidRPr="00AC5A3C" w:rsidRDefault="008C7516" w:rsidP="00B85BE2">
      <w:pPr>
        <w:spacing w:beforeLines="50" w:after="0" w:line="276" w:lineRule="auto"/>
        <w:rPr>
          <w:rFonts w:ascii="Times New Roman" w:hAnsi="Times New Roman" w:cs="Times New Roman"/>
          <w:sz w:val="24"/>
          <w:szCs w:val="24"/>
        </w:rPr>
      </w:pPr>
    </w:p>
    <w:p w:rsidR="008C7516" w:rsidRPr="00AC5A3C" w:rsidRDefault="00C54316" w:rsidP="00B85BE2">
      <w:pPr>
        <w:spacing w:beforeLines="50" w:after="0" w:line="276" w:lineRule="auto"/>
        <w:rPr>
          <w:rFonts w:ascii="Times New Roman" w:hAnsi="Times New Roman" w:cs="Times New Roman"/>
          <w:sz w:val="24"/>
          <w:szCs w:val="24"/>
        </w:rPr>
      </w:pPr>
      <w:r w:rsidRPr="00AC5A3C">
        <w:rPr>
          <w:rFonts w:ascii="Times New Roman" w:hAnsi="Times New Roman" w:cs="Times New Roman"/>
          <w:b/>
          <w:bCs/>
          <w:sz w:val="24"/>
          <w:szCs w:val="24"/>
        </w:rPr>
        <w:lastRenderedPageBreak/>
        <w:t>Knowledge of respondents about risk factors for hypertension:</w:t>
      </w:r>
    </w:p>
    <w:p w:rsidR="008C7516" w:rsidRPr="00AC5A3C" w:rsidRDefault="00C54316" w:rsidP="00B85BE2">
      <w:pPr>
        <w:spacing w:beforeLines="50" w:after="0" w:line="276" w:lineRule="auto"/>
        <w:rPr>
          <w:rFonts w:ascii="Times New Roman" w:hAnsi="Times New Roman" w:cs="Times New Roman"/>
          <w:sz w:val="24"/>
          <w:szCs w:val="24"/>
        </w:rPr>
      </w:pPr>
      <w:commentRangeStart w:id="26"/>
      <w:r w:rsidRPr="00AC5A3C">
        <w:rPr>
          <w:rFonts w:ascii="Times New Roman" w:hAnsi="Times New Roman" w:cs="Times New Roman"/>
          <w:sz w:val="24"/>
          <w:szCs w:val="24"/>
        </w:rPr>
        <w:t xml:space="preserve">Among the academic staff only 6(4.3%) agreed that advance in age is a risk factor to hypertension. 16(11.4%) academic staff  agreed that tobacco smoking is a risk factor, 6(4.3%) admitted physical  inactivity, another 6(4.3%) agreed to obesity as risk factor and 106(75.7%) admitted to multiple factors that can cause hypertension that  include advanced age, physical inactivity,tobacco smoking and obesity. </w:t>
      </w:r>
    </w:p>
    <w:p w:rsidR="008C7516" w:rsidRPr="00AC5A3C" w:rsidRDefault="00C54316" w:rsidP="00B85BE2">
      <w:pPr>
        <w:spacing w:beforeLines="50" w:after="0" w:line="276" w:lineRule="auto"/>
        <w:rPr>
          <w:rFonts w:ascii="Times New Roman" w:hAnsi="Times New Roman" w:cs="Times New Roman"/>
          <w:sz w:val="24"/>
          <w:szCs w:val="24"/>
        </w:rPr>
      </w:pPr>
      <w:r w:rsidRPr="00AC5A3C">
        <w:rPr>
          <w:rFonts w:ascii="Times New Roman" w:hAnsi="Times New Roman" w:cs="Times New Roman"/>
          <w:sz w:val="24"/>
          <w:szCs w:val="24"/>
        </w:rPr>
        <w:t>Meanwhile, among  the non-academic staff, 12(10.3%) agreed that advance in age is a risk factor, 8(6.9%)  agreed that tobacco smoking is a risk factor, 20(17.2%) agreed to physical inactivity, 15(12.9%) agreed to obesity, while 61(52.6%) have knowledge of multiple  risk factors which include  advanced age, tobacco smoking, physical inactivity, and obesity.  The overall knowledge on risk factors for hypertension is moderate, 54.7</w:t>
      </w:r>
      <w:commentRangeEnd w:id="26"/>
      <w:r w:rsidR="00B85BE2">
        <w:rPr>
          <w:rStyle w:val="CommentReference"/>
        </w:rPr>
        <w:commentReference w:id="26"/>
      </w:r>
      <w:r w:rsidRPr="00AC5A3C">
        <w:rPr>
          <w:rFonts w:ascii="Times New Roman" w:hAnsi="Times New Roman" w:cs="Times New Roman"/>
          <w:sz w:val="24"/>
          <w:szCs w:val="24"/>
        </w:rPr>
        <w:t>%.</w:t>
      </w:r>
    </w:p>
    <w:p w:rsidR="008C7516" w:rsidRPr="00AC5A3C" w:rsidRDefault="00C54316" w:rsidP="00B85BE2">
      <w:pPr>
        <w:spacing w:beforeLines="50" w:after="0" w:line="276" w:lineRule="auto"/>
        <w:rPr>
          <w:rFonts w:ascii="Times New Roman" w:hAnsi="Times New Roman" w:cs="Times New Roman"/>
          <w:b/>
          <w:bCs/>
          <w:sz w:val="24"/>
          <w:szCs w:val="24"/>
        </w:rPr>
      </w:pPr>
      <w:r w:rsidRPr="00AC5A3C">
        <w:rPr>
          <w:rFonts w:ascii="Times New Roman" w:hAnsi="Times New Roman" w:cs="Times New Roman"/>
          <w:b/>
          <w:bCs/>
          <w:sz w:val="24"/>
          <w:szCs w:val="24"/>
        </w:rPr>
        <w:t>Attitude of respondents towards hypertension is shown in Table 3</w:t>
      </w:r>
    </w:p>
    <w:p w:rsidR="00A11A5C" w:rsidRDefault="00A11A5C" w:rsidP="00B85BE2">
      <w:pPr>
        <w:spacing w:beforeLines="50" w:after="0" w:line="276" w:lineRule="auto"/>
        <w:rPr>
          <w:rFonts w:ascii="Times New Roman" w:hAnsi="Times New Roman" w:cs="Times New Roman"/>
          <w:sz w:val="24"/>
          <w:szCs w:val="24"/>
        </w:rPr>
      </w:pPr>
    </w:p>
    <w:p w:rsidR="00A11A5C" w:rsidRDefault="00A11A5C" w:rsidP="00B85BE2">
      <w:pPr>
        <w:spacing w:beforeLines="50" w:after="0" w:line="276" w:lineRule="auto"/>
        <w:rPr>
          <w:rFonts w:ascii="Times New Roman" w:hAnsi="Times New Roman" w:cs="Times New Roman"/>
          <w:sz w:val="24"/>
          <w:szCs w:val="24"/>
        </w:rPr>
      </w:pPr>
    </w:p>
    <w:p w:rsidR="008C7516" w:rsidRPr="00AC5A3C" w:rsidRDefault="00C54316" w:rsidP="00B85BE2">
      <w:pPr>
        <w:spacing w:beforeLines="50" w:after="0" w:line="276" w:lineRule="auto"/>
        <w:rPr>
          <w:rFonts w:ascii="Times New Roman" w:hAnsi="Times New Roman" w:cs="Times New Roman"/>
          <w:sz w:val="24"/>
          <w:szCs w:val="24"/>
        </w:rPr>
      </w:pPr>
      <w:r w:rsidRPr="00AC5A3C">
        <w:rPr>
          <w:rFonts w:ascii="Times New Roman" w:hAnsi="Times New Roman" w:cs="Times New Roman"/>
          <w:sz w:val="24"/>
          <w:szCs w:val="24"/>
        </w:rPr>
        <w:t>Table 3: Attitude of Respondents towards hypertension</w:t>
      </w:r>
    </w:p>
    <w:tbl>
      <w:tblPr>
        <w:tblStyle w:val="TableGrid"/>
        <w:tblW w:w="0" w:type="auto"/>
        <w:tblLook w:val="04A0"/>
      </w:tblPr>
      <w:tblGrid>
        <w:gridCol w:w="3031"/>
        <w:gridCol w:w="1577"/>
        <w:gridCol w:w="1564"/>
        <w:gridCol w:w="1840"/>
        <w:gridCol w:w="1564"/>
      </w:tblGrid>
      <w:tr w:rsidR="008C7516" w:rsidRPr="00AC5A3C">
        <w:tc>
          <w:tcPr>
            <w:tcW w:w="3192" w:type="dxa"/>
          </w:tcPr>
          <w:p w:rsidR="008C7516" w:rsidRPr="00AC5A3C" w:rsidRDefault="008C7516" w:rsidP="00B85BE2">
            <w:pPr>
              <w:widowControl/>
              <w:spacing w:beforeLines="50" w:after="0" w:line="240" w:lineRule="auto"/>
              <w:rPr>
                <w:rFonts w:ascii="Times New Roman" w:hAnsi="Times New Roman" w:cs="Times New Roman"/>
                <w:sz w:val="24"/>
                <w:szCs w:val="24"/>
              </w:rPr>
            </w:pPr>
          </w:p>
        </w:tc>
        <w:tc>
          <w:tcPr>
            <w:tcW w:w="3192" w:type="dxa"/>
            <w:gridSpan w:val="2"/>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Academic Staff</w:t>
            </w:r>
          </w:p>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 xml:space="preserve">                  N = 140</w:t>
            </w:r>
          </w:p>
        </w:tc>
        <w:tc>
          <w:tcPr>
            <w:tcW w:w="3192" w:type="dxa"/>
            <w:gridSpan w:val="2"/>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Non Academic staff</w:t>
            </w:r>
          </w:p>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N =116</w:t>
            </w:r>
          </w:p>
        </w:tc>
      </w:tr>
      <w:tr w:rsidR="008C7516" w:rsidRPr="00AC5A3C">
        <w:trPr>
          <w:trHeight w:val="90"/>
        </w:trPr>
        <w:tc>
          <w:tcPr>
            <w:tcW w:w="3192"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Questions</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commentRangeStart w:id="27"/>
            <w:r w:rsidRPr="00AC5A3C">
              <w:rPr>
                <w:rFonts w:ascii="Times New Roman" w:hAnsi="Times New Roman" w:cs="Times New Roman"/>
                <w:sz w:val="24"/>
                <w:szCs w:val="24"/>
              </w:rPr>
              <w:t>Correct response</w:t>
            </w:r>
            <w:commentRangeEnd w:id="27"/>
            <w:r w:rsidR="00033AD5">
              <w:rPr>
                <w:rStyle w:val="CommentReference"/>
              </w:rPr>
              <w:commentReference w:id="27"/>
            </w:r>
            <w:r w:rsidR="00033AD5">
              <w:rPr>
                <w:rFonts w:ascii="Times New Roman" w:hAnsi="Times New Roman" w:cs="Times New Roman"/>
                <w:sz w:val="24"/>
                <w:szCs w:val="24"/>
              </w:rPr>
              <w:t xml:space="preserve"> (%)</w:t>
            </w:r>
          </w:p>
        </w:tc>
        <w:tc>
          <w:tcPr>
            <w:tcW w:w="1596" w:type="dxa"/>
          </w:tcPr>
          <w:p w:rsidR="008C7516" w:rsidRPr="00033AD5" w:rsidRDefault="00C54316" w:rsidP="00B85BE2">
            <w:pPr>
              <w:widowControl/>
              <w:spacing w:beforeLines="50" w:after="0" w:line="240" w:lineRule="auto"/>
              <w:rPr>
                <w:rFonts w:ascii="Times New Roman" w:hAnsi="Times New Roman" w:cs="Times New Roman"/>
                <w:strike/>
                <w:sz w:val="24"/>
                <w:szCs w:val="24"/>
              </w:rPr>
            </w:pPr>
            <w:r w:rsidRPr="00033AD5">
              <w:rPr>
                <w:rFonts w:ascii="Times New Roman" w:hAnsi="Times New Roman" w:cs="Times New Roman"/>
                <w:strike/>
                <w:sz w:val="24"/>
                <w:szCs w:val="24"/>
              </w:rPr>
              <w:t>Percentage</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commentRangeStart w:id="28"/>
            <w:r w:rsidRPr="00AC5A3C">
              <w:rPr>
                <w:rFonts w:ascii="Times New Roman" w:hAnsi="Times New Roman" w:cs="Times New Roman"/>
                <w:sz w:val="24"/>
                <w:szCs w:val="24"/>
              </w:rPr>
              <w:t>Correct Response</w:t>
            </w:r>
            <w:commentRangeEnd w:id="28"/>
            <w:r w:rsidR="00033AD5">
              <w:rPr>
                <w:rStyle w:val="CommentReference"/>
              </w:rPr>
              <w:commentReference w:id="28"/>
            </w:r>
            <w:r w:rsidR="00033AD5">
              <w:rPr>
                <w:rFonts w:ascii="Times New Roman" w:hAnsi="Times New Roman" w:cs="Times New Roman"/>
                <w:sz w:val="24"/>
                <w:szCs w:val="24"/>
              </w:rPr>
              <w:t>(%)</w:t>
            </w:r>
          </w:p>
        </w:tc>
        <w:tc>
          <w:tcPr>
            <w:tcW w:w="1596" w:type="dxa"/>
          </w:tcPr>
          <w:p w:rsidR="008C7516" w:rsidRPr="00033AD5" w:rsidRDefault="00C54316" w:rsidP="00B85BE2">
            <w:pPr>
              <w:widowControl/>
              <w:spacing w:beforeLines="50" w:after="0" w:line="240" w:lineRule="auto"/>
              <w:rPr>
                <w:rFonts w:ascii="Times New Roman" w:hAnsi="Times New Roman" w:cs="Times New Roman"/>
                <w:strike/>
                <w:sz w:val="24"/>
                <w:szCs w:val="24"/>
              </w:rPr>
            </w:pPr>
            <w:r w:rsidRPr="00033AD5">
              <w:rPr>
                <w:rFonts w:ascii="Times New Roman" w:hAnsi="Times New Roman" w:cs="Times New Roman"/>
                <w:strike/>
                <w:sz w:val="24"/>
                <w:szCs w:val="24"/>
              </w:rPr>
              <w:t>Percentage</w:t>
            </w:r>
          </w:p>
        </w:tc>
      </w:tr>
      <w:tr w:rsidR="008C7516" w:rsidRPr="00AC5A3C">
        <w:tc>
          <w:tcPr>
            <w:tcW w:w="3192"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Do you worry about hypertension?</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97</w:t>
            </w:r>
            <w:r w:rsidR="00033AD5">
              <w:rPr>
                <w:rFonts w:ascii="Times New Roman" w:hAnsi="Times New Roman" w:cs="Times New Roman"/>
                <w:sz w:val="24"/>
                <w:szCs w:val="24"/>
              </w:rPr>
              <w:t>(</w:t>
            </w:r>
            <w:r w:rsidR="00033AD5" w:rsidRPr="00AC5A3C">
              <w:rPr>
                <w:rFonts w:ascii="Times New Roman" w:hAnsi="Times New Roman" w:cs="Times New Roman"/>
                <w:sz w:val="24"/>
                <w:szCs w:val="24"/>
              </w:rPr>
              <w:t>69.3</w:t>
            </w:r>
            <w:r w:rsidR="00033AD5">
              <w:rPr>
                <w:rFonts w:ascii="Times New Roman" w:hAnsi="Times New Roman" w:cs="Times New Roman"/>
                <w:sz w:val="24"/>
                <w:szCs w:val="24"/>
              </w:rPr>
              <w:t>)</w:t>
            </w:r>
          </w:p>
        </w:tc>
        <w:tc>
          <w:tcPr>
            <w:tcW w:w="1596" w:type="dxa"/>
          </w:tcPr>
          <w:p w:rsidR="008C7516" w:rsidRPr="00033AD5" w:rsidRDefault="00C54316" w:rsidP="00B85BE2">
            <w:pPr>
              <w:widowControl/>
              <w:spacing w:beforeLines="50" w:after="0" w:line="240" w:lineRule="auto"/>
              <w:rPr>
                <w:rFonts w:ascii="Times New Roman" w:hAnsi="Times New Roman" w:cs="Times New Roman"/>
                <w:strike/>
                <w:sz w:val="24"/>
                <w:szCs w:val="24"/>
              </w:rPr>
            </w:pPr>
            <w:r w:rsidRPr="00033AD5">
              <w:rPr>
                <w:rFonts w:ascii="Times New Roman" w:hAnsi="Times New Roman" w:cs="Times New Roman"/>
                <w:strike/>
                <w:sz w:val="24"/>
                <w:szCs w:val="24"/>
              </w:rPr>
              <w:t>69.3%</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63</w:t>
            </w:r>
            <w:r w:rsidR="00033AD5">
              <w:rPr>
                <w:rFonts w:ascii="Times New Roman" w:hAnsi="Times New Roman" w:cs="Times New Roman"/>
                <w:sz w:val="24"/>
                <w:szCs w:val="24"/>
              </w:rPr>
              <w:t>(</w:t>
            </w:r>
            <w:r w:rsidR="00033AD5" w:rsidRPr="00AC5A3C">
              <w:rPr>
                <w:rFonts w:ascii="Times New Roman" w:hAnsi="Times New Roman" w:cs="Times New Roman"/>
                <w:sz w:val="24"/>
                <w:szCs w:val="24"/>
              </w:rPr>
              <w:t>54.3</w:t>
            </w:r>
            <w:r w:rsidR="00033AD5">
              <w:rPr>
                <w:rFonts w:ascii="Times New Roman" w:hAnsi="Times New Roman" w:cs="Times New Roman"/>
                <w:sz w:val="24"/>
                <w:szCs w:val="24"/>
              </w:rPr>
              <w:t>)</w:t>
            </w:r>
          </w:p>
        </w:tc>
        <w:tc>
          <w:tcPr>
            <w:tcW w:w="1596" w:type="dxa"/>
          </w:tcPr>
          <w:p w:rsidR="008C7516" w:rsidRPr="00033AD5" w:rsidRDefault="00C54316" w:rsidP="00B85BE2">
            <w:pPr>
              <w:widowControl/>
              <w:spacing w:beforeLines="50" w:after="0" w:line="240" w:lineRule="auto"/>
              <w:rPr>
                <w:rFonts w:ascii="Times New Roman" w:hAnsi="Times New Roman" w:cs="Times New Roman"/>
                <w:strike/>
                <w:sz w:val="24"/>
                <w:szCs w:val="24"/>
              </w:rPr>
            </w:pPr>
            <w:r w:rsidRPr="00033AD5">
              <w:rPr>
                <w:rFonts w:ascii="Times New Roman" w:hAnsi="Times New Roman" w:cs="Times New Roman"/>
                <w:strike/>
                <w:sz w:val="24"/>
                <w:szCs w:val="24"/>
              </w:rPr>
              <w:t>54.3%</w:t>
            </w:r>
          </w:p>
        </w:tc>
      </w:tr>
      <w:tr w:rsidR="008C7516" w:rsidRPr="00AC5A3C">
        <w:tc>
          <w:tcPr>
            <w:tcW w:w="3192"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Have you been screened for hypertension?</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87</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62.1%</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52</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44.8%</w:t>
            </w:r>
          </w:p>
        </w:tc>
      </w:tr>
      <w:tr w:rsidR="008C7516" w:rsidRPr="00AC5A3C">
        <w:tc>
          <w:tcPr>
            <w:tcW w:w="3192"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Are you willing to be screened for hypertension?</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50</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35.7%</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63</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54.3%</w:t>
            </w:r>
          </w:p>
        </w:tc>
      </w:tr>
    </w:tbl>
    <w:p w:rsidR="008C7516" w:rsidRPr="00AC5A3C" w:rsidRDefault="00C54316" w:rsidP="00B85BE2">
      <w:pPr>
        <w:spacing w:beforeLines="50" w:after="0" w:line="276" w:lineRule="auto"/>
        <w:rPr>
          <w:rFonts w:ascii="Times New Roman" w:hAnsi="Times New Roman" w:cs="Times New Roman"/>
          <w:sz w:val="24"/>
          <w:szCs w:val="24"/>
        </w:rPr>
      </w:pPr>
      <w:r w:rsidRPr="00AC5A3C">
        <w:rPr>
          <w:rFonts w:ascii="Times New Roman" w:hAnsi="Times New Roman" w:cs="Times New Roman"/>
          <w:sz w:val="24"/>
          <w:szCs w:val="24"/>
        </w:rPr>
        <w:t xml:space="preserve">                                                                      Total correct attitude                        </w:t>
      </w:r>
      <w:r w:rsidRPr="00AC5A3C">
        <w:rPr>
          <w:rFonts w:ascii="Times New Roman" w:hAnsi="Times New Roman" w:cs="Times New Roman"/>
          <w:b/>
          <w:bCs/>
          <w:sz w:val="24"/>
          <w:szCs w:val="24"/>
        </w:rPr>
        <w:t xml:space="preserve"> 234</w:t>
      </w:r>
    </w:p>
    <w:p w:rsidR="008C7516" w:rsidRPr="00AC5A3C" w:rsidRDefault="00C54316" w:rsidP="00B85BE2">
      <w:pPr>
        <w:spacing w:beforeLines="50" w:after="0" w:line="276" w:lineRule="auto"/>
        <w:jc w:val="both"/>
        <w:rPr>
          <w:rFonts w:ascii="Times New Roman" w:hAnsi="Times New Roman" w:cs="Times New Roman"/>
          <w:sz w:val="24"/>
          <w:szCs w:val="24"/>
        </w:rPr>
      </w:pPr>
      <w:commentRangeStart w:id="29"/>
      <w:r w:rsidRPr="00AC5A3C">
        <w:rPr>
          <w:rFonts w:ascii="Times New Roman" w:hAnsi="Times New Roman" w:cs="Times New Roman"/>
          <w:sz w:val="24"/>
          <w:szCs w:val="24"/>
        </w:rPr>
        <w:t xml:space="preserve">Attitude level of Academic  Staff     =   -------------------------        X    100    =   --------     X 100  </w:t>
      </w:r>
      <w:r w:rsidRPr="00AC5A3C">
        <w:rPr>
          <w:rFonts w:ascii="Times New Roman" w:hAnsi="Times New Roman" w:cs="Times New Roman"/>
          <w:b/>
          <w:bCs/>
          <w:sz w:val="24"/>
          <w:szCs w:val="24"/>
        </w:rPr>
        <w:t xml:space="preserve">= 55% </w:t>
      </w:r>
      <w:commentRangeEnd w:id="29"/>
      <w:r w:rsidR="00033AD5">
        <w:rPr>
          <w:rStyle w:val="CommentReference"/>
        </w:rPr>
        <w:commentReference w:id="29"/>
      </w:r>
    </w:p>
    <w:p w:rsidR="008C7516" w:rsidRPr="00AC5A3C" w:rsidRDefault="00C54316" w:rsidP="00B85BE2">
      <w:pPr>
        <w:spacing w:beforeLines="50" w:after="0" w:line="276" w:lineRule="auto"/>
        <w:jc w:val="both"/>
        <w:rPr>
          <w:rFonts w:ascii="Times New Roman" w:hAnsi="Times New Roman" w:cs="Times New Roman"/>
          <w:sz w:val="24"/>
          <w:szCs w:val="24"/>
        </w:rPr>
      </w:pPr>
      <w:r w:rsidRPr="00AC5A3C">
        <w:rPr>
          <w:rFonts w:ascii="Times New Roman" w:hAnsi="Times New Roman" w:cs="Times New Roman"/>
          <w:sz w:val="24"/>
          <w:szCs w:val="24"/>
        </w:rPr>
        <w:t xml:space="preserve">                                                                     Total possible correct attitude        </w:t>
      </w:r>
      <w:r w:rsidRPr="00AC5A3C">
        <w:rPr>
          <w:rFonts w:ascii="Times New Roman" w:hAnsi="Times New Roman" w:cs="Times New Roman"/>
          <w:b/>
          <w:bCs/>
          <w:sz w:val="24"/>
          <w:szCs w:val="24"/>
        </w:rPr>
        <w:t xml:space="preserve"> 420</w:t>
      </w:r>
    </w:p>
    <w:p w:rsidR="008C7516" w:rsidRPr="00AC5A3C" w:rsidRDefault="008C7516" w:rsidP="00B85BE2">
      <w:pPr>
        <w:spacing w:beforeLines="50" w:after="0" w:line="276" w:lineRule="auto"/>
        <w:jc w:val="both"/>
        <w:rPr>
          <w:rFonts w:ascii="Times New Roman" w:hAnsi="Times New Roman" w:cs="Times New Roman"/>
          <w:sz w:val="24"/>
          <w:szCs w:val="24"/>
        </w:rPr>
      </w:pPr>
    </w:p>
    <w:p w:rsidR="008C7516" w:rsidRPr="00AC5A3C" w:rsidRDefault="00C54316" w:rsidP="00B85BE2">
      <w:pPr>
        <w:spacing w:beforeLines="50" w:after="0" w:line="276" w:lineRule="auto"/>
        <w:jc w:val="both"/>
        <w:rPr>
          <w:rFonts w:ascii="Times New Roman" w:hAnsi="Times New Roman" w:cs="Times New Roman"/>
          <w:sz w:val="24"/>
          <w:szCs w:val="24"/>
        </w:rPr>
      </w:pPr>
      <w:r w:rsidRPr="00AC5A3C">
        <w:rPr>
          <w:rFonts w:ascii="Times New Roman" w:hAnsi="Times New Roman" w:cs="Times New Roman"/>
          <w:sz w:val="24"/>
          <w:szCs w:val="24"/>
        </w:rPr>
        <w:t xml:space="preserve">                                                                        Total Correct Attitude                 </w:t>
      </w:r>
      <w:r w:rsidRPr="00AC5A3C">
        <w:rPr>
          <w:rFonts w:ascii="Times New Roman" w:hAnsi="Times New Roman" w:cs="Times New Roman"/>
          <w:b/>
          <w:bCs/>
          <w:sz w:val="24"/>
          <w:szCs w:val="24"/>
        </w:rPr>
        <w:t xml:space="preserve">   178</w:t>
      </w:r>
    </w:p>
    <w:p w:rsidR="008C7516" w:rsidRPr="00AC5A3C" w:rsidRDefault="00C54316" w:rsidP="00B85BE2">
      <w:pPr>
        <w:spacing w:beforeLines="50" w:after="0" w:line="276" w:lineRule="auto"/>
        <w:jc w:val="both"/>
        <w:rPr>
          <w:rFonts w:ascii="Times New Roman" w:hAnsi="Times New Roman" w:cs="Times New Roman"/>
          <w:sz w:val="24"/>
          <w:szCs w:val="24"/>
        </w:rPr>
      </w:pPr>
      <w:r w:rsidRPr="00AC5A3C">
        <w:rPr>
          <w:rFonts w:ascii="Times New Roman" w:hAnsi="Times New Roman" w:cs="Times New Roman"/>
          <w:sz w:val="24"/>
          <w:szCs w:val="24"/>
        </w:rPr>
        <w:t xml:space="preserve">Attitude </w:t>
      </w:r>
      <w:commentRangeStart w:id="30"/>
      <w:r w:rsidRPr="00AC5A3C">
        <w:rPr>
          <w:rFonts w:ascii="Times New Roman" w:hAnsi="Times New Roman" w:cs="Times New Roman"/>
          <w:sz w:val="24"/>
          <w:szCs w:val="24"/>
        </w:rPr>
        <w:t xml:space="preserve">level of non academic staff   =   -------------------------                </w:t>
      </w:r>
      <w:commentRangeEnd w:id="30"/>
      <w:r w:rsidR="00033AD5">
        <w:rPr>
          <w:rStyle w:val="CommentReference"/>
        </w:rPr>
        <w:commentReference w:id="30"/>
      </w:r>
      <w:r w:rsidRPr="00AC5A3C">
        <w:rPr>
          <w:rFonts w:ascii="Times New Roman" w:hAnsi="Times New Roman" w:cs="Times New Roman"/>
          <w:sz w:val="24"/>
          <w:szCs w:val="24"/>
        </w:rPr>
        <w:t>=    ----------      =</w:t>
      </w:r>
      <w:r w:rsidRPr="00AC5A3C">
        <w:rPr>
          <w:rFonts w:ascii="Times New Roman" w:hAnsi="Times New Roman" w:cs="Times New Roman"/>
          <w:b/>
          <w:bCs/>
          <w:sz w:val="24"/>
          <w:szCs w:val="24"/>
        </w:rPr>
        <w:t xml:space="preserve">  51.1%%</w:t>
      </w:r>
    </w:p>
    <w:p w:rsidR="008C7516" w:rsidRPr="00AC5A3C" w:rsidRDefault="00C54316" w:rsidP="00B85BE2">
      <w:pPr>
        <w:spacing w:beforeLines="50" w:after="0" w:line="276" w:lineRule="auto"/>
        <w:jc w:val="both"/>
        <w:rPr>
          <w:rFonts w:ascii="Times New Roman" w:hAnsi="Times New Roman" w:cs="Times New Roman"/>
          <w:sz w:val="24"/>
          <w:szCs w:val="24"/>
        </w:rPr>
      </w:pPr>
      <w:r w:rsidRPr="00AC5A3C">
        <w:rPr>
          <w:rFonts w:ascii="Times New Roman" w:hAnsi="Times New Roman" w:cs="Times New Roman"/>
          <w:sz w:val="24"/>
          <w:szCs w:val="24"/>
        </w:rPr>
        <w:t xml:space="preserve">                                                                     Total possible Correct Attitude       </w:t>
      </w:r>
      <w:r w:rsidRPr="00AC5A3C">
        <w:rPr>
          <w:rFonts w:ascii="Times New Roman" w:hAnsi="Times New Roman" w:cs="Times New Roman"/>
          <w:b/>
          <w:bCs/>
          <w:sz w:val="24"/>
          <w:szCs w:val="24"/>
        </w:rPr>
        <w:t>348</w:t>
      </w:r>
    </w:p>
    <w:p w:rsidR="008C7516" w:rsidRPr="00AC5A3C" w:rsidRDefault="00C54316" w:rsidP="00B85BE2">
      <w:pPr>
        <w:spacing w:beforeLines="50" w:after="0" w:line="276" w:lineRule="auto"/>
        <w:jc w:val="both"/>
        <w:rPr>
          <w:rFonts w:ascii="Times New Roman" w:hAnsi="Times New Roman" w:cs="Times New Roman"/>
          <w:sz w:val="24"/>
          <w:szCs w:val="24"/>
        </w:rPr>
      </w:pPr>
      <w:r w:rsidRPr="00AC5A3C">
        <w:rPr>
          <w:rFonts w:ascii="Times New Roman" w:hAnsi="Times New Roman" w:cs="Times New Roman"/>
          <w:sz w:val="24"/>
          <w:szCs w:val="24"/>
        </w:rPr>
        <w:t xml:space="preserve">97 (69%) of academic staff worry about getting hypertension, as 63(54%) of non academic staff were similarly worried. Yet only52(45%) of non academic staff had screened for hypertension as 87(62%)  of academic staff had screened for hypertension. However, while 63(54.3%) of non academic staff are willing to be screened for hypertension, only 50(35.7%) of academic staff </w:t>
      </w:r>
      <w:r w:rsidRPr="00AC5A3C">
        <w:rPr>
          <w:rFonts w:ascii="Times New Roman" w:hAnsi="Times New Roman" w:cs="Times New Roman"/>
          <w:sz w:val="24"/>
          <w:szCs w:val="24"/>
        </w:rPr>
        <w:lastRenderedPageBreak/>
        <w:t>show the same willingness. The attitude level of the academic staff was good, though only 35.7% were willing to be screened for hypertension.</w:t>
      </w:r>
    </w:p>
    <w:p w:rsidR="008C7516" w:rsidRPr="00AC5A3C" w:rsidRDefault="00C54316" w:rsidP="00B85BE2">
      <w:pPr>
        <w:spacing w:beforeLines="50" w:after="0" w:line="276" w:lineRule="auto"/>
        <w:jc w:val="both"/>
        <w:rPr>
          <w:rFonts w:ascii="Times New Roman" w:hAnsi="Times New Roman" w:cs="Times New Roman"/>
          <w:b/>
          <w:bCs/>
          <w:sz w:val="24"/>
          <w:szCs w:val="24"/>
        </w:rPr>
      </w:pPr>
      <w:r w:rsidRPr="00AC5A3C">
        <w:rPr>
          <w:rFonts w:ascii="Times New Roman" w:hAnsi="Times New Roman" w:cs="Times New Roman"/>
          <w:b/>
          <w:bCs/>
          <w:sz w:val="24"/>
          <w:szCs w:val="24"/>
        </w:rPr>
        <w:t>Perception of respondents towards hypertension  is given in Table 4</w:t>
      </w:r>
    </w:p>
    <w:p w:rsidR="008C7516" w:rsidRPr="00AC5A3C" w:rsidRDefault="00C54316" w:rsidP="00B85BE2">
      <w:pPr>
        <w:spacing w:beforeLines="50" w:after="0" w:line="276" w:lineRule="auto"/>
        <w:jc w:val="both"/>
        <w:rPr>
          <w:rFonts w:ascii="Times New Roman" w:hAnsi="Times New Roman" w:cs="Times New Roman"/>
          <w:b/>
          <w:bCs/>
          <w:sz w:val="24"/>
          <w:szCs w:val="24"/>
        </w:rPr>
      </w:pPr>
      <w:r w:rsidRPr="00AC5A3C">
        <w:rPr>
          <w:rFonts w:ascii="Times New Roman" w:hAnsi="Times New Roman" w:cs="Times New Roman"/>
          <w:b/>
          <w:bCs/>
          <w:sz w:val="24"/>
          <w:szCs w:val="24"/>
        </w:rPr>
        <w:t>Table  4: Perception of Respondents on Hypertension</w:t>
      </w:r>
    </w:p>
    <w:tbl>
      <w:tblPr>
        <w:tblStyle w:val="TableGrid"/>
        <w:tblW w:w="0" w:type="auto"/>
        <w:tblLook w:val="04A0"/>
      </w:tblPr>
      <w:tblGrid>
        <w:gridCol w:w="2834"/>
        <w:gridCol w:w="1501"/>
        <w:gridCol w:w="1529"/>
        <w:gridCol w:w="2183"/>
        <w:gridCol w:w="1529"/>
      </w:tblGrid>
      <w:tr w:rsidR="008C7516" w:rsidRPr="00AC5A3C">
        <w:tc>
          <w:tcPr>
            <w:tcW w:w="3192" w:type="dxa"/>
          </w:tcPr>
          <w:p w:rsidR="008C7516" w:rsidRPr="00AC5A3C" w:rsidRDefault="008C7516" w:rsidP="00B85BE2">
            <w:pPr>
              <w:widowControl/>
              <w:spacing w:beforeLines="50" w:after="0" w:line="240" w:lineRule="auto"/>
              <w:rPr>
                <w:rFonts w:ascii="Times New Roman" w:hAnsi="Times New Roman" w:cs="Times New Roman"/>
                <w:sz w:val="24"/>
                <w:szCs w:val="24"/>
              </w:rPr>
            </w:pPr>
          </w:p>
        </w:tc>
        <w:tc>
          <w:tcPr>
            <w:tcW w:w="3192" w:type="dxa"/>
            <w:gridSpan w:val="2"/>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 xml:space="preserve">Academic staff </w:t>
            </w:r>
          </w:p>
          <w:p w:rsidR="008C7516" w:rsidRPr="00AC5A3C" w:rsidRDefault="00C54316" w:rsidP="00B85BE2">
            <w:pPr>
              <w:widowControl/>
              <w:spacing w:beforeLines="50" w:after="0" w:line="240" w:lineRule="auto"/>
              <w:ind w:firstLineChars="300" w:firstLine="720"/>
              <w:rPr>
                <w:rFonts w:ascii="Times New Roman" w:hAnsi="Times New Roman" w:cs="Times New Roman"/>
                <w:sz w:val="24"/>
                <w:szCs w:val="24"/>
              </w:rPr>
            </w:pPr>
            <w:r w:rsidRPr="00AC5A3C">
              <w:rPr>
                <w:rFonts w:ascii="Times New Roman" w:hAnsi="Times New Roman" w:cs="Times New Roman"/>
                <w:sz w:val="24"/>
                <w:szCs w:val="24"/>
              </w:rPr>
              <w:t>N = 140</w:t>
            </w:r>
          </w:p>
        </w:tc>
        <w:tc>
          <w:tcPr>
            <w:tcW w:w="3192" w:type="dxa"/>
            <w:gridSpan w:val="2"/>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Non academic Staff</w:t>
            </w:r>
          </w:p>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 xml:space="preserve">   N = 116</w:t>
            </w:r>
          </w:p>
        </w:tc>
      </w:tr>
      <w:tr w:rsidR="008C7516" w:rsidRPr="00AC5A3C">
        <w:tc>
          <w:tcPr>
            <w:tcW w:w="3192"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Questions</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commentRangeStart w:id="31"/>
            <w:r w:rsidRPr="00033AD5">
              <w:rPr>
                <w:rFonts w:ascii="Times New Roman" w:hAnsi="Times New Roman" w:cs="Times New Roman"/>
                <w:sz w:val="24"/>
                <w:szCs w:val="24"/>
                <w:highlight w:val="yellow"/>
              </w:rPr>
              <w:t>Correct Response</w:t>
            </w:r>
            <w:r w:rsidR="00033AD5" w:rsidRPr="00033AD5">
              <w:rPr>
                <w:rFonts w:ascii="Times New Roman" w:hAnsi="Times New Roman" w:cs="Times New Roman"/>
                <w:sz w:val="24"/>
                <w:szCs w:val="24"/>
                <w:highlight w:val="yellow"/>
              </w:rPr>
              <w:t xml:space="preserve"> (%)</w:t>
            </w:r>
            <w:commentRangeEnd w:id="31"/>
            <w:r w:rsidR="00033AD5">
              <w:rPr>
                <w:rStyle w:val="CommentReference"/>
              </w:rPr>
              <w:commentReference w:id="32"/>
            </w:r>
          </w:p>
        </w:tc>
        <w:tc>
          <w:tcPr>
            <w:tcW w:w="1596" w:type="dxa"/>
          </w:tcPr>
          <w:p w:rsidR="008C7516" w:rsidRPr="00033AD5" w:rsidRDefault="00C54316" w:rsidP="00B85BE2">
            <w:pPr>
              <w:widowControl/>
              <w:spacing w:beforeLines="50" w:after="0" w:line="240" w:lineRule="auto"/>
              <w:rPr>
                <w:rFonts w:ascii="Times New Roman" w:hAnsi="Times New Roman" w:cs="Times New Roman"/>
                <w:strike/>
                <w:sz w:val="24"/>
                <w:szCs w:val="24"/>
              </w:rPr>
            </w:pPr>
            <w:r w:rsidRPr="00033AD5">
              <w:rPr>
                <w:rFonts w:ascii="Times New Roman" w:hAnsi="Times New Roman" w:cs="Times New Roman"/>
                <w:strike/>
                <w:sz w:val="24"/>
                <w:szCs w:val="24"/>
                <w:highlight w:val="yellow"/>
              </w:rPr>
              <w:t>Percentage</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commentRangeStart w:id="33"/>
            <w:r w:rsidRPr="00AC5A3C">
              <w:rPr>
                <w:rFonts w:ascii="Times New Roman" w:hAnsi="Times New Roman" w:cs="Times New Roman"/>
                <w:sz w:val="24"/>
                <w:szCs w:val="24"/>
              </w:rPr>
              <w:t>Correct Response</w:t>
            </w:r>
            <w:commentRangeEnd w:id="33"/>
            <w:r w:rsidR="00033AD5">
              <w:rPr>
                <w:rStyle w:val="CommentReference"/>
              </w:rPr>
              <w:commentReference w:id="33"/>
            </w:r>
            <w:r w:rsidR="00033AD5" w:rsidRPr="00033AD5">
              <w:rPr>
                <w:rFonts w:ascii="Times New Roman" w:hAnsi="Times New Roman" w:cs="Times New Roman"/>
                <w:sz w:val="24"/>
                <w:szCs w:val="24"/>
                <w:highlight w:val="yellow"/>
              </w:rPr>
              <w:t>(%)</w:t>
            </w:r>
            <w:r w:rsidR="00033AD5">
              <w:rPr>
                <w:rStyle w:val="CommentReference"/>
              </w:rPr>
              <w:commentReference w:id="31"/>
            </w:r>
          </w:p>
        </w:tc>
        <w:tc>
          <w:tcPr>
            <w:tcW w:w="1596" w:type="dxa"/>
          </w:tcPr>
          <w:p w:rsidR="008C7516" w:rsidRPr="00033AD5" w:rsidRDefault="00C54316" w:rsidP="00B85BE2">
            <w:pPr>
              <w:widowControl/>
              <w:spacing w:beforeLines="50" w:after="0" w:line="240" w:lineRule="auto"/>
              <w:rPr>
                <w:rFonts w:ascii="Times New Roman" w:hAnsi="Times New Roman" w:cs="Times New Roman"/>
                <w:strike/>
                <w:sz w:val="24"/>
                <w:szCs w:val="24"/>
              </w:rPr>
            </w:pPr>
            <w:r w:rsidRPr="00033AD5">
              <w:rPr>
                <w:rFonts w:ascii="Times New Roman" w:hAnsi="Times New Roman" w:cs="Times New Roman"/>
                <w:strike/>
                <w:sz w:val="24"/>
                <w:szCs w:val="24"/>
                <w:highlight w:val="yellow"/>
              </w:rPr>
              <w:t>Percentage</w:t>
            </w:r>
          </w:p>
        </w:tc>
      </w:tr>
      <w:tr w:rsidR="008C7516" w:rsidRPr="00AC5A3C">
        <w:tc>
          <w:tcPr>
            <w:tcW w:w="3192"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Do you think hypertension can be cured?</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033AD5">
              <w:rPr>
                <w:rFonts w:ascii="Times New Roman" w:hAnsi="Times New Roman" w:cs="Times New Roman"/>
                <w:sz w:val="24"/>
                <w:szCs w:val="24"/>
                <w:highlight w:val="yellow"/>
              </w:rPr>
              <w:t>83</w:t>
            </w:r>
            <w:r w:rsidR="00033AD5" w:rsidRPr="00033AD5">
              <w:rPr>
                <w:rFonts w:ascii="Times New Roman" w:hAnsi="Times New Roman" w:cs="Times New Roman"/>
                <w:sz w:val="24"/>
                <w:szCs w:val="24"/>
                <w:highlight w:val="yellow"/>
              </w:rPr>
              <w:t xml:space="preserve"> (59.3)</w:t>
            </w:r>
          </w:p>
        </w:tc>
        <w:tc>
          <w:tcPr>
            <w:tcW w:w="1596" w:type="dxa"/>
          </w:tcPr>
          <w:p w:rsidR="008C7516" w:rsidRPr="00033AD5" w:rsidRDefault="00C54316" w:rsidP="00B85BE2">
            <w:pPr>
              <w:widowControl/>
              <w:spacing w:beforeLines="50" w:after="0" w:line="240" w:lineRule="auto"/>
              <w:rPr>
                <w:rFonts w:ascii="Times New Roman" w:hAnsi="Times New Roman" w:cs="Times New Roman"/>
                <w:strike/>
                <w:sz w:val="24"/>
                <w:szCs w:val="24"/>
              </w:rPr>
            </w:pPr>
            <w:r w:rsidRPr="00033AD5">
              <w:rPr>
                <w:rFonts w:ascii="Times New Roman" w:hAnsi="Times New Roman" w:cs="Times New Roman"/>
                <w:strike/>
                <w:sz w:val="24"/>
                <w:szCs w:val="24"/>
              </w:rPr>
              <w:t>59.3%</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72</w:t>
            </w:r>
            <w:r w:rsidR="00033AD5">
              <w:rPr>
                <w:rFonts w:ascii="Times New Roman" w:hAnsi="Times New Roman" w:cs="Times New Roman"/>
                <w:sz w:val="24"/>
                <w:szCs w:val="24"/>
              </w:rPr>
              <w:t xml:space="preserve"> (62)</w:t>
            </w:r>
          </w:p>
        </w:tc>
        <w:tc>
          <w:tcPr>
            <w:tcW w:w="1596" w:type="dxa"/>
          </w:tcPr>
          <w:p w:rsidR="008C7516" w:rsidRPr="00033AD5" w:rsidRDefault="00C54316" w:rsidP="00B85BE2">
            <w:pPr>
              <w:widowControl/>
              <w:spacing w:beforeLines="50" w:after="0" w:line="240" w:lineRule="auto"/>
              <w:rPr>
                <w:rFonts w:ascii="Times New Roman" w:hAnsi="Times New Roman" w:cs="Times New Roman"/>
                <w:strike/>
                <w:sz w:val="24"/>
                <w:szCs w:val="24"/>
              </w:rPr>
            </w:pPr>
            <w:r w:rsidRPr="00033AD5">
              <w:rPr>
                <w:rFonts w:ascii="Times New Roman" w:hAnsi="Times New Roman" w:cs="Times New Roman"/>
                <w:strike/>
                <w:sz w:val="24"/>
                <w:szCs w:val="24"/>
              </w:rPr>
              <w:t>62%</w:t>
            </w:r>
          </w:p>
        </w:tc>
      </w:tr>
      <w:tr w:rsidR="008C7516" w:rsidRPr="00033AD5">
        <w:tc>
          <w:tcPr>
            <w:tcW w:w="3192"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Do you think someone with hypertension can live a full life?</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105</w:t>
            </w:r>
          </w:p>
        </w:tc>
        <w:tc>
          <w:tcPr>
            <w:tcW w:w="1596" w:type="dxa"/>
          </w:tcPr>
          <w:p w:rsidR="008C7516" w:rsidRPr="00DE6780" w:rsidRDefault="00C54316" w:rsidP="00B85BE2">
            <w:pPr>
              <w:widowControl/>
              <w:spacing w:beforeLines="50"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75%</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86</w:t>
            </w:r>
          </w:p>
        </w:tc>
        <w:tc>
          <w:tcPr>
            <w:tcW w:w="1596" w:type="dxa"/>
          </w:tcPr>
          <w:p w:rsidR="008C7516" w:rsidRPr="00DE6780" w:rsidRDefault="00C54316" w:rsidP="00B85BE2">
            <w:pPr>
              <w:widowControl/>
              <w:spacing w:beforeLines="50"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74.1%</w:t>
            </w:r>
          </w:p>
        </w:tc>
      </w:tr>
      <w:tr w:rsidR="008C7516" w:rsidRPr="00033AD5">
        <w:tc>
          <w:tcPr>
            <w:tcW w:w="3192"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Do you think someone with hypertension should be avoided?</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10</w:t>
            </w:r>
          </w:p>
        </w:tc>
        <w:tc>
          <w:tcPr>
            <w:tcW w:w="1596" w:type="dxa"/>
          </w:tcPr>
          <w:p w:rsidR="008C7516" w:rsidRPr="00DE6780" w:rsidRDefault="00C54316" w:rsidP="00B85BE2">
            <w:pPr>
              <w:widowControl/>
              <w:spacing w:beforeLines="50"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7%</w:t>
            </w:r>
          </w:p>
        </w:tc>
        <w:tc>
          <w:tcPr>
            <w:tcW w:w="1596" w:type="dxa"/>
          </w:tcPr>
          <w:p w:rsidR="008C7516" w:rsidRPr="00AC5A3C" w:rsidRDefault="00C54316" w:rsidP="00B85BE2">
            <w:pPr>
              <w:widowControl/>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0</w:t>
            </w:r>
          </w:p>
        </w:tc>
        <w:tc>
          <w:tcPr>
            <w:tcW w:w="1596" w:type="dxa"/>
          </w:tcPr>
          <w:p w:rsidR="008C7516" w:rsidRPr="00DE6780" w:rsidRDefault="00C54316" w:rsidP="00B85BE2">
            <w:pPr>
              <w:widowControl/>
              <w:spacing w:beforeLines="50" w:after="0" w:line="240" w:lineRule="auto"/>
              <w:rPr>
                <w:rFonts w:ascii="Times New Roman" w:hAnsi="Times New Roman" w:cs="Times New Roman"/>
                <w:strike/>
                <w:sz w:val="24"/>
                <w:szCs w:val="24"/>
              </w:rPr>
            </w:pPr>
            <w:r w:rsidRPr="00DE6780">
              <w:rPr>
                <w:rFonts w:ascii="Times New Roman" w:hAnsi="Times New Roman" w:cs="Times New Roman"/>
                <w:strike/>
                <w:sz w:val="24"/>
                <w:szCs w:val="24"/>
              </w:rPr>
              <w:t>0</w:t>
            </w:r>
          </w:p>
        </w:tc>
      </w:tr>
    </w:tbl>
    <w:p w:rsidR="008C7516" w:rsidRPr="00AC5A3C" w:rsidRDefault="00C54316" w:rsidP="00B85BE2">
      <w:pPr>
        <w:spacing w:beforeLines="50" w:after="0" w:line="276" w:lineRule="auto"/>
        <w:ind w:firstLineChars="1600" w:firstLine="3840"/>
        <w:jc w:val="both"/>
        <w:rPr>
          <w:rFonts w:ascii="Times New Roman" w:hAnsi="Times New Roman" w:cs="Times New Roman"/>
          <w:sz w:val="24"/>
          <w:szCs w:val="24"/>
        </w:rPr>
      </w:pPr>
      <w:r w:rsidRPr="00AC5A3C">
        <w:rPr>
          <w:rFonts w:ascii="Times New Roman" w:hAnsi="Times New Roman" w:cs="Times New Roman"/>
          <w:sz w:val="24"/>
          <w:szCs w:val="24"/>
        </w:rPr>
        <w:t xml:space="preserve">            Total Correct Perception       </w:t>
      </w:r>
      <w:r w:rsidRPr="00AC5A3C">
        <w:rPr>
          <w:rFonts w:ascii="Times New Roman" w:hAnsi="Times New Roman" w:cs="Times New Roman"/>
          <w:b/>
          <w:bCs/>
          <w:sz w:val="24"/>
          <w:szCs w:val="24"/>
        </w:rPr>
        <w:t xml:space="preserve">  356</w:t>
      </w:r>
    </w:p>
    <w:p w:rsidR="008C7516" w:rsidRPr="00AC5A3C" w:rsidRDefault="00C54316" w:rsidP="00B85BE2">
      <w:pPr>
        <w:spacing w:beforeLines="50" w:after="0" w:line="276" w:lineRule="auto"/>
        <w:ind w:firstLine="217"/>
        <w:jc w:val="both"/>
        <w:rPr>
          <w:rFonts w:ascii="Times New Roman" w:hAnsi="Times New Roman" w:cs="Times New Roman"/>
          <w:sz w:val="24"/>
          <w:szCs w:val="24"/>
        </w:rPr>
      </w:pPr>
      <w:r w:rsidRPr="00AC5A3C">
        <w:rPr>
          <w:rFonts w:ascii="Times New Roman" w:hAnsi="Times New Roman" w:cs="Times New Roman"/>
          <w:sz w:val="24"/>
          <w:szCs w:val="24"/>
        </w:rPr>
        <w:t>Overall Perception level of Respondents   =  -----------------------------    =    --------   X 100 =</w:t>
      </w:r>
      <w:r w:rsidRPr="00AC5A3C">
        <w:rPr>
          <w:rFonts w:ascii="Times New Roman" w:hAnsi="Times New Roman" w:cs="Times New Roman"/>
          <w:b/>
          <w:bCs/>
          <w:sz w:val="24"/>
          <w:szCs w:val="24"/>
        </w:rPr>
        <w:t xml:space="preserve"> 46.4%</w:t>
      </w:r>
    </w:p>
    <w:p w:rsidR="008C7516" w:rsidRPr="00AC5A3C" w:rsidRDefault="00C54316" w:rsidP="00B85BE2">
      <w:pPr>
        <w:spacing w:beforeLines="50" w:after="0" w:line="276" w:lineRule="auto"/>
        <w:ind w:firstLineChars="1550" w:firstLine="3720"/>
        <w:jc w:val="both"/>
        <w:rPr>
          <w:rFonts w:ascii="Times New Roman" w:hAnsi="Times New Roman" w:cs="Times New Roman"/>
          <w:sz w:val="24"/>
          <w:szCs w:val="24"/>
        </w:rPr>
      </w:pPr>
      <w:commentRangeStart w:id="34"/>
      <w:r w:rsidRPr="00AC5A3C">
        <w:rPr>
          <w:rFonts w:ascii="Times New Roman" w:hAnsi="Times New Roman" w:cs="Times New Roman"/>
          <w:sz w:val="24"/>
          <w:szCs w:val="24"/>
        </w:rPr>
        <w:t xml:space="preserve"> Total  possible Correct perception  </w:t>
      </w:r>
      <w:r w:rsidRPr="00AC5A3C">
        <w:rPr>
          <w:rFonts w:ascii="Times New Roman" w:hAnsi="Times New Roman" w:cs="Times New Roman"/>
          <w:b/>
          <w:bCs/>
          <w:sz w:val="24"/>
          <w:szCs w:val="24"/>
        </w:rPr>
        <w:t xml:space="preserve">   768 </w:t>
      </w:r>
    </w:p>
    <w:p w:rsidR="008C7516" w:rsidRPr="00AC5A3C" w:rsidRDefault="00C54316" w:rsidP="00B85BE2">
      <w:pPr>
        <w:spacing w:beforeLines="50" w:after="0" w:line="276" w:lineRule="auto"/>
        <w:jc w:val="both"/>
        <w:rPr>
          <w:rFonts w:ascii="Times New Roman" w:hAnsi="Times New Roman" w:cs="Times New Roman"/>
          <w:sz w:val="24"/>
          <w:szCs w:val="24"/>
        </w:rPr>
      </w:pPr>
      <w:r w:rsidRPr="00AC5A3C">
        <w:rPr>
          <w:rFonts w:ascii="Times New Roman" w:hAnsi="Times New Roman" w:cs="Times New Roman"/>
          <w:sz w:val="24"/>
          <w:szCs w:val="24"/>
        </w:rPr>
        <w:t xml:space="preserve">83(59%) academic  staff and 72(62%)  of non academic staff claimed hypertension can be cured, as 105(75%)  academic staff and 86(74%) non academic believed that someone with hypertension  can live a full life.  On the other hand, 10(7%) of academic staff was of the opinion that someone with hypertension should be avoided, while none among non academic staff share the same opinion.    </w:t>
      </w:r>
    </w:p>
    <w:p w:rsidR="008C7516" w:rsidRPr="00AC5A3C" w:rsidRDefault="00C54316" w:rsidP="00B85BE2">
      <w:pPr>
        <w:spacing w:beforeLines="50" w:after="0" w:line="276" w:lineRule="auto"/>
        <w:jc w:val="both"/>
        <w:rPr>
          <w:rFonts w:ascii="Times New Roman" w:hAnsi="Times New Roman" w:cs="Times New Roman"/>
          <w:sz w:val="24"/>
          <w:szCs w:val="24"/>
        </w:rPr>
      </w:pPr>
      <w:r w:rsidRPr="00AC5A3C">
        <w:rPr>
          <w:rFonts w:ascii="Times New Roman" w:hAnsi="Times New Roman" w:cs="Times New Roman"/>
          <w:sz w:val="24"/>
          <w:szCs w:val="24"/>
        </w:rPr>
        <w:t xml:space="preserve">Respondents’ view on the best way to inform people about hypertension is shown in Figure 1.    </w:t>
      </w:r>
    </w:p>
    <w:p w:rsidR="008C7516" w:rsidRPr="00AC5A3C" w:rsidRDefault="00C54316" w:rsidP="00B85BE2">
      <w:pPr>
        <w:spacing w:beforeLines="50" w:after="0" w:line="276" w:lineRule="auto"/>
        <w:jc w:val="both"/>
        <w:rPr>
          <w:rFonts w:ascii="Times New Roman" w:hAnsi="Times New Roman" w:cs="Times New Roman"/>
          <w:sz w:val="24"/>
          <w:szCs w:val="24"/>
        </w:rPr>
      </w:pPr>
      <w:r w:rsidRPr="00AC5A3C">
        <w:rPr>
          <w:rFonts w:ascii="Times New Roman" w:hAnsi="Times New Roman" w:cs="Times New Roman"/>
          <w:sz w:val="24"/>
          <w:szCs w:val="24"/>
        </w:rPr>
        <w:t xml:space="preserve">Most (64(46%) of the academic staff chose public lectures/seminars as means for public  education on hypertension , while very few among the two groups, 0.7% in each case opt for internet. </w:t>
      </w:r>
    </w:p>
    <w:commentRangeEnd w:id="34"/>
    <w:p w:rsidR="008C7516" w:rsidRPr="00AC5A3C" w:rsidRDefault="00B85BE2" w:rsidP="00B85BE2">
      <w:pPr>
        <w:spacing w:beforeLines="50" w:after="0" w:line="276" w:lineRule="auto"/>
        <w:jc w:val="both"/>
        <w:rPr>
          <w:rFonts w:ascii="Times New Roman" w:hAnsi="Times New Roman" w:cs="Times New Roman"/>
          <w:sz w:val="24"/>
          <w:szCs w:val="24"/>
        </w:rPr>
      </w:pPr>
      <w:r>
        <w:rPr>
          <w:rStyle w:val="CommentReference"/>
        </w:rPr>
        <w:commentReference w:id="34"/>
      </w:r>
    </w:p>
    <w:p w:rsidR="008C7516" w:rsidRPr="00AC5A3C" w:rsidRDefault="00C54316" w:rsidP="00B85BE2">
      <w:pPr>
        <w:spacing w:beforeLines="50" w:after="0" w:line="276" w:lineRule="auto"/>
        <w:rPr>
          <w:rFonts w:ascii="Times New Roman" w:hAnsi="Times New Roman" w:cs="Times New Roman"/>
        </w:rPr>
      </w:pPr>
      <w:commentRangeStart w:id="35"/>
      <w:r w:rsidRPr="00AC5A3C">
        <w:rPr>
          <w:rFonts w:ascii="Times New Roman" w:hAnsi="Times New Roman" w:cs="Times New Roman"/>
          <w:noProof/>
        </w:rPr>
        <w:lastRenderedPageBreak/>
        <w:drawing>
          <wp:inline distT="0" distB="0" distL="114300" distR="114300">
            <wp:extent cx="4980305" cy="2797810"/>
            <wp:effectExtent l="0" t="0" r="10795" b="254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4980305" cy="2797810"/>
                    </a:xfrm>
                    <a:prstGeom prst="rect">
                      <a:avLst/>
                    </a:prstGeom>
                    <a:noFill/>
                    <a:ln>
                      <a:noFill/>
                    </a:ln>
                  </pic:spPr>
                </pic:pic>
              </a:graphicData>
            </a:graphic>
          </wp:inline>
        </w:drawing>
      </w:r>
      <w:commentRangeEnd w:id="35"/>
      <w:r w:rsidR="00033AD5">
        <w:rPr>
          <w:rStyle w:val="CommentReference"/>
        </w:rPr>
        <w:commentReference w:id="35"/>
      </w:r>
    </w:p>
    <w:p w:rsidR="008C7516" w:rsidRPr="00AC5A3C" w:rsidRDefault="00C54316" w:rsidP="00B85BE2">
      <w:pPr>
        <w:spacing w:beforeLines="50" w:after="0" w:line="276" w:lineRule="auto"/>
        <w:rPr>
          <w:rFonts w:ascii="Times New Roman" w:hAnsi="Times New Roman" w:cs="Times New Roman"/>
          <w:b/>
          <w:bCs/>
          <w:sz w:val="24"/>
          <w:szCs w:val="24"/>
        </w:rPr>
      </w:pPr>
      <w:r w:rsidRPr="00AC5A3C">
        <w:rPr>
          <w:rFonts w:ascii="Times New Roman" w:hAnsi="Times New Roman" w:cs="Times New Roman"/>
          <w:b/>
          <w:bCs/>
          <w:sz w:val="24"/>
          <w:szCs w:val="24"/>
        </w:rPr>
        <w:t>Fig. 1. Respondents view on best way to educate the public about hypertension</w:t>
      </w:r>
    </w:p>
    <w:p w:rsidR="008C7516" w:rsidRPr="00AC5A3C" w:rsidRDefault="008C7516" w:rsidP="00B85BE2">
      <w:pPr>
        <w:spacing w:beforeLines="50" w:after="0" w:line="276" w:lineRule="auto"/>
        <w:rPr>
          <w:rFonts w:ascii="Times New Roman" w:hAnsi="Times New Roman" w:cs="Times New Roman"/>
          <w:b/>
          <w:bCs/>
          <w:sz w:val="24"/>
          <w:szCs w:val="24"/>
        </w:rPr>
      </w:pPr>
    </w:p>
    <w:p w:rsidR="008C7516" w:rsidRPr="00AC5A3C" w:rsidRDefault="00C54316" w:rsidP="00B85BE2">
      <w:pPr>
        <w:spacing w:beforeLines="50" w:after="0" w:line="276" w:lineRule="auto"/>
        <w:rPr>
          <w:rFonts w:ascii="Times New Roman" w:hAnsi="Times New Roman" w:cs="Times New Roman"/>
          <w:b/>
          <w:bCs/>
          <w:sz w:val="24"/>
          <w:szCs w:val="24"/>
        </w:rPr>
      </w:pPr>
      <w:commentRangeStart w:id="36"/>
      <w:r w:rsidRPr="00AC5A3C">
        <w:rPr>
          <w:rFonts w:ascii="Times New Roman" w:hAnsi="Times New Roman" w:cs="Times New Roman"/>
          <w:b/>
          <w:bCs/>
          <w:sz w:val="24"/>
          <w:szCs w:val="24"/>
        </w:rPr>
        <w:t>Discussion</w:t>
      </w:r>
      <w:commentRangeEnd w:id="36"/>
      <w:r w:rsidR="00944B3A">
        <w:rPr>
          <w:rStyle w:val="CommentReference"/>
        </w:rPr>
        <w:commentReference w:id="36"/>
      </w:r>
    </w:p>
    <w:p w:rsidR="008C7516" w:rsidRPr="00AC5A3C" w:rsidRDefault="00C54316" w:rsidP="00B85BE2">
      <w:pPr>
        <w:spacing w:beforeLines="50" w:after="0" w:line="276" w:lineRule="auto"/>
        <w:jc w:val="both"/>
        <w:rPr>
          <w:rFonts w:ascii="Times New Roman" w:hAnsi="Times New Roman" w:cs="Times New Roman"/>
          <w:sz w:val="24"/>
          <w:szCs w:val="24"/>
        </w:rPr>
      </w:pPr>
      <w:commentRangeStart w:id="37"/>
      <w:r w:rsidRPr="00AC5A3C">
        <w:rPr>
          <w:rFonts w:ascii="Times New Roman" w:hAnsi="Times New Roman" w:cs="Times New Roman"/>
          <w:sz w:val="24"/>
          <w:szCs w:val="24"/>
        </w:rPr>
        <w:t xml:space="preserve">Two hundred and fifty -six (256) respondents participated in this study that assessed the knowledge, attitude and perception of University staff, both academic and non  academic staff. Most of the participants  that were of older age ranged between 50 -59 yrs for academic staff and 40 - 49yrs for non academic staff. This study identified good knowledge about hypertension among the academic and non academic staff. There </w:t>
      </w:r>
      <w:commentRangeStart w:id="38"/>
      <w:r w:rsidRPr="00A5025D">
        <w:rPr>
          <w:rFonts w:ascii="Times New Roman" w:hAnsi="Times New Roman" w:cs="Times New Roman"/>
          <w:strike/>
          <w:sz w:val="24"/>
          <w:szCs w:val="24"/>
          <w:highlight w:val="yellow"/>
        </w:rPr>
        <w:t>is</w:t>
      </w:r>
      <w:commentRangeEnd w:id="38"/>
      <w:r w:rsidR="00A5025D">
        <w:rPr>
          <w:rStyle w:val="CommentReference"/>
        </w:rPr>
        <w:commentReference w:id="38"/>
      </w:r>
      <w:r w:rsidRPr="00AC5A3C">
        <w:rPr>
          <w:rFonts w:ascii="Times New Roman" w:hAnsi="Times New Roman" w:cs="Times New Roman"/>
          <w:sz w:val="24"/>
          <w:szCs w:val="24"/>
        </w:rPr>
        <w:t xml:space="preserve"> no significance difference (p &gt;0.05) between knowledge level about  hypertension among academic staff and non academic staff.  The knowledge level of the respondent was 77.1% which was higher than  similar  studies,(15)  34.5% among patients at University Teaching Hospital, Ogun State,  and  26.7%  among rural dwellers in Owerri-Nkworji (17) . The high knowledge level of </w:t>
      </w:r>
      <w:commentRangeStart w:id="39"/>
      <w:r w:rsidRPr="00AC5A3C">
        <w:rPr>
          <w:rFonts w:ascii="Times New Roman" w:hAnsi="Times New Roman" w:cs="Times New Roman"/>
          <w:sz w:val="24"/>
          <w:szCs w:val="24"/>
        </w:rPr>
        <w:t>our</w:t>
      </w:r>
      <w:commentRangeEnd w:id="39"/>
      <w:r w:rsidR="00A5025D">
        <w:rPr>
          <w:rStyle w:val="CommentReference"/>
        </w:rPr>
        <w:commentReference w:id="39"/>
      </w:r>
      <w:r w:rsidRPr="00AC5A3C">
        <w:rPr>
          <w:rFonts w:ascii="Times New Roman" w:hAnsi="Times New Roman" w:cs="Times New Roman"/>
          <w:sz w:val="24"/>
          <w:szCs w:val="24"/>
        </w:rPr>
        <w:t xml:space="preserve"> study may be attributed the class population that was studied.</w:t>
      </w:r>
      <w:commentRangeEnd w:id="37"/>
      <w:r w:rsidR="00B85BE2">
        <w:rPr>
          <w:rStyle w:val="CommentReference"/>
        </w:rPr>
        <w:commentReference w:id="37"/>
      </w:r>
    </w:p>
    <w:p w:rsidR="008C7516" w:rsidRPr="00AC5A3C" w:rsidRDefault="00C54316" w:rsidP="00B85BE2">
      <w:pPr>
        <w:spacing w:beforeLines="50" w:after="0" w:line="276" w:lineRule="auto"/>
        <w:jc w:val="both"/>
        <w:rPr>
          <w:rFonts w:ascii="Times New Roman" w:hAnsi="Times New Roman" w:cs="Times New Roman"/>
          <w:sz w:val="24"/>
          <w:szCs w:val="24"/>
        </w:rPr>
      </w:pPr>
      <w:commentRangeStart w:id="40"/>
      <w:r w:rsidRPr="00AC5A3C">
        <w:rPr>
          <w:rFonts w:ascii="Times New Roman" w:hAnsi="Times New Roman" w:cs="Times New Roman"/>
          <w:sz w:val="24"/>
          <w:szCs w:val="24"/>
        </w:rPr>
        <w:t xml:space="preserve">The overall knowledge of risk factor was 20%, which is relatively low as compared to 35% knowledge of risk factor obtained in a similar study among staff of  University of Ibadan.(16) Meanwhile, higher knowledge on risk factors for hypertension of 76%, among hypertensive patients may be attributed to patient education possibly  given during patients’ visit for consultation or for medication refill. Though </w:t>
      </w:r>
      <w:commentRangeStart w:id="41"/>
      <w:r w:rsidRPr="00AC5A3C">
        <w:rPr>
          <w:rFonts w:ascii="Times New Roman" w:hAnsi="Times New Roman" w:cs="Times New Roman"/>
          <w:sz w:val="24"/>
          <w:szCs w:val="24"/>
        </w:rPr>
        <w:t>our</w:t>
      </w:r>
      <w:commentRangeEnd w:id="41"/>
      <w:r w:rsidR="00A5025D">
        <w:rPr>
          <w:rStyle w:val="CommentReference"/>
        </w:rPr>
        <w:commentReference w:id="41"/>
      </w:r>
      <w:r w:rsidRPr="00AC5A3C">
        <w:rPr>
          <w:rFonts w:ascii="Times New Roman" w:hAnsi="Times New Roman" w:cs="Times New Roman"/>
          <w:sz w:val="24"/>
          <w:szCs w:val="24"/>
        </w:rPr>
        <w:t xml:space="preserve"> result was  still higher than  14% obtained  by  other  study  groups (14, 17) in which  misconception about hypertension may have contributed to  participants’  unawareness of the effect of risk factors like obesity, cigarette smoking and inactive life style. This poor knowledge on risk factors may be attributed to lack of exposure to seminars or participation in outreach programs that can educate people.  This simply implies that more awareness campaign should be encouraged, if possible  a one- on-one  interaction should be encouraged  in the University community by the health workers.</w:t>
      </w:r>
    </w:p>
    <w:p w:rsidR="008C7516" w:rsidRPr="00AC5A3C" w:rsidRDefault="00C54316" w:rsidP="00B85BE2">
      <w:pPr>
        <w:spacing w:beforeLines="50" w:after="0" w:line="276" w:lineRule="auto"/>
        <w:jc w:val="both"/>
        <w:rPr>
          <w:rFonts w:ascii="Times New Roman" w:hAnsi="Times New Roman" w:cs="Times New Roman"/>
          <w:sz w:val="24"/>
          <w:szCs w:val="24"/>
        </w:rPr>
      </w:pPr>
      <w:r w:rsidRPr="00AC5A3C">
        <w:rPr>
          <w:rFonts w:ascii="Times New Roman" w:hAnsi="Times New Roman" w:cs="Times New Roman"/>
          <w:sz w:val="24"/>
          <w:szCs w:val="24"/>
        </w:rPr>
        <w:t>Most of the respondents, both academic and non -academic  agreed that public lectures/Seminars are the best way to educate people on hypertension. This is followed by media means.This implies that the healthcare workers should be encouraged to  intensify the level of dissemination of information on the awareness of hypertension</w:t>
      </w:r>
      <w:commentRangeEnd w:id="40"/>
      <w:r w:rsidR="00B85BE2">
        <w:rPr>
          <w:rStyle w:val="CommentReference"/>
        </w:rPr>
        <w:commentReference w:id="40"/>
      </w:r>
      <w:r w:rsidRPr="00AC5A3C">
        <w:rPr>
          <w:rFonts w:ascii="Times New Roman" w:hAnsi="Times New Roman" w:cs="Times New Roman"/>
          <w:sz w:val="24"/>
          <w:szCs w:val="24"/>
        </w:rPr>
        <w:t>.</w:t>
      </w:r>
    </w:p>
    <w:p w:rsidR="008C7516" w:rsidRPr="00AC5A3C" w:rsidRDefault="00C54316" w:rsidP="00B85BE2">
      <w:pPr>
        <w:spacing w:beforeLines="50" w:after="0" w:line="276" w:lineRule="auto"/>
        <w:jc w:val="both"/>
        <w:rPr>
          <w:rFonts w:ascii="Times New Roman" w:hAnsi="Times New Roman" w:cs="Times New Roman"/>
          <w:sz w:val="24"/>
          <w:szCs w:val="24"/>
        </w:rPr>
      </w:pPr>
      <w:commentRangeStart w:id="42"/>
      <w:r w:rsidRPr="00AC5A3C">
        <w:rPr>
          <w:rFonts w:ascii="Times New Roman" w:hAnsi="Times New Roman" w:cs="Times New Roman"/>
          <w:sz w:val="24"/>
          <w:szCs w:val="24"/>
        </w:rPr>
        <w:lastRenderedPageBreak/>
        <w:t xml:space="preserve">The attitude level of respondents in this study is moderate, 65.5%,of which  48% claimed they are worried about hypertension and 75% are willing to be screened for hypertension. This result compares closely to previous study(15) in which the respondents believed that they will require no medication once they achieve control of their  blood  pressure. Attitude of individual towards hypertension goes a long way to determine the approach the individual applies to prevent the disease or to control the disease if present. </w:t>
      </w:r>
      <w:commentRangeEnd w:id="42"/>
      <w:r w:rsidR="00B85BE2">
        <w:rPr>
          <w:rStyle w:val="CommentReference"/>
        </w:rPr>
        <w:commentReference w:id="42"/>
      </w:r>
    </w:p>
    <w:p w:rsidR="008C7516" w:rsidRPr="00AC5A3C" w:rsidRDefault="00C54316" w:rsidP="00B85BE2">
      <w:pPr>
        <w:spacing w:beforeLines="50" w:after="0" w:line="276" w:lineRule="auto"/>
        <w:jc w:val="both"/>
        <w:rPr>
          <w:rFonts w:ascii="Times New Roman" w:hAnsi="Times New Roman" w:cs="Times New Roman"/>
          <w:sz w:val="24"/>
          <w:szCs w:val="24"/>
        </w:rPr>
      </w:pPr>
      <w:commentRangeStart w:id="43"/>
      <w:r w:rsidRPr="00AC5A3C">
        <w:rPr>
          <w:rFonts w:ascii="Times New Roman" w:hAnsi="Times New Roman" w:cs="Times New Roman"/>
          <w:sz w:val="24"/>
          <w:szCs w:val="24"/>
        </w:rPr>
        <w:t>The perception of respondents obtained  in this study is poor, 46.4%, below average. This result is  below the finding of similar study</w:t>
      </w:r>
      <w:r w:rsidRPr="00AC5A3C">
        <w:rPr>
          <w:rFonts w:ascii="Times New Roman" w:hAnsi="Times New Roman" w:cs="Times New Roman"/>
          <w:color w:val="0000FF"/>
          <w:sz w:val="24"/>
          <w:szCs w:val="24"/>
        </w:rPr>
        <w:t xml:space="preserve">, </w:t>
      </w:r>
      <w:r w:rsidRPr="00AC5A3C">
        <w:rPr>
          <w:rFonts w:ascii="Times New Roman" w:hAnsi="Times New Roman" w:cs="Times New Roman"/>
          <w:sz w:val="24"/>
          <w:szCs w:val="24"/>
        </w:rPr>
        <w:t xml:space="preserve">(17) where the perception was slightly above average, 53.3%. Our study showed that 59% of academic staff and 62% of non -academic staff believe that hypertension can be cured.  Thus it’s likely  that the individuals who knew that hypertension  is not curable  will have  better attitude towards making conscious effort to prevent hypertension. The findings of this study support a well- designed health education activities that must  be appropriately planned  and implemented  at national and local level, directing attention on the lapses in knowledge, misconceptions and  management of risk factors for hypertension, such as  sedentary life style, dietary modification, and encouraging regular screening exercises for hypertension.  This </w:t>
      </w:r>
      <w:commentRangeEnd w:id="43"/>
      <w:r w:rsidR="00B85BE2">
        <w:rPr>
          <w:rStyle w:val="CommentReference"/>
        </w:rPr>
        <w:commentReference w:id="43"/>
      </w:r>
      <w:r w:rsidRPr="00AC5A3C">
        <w:rPr>
          <w:rFonts w:ascii="Times New Roman" w:hAnsi="Times New Roman" w:cs="Times New Roman"/>
          <w:sz w:val="24"/>
          <w:szCs w:val="24"/>
        </w:rPr>
        <w:t>is important  to improve general knowledge  of hypertension.</w:t>
      </w:r>
    </w:p>
    <w:p w:rsidR="008C7516" w:rsidRPr="00AC5A3C" w:rsidRDefault="00C54316" w:rsidP="00B85BE2">
      <w:pPr>
        <w:spacing w:beforeLines="50" w:after="0" w:line="276" w:lineRule="auto"/>
        <w:jc w:val="both"/>
        <w:rPr>
          <w:rFonts w:ascii="Times New Roman" w:hAnsi="Times New Roman" w:cs="Times New Roman"/>
          <w:sz w:val="24"/>
          <w:szCs w:val="24"/>
        </w:rPr>
      </w:pPr>
      <w:r w:rsidRPr="00AC5A3C">
        <w:rPr>
          <w:rFonts w:ascii="Times New Roman" w:hAnsi="Times New Roman" w:cs="Times New Roman"/>
          <w:sz w:val="24"/>
          <w:szCs w:val="24"/>
        </w:rPr>
        <w:t>Conclusion</w:t>
      </w:r>
    </w:p>
    <w:p w:rsidR="008C7516" w:rsidRDefault="00C54316" w:rsidP="00B85BE2">
      <w:pPr>
        <w:spacing w:beforeLines="50" w:after="0" w:line="276" w:lineRule="auto"/>
        <w:jc w:val="both"/>
        <w:rPr>
          <w:rFonts w:ascii="Times New Roman" w:hAnsi="Times New Roman" w:cs="Times New Roman"/>
          <w:sz w:val="24"/>
          <w:szCs w:val="24"/>
        </w:rPr>
      </w:pPr>
      <w:commentRangeStart w:id="44"/>
      <w:r w:rsidRPr="00AC5A3C">
        <w:rPr>
          <w:rFonts w:ascii="Times New Roman" w:hAnsi="Times New Roman" w:cs="Times New Roman"/>
          <w:sz w:val="24"/>
          <w:szCs w:val="24"/>
        </w:rPr>
        <w:t>Knowledge level of respondents about hypertension  in this study is high, but poor on the risk factors. Attitude level is moderate with poor perception towards hypertension. Public lectures and seminars are the best ways  to improve knowledge about hypertension</w:t>
      </w:r>
      <w:commentRangeEnd w:id="44"/>
      <w:r w:rsidR="00B85BE2">
        <w:rPr>
          <w:rStyle w:val="CommentReference"/>
        </w:rPr>
        <w:commentReference w:id="44"/>
      </w:r>
      <w:r w:rsidRPr="00AC5A3C">
        <w:rPr>
          <w:rFonts w:ascii="Times New Roman" w:hAnsi="Times New Roman" w:cs="Times New Roman"/>
          <w:sz w:val="24"/>
          <w:szCs w:val="24"/>
        </w:rPr>
        <w:t>.</w:t>
      </w:r>
    </w:p>
    <w:p w:rsidR="006E31F2" w:rsidRDefault="006E31F2" w:rsidP="00B85BE2">
      <w:pPr>
        <w:spacing w:beforeLines="50" w:after="0" w:line="276" w:lineRule="auto"/>
        <w:jc w:val="both"/>
        <w:rPr>
          <w:rFonts w:ascii="Times New Roman" w:hAnsi="Times New Roman" w:cs="Times New Roman"/>
          <w:sz w:val="24"/>
          <w:szCs w:val="24"/>
        </w:rPr>
      </w:pPr>
    </w:p>
    <w:p w:rsidR="006E31F2" w:rsidRPr="00E75CD8" w:rsidRDefault="006E31F2" w:rsidP="006E31F2">
      <w:pPr>
        <w:spacing w:after="0"/>
        <w:rPr>
          <w:rFonts w:ascii="Bookman Old Style" w:hAnsi="Bookman Old Style" w:cs="Times New Roman"/>
          <w:b/>
          <w:highlight w:val="yellow"/>
        </w:rPr>
      </w:pPr>
      <w:commentRangeStart w:id="45"/>
      <w:r w:rsidRPr="00E75CD8">
        <w:rPr>
          <w:rFonts w:ascii="Bookman Old Style" w:hAnsi="Bookman Old Style" w:cs="Times New Roman"/>
          <w:b/>
          <w:highlight w:val="yellow"/>
        </w:rPr>
        <w:t>Author’s Contribution</w:t>
      </w:r>
      <w:commentRangeEnd w:id="45"/>
      <w:r w:rsidRPr="00E75CD8">
        <w:rPr>
          <w:rStyle w:val="CommentReference"/>
          <w:rFonts w:ascii="Courier" w:eastAsia="Times New Roman" w:hAnsi="Courier" w:cs="Courier"/>
          <w:snapToGrid w:val="0"/>
        </w:rPr>
        <w:commentReference w:id="45"/>
      </w:r>
    </w:p>
    <w:p w:rsidR="006E31F2" w:rsidRPr="00AC5A3C" w:rsidRDefault="006E31F2" w:rsidP="00B85BE2">
      <w:pPr>
        <w:spacing w:beforeLines="50" w:after="0" w:line="276" w:lineRule="auto"/>
        <w:jc w:val="both"/>
        <w:rPr>
          <w:rFonts w:ascii="Times New Roman" w:hAnsi="Times New Roman" w:cs="Times New Roman"/>
          <w:sz w:val="24"/>
          <w:szCs w:val="24"/>
        </w:rPr>
      </w:pPr>
    </w:p>
    <w:p w:rsidR="008C7516" w:rsidRPr="00AC5A3C" w:rsidRDefault="00C54316" w:rsidP="00B85BE2">
      <w:pPr>
        <w:spacing w:beforeLines="50" w:after="0" w:line="276" w:lineRule="auto"/>
        <w:jc w:val="both"/>
        <w:rPr>
          <w:rFonts w:ascii="Times New Roman" w:hAnsi="Times New Roman" w:cs="Times New Roman"/>
          <w:sz w:val="24"/>
          <w:szCs w:val="24"/>
        </w:rPr>
      </w:pPr>
      <w:r w:rsidRPr="00AC5A3C">
        <w:rPr>
          <w:rFonts w:ascii="Times New Roman" w:hAnsi="Times New Roman" w:cs="Times New Roman"/>
          <w:sz w:val="24"/>
          <w:szCs w:val="24"/>
        </w:rPr>
        <w:t>Conflict of interest. The authors declare No conflict of interest in this work</w:t>
      </w:r>
    </w:p>
    <w:p w:rsidR="008C7516" w:rsidRPr="00AC5A3C" w:rsidRDefault="00C54316" w:rsidP="00B85BE2">
      <w:pPr>
        <w:spacing w:beforeLines="50" w:after="0" w:line="240" w:lineRule="auto"/>
        <w:jc w:val="both"/>
        <w:rPr>
          <w:rFonts w:ascii="Times New Roman" w:hAnsi="Times New Roman" w:cs="Times New Roman"/>
          <w:sz w:val="24"/>
          <w:szCs w:val="24"/>
        </w:rPr>
      </w:pPr>
      <w:commentRangeStart w:id="46"/>
      <w:r w:rsidRPr="00AC5A3C">
        <w:rPr>
          <w:rFonts w:ascii="Times New Roman" w:hAnsi="Times New Roman" w:cs="Times New Roman"/>
          <w:sz w:val="24"/>
          <w:szCs w:val="24"/>
        </w:rPr>
        <w:t>References</w:t>
      </w:r>
      <w:commentRangeEnd w:id="46"/>
      <w:r w:rsidR="006E31F2">
        <w:rPr>
          <w:rStyle w:val="CommentReference"/>
        </w:rPr>
        <w:commentReference w:id="46"/>
      </w:r>
    </w:p>
    <w:p w:rsidR="008C7516" w:rsidRPr="00AC5A3C" w:rsidRDefault="00C54316" w:rsidP="00B85BE2">
      <w:pPr>
        <w:numPr>
          <w:ilvl w:val="0"/>
          <w:numId w:val="1"/>
        </w:numPr>
        <w:spacing w:beforeLines="50" w:after="0" w:line="240" w:lineRule="auto"/>
        <w:jc w:val="both"/>
        <w:rPr>
          <w:rFonts w:ascii="Times New Roman" w:hAnsi="Times New Roman" w:cs="Times New Roman"/>
          <w:sz w:val="24"/>
          <w:szCs w:val="24"/>
        </w:rPr>
      </w:pPr>
      <w:r w:rsidRPr="00AC5A3C">
        <w:rPr>
          <w:rFonts w:ascii="Times New Roman" w:hAnsi="Times New Roman" w:cs="Times New Roman"/>
          <w:sz w:val="24"/>
          <w:szCs w:val="24"/>
        </w:rPr>
        <w:t>Addo J, Smeeth L,  Leon D. Hypertension in sub Saharan Africa:A systematic Review. Hypertension  J   2007; 50: 1012 -1018</w:t>
      </w:r>
    </w:p>
    <w:p w:rsidR="008C7516" w:rsidRPr="00AC5A3C" w:rsidRDefault="00C54316" w:rsidP="00B85BE2">
      <w:pPr>
        <w:numPr>
          <w:ilvl w:val="0"/>
          <w:numId w:val="1"/>
        </w:numPr>
        <w:spacing w:beforeLines="50" w:after="0" w:line="240" w:lineRule="auto"/>
        <w:jc w:val="both"/>
        <w:rPr>
          <w:rFonts w:ascii="Times New Roman" w:hAnsi="Times New Roman" w:cs="Times New Roman"/>
          <w:sz w:val="24"/>
          <w:szCs w:val="24"/>
        </w:rPr>
      </w:pPr>
      <w:r w:rsidRPr="00AC5A3C">
        <w:rPr>
          <w:rFonts w:ascii="Times New Roman" w:hAnsi="Times New Roman" w:cs="Times New Roman"/>
          <w:sz w:val="24"/>
          <w:szCs w:val="24"/>
        </w:rPr>
        <w:t xml:space="preserve">World Health Organization. Chronic disease and Health Promotion. (2017); WHO infobase. </w:t>
      </w:r>
      <w:hyperlink r:id="rId11" w:history="1">
        <w:r w:rsidRPr="00AC5A3C">
          <w:rPr>
            <w:rStyle w:val="Hyperlink"/>
            <w:rFonts w:ascii="Times New Roman" w:hAnsi="Times New Roman" w:cs="Times New Roman"/>
            <w:sz w:val="24"/>
            <w:szCs w:val="24"/>
          </w:rPr>
          <w:t>https://apps.who.int/infobase/Index.aspx</w:t>
        </w:r>
      </w:hyperlink>
    </w:p>
    <w:p w:rsidR="008C7516" w:rsidRPr="00AC5A3C" w:rsidRDefault="00C54316" w:rsidP="00B85BE2">
      <w:pPr>
        <w:numPr>
          <w:ilvl w:val="0"/>
          <w:numId w:val="1"/>
        </w:numPr>
        <w:spacing w:beforeLines="50" w:after="0" w:line="240" w:lineRule="auto"/>
        <w:jc w:val="both"/>
        <w:rPr>
          <w:rFonts w:ascii="Times New Roman" w:hAnsi="Times New Roman" w:cs="Times New Roman"/>
          <w:sz w:val="24"/>
          <w:szCs w:val="24"/>
        </w:rPr>
      </w:pPr>
      <w:r w:rsidRPr="00AC5A3C">
        <w:rPr>
          <w:rFonts w:ascii="Times New Roman" w:hAnsi="Times New Roman" w:cs="Times New Roman"/>
          <w:sz w:val="24"/>
          <w:szCs w:val="24"/>
        </w:rPr>
        <w:t>Twagirumukiza M, De Bacquer D, Kips JG, de BackG, Stichele RV, and Boitel LM. Current and projected prevalence of arterial  hypertension  in sub Saharan African by sex, age, and habitat: an  estimate from population  studies. J Hypertension 2011;  29: 1243 - 1252</w:t>
      </w:r>
    </w:p>
    <w:p w:rsidR="008C7516" w:rsidRPr="00AC5A3C" w:rsidRDefault="00C54316" w:rsidP="00B85BE2">
      <w:pPr>
        <w:numPr>
          <w:ilvl w:val="0"/>
          <w:numId w:val="1"/>
        </w:numPr>
        <w:spacing w:beforeLines="50" w:after="0" w:line="240" w:lineRule="auto"/>
        <w:jc w:val="both"/>
        <w:rPr>
          <w:rFonts w:ascii="Times New Roman" w:hAnsi="Times New Roman" w:cs="Times New Roman"/>
          <w:sz w:val="24"/>
          <w:szCs w:val="24"/>
        </w:rPr>
      </w:pPr>
      <w:r w:rsidRPr="00AC5A3C">
        <w:rPr>
          <w:rFonts w:ascii="Times New Roman" w:hAnsi="Times New Roman" w:cs="Times New Roman"/>
          <w:sz w:val="24"/>
          <w:szCs w:val="24"/>
        </w:rPr>
        <w:t>Okechukwu O. Blood Pressure,  Prevalence of hypertension  and  hypertension  related  complications  in Nigeria, Africa.: A Review. World Journal of Cardiology (WJC) 2012; 4(12):  327 - 340 DOI: 10.4330/wjc.v4.I.12.327</w:t>
      </w:r>
    </w:p>
    <w:p w:rsidR="008C7516" w:rsidRPr="00AC5A3C" w:rsidRDefault="00C54316" w:rsidP="00B85BE2">
      <w:pPr>
        <w:numPr>
          <w:ilvl w:val="0"/>
          <w:numId w:val="1"/>
        </w:numPr>
        <w:spacing w:beforeLines="50" w:after="0" w:line="240" w:lineRule="auto"/>
        <w:jc w:val="both"/>
        <w:rPr>
          <w:rFonts w:ascii="Times New Roman" w:hAnsi="Times New Roman" w:cs="Times New Roman"/>
          <w:sz w:val="24"/>
          <w:szCs w:val="24"/>
        </w:rPr>
      </w:pPr>
      <w:r w:rsidRPr="00AC5A3C">
        <w:rPr>
          <w:rFonts w:ascii="Times New Roman" w:hAnsi="Times New Roman" w:cs="Times New Roman"/>
          <w:sz w:val="24"/>
          <w:szCs w:val="24"/>
        </w:rPr>
        <w:t xml:space="preserve">Hae Ra  Hau, Kitty Chan, Heejung Song, Tam Nguyen, Jong-Eun Lee, and Miyong T. Kim. Development and Evaluation of Hypertension Knowledge  Test for Korean Hypertensive patients. J Clin Hypertens (Greenwich) 2011: 13(10): 750 757.  DOI: 10.1111/J.1751 -71762011.00497.x </w:t>
      </w:r>
    </w:p>
    <w:p w:rsidR="008C7516" w:rsidRPr="00AC5A3C" w:rsidRDefault="00C54316" w:rsidP="00B85BE2">
      <w:pPr>
        <w:numPr>
          <w:ilvl w:val="0"/>
          <w:numId w:val="1"/>
        </w:numPr>
        <w:spacing w:beforeLines="50" w:after="0" w:line="240" w:lineRule="auto"/>
        <w:jc w:val="both"/>
        <w:rPr>
          <w:rFonts w:ascii="Times New Roman" w:hAnsi="Times New Roman" w:cs="Times New Roman"/>
          <w:sz w:val="24"/>
          <w:szCs w:val="24"/>
        </w:rPr>
      </w:pPr>
      <w:r w:rsidRPr="00AC5A3C">
        <w:rPr>
          <w:rFonts w:ascii="Times New Roman" w:hAnsi="Times New Roman" w:cs="Times New Roman"/>
          <w:sz w:val="24"/>
          <w:szCs w:val="24"/>
        </w:rPr>
        <w:t>Ekwunife IO, Udeogaranya PO, Nwatu IL. Prevalence, Awareness, Treatment , and control of hypertension  in a Nigeria population. JAMA 2001; 286: 288</w:t>
      </w:r>
    </w:p>
    <w:p w:rsidR="008C7516" w:rsidRPr="00AC5A3C" w:rsidRDefault="00C54316" w:rsidP="00B85BE2">
      <w:pPr>
        <w:numPr>
          <w:ilvl w:val="0"/>
          <w:numId w:val="1"/>
        </w:numPr>
        <w:spacing w:beforeLines="50" w:after="0" w:line="240" w:lineRule="auto"/>
        <w:jc w:val="both"/>
        <w:rPr>
          <w:rFonts w:ascii="Times New Roman" w:hAnsi="Times New Roman" w:cs="Times New Roman"/>
          <w:sz w:val="24"/>
          <w:szCs w:val="24"/>
        </w:rPr>
      </w:pPr>
      <w:r w:rsidRPr="00AC5A3C">
        <w:rPr>
          <w:rFonts w:ascii="Times New Roman" w:hAnsi="Times New Roman" w:cs="Times New Roman"/>
          <w:sz w:val="24"/>
          <w:szCs w:val="24"/>
        </w:rPr>
        <w:lastRenderedPageBreak/>
        <w:t xml:space="preserve">Goldstein LB, Cheryl D, Bushnell RJ and Adams  LJ, Appel LT. Braun SC, Mark AC,  Antonio-Culebras RH, </w:t>
      </w:r>
      <w:commentRangeStart w:id="47"/>
      <w:r w:rsidRPr="00AC5A3C">
        <w:rPr>
          <w:rFonts w:ascii="Times New Roman" w:hAnsi="Times New Roman" w:cs="Times New Roman"/>
          <w:sz w:val="24"/>
          <w:szCs w:val="24"/>
        </w:rPr>
        <w:t>et al</w:t>
      </w:r>
      <w:commentRangeEnd w:id="47"/>
      <w:r w:rsidR="00A94B51">
        <w:rPr>
          <w:rStyle w:val="CommentReference"/>
        </w:rPr>
        <w:commentReference w:id="47"/>
      </w:r>
      <w:r w:rsidRPr="00AC5A3C">
        <w:rPr>
          <w:rFonts w:ascii="Times New Roman" w:hAnsi="Times New Roman" w:cs="Times New Roman"/>
          <w:sz w:val="24"/>
          <w:szCs w:val="24"/>
        </w:rPr>
        <w:t>., Guideline for primary prevention of stroke. Stroke 2011; 42: 517 - 584</w:t>
      </w:r>
    </w:p>
    <w:p w:rsidR="008C7516" w:rsidRPr="00AC5A3C" w:rsidRDefault="00C54316" w:rsidP="00B85BE2">
      <w:pPr>
        <w:numPr>
          <w:ilvl w:val="0"/>
          <w:numId w:val="1"/>
        </w:numPr>
        <w:spacing w:beforeLines="50" w:after="0" w:line="240" w:lineRule="auto"/>
        <w:jc w:val="both"/>
        <w:rPr>
          <w:rFonts w:ascii="Times New Roman" w:hAnsi="Times New Roman" w:cs="Times New Roman"/>
          <w:sz w:val="24"/>
          <w:szCs w:val="24"/>
        </w:rPr>
      </w:pPr>
      <w:r w:rsidRPr="00AC5A3C">
        <w:rPr>
          <w:rFonts w:ascii="Times New Roman" w:hAnsi="Times New Roman" w:cs="Times New Roman"/>
          <w:sz w:val="24"/>
          <w:szCs w:val="24"/>
        </w:rPr>
        <w:t>Chobanian AV, Bakris GL,  Black  HR, Cushman WC,  Green LA, Izzo JL Jr, Roccella EJ.Seventh Report of Joint National Committee on Prevention, Detection, Evaluation and Treatment  of high blood pressure. Hypertension J. 2003; 42: 1206 - 1252.</w:t>
      </w:r>
    </w:p>
    <w:p w:rsidR="008C7516" w:rsidRPr="00AC5A3C" w:rsidRDefault="00C54316" w:rsidP="00B85BE2">
      <w:pPr>
        <w:numPr>
          <w:ilvl w:val="0"/>
          <w:numId w:val="1"/>
        </w:numPr>
        <w:spacing w:beforeLines="50" w:after="0" w:line="240" w:lineRule="auto"/>
        <w:jc w:val="both"/>
        <w:rPr>
          <w:rFonts w:ascii="Times New Roman" w:hAnsi="Times New Roman" w:cs="Times New Roman"/>
          <w:sz w:val="24"/>
          <w:szCs w:val="24"/>
        </w:rPr>
      </w:pPr>
      <w:r w:rsidRPr="00AC5A3C">
        <w:rPr>
          <w:rFonts w:ascii="Times New Roman" w:hAnsi="Times New Roman" w:cs="Times New Roman"/>
          <w:sz w:val="24"/>
          <w:szCs w:val="24"/>
        </w:rPr>
        <w:t>Akinkugbe OO.  Current Epidemiology of Hypertension in Nigeria.  Arch Ibadan Med 1999; 1: 3 - 4</w:t>
      </w:r>
    </w:p>
    <w:p w:rsidR="008C7516" w:rsidRPr="00AC5A3C" w:rsidRDefault="00C54316" w:rsidP="00B85BE2">
      <w:pPr>
        <w:numPr>
          <w:ilvl w:val="0"/>
          <w:numId w:val="1"/>
        </w:numPr>
        <w:spacing w:beforeLines="50" w:after="0" w:line="240" w:lineRule="auto"/>
        <w:jc w:val="both"/>
        <w:rPr>
          <w:rFonts w:ascii="Times New Roman" w:eastAsiaTheme="minorEastAsia" w:hAnsi="Times New Roman" w:cs="Times New Roman"/>
          <w:sz w:val="24"/>
          <w:szCs w:val="24"/>
        </w:rPr>
      </w:pPr>
      <w:r w:rsidRPr="00AC5A3C">
        <w:rPr>
          <w:rFonts w:ascii="Times New Roman" w:eastAsiaTheme="minorEastAsia" w:hAnsi="Times New Roman" w:cs="Times New Roman"/>
          <w:color w:val="000000"/>
          <w:sz w:val="24"/>
          <w:szCs w:val="24"/>
        </w:rPr>
        <w:t xml:space="preserve"> Hales CM, Carroll MD,  Simon PA,,  Kuo T, and  Ogden CI. Hypertension, prevalence, awareness, treatment, and control among adults aged ≥18 years—Los Angeles county1999–2006 and 2007–2014,” </w:t>
      </w:r>
      <w:commentRangeStart w:id="48"/>
      <w:r w:rsidRPr="00AC5A3C">
        <w:rPr>
          <w:rFonts w:ascii="Times New Roman" w:eastAsiaTheme="minorEastAsia" w:hAnsi="Times New Roman" w:cs="Times New Roman"/>
          <w:i/>
          <w:iCs/>
          <w:color w:val="000000"/>
          <w:sz w:val="24"/>
          <w:szCs w:val="24"/>
        </w:rPr>
        <w:t>MMWR. Morbidity and Mortality Weekly Report</w:t>
      </w:r>
      <w:commentRangeEnd w:id="48"/>
      <w:r w:rsidR="000E13D4">
        <w:rPr>
          <w:rStyle w:val="CommentReference"/>
        </w:rPr>
        <w:commentReference w:id="48"/>
      </w:r>
      <w:r w:rsidRPr="00AC5A3C">
        <w:rPr>
          <w:rFonts w:ascii="Times New Roman" w:eastAsiaTheme="minorEastAsia" w:hAnsi="Times New Roman" w:cs="Times New Roman"/>
          <w:color w:val="000000"/>
          <w:sz w:val="24"/>
          <w:szCs w:val="24"/>
        </w:rPr>
        <w:t>, 2014;  66 (22): 846–849</w:t>
      </w:r>
    </w:p>
    <w:p w:rsidR="008C7516" w:rsidRPr="00AC5A3C" w:rsidRDefault="00C54316" w:rsidP="00B85BE2">
      <w:pPr>
        <w:numPr>
          <w:ilvl w:val="0"/>
          <w:numId w:val="1"/>
        </w:numPr>
        <w:spacing w:beforeLines="50" w:after="0" w:line="240" w:lineRule="auto"/>
        <w:jc w:val="both"/>
        <w:rPr>
          <w:rFonts w:ascii="Times New Roman" w:hAnsi="Times New Roman" w:cs="Times New Roman"/>
          <w:sz w:val="24"/>
          <w:szCs w:val="24"/>
        </w:rPr>
      </w:pPr>
      <w:r w:rsidRPr="00AC5A3C">
        <w:rPr>
          <w:rFonts w:ascii="Times New Roman" w:hAnsi="Times New Roman" w:cs="Times New Roman"/>
          <w:sz w:val="24"/>
          <w:szCs w:val="24"/>
        </w:rPr>
        <w:t>Oliveria SA, Chen RS, McCarthy BD, Davis CC,  Hill MN,. Hypertension, Knowledge, Awareness and Attitude in a Hypertensive  population. J Gen Int Med 225; 20(3): 219 - 225</w:t>
      </w:r>
    </w:p>
    <w:p w:rsidR="008C7516" w:rsidRPr="00AC5A3C" w:rsidRDefault="00C54316" w:rsidP="00B85BE2">
      <w:pPr>
        <w:numPr>
          <w:ilvl w:val="0"/>
          <w:numId w:val="1"/>
        </w:numPr>
        <w:spacing w:beforeLines="50" w:after="0" w:line="240" w:lineRule="auto"/>
        <w:jc w:val="both"/>
        <w:rPr>
          <w:rFonts w:ascii="Times New Roman" w:hAnsi="Times New Roman" w:cs="Times New Roman"/>
          <w:sz w:val="24"/>
          <w:szCs w:val="24"/>
        </w:rPr>
      </w:pPr>
      <w:r w:rsidRPr="00AC5A3C">
        <w:rPr>
          <w:rFonts w:ascii="Times New Roman" w:hAnsi="Times New Roman" w:cs="Times New Roman"/>
          <w:sz w:val="24"/>
          <w:szCs w:val="24"/>
        </w:rPr>
        <w:t>Viera AJ, Cohen LW, Mitchell CM,  Sloane DD,. High Blood Pressure  Knowledge among Primary Care Patients with known  Hypertension: A North Carolina Family Medicne  Research Network (NC- FM- RN) study</w:t>
      </w:r>
      <w:commentRangeStart w:id="49"/>
      <w:r w:rsidRPr="00AC5A3C">
        <w:rPr>
          <w:rFonts w:ascii="Times New Roman" w:hAnsi="Times New Roman" w:cs="Times New Roman"/>
          <w:sz w:val="24"/>
          <w:szCs w:val="24"/>
        </w:rPr>
        <w:t xml:space="preserve">. JABFM </w:t>
      </w:r>
      <w:commentRangeEnd w:id="49"/>
      <w:r w:rsidR="004C6CB5">
        <w:rPr>
          <w:rStyle w:val="CommentReference"/>
        </w:rPr>
        <w:commentReference w:id="49"/>
      </w:r>
      <w:r w:rsidRPr="00AC5A3C">
        <w:rPr>
          <w:rFonts w:ascii="Times New Roman" w:hAnsi="Times New Roman" w:cs="Times New Roman"/>
          <w:sz w:val="24"/>
          <w:szCs w:val="24"/>
        </w:rPr>
        <w:t>2008; 21(4): 300 - 308</w:t>
      </w:r>
    </w:p>
    <w:p w:rsidR="008C7516" w:rsidRPr="00AC5A3C" w:rsidRDefault="00C54316" w:rsidP="00B85BE2">
      <w:pPr>
        <w:numPr>
          <w:ilvl w:val="0"/>
          <w:numId w:val="1"/>
        </w:numPr>
        <w:spacing w:beforeLines="50" w:after="0" w:line="240" w:lineRule="auto"/>
        <w:jc w:val="both"/>
        <w:rPr>
          <w:rFonts w:ascii="Times New Roman" w:hAnsi="Times New Roman" w:cs="Times New Roman"/>
          <w:sz w:val="24"/>
          <w:szCs w:val="24"/>
        </w:rPr>
      </w:pPr>
      <w:r w:rsidRPr="00AC5A3C">
        <w:rPr>
          <w:rFonts w:ascii="Times New Roman" w:hAnsi="Times New Roman" w:cs="Times New Roman"/>
          <w:sz w:val="24"/>
          <w:szCs w:val="24"/>
        </w:rPr>
        <w:t>Mumtaz AS, Dur -e - Yakta, Sadia RK. Hypertension, Knowledge, Attitude and Practice in Adult Hypertensive Patients, LUMHS. JLiaquaat Uni Med Health Sci 2012; 11(2): 113 -116</w:t>
      </w:r>
    </w:p>
    <w:p w:rsidR="008C7516" w:rsidRPr="00AC5A3C" w:rsidRDefault="00C54316" w:rsidP="00B85BE2">
      <w:pPr>
        <w:numPr>
          <w:ilvl w:val="0"/>
          <w:numId w:val="1"/>
        </w:numPr>
        <w:spacing w:beforeLines="50" w:after="0" w:line="240" w:lineRule="auto"/>
        <w:jc w:val="both"/>
        <w:rPr>
          <w:rFonts w:ascii="Times New Roman" w:hAnsi="Times New Roman" w:cs="Times New Roman"/>
          <w:sz w:val="24"/>
          <w:szCs w:val="24"/>
        </w:rPr>
      </w:pPr>
      <w:r w:rsidRPr="00AC5A3C">
        <w:rPr>
          <w:rFonts w:ascii="Times New Roman" w:hAnsi="Times New Roman" w:cs="Times New Roman"/>
          <w:sz w:val="24"/>
          <w:szCs w:val="24"/>
        </w:rPr>
        <w:t>Familoni BO,  Ogun  SA, Aina AO. Knowledge  and Awareness of hypertension among patients with systemic hypertension. J Natl Med  Asso 2004; 96(5): 620- 624</w:t>
      </w:r>
    </w:p>
    <w:p w:rsidR="008C7516" w:rsidRPr="00AC5A3C" w:rsidRDefault="00C54316" w:rsidP="00B85BE2">
      <w:pPr>
        <w:numPr>
          <w:ilvl w:val="0"/>
          <w:numId w:val="1"/>
        </w:numPr>
        <w:spacing w:beforeLines="50" w:after="0" w:line="240" w:lineRule="auto"/>
        <w:jc w:val="both"/>
        <w:rPr>
          <w:rFonts w:ascii="Times New Roman" w:hAnsi="Times New Roman" w:cs="Times New Roman"/>
          <w:sz w:val="24"/>
          <w:szCs w:val="24"/>
        </w:rPr>
      </w:pPr>
      <w:r w:rsidRPr="00AC5A3C">
        <w:rPr>
          <w:rFonts w:ascii="Times New Roman" w:eastAsia="SimSun" w:hAnsi="Times New Roman" w:cs="Times New Roman"/>
          <w:sz w:val="24"/>
          <w:szCs w:val="24"/>
        </w:rPr>
        <w:t>Odelola1 OI,  Akinpelu A , Idowu AO , Adesegun OA , Osibowale BT , Ehioghae O , Lateef RO , Elegbede MO,  Ajose O, and Adetowobola BO. Hypertension: Predictors of Knowledge among Market Women in the Sub-Urban Town of Sagamu, South West Nigeria. AfricanJournal of Health Sciences 2021; 34(4)July - August: 526 -536</w:t>
      </w:r>
    </w:p>
    <w:p w:rsidR="008C7516" w:rsidRPr="00AC5A3C" w:rsidRDefault="00C54316" w:rsidP="00B85BE2">
      <w:pPr>
        <w:numPr>
          <w:ilvl w:val="0"/>
          <w:numId w:val="1"/>
        </w:numPr>
        <w:spacing w:beforeLines="50" w:after="0" w:line="240" w:lineRule="auto"/>
        <w:jc w:val="both"/>
        <w:rPr>
          <w:rFonts w:ascii="Times New Roman" w:hAnsi="Times New Roman" w:cs="Times New Roman"/>
          <w:sz w:val="24"/>
          <w:szCs w:val="24"/>
        </w:rPr>
      </w:pPr>
      <w:r w:rsidRPr="00AC5A3C">
        <w:rPr>
          <w:rFonts w:ascii="Times New Roman" w:hAnsi="Times New Roman" w:cs="Times New Roman"/>
          <w:sz w:val="24"/>
          <w:szCs w:val="24"/>
        </w:rPr>
        <w:t>Abudullahi AA, and Amzat J.  Knowledge of Hypertension among staff of University of Ibadan, Nigeria. Journal of Public Health and Epidemiology 2011; 3(5): 204 - 209</w:t>
      </w:r>
    </w:p>
    <w:p w:rsidR="008C7516" w:rsidRPr="00AC5A3C" w:rsidRDefault="00C54316" w:rsidP="00B85BE2">
      <w:pPr>
        <w:numPr>
          <w:ilvl w:val="0"/>
          <w:numId w:val="1"/>
        </w:numPr>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Osuala EO, Abimbola OO, and Kadiri S.  Knowledge , Attitude towards hypertension and life style habits of rural dwellers in Owerri - Nkworji, Imo State, Nigeria. Academic Journal 2014; 6(1): 48 -51. DOI: 10.5897/JPHE2013 0596. ISSN2006 9723@2014</w:t>
      </w:r>
    </w:p>
    <w:p w:rsidR="008C7516" w:rsidRPr="00AC5A3C" w:rsidRDefault="00C54316" w:rsidP="00B85BE2">
      <w:pPr>
        <w:numPr>
          <w:ilvl w:val="0"/>
          <w:numId w:val="1"/>
        </w:numPr>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Singh AS, and Masuku MB. Sampling Technique and determination of sample size in Applied statistics Research: an Overview. International Journal of Economics, Commerce, and Management. 2014,:Vol II issue 11, Nov 2014. 1SSN 23480386</w:t>
      </w:r>
    </w:p>
    <w:p w:rsidR="008C7516" w:rsidRDefault="00C54316" w:rsidP="00B85BE2">
      <w:pPr>
        <w:numPr>
          <w:ilvl w:val="0"/>
          <w:numId w:val="1"/>
        </w:numPr>
        <w:spacing w:beforeLines="50" w:after="0" w:line="240" w:lineRule="auto"/>
        <w:rPr>
          <w:rFonts w:ascii="Times New Roman" w:hAnsi="Times New Roman" w:cs="Times New Roman"/>
          <w:sz w:val="24"/>
          <w:szCs w:val="24"/>
        </w:rPr>
      </w:pPr>
      <w:r w:rsidRPr="00AC5A3C">
        <w:rPr>
          <w:rFonts w:ascii="Times New Roman" w:hAnsi="Times New Roman" w:cs="Times New Roman"/>
          <w:sz w:val="24"/>
          <w:szCs w:val="24"/>
        </w:rPr>
        <w:t>Ordinioha B. The Prevalence of Hypertension and its modifiable risk factors among Lecturers in a medical School in Port Harcourt, South - South Nigeria: implication for control effort. Niger J Clin Pract 2013; 16: 1- 4</w:t>
      </w:r>
    </w:p>
    <w:p w:rsidR="00321459" w:rsidRDefault="00321459" w:rsidP="00B85BE2">
      <w:pPr>
        <w:spacing w:beforeLines="50" w:after="0" w:line="240" w:lineRule="auto"/>
        <w:rPr>
          <w:rFonts w:ascii="Times New Roman" w:hAnsi="Times New Roman" w:cs="Times New Roman"/>
          <w:sz w:val="24"/>
          <w:szCs w:val="24"/>
        </w:rPr>
      </w:pPr>
    </w:p>
    <w:p w:rsidR="00321459" w:rsidRPr="00AC5A3C" w:rsidRDefault="00321459" w:rsidP="00661716">
      <w:pPr>
        <w:spacing w:beforeLines="50" w:after="0" w:line="240" w:lineRule="auto"/>
        <w:rPr>
          <w:rFonts w:ascii="Times New Roman" w:hAnsi="Times New Roman" w:cs="Times New Roman"/>
          <w:sz w:val="24"/>
          <w:szCs w:val="24"/>
        </w:rPr>
      </w:pPr>
    </w:p>
    <w:sectPr w:rsidR="00321459" w:rsidRPr="00AC5A3C" w:rsidSect="00944B3A">
      <w:headerReference w:type="even" r:id="rId12"/>
      <w:headerReference w:type="default" r:id="rId13"/>
      <w:headerReference w:type="first" r:id="rId14"/>
      <w:pgSz w:w="12240" w:h="15840"/>
      <w:pgMar w:top="56" w:right="1440" w:bottom="540" w:left="1440" w:header="27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2-02-14T13:50:00Z" w:initials="K">
    <w:p w:rsidR="00421A54" w:rsidRDefault="00421A54" w:rsidP="00421A5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21A54" w:rsidRPr="00B07E1A" w:rsidRDefault="00421A54" w:rsidP="00421A54">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color w:val="auto"/>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26</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421A54" w:rsidRPr="00E41274" w:rsidRDefault="00421A54" w:rsidP="00421A54">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421A54" w:rsidRDefault="00421A54">
      <w:pPr>
        <w:pStyle w:val="CommentText"/>
      </w:pPr>
    </w:p>
  </w:comment>
  <w:comment w:id="1" w:author="Kapil" w:date="2022-02-14T13:52:00Z" w:initials="K">
    <w:p w:rsidR="00944B3A" w:rsidRDefault="00944B3A">
      <w:pPr>
        <w:pStyle w:val="CommentText"/>
      </w:pPr>
      <w:r>
        <w:rPr>
          <w:rStyle w:val="CommentReference"/>
        </w:rPr>
        <w:annotationRef/>
      </w:r>
      <w:r w:rsidRPr="00A5230D">
        <w:rPr>
          <w:rFonts w:ascii="Arial" w:eastAsia="Calibri" w:hAnsi="Arial" w:cs="Arial"/>
        </w:rPr>
        <w:t>Consider the renaming of the title.</w:t>
      </w:r>
      <w:r>
        <w:rPr>
          <w:rFonts w:ascii="Arial" w:hAnsi="Arial" w:cs="Arial"/>
        </w:rPr>
        <w:t xml:space="preserve"> It can be modified to make more impressive.</w:t>
      </w:r>
    </w:p>
  </w:comment>
  <w:comment w:id="2" w:author="Kapil" w:date="2022-02-14T13:52:00Z" w:initials="K">
    <w:p w:rsidR="00B25E7A" w:rsidRPr="00A5230D" w:rsidRDefault="00B25E7A" w:rsidP="00B25E7A">
      <w:pPr>
        <w:pStyle w:val="NormalWeb"/>
        <w:spacing w:before="0" w:beforeAutospacing="0" w:after="0" w:afterAutospacing="0"/>
        <w:rPr>
          <w:rFonts w:ascii="Arial" w:hAnsi="Arial" w:cs="Arial"/>
        </w:rPr>
      </w:pPr>
      <w:r>
        <w:rPr>
          <w:rStyle w:val="CommentReference"/>
        </w:rPr>
        <w:annotationRef/>
      </w:r>
      <w:r w:rsidRPr="00A5230D">
        <w:rPr>
          <w:rFonts w:ascii="Arial" w:hAnsi="Arial" w:cs="Arial"/>
        </w:rPr>
        <w:t xml:space="preserve">There are several grammatical mistakes which must be corrected. </w:t>
      </w:r>
    </w:p>
    <w:p w:rsidR="00B25E7A" w:rsidRDefault="00B25E7A">
      <w:pPr>
        <w:pStyle w:val="CommentText"/>
      </w:pPr>
    </w:p>
  </w:comment>
  <w:comment w:id="3" w:author="Kapil" w:date="2022-03-08T23:35:00Z" w:initials="K">
    <w:p w:rsidR="00B85BE2" w:rsidRDefault="00B85BE2">
      <w:pPr>
        <w:pStyle w:val="CommentText"/>
      </w:pPr>
      <w:r>
        <w:rPr>
          <w:rStyle w:val="CommentReference"/>
        </w:rPr>
        <w:annotationRef/>
      </w:r>
      <w:r w:rsidRPr="00743832">
        <w:rPr>
          <w:rFonts w:ascii="Bookman Old Style" w:hAnsi="Bookman Old Style" w:cs="Times New Roman"/>
        </w:rPr>
        <w:t>Important issue, discussed clearly and objectively. Appropriate tables to expose the data. The discussion and conclusions are very interesting.</w:t>
      </w:r>
    </w:p>
  </w:comment>
  <w:comment w:id="5" w:author="Kapil" w:date="2022-02-14T14:18:00Z" w:initials="K">
    <w:p w:rsidR="00A5025D" w:rsidRDefault="00A5025D">
      <w:pPr>
        <w:pStyle w:val="CommentText"/>
      </w:pPr>
      <w:r>
        <w:rPr>
          <w:rStyle w:val="CommentReference"/>
        </w:rPr>
        <w:annotationRef/>
      </w:r>
      <w:r>
        <w:t>Arrange alphabetically</w:t>
      </w:r>
    </w:p>
  </w:comment>
  <w:comment w:id="6" w:author="Kapil" w:date="2022-02-14T13:53:00Z" w:initials="K">
    <w:p w:rsidR="00944B3A" w:rsidRPr="00A5230D" w:rsidRDefault="00944B3A" w:rsidP="00944B3A">
      <w:pPr>
        <w:pStyle w:val="NormalWeb"/>
        <w:spacing w:before="0" w:beforeAutospacing="0" w:after="0" w:afterAutospacing="0"/>
        <w:rPr>
          <w:rFonts w:ascii="Arial" w:hAnsi="Arial" w:cs="Arial"/>
        </w:rPr>
      </w:pPr>
      <w:r>
        <w:rPr>
          <w:rStyle w:val="CommentReference"/>
        </w:rPr>
        <w:annotationRef/>
      </w:r>
      <w:r w:rsidRPr="00A5230D">
        <w:rPr>
          <w:rFonts w:ascii="Arial" w:hAnsi="Arial" w:cs="Arial"/>
        </w:rPr>
        <w:t xml:space="preserve">The topic is quite interesting in this time. However, no justification was added about the selection of participants. </w:t>
      </w:r>
    </w:p>
    <w:p w:rsidR="00944B3A" w:rsidRPr="00A5230D" w:rsidRDefault="00944B3A" w:rsidP="00944B3A">
      <w:pPr>
        <w:pStyle w:val="NormalWeb"/>
        <w:spacing w:before="0" w:beforeAutospacing="0" w:after="0" w:afterAutospacing="0"/>
        <w:rPr>
          <w:rFonts w:ascii="Arial" w:hAnsi="Arial" w:cs="Arial"/>
          <w:bCs/>
        </w:rPr>
      </w:pPr>
      <w:r w:rsidRPr="00A5230D">
        <w:rPr>
          <w:rFonts w:ascii="Arial" w:hAnsi="Arial" w:cs="Arial"/>
          <w:bCs/>
        </w:rPr>
        <w:t xml:space="preserve">The Size of the introduction has been unnecessarily large. </w:t>
      </w:r>
    </w:p>
    <w:p w:rsidR="00944B3A" w:rsidRPr="00A5230D" w:rsidRDefault="00944B3A" w:rsidP="00944B3A">
      <w:pPr>
        <w:pStyle w:val="NormalWeb"/>
        <w:spacing w:before="0" w:beforeAutospacing="0" w:after="0" w:afterAutospacing="0"/>
        <w:rPr>
          <w:rFonts w:ascii="Arial" w:hAnsi="Arial" w:cs="Arial"/>
          <w:bCs/>
        </w:rPr>
      </w:pPr>
      <w:r w:rsidRPr="00A5230D">
        <w:rPr>
          <w:rFonts w:ascii="Arial" w:hAnsi="Arial" w:cs="Arial"/>
          <w:bCs/>
        </w:rPr>
        <w:t>The author should add the specific objectives of the study.</w:t>
      </w:r>
    </w:p>
    <w:p w:rsidR="00944B3A" w:rsidRDefault="00944B3A" w:rsidP="00944B3A">
      <w:pPr>
        <w:pStyle w:val="NormalWeb"/>
        <w:spacing w:before="0" w:beforeAutospacing="0" w:after="0" w:afterAutospacing="0"/>
      </w:pPr>
    </w:p>
  </w:comment>
  <w:comment w:id="7" w:author="Kapil" w:date="2022-02-21T21:52:00Z" w:initials="K">
    <w:p w:rsidR="0000417D" w:rsidRDefault="0000417D">
      <w:pPr>
        <w:pStyle w:val="CommentText"/>
      </w:pPr>
      <w:r>
        <w:rPr>
          <w:rStyle w:val="CommentReference"/>
        </w:rPr>
        <w:annotationRef/>
      </w:r>
      <w:r>
        <w:rPr>
          <w:rFonts w:ascii="Times New Roman" w:hAnsi="Times New Roman" w:cs="Times New Roman"/>
          <w:sz w:val="24"/>
          <w:szCs w:val="24"/>
        </w:rPr>
        <w:t>World</w:t>
      </w:r>
      <w:r w:rsidRPr="00AC5A3C">
        <w:rPr>
          <w:rFonts w:ascii="Times New Roman" w:hAnsi="Times New Roman" w:cs="Times New Roman"/>
          <w:sz w:val="24"/>
          <w:szCs w:val="24"/>
        </w:rPr>
        <w:t>wide</w:t>
      </w:r>
    </w:p>
  </w:comment>
  <w:comment w:id="8" w:author="Kapil" w:date="2022-03-08T23:35:00Z" w:initials="K">
    <w:p w:rsidR="00B85BE2" w:rsidRPr="000253CE" w:rsidRDefault="00B85BE2" w:rsidP="00B85BE2">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B85BE2" w:rsidRDefault="00B85BE2" w:rsidP="00B85BE2">
      <w:pPr>
        <w:spacing w:after="0"/>
        <w:rPr>
          <w:rFonts w:ascii="Bookman Old Style" w:hAnsi="Bookman Old Style" w:cs="Times New Roman"/>
          <w:b/>
          <w:color w:val="FF0000"/>
          <w:highlight w:val="yellow"/>
        </w:rPr>
      </w:pPr>
    </w:p>
    <w:p w:rsidR="00B85BE2" w:rsidRDefault="00B85BE2" w:rsidP="00B85BE2">
      <w:pPr>
        <w:spacing w:after="0" w:line="240" w:lineRule="auto"/>
        <w:rPr>
          <w:rFonts w:ascii="Bookman Old Style" w:hAnsi="Bookman Old Style" w:cs="Times New Roman"/>
        </w:rPr>
      </w:pPr>
      <w:r w:rsidRPr="00AB42B9">
        <w:rPr>
          <w:rFonts w:ascii="Bookman Old Style" w:hAnsi="Bookman Old Style" w:cs="Times New Roman"/>
        </w:rPr>
        <w:t>Relevant information is provided in the research background to support identified issue(s).</w:t>
      </w:r>
    </w:p>
    <w:p w:rsidR="00B85BE2" w:rsidRDefault="00B85BE2">
      <w:pPr>
        <w:pStyle w:val="CommentText"/>
      </w:pPr>
    </w:p>
  </w:comment>
  <w:comment w:id="9" w:author="Kapil" w:date="2022-03-08T23:35:00Z" w:initials="K">
    <w:p w:rsidR="00B85BE2" w:rsidRPr="006D6FEF" w:rsidRDefault="00B85BE2" w:rsidP="00B85BE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Introduction</w:t>
      </w:r>
      <w:r w:rsidRPr="006D6FEF">
        <w:rPr>
          <w:rFonts w:ascii="Bookman Old Style" w:hAnsi="Bookman Old Style" w:cs="Times New Roman"/>
        </w:rPr>
        <w:t xml:space="preserve"> also covers the research area sufficiently with suitable evidences and documentation of statements.</w:t>
      </w:r>
    </w:p>
    <w:p w:rsidR="00B85BE2" w:rsidRDefault="00B85BE2">
      <w:pPr>
        <w:pStyle w:val="CommentText"/>
      </w:pPr>
    </w:p>
  </w:comment>
  <w:comment w:id="10" w:author="Kapil" w:date="2022-03-08T23:35:00Z" w:initials="K">
    <w:p w:rsidR="00B85BE2" w:rsidRDefault="00B85BE2" w:rsidP="00B85BE2">
      <w:pPr>
        <w:spacing w:after="0" w:line="240" w:lineRule="auto"/>
        <w:rPr>
          <w:rFonts w:ascii="Bookman Old Style" w:hAnsi="Bookman Old Style" w:cs="Times New Roman"/>
        </w:rPr>
      </w:pPr>
      <w:r>
        <w:rPr>
          <w:rStyle w:val="CommentReference"/>
        </w:rPr>
        <w:annotationRef/>
      </w:r>
      <w:r w:rsidRPr="004D325C">
        <w:rPr>
          <w:rFonts w:ascii="Bookman Old Style" w:hAnsi="Bookman Old Style" w:cs="Times New Roman"/>
        </w:rPr>
        <w:t>This study has definitely contributed to knowledge, as most of the information provided is new.</w:t>
      </w:r>
    </w:p>
    <w:p w:rsidR="00B85BE2" w:rsidRDefault="00B85BE2">
      <w:pPr>
        <w:pStyle w:val="CommentText"/>
      </w:pPr>
    </w:p>
  </w:comment>
  <w:comment w:id="11" w:author="Kapil" w:date="2022-03-08T23:35:00Z" w:initials="K">
    <w:p w:rsidR="00B85BE2" w:rsidRDefault="00B85BE2" w:rsidP="00B85BE2">
      <w:pPr>
        <w:spacing w:after="0"/>
        <w:rPr>
          <w:rFonts w:ascii="Bookman Old Style" w:hAnsi="Bookman Old Style" w:cs="Times New Roman"/>
        </w:rPr>
      </w:pPr>
      <w:r>
        <w:rPr>
          <w:rStyle w:val="CommentReference"/>
        </w:rPr>
        <w:annotationRef/>
      </w:r>
      <w:r w:rsidRPr="00EF03F5">
        <w:rPr>
          <w:rFonts w:ascii="Bookman Old Style" w:hAnsi="Bookman Old Style" w:cs="Times New Roman"/>
        </w:rPr>
        <w:t>Acceptable but needs to emphasis more on the value of the problem that leads all those researchers to evaluate the technique</w:t>
      </w:r>
      <w:r>
        <w:rPr>
          <w:rFonts w:ascii="Bookman Old Style" w:hAnsi="Bookman Old Style" w:cs="Times New Roman"/>
        </w:rPr>
        <w:t>.</w:t>
      </w:r>
    </w:p>
    <w:p w:rsidR="00B85BE2" w:rsidRDefault="00B85BE2">
      <w:pPr>
        <w:pStyle w:val="CommentText"/>
      </w:pPr>
    </w:p>
  </w:comment>
  <w:comment w:id="12" w:author="Kapil" w:date="2022-03-08T23:36:00Z" w:initials="K">
    <w:p w:rsidR="00B85BE2" w:rsidRDefault="00B85BE2" w:rsidP="00B85BE2">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B85BE2" w:rsidRDefault="00B85BE2">
      <w:pPr>
        <w:pStyle w:val="CommentText"/>
      </w:pPr>
    </w:p>
  </w:comment>
  <w:comment w:id="13" w:author="Kapil" w:date="2022-02-14T13:54:00Z" w:initials="K">
    <w:p w:rsidR="00944B3A" w:rsidRPr="00A5230D" w:rsidRDefault="00944B3A" w:rsidP="00944B3A">
      <w:pPr>
        <w:pStyle w:val="NormalWeb"/>
        <w:spacing w:before="0" w:beforeAutospacing="0" w:after="0" w:afterAutospacing="0"/>
        <w:rPr>
          <w:rFonts w:ascii="Arial" w:hAnsi="Arial" w:cs="Arial"/>
          <w:bCs/>
        </w:rPr>
      </w:pPr>
      <w:r>
        <w:rPr>
          <w:rStyle w:val="CommentReference"/>
        </w:rPr>
        <w:annotationRef/>
      </w:r>
      <w:r w:rsidRPr="00A5230D">
        <w:rPr>
          <w:rFonts w:ascii="Arial" w:hAnsi="Arial" w:cs="Arial"/>
          <w:bCs/>
        </w:rPr>
        <w:t xml:space="preserve">Study design should be described in details whether its self-created or from others template. </w:t>
      </w:r>
    </w:p>
    <w:p w:rsidR="00944B3A" w:rsidRPr="00A5230D" w:rsidRDefault="00944B3A" w:rsidP="00944B3A">
      <w:pPr>
        <w:pStyle w:val="NormalWeb"/>
        <w:spacing w:before="0" w:beforeAutospacing="0" w:after="0" w:afterAutospacing="0"/>
        <w:rPr>
          <w:rFonts w:ascii="Arial" w:hAnsi="Arial" w:cs="Arial"/>
          <w:bCs/>
        </w:rPr>
      </w:pPr>
      <w:r w:rsidRPr="00A5230D">
        <w:rPr>
          <w:rFonts w:ascii="Arial" w:hAnsi="Arial" w:cs="Arial"/>
          <w:bCs/>
        </w:rPr>
        <w:t>The ethical approval letter number should be added in the manuscript.</w:t>
      </w:r>
    </w:p>
    <w:p w:rsidR="00944B3A" w:rsidRPr="00A5230D" w:rsidRDefault="00944B3A" w:rsidP="00944B3A">
      <w:pPr>
        <w:pStyle w:val="NormalWeb"/>
        <w:spacing w:before="0" w:beforeAutospacing="0" w:after="0" w:afterAutospacing="0"/>
        <w:rPr>
          <w:rFonts w:ascii="Arial" w:hAnsi="Arial" w:cs="Arial"/>
          <w:bCs/>
        </w:rPr>
      </w:pPr>
      <w:r w:rsidRPr="00A5230D">
        <w:rPr>
          <w:rFonts w:ascii="Arial" w:hAnsi="Arial" w:cs="Arial"/>
          <w:bCs/>
        </w:rPr>
        <w:t>The survey questionnaire should be attached as annexure.</w:t>
      </w:r>
    </w:p>
    <w:p w:rsidR="00944B3A" w:rsidRDefault="00944B3A">
      <w:pPr>
        <w:pStyle w:val="CommentText"/>
      </w:pPr>
    </w:p>
  </w:comment>
  <w:comment w:id="14" w:author="Kapil" w:date="2022-03-08T23:36:00Z" w:initials="K">
    <w:p w:rsidR="00B85BE2" w:rsidRDefault="00B85BE2" w:rsidP="00B85BE2">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B85BE2" w:rsidRDefault="00B85BE2">
      <w:pPr>
        <w:pStyle w:val="CommentText"/>
      </w:pPr>
    </w:p>
  </w:comment>
  <w:comment w:id="15" w:author="Kapil" w:date="2022-03-08T23:36:00Z" w:initials="K">
    <w:p w:rsidR="00B85BE2" w:rsidRDefault="00B85BE2">
      <w:pPr>
        <w:pStyle w:val="CommentText"/>
      </w:pPr>
      <w:r>
        <w:rPr>
          <w:rStyle w:val="CommentReference"/>
        </w:rPr>
        <w:annotationRef/>
      </w:r>
      <w:r>
        <w:t>Use MS Equation tool</w:t>
      </w:r>
    </w:p>
  </w:comment>
  <w:comment w:id="16" w:author="Kapil" w:date="2022-03-08T23:36:00Z" w:initials="K">
    <w:p w:rsidR="00B85BE2" w:rsidRDefault="00B85BE2">
      <w:pPr>
        <w:pStyle w:val="CommentText"/>
      </w:pPr>
      <w:r>
        <w:rPr>
          <w:rStyle w:val="CommentReference"/>
        </w:rPr>
        <w:annotationRef/>
      </w:r>
      <w:r>
        <w:t>Use MS Equation tool</w:t>
      </w:r>
    </w:p>
  </w:comment>
  <w:comment w:id="17" w:author="Kapil" w:date="2022-03-08T23:37:00Z" w:initials="K">
    <w:p w:rsidR="00B85BE2" w:rsidRDefault="00B85BE2" w:rsidP="00B85BE2">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B85BE2" w:rsidRDefault="00B85BE2">
      <w:pPr>
        <w:pStyle w:val="CommentText"/>
      </w:pPr>
    </w:p>
  </w:comment>
  <w:comment w:id="18" w:author="Kapil" w:date="2022-03-08T23:37:00Z" w:initials="K">
    <w:p w:rsidR="00B85BE2" w:rsidRPr="006D6FEF" w:rsidRDefault="00B85BE2" w:rsidP="00B85BE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B85BE2" w:rsidRDefault="00B85BE2">
      <w:pPr>
        <w:pStyle w:val="CommentText"/>
      </w:pPr>
    </w:p>
  </w:comment>
  <w:comment w:id="19" w:author="Kapil" w:date="2022-02-14T13:55:00Z" w:initials="K">
    <w:p w:rsidR="00944B3A" w:rsidRPr="00A5230D" w:rsidRDefault="00944B3A" w:rsidP="00944B3A">
      <w:pPr>
        <w:pStyle w:val="NormalWeb"/>
        <w:spacing w:before="0" w:beforeAutospacing="0" w:after="0" w:afterAutospacing="0"/>
        <w:rPr>
          <w:rFonts w:ascii="Arial" w:hAnsi="Arial" w:cs="Arial"/>
          <w:bCs/>
        </w:rPr>
      </w:pPr>
      <w:r>
        <w:rPr>
          <w:rStyle w:val="CommentReference"/>
        </w:rPr>
        <w:annotationRef/>
      </w:r>
      <w:r w:rsidRPr="00A5230D">
        <w:rPr>
          <w:rFonts w:ascii="Arial" w:hAnsi="Arial" w:cs="Arial"/>
          <w:bCs/>
        </w:rPr>
        <w:t xml:space="preserve">The way of calculating the KAP should be more scientific and the process must be cited. </w:t>
      </w:r>
    </w:p>
    <w:p w:rsidR="00944B3A" w:rsidRPr="00A5230D" w:rsidRDefault="00944B3A" w:rsidP="00944B3A">
      <w:pPr>
        <w:pStyle w:val="NormalWeb"/>
        <w:spacing w:before="0" w:beforeAutospacing="0" w:after="0" w:afterAutospacing="0"/>
        <w:rPr>
          <w:rFonts w:ascii="Arial" w:hAnsi="Arial" w:cs="Arial"/>
          <w:bCs/>
        </w:rPr>
      </w:pPr>
      <w:r w:rsidRPr="00A5230D">
        <w:rPr>
          <w:rFonts w:ascii="Arial" w:hAnsi="Arial" w:cs="Arial"/>
          <w:bCs/>
        </w:rPr>
        <w:t>Only calculating the percentage is not enough for assumption.</w:t>
      </w:r>
    </w:p>
    <w:p w:rsidR="00944B3A" w:rsidRDefault="00944B3A">
      <w:pPr>
        <w:pStyle w:val="CommentText"/>
      </w:pPr>
    </w:p>
  </w:comment>
  <w:comment w:id="20" w:author="Kapil" w:date="2022-02-21T22:46:00Z" w:initials="K">
    <w:p w:rsidR="00DE6780" w:rsidRDefault="00DE6780">
      <w:pPr>
        <w:pStyle w:val="CommentText"/>
      </w:pPr>
      <w:r>
        <w:rPr>
          <w:rStyle w:val="CommentReference"/>
        </w:rPr>
        <w:annotationRef/>
      </w:r>
      <w:r>
        <w:t>Follow the scientific writing. No need of separate column of %</w:t>
      </w:r>
    </w:p>
  </w:comment>
  <w:comment w:id="22" w:author="Kapil" w:date="2022-02-21T21:55:00Z" w:initials="K">
    <w:p w:rsidR="0000417D" w:rsidRDefault="0000417D">
      <w:pPr>
        <w:pStyle w:val="CommentText"/>
      </w:pPr>
      <w:r>
        <w:rPr>
          <w:rStyle w:val="CommentReference"/>
        </w:rPr>
        <w:annotationRef/>
      </w:r>
      <w:r>
        <w:t>A sentence should not be started with the digit</w:t>
      </w:r>
    </w:p>
  </w:comment>
  <w:comment w:id="21" w:author="Kapil" w:date="2022-03-08T23:37:00Z" w:initials="K">
    <w:p w:rsidR="00B85BE2" w:rsidRDefault="00B85BE2" w:rsidP="00B85BE2">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B85BE2" w:rsidRDefault="00B85BE2">
      <w:pPr>
        <w:pStyle w:val="CommentText"/>
      </w:pPr>
    </w:p>
  </w:comment>
  <w:comment w:id="23" w:author="Kapil" w:date="2022-02-21T22:46:00Z" w:initials="K">
    <w:p w:rsidR="00DE6780" w:rsidRDefault="00DE6780">
      <w:pPr>
        <w:pStyle w:val="CommentText"/>
      </w:pPr>
      <w:r>
        <w:rPr>
          <w:rStyle w:val="CommentReference"/>
        </w:rPr>
        <w:annotationRef/>
      </w:r>
      <w:r>
        <w:t>Follow the scientific writing. No need of separate column of %</w:t>
      </w:r>
    </w:p>
  </w:comment>
  <w:comment w:id="24" w:author="Kapil" w:date="2022-02-14T14:03:00Z" w:initials="K">
    <w:p w:rsidR="00033AD5" w:rsidRDefault="00033AD5">
      <w:pPr>
        <w:pStyle w:val="CommentText"/>
      </w:pPr>
      <w:r>
        <w:rPr>
          <w:rStyle w:val="CommentReference"/>
        </w:rPr>
        <w:annotationRef/>
      </w:r>
      <w:r>
        <w:t>Please use MS equation tool</w:t>
      </w:r>
    </w:p>
  </w:comment>
  <w:comment w:id="25" w:author="Kapil" w:date="2022-03-08T23:37:00Z" w:initials="K">
    <w:p w:rsidR="00B85BE2" w:rsidRPr="00BB0FA3" w:rsidRDefault="00B85BE2" w:rsidP="00B85BE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B85BE2" w:rsidRDefault="00B85BE2">
      <w:pPr>
        <w:pStyle w:val="CommentText"/>
      </w:pPr>
    </w:p>
  </w:comment>
  <w:comment w:id="26" w:author="Kapil" w:date="2022-03-08T23:37:00Z" w:initials="K">
    <w:p w:rsidR="00B85BE2" w:rsidRPr="00780F05" w:rsidRDefault="00B85BE2" w:rsidP="00B85BE2">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 (some minor corrections see the wo</w:t>
      </w:r>
      <w:r>
        <w:rPr>
          <w:rFonts w:ascii="Bookman Old Style" w:hAnsi="Bookman Old Style" w:cs="Times New Roman"/>
        </w:rPr>
        <w:t>rk tracing</w:t>
      </w:r>
      <w:r w:rsidRPr="00780F05">
        <w:rPr>
          <w:rFonts w:ascii="Bookman Old Style" w:hAnsi="Bookman Old Style" w:cs="Times New Roman"/>
        </w:rPr>
        <w:t>)</w:t>
      </w:r>
      <w:r>
        <w:rPr>
          <w:rFonts w:ascii="Bookman Old Style" w:hAnsi="Bookman Old Style" w:cs="Times New Roman"/>
        </w:rPr>
        <w:t>.</w:t>
      </w:r>
    </w:p>
    <w:p w:rsidR="00B85BE2" w:rsidRDefault="00B85BE2">
      <w:pPr>
        <w:pStyle w:val="CommentText"/>
      </w:pPr>
    </w:p>
  </w:comment>
  <w:comment w:id="27" w:author="Kapil" w:date="2022-02-14T14:01:00Z" w:initials="K">
    <w:p w:rsidR="00033AD5" w:rsidRDefault="00033AD5">
      <w:pPr>
        <w:pStyle w:val="CommentText"/>
      </w:pPr>
      <w:r>
        <w:rPr>
          <w:rStyle w:val="CommentReference"/>
        </w:rPr>
        <w:annotationRef/>
      </w:r>
      <w:r w:rsidRPr="001710AB">
        <w:rPr>
          <w:rFonts w:ascii="Times New Roman" w:hAnsi="Times New Roman" w:cs="Times New Roman"/>
          <w:sz w:val="28"/>
          <w:szCs w:val="28"/>
        </w:rPr>
        <w:t xml:space="preserve">Make it as scientific writing </w:t>
      </w:r>
      <w:r>
        <w:rPr>
          <w:rFonts w:ascii="Times New Roman" w:hAnsi="Times New Roman" w:cs="Times New Roman"/>
          <w:sz w:val="28"/>
          <w:szCs w:val="28"/>
        </w:rPr>
        <w:t xml:space="preserve">Correct Response </w:t>
      </w:r>
      <w:r w:rsidRPr="001710AB">
        <w:rPr>
          <w:rFonts w:ascii="Times New Roman" w:hAnsi="Times New Roman" w:cs="Times New Roman"/>
          <w:sz w:val="28"/>
          <w:szCs w:val="28"/>
        </w:rPr>
        <w:t xml:space="preserve">% </w:t>
      </w:r>
      <w:r w:rsidRPr="001710AB">
        <w:rPr>
          <w:rFonts w:ascii="Times New Roman" w:hAnsi="Times New Roman" w:cs="Times New Roman"/>
          <w:sz w:val="28"/>
          <w:szCs w:val="28"/>
        </w:rPr>
        <w:br/>
        <w:t>don’t put number separately and %age</w:t>
      </w:r>
    </w:p>
  </w:comment>
  <w:comment w:id="28" w:author="Kapil" w:date="2022-02-14T14:01:00Z" w:initials="K">
    <w:p w:rsidR="00033AD5" w:rsidRDefault="00033AD5">
      <w:pPr>
        <w:pStyle w:val="CommentText"/>
      </w:pPr>
      <w:r>
        <w:rPr>
          <w:rStyle w:val="CommentReference"/>
        </w:rPr>
        <w:annotationRef/>
      </w:r>
      <w:r w:rsidRPr="001710AB">
        <w:rPr>
          <w:rFonts w:ascii="Times New Roman" w:hAnsi="Times New Roman" w:cs="Times New Roman"/>
          <w:sz w:val="28"/>
          <w:szCs w:val="28"/>
        </w:rPr>
        <w:t xml:space="preserve">Make it as scientific writing </w:t>
      </w:r>
      <w:r>
        <w:rPr>
          <w:rFonts w:ascii="Times New Roman" w:hAnsi="Times New Roman" w:cs="Times New Roman"/>
          <w:sz w:val="28"/>
          <w:szCs w:val="28"/>
        </w:rPr>
        <w:t xml:space="preserve">Correct Response </w:t>
      </w:r>
      <w:r w:rsidRPr="001710AB">
        <w:rPr>
          <w:rFonts w:ascii="Times New Roman" w:hAnsi="Times New Roman" w:cs="Times New Roman"/>
          <w:sz w:val="28"/>
          <w:szCs w:val="28"/>
        </w:rPr>
        <w:t xml:space="preserve">% </w:t>
      </w:r>
      <w:r w:rsidRPr="001710AB">
        <w:rPr>
          <w:rFonts w:ascii="Times New Roman" w:hAnsi="Times New Roman" w:cs="Times New Roman"/>
          <w:sz w:val="28"/>
          <w:szCs w:val="28"/>
        </w:rPr>
        <w:br/>
        <w:t>don’t put number separately and %age</w:t>
      </w:r>
    </w:p>
  </w:comment>
  <w:comment w:id="29" w:author="Kapil" w:date="2022-02-14T14:02:00Z" w:initials="K">
    <w:p w:rsidR="00033AD5" w:rsidRDefault="00033AD5">
      <w:pPr>
        <w:pStyle w:val="CommentText"/>
      </w:pPr>
      <w:r>
        <w:rPr>
          <w:rStyle w:val="CommentReference"/>
        </w:rPr>
        <w:annotationRef/>
      </w:r>
      <w:r>
        <w:t>Please use MS equation tool</w:t>
      </w:r>
    </w:p>
  </w:comment>
  <w:comment w:id="30" w:author="Kapil" w:date="2022-02-14T14:03:00Z" w:initials="K">
    <w:p w:rsidR="00033AD5" w:rsidRDefault="00033AD5">
      <w:pPr>
        <w:pStyle w:val="CommentText"/>
      </w:pPr>
      <w:r>
        <w:rPr>
          <w:rStyle w:val="CommentReference"/>
        </w:rPr>
        <w:annotationRef/>
      </w:r>
      <w:r>
        <w:t>Please use MS equation tool</w:t>
      </w:r>
    </w:p>
  </w:comment>
  <w:comment w:id="32" w:author="Kapil" w:date="2022-02-14T13:59:00Z" w:initials="K">
    <w:p w:rsidR="00033AD5" w:rsidRDefault="00033AD5" w:rsidP="00033AD5">
      <w:pPr>
        <w:pStyle w:val="CommentText"/>
      </w:pPr>
      <w:r>
        <w:rPr>
          <w:rStyle w:val="CommentReference"/>
        </w:rPr>
        <w:annotationRef/>
      </w:r>
      <w:r>
        <w:rPr>
          <w:rStyle w:val="CommentReference"/>
        </w:rPr>
        <w:annotationRef/>
      </w:r>
      <w:r w:rsidRPr="001710AB">
        <w:rPr>
          <w:rFonts w:ascii="Times New Roman" w:hAnsi="Times New Roman" w:cs="Times New Roman"/>
          <w:sz w:val="28"/>
          <w:szCs w:val="28"/>
        </w:rPr>
        <w:t xml:space="preserve">Make it as scientific writing </w:t>
      </w:r>
      <w:r>
        <w:rPr>
          <w:rFonts w:ascii="Times New Roman" w:hAnsi="Times New Roman" w:cs="Times New Roman"/>
          <w:sz w:val="28"/>
          <w:szCs w:val="28"/>
        </w:rPr>
        <w:t xml:space="preserve">Correct Response </w:t>
      </w:r>
      <w:r w:rsidRPr="001710AB">
        <w:rPr>
          <w:rFonts w:ascii="Times New Roman" w:hAnsi="Times New Roman" w:cs="Times New Roman"/>
          <w:sz w:val="28"/>
          <w:szCs w:val="28"/>
        </w:rPr>
        <w:t xml:space="preserve">% </w:t>
      </w:r>
      <w:r w:rsidRPr="001710AB">
        <w:rPr>
          <w:rFonts w:ascii="Times New Roman" w:hAnsi="Times New Roman" w:cs="Times New Roman"/>
          <w:sz w:val="28"/>
          <w:szCs w:val="28"/>
        </w:rPr>
        <w:br/>
        <w:t xml:space="preserve">don’t put number separately and %age </w:t>
      </w:r>
    </w:p>
    <w:p w:rsidR="00033AD5" w:rsidRDefault="00033AD5">
      <w:pPr>
        <w:pStyle w:val="CommentText"/>
      </w:pPr>
    </w:p>
  </w:comment>
  <w:comment w:id="33" w:author="Kapil" w:date="2022-02-14T13:59:00Z" w:initials="K">
    <w:p w:rsidR="00033AD5" w:rsidRDefault="00033AD5" w:rsidP="00033AD5">
      <w:pPr>
        <w:pStyle w:val="CommentText"/>
      </w:pPr>
      <w:r>
        <w:rPr>
          <w:rStyle w:val="CommentReference"/>
        </w:rPr>
        <w:annotationRef/>
      </w:r>
      <w:r>
        <w:rPr>
          <w:rStyle w:val="CommentReference"/>
        </w:rPr>
        <w:annotationRef/>
      </w:r>
      <w:r w:rsidRPr="001710AB">
        <w:rPr>
          <w:rFonts w:ascii="Times New Roman" w:hAnsi="Times New Roman" w:cs="Times New Roman"/>
          <w:sz w:val="28"/>
          <w:szCs w:val="28"/>
        </w:rPr>
        <w:t xml:space="preserve">Make it as scientific writing </w:t>
      </w:r>
      <w:r>
        <w:rPr>
          <w:rFonts w:ascii="Times New Roman" w:hAnsi="Times New Roman" w:cs="Times New Roman"/>
          <w:sz w:val="28"/>
          <w:szCs w:val="28"/>
        </w:rPr>
        <w:t xml:space="preserve">Correct Response </w:t>
      </w:r>
      <w:r w:rsidRPr="001710AB">
        <w:rPr>
          <w:rFonts w:ascii="Times New Roman" w:hAnsi="Times New Roman" w:cs="Times New Roman"/>
          <w:sz w:val="28"/>
          <w:szCs w:val="28"/>
        </w:rPr>
        <w:t xml:space="preserve">% </w:t>
      </w:r>
      <w:r w:rsidRPr="001710AB">
        <w:rPr>
          <w:rFonts w:ascii="Times New Roman" w:hAnsi="Times New Roman" w:cs="Times New Roman"/>
          <w:sz w:val="28"/>
          <w:szCs w:val="28"/>
        </w:rPr>
        <w:br/>
        <w:t xml:space="preserve">don’t put number separately and %age </w:t>
      </w:r>
    </w:p>
    <w:p w:rsidR="00033AD5" w:rsidRDefault="00033AD5">
      <w:pPr>
        <w:pStyle w:val="CommentText"/>
      </w:pPr>
    </w:p>
  </w:comment>
  <w:comment w:id="31" w:author="Kapil" w:date="2022-02-14T14:00:00Z" w:initials="K">
    <w:p w:rsidR="00033AD5" w:rsidRDefault="00033AD5" w:rsidP="00033AD5">
      <w:pPr>
        <w:pStyle w:val="CommentText"/>
      </w:pPr>
      <w:r>
        <w:rPr>
          <w:rStyle w:val="CommentReference"/>
        </w:rPr>
        <w:annotationRef/>
      </w:r>
      <w:r>
        <w:rPr>
          <w:rStyle w:val="CommentReference"/>
        </w:rPr>
        <w:annotationRef/>
      </w:r>
      <w:r w:rsidRPr="001710AB">
        <w:rPr>
          <w:rFonts w:ascii="Times New Roman" w:hAnsi="Times New Roman" w:cs="Times New Roman"/>
          <w:sz w:val="28"/>
          <w:szCs w:val="28"/>
        </w:rPr>
        <w:t xml:space="preserve">Make it as scientific writing </w:t>
      </w:r>
      <w:r>
        <w:rPr>
          <w:rFonts w:ascii="Times New Roman" w:hAnsi="Times New Roman" w:cs="Times New Roman"/>
          <w:sz w:val="28"/>
          <w:szCs w:val="28"/>
        </w:rPr>
        <w:t xml:space="preserve">Correct Response </w:t>
      </w:r>
      <w:r w:rsidRPr="001710AB">
        <w:rPr>
          <w:rFonts w:ascii="Times New Roman" w:hAnsi="Times New Roman" w:cs="Times New Roman"/>
          <w:sz w:val="28"/>
          <w:szCs w:val="28"/>
        </w:rPr>
        <w:t xml:space="preserve">% </w:t>
      </w:r>
      <w:r w:rsidRPr="001710AB">
        <w:rPr>
          <w:rFonts w:ascii="Times New Roman" w:hAnsi="Times New Roman" w:cs="Times New Roman"/>
          <w:sz w:val="28"/>
          <w:szCs w:val="28"/>
        </w:rPr>
        <w:br/>
        <w:t xml:space="preserve">don’t put number separately and %age </w:t>
      </w:r>
    </w:p>
    <w:p w:rsidR="00033AD5" w:rsidRDefault="00033AD5" w:rsidP="00033AD5">
      <w:pPr>
        <w:pStyle w:val="CommentText"/>
      </w:pPr>
    </w:p>
  </w:comment>
  <w:comment w:id="34" w:author="Kapil" w:date="2022-03-08T23:38:00Z" w:initials="K">
    <w:p w:rsidR="00B85BE2" w:rsidRDefault="00B85BE2" w:rsidP="00B85BE2">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B85BE2" w:rsidRDefault="00B85BE2">
      <w:pPr>
        <w:pStyle w:val="CommentText"/>
      </w:pPr>
    </w:p>
  </w:comment>
  <w:comment w:id="35" w:author="Kapil" w:date="2022-02-14T14:01:00Z" w:initials="K">
    <w:p w:rsidR="00033AD5" w:rsidRDefault="00033AD5">
      <w:pPr>
        <w:pStyle w:val="CommentText"/>
      </w:pPr>
      <w:r>
        <w:rPr>
          <w:rStyle w:val="CommentReference"/>
        </w:rPr>
        <w:annotationRef/>
      </w:r>
      <w:r>
        <w:t>Please provide its MS excel file here, right now it is in image form</w:t>
      </w:r>
    </w:p>
  </w:comment>
  <w:comment w:id="36" w:author="Kapil" w:date="2022-02-14T13:55:00Z" w:initials="K">
    <w:p w:rsidR="00944B3A" w:rsidRPr="00A5230D" w:rsidRDefault="00944B3A" w:rsidP="00944B3A">
      <w:pPr>
        <w:pStyle w:val="NormalWeb"/>
        <w:spacing w:before="0" w:beforeAutospacing="0" w:after="0" w:afterAutospacing="0"/>
        <w:rPr>
          <w:rFonts w:ascii="Arial" w:hAnsi="Arial" w:cs="Arial"/>
          <w:bCs/>
        </w:rPr>
      </w:pPr>
      <w:r>
        <w:rPr>
          <w:rStyle w:val="CommentReference"/>
        </w:rPr>
        <w:annotationRef/>
      </w:r>
      <w:r w:rsidRPr="00A5230D">
        <w:rPr>
          <w:rFonts w:ascii="Arial" w:hAnsi="Arial" w:cs="Arial"/>
          <w:bCs/>
        </w:rPr>
        <w:t xml:space="preserve">Some grammatical mistakes are observed. </w:t>
      </w:r>
    </w:p>
    <w:p w:rsidR="00944B3A" w:rsidRPr="00A5230D" w:rsidRDefault="00944B3A" w:rsidP="00944B3A">
      <w:pPr>
        <w:pStyle w:val="NormalWeb"/>
        <w:spacing w:before="0" w:beforeAutospacing="0" w:after="0" w:afterAutospacing="0"/>
        <w:rPr>
          <w:rFonts w:ascii="Arial" w:hAnsi="Arial" w:cs="Arial"/>
          <w:bCs/>
        </w:rPr>
      </w:pPr>
      <w:r w:rsidRPr="00A5230D">
        <w:rPr>
          <w:rFonts w:ascii="Arial" w:hAnsi="Arial" w:cs="Arial"/>
          <w:bCs/>
        </w:rPr>
        <w:t>Rectify them</w:t>
      </w:r>
    </w:p>
    <w:p w:rsidR="00944B3A" w:rsidRDefault="00944B3A">
      <w:pPr>
        <w:pStyle w:val="CommentText"/>
      </w:pPr>
    </w:p>
  </w:comment>
  <w:comment w:id="38" w:author="Kapil" w:date="2022-02-14T14:16:00Z" w:initials="K">
    <w:p w:rsidR="00A5025D" w:rsidRDefault="00A5025D">
      <w:pPr>
        <w:pStyle w:val="CommentText"/>
      </w:pPr>
      <w:r>
        <w:rPr>
          <w:rStyle w:val="CommentReference"/>
        </w:rPr>
        <w:annotationRef/>
      </w:r>
      <w:r>
        <w:t>was</w:t>
      </w:r>
    </w:p>
  </w:comment>
  <w:comment w:id="39" w:author="Kapil" w:date="2022-02-14T14:17:00Z" w:initials="K">
    <w:p w:rsidR="00A5025D" w:rsidRPr="00712EAB" w:rsidRDefault="00A5025D" w:rsidP="00A5025D">
      <w:pPr>
        <w:pStyle w:val="NormalWeb"/>
        <w:spacing w:before="0" w:beforeAutospacing="0" w:after="0" w:afterAutospacing="0"/>
        <w:rPr>
          <w:rFonts w:ascii="Bookman Old Style" w:hAnsi="Bookman Old Style"/>
          <w:sz w:val="22"/>
          <w:szCs w:val="22"/>
        </w:rPr>
      </w:pPr>
      <w:r>
        <w:rPr>
          <w:rStyle w:val="CommentReference"/>
        </w:rPr>
        <w:annotationRef/>
      </w:r>
      <w:r>
        <w:t xml:space="preserve">current                                            </w:t>
      </w:r>
      <w:r w:rsidRPr="00712EAB">
        <w:rPr>
          <w:rFonts w:ascii="Bookman Old Style" w:hAnsi="Bookman Old Style"/>
          <w:sz w:val="22"/>
          <w:szCs w:val="22"/>
        </w:rPr>
        <w:t xml:space="preserve">Avoid using personal pronouns in the text. </w:t>
      </w:r>
    </w:p>
    <w:p w:rsidR="00A5025D" w:rsidRDefault="00A5025D">
      <w:pPr>
        <w:pStyle w:val="CommentText"/>
      </w:pPr>
    </w:p>
  </w:comment>
  <w:comment w:id="37" w:author="Kapil" w:date="2022-03-08T23:38:00Z" w:initials="K">
    <w:p w:rsidR="00B85BE2" w:rsidRDefault="00B85BE2" w:rsidP="00B85BE2">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B85BE2" w:rsidRDefault="00B85BE2">
      <w:pPr>
        <w:pStyle w:val="CommentText"/>
      </w:pPr>
    </w:p>
  </w:comment>
  <w:comment w:id="41" w:author="Kapil" w:date="2022-02-14T14:17:00Z" w:initials="K">
    <w:p w:rsidR="00A5025D" w:rsidRDefault="00A5025D">
      <w:pPr>
        <w:pStyle w:val="CommentText"/>
      </w:pPr>
      <w:r>
        <w:rPr>
          <w:rStyle w:val="CommentReference"/>
        </w:rPr>
        <w:annotationRef/>
      </w:r>
      <w:r>
        <w:t xml:space="preserve">current                                            </w:t>
      </w:r>
      <w:r w:rsidRPr="00712EAB">
        <w:rPr>
          <w:rFonts w:ascii="Bookman Old Style" w:hAnsi="Bookman Old Style"/>
          <w:sz w:val="22"/>
          <w:szCs w:val="22"/>
        </w:rPr>
        <w:t>Avoid using personal pronouns in the text.</w:t>
      </w:r>
    </w:p>
  </w:comment>
  <w:comment w:id="40" w:author="Kapil" w:date="2022-03-08T23:38:00Z" w:initials="K">
    <w:p w:rsidR="00B85BE2" w:rsidRDefault="00B85BE2" w:rsidP="00B85BE2">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B85BE2" w:rsidRDefault="00B85BE2">
      <w:pPr>
        <w:pStyle w:val="CommentText"/>
      </w:pPr>
    </w:p>
  </w:comment>
  <w:comment w:id="42" w:author="Kapil" w:date="2022-03-08T23:38:00Z" w:initials="K">
    <w:p w:rsidR="00B85BE2" w:rsidRDefault="00B85BE2">
      <w:pPr>
        <w:pStyle w:val="CommentText"/>
      </w:pPr>
      <w:r>
        <w:rPr>
          <w:rStyle w:val="CommentReference"/>
        </w:rPr>
        <w:annotationRef/>
      </w:r>
      <w:r>
        <w:rPr>
          <w:rFonts w:ascii="Bookman Old Style" w:hAnsi="Bookman Old Style" w:cs="Times New Roman"/>
        </w:rPr>
        <w:t>Author</w:t>
      </w:r>
      <w:r w:rsidRPr="006D6FEF">
        <w:rPr>
          <w:rFonts w:ascii="Bookman Old Style" w:hAnsi="Bookman Old Style" w:cs="Times New Roman"/>
        </w:rPr>
        <w:t xml:space="preserve"> very well interpreted and mapped </w:t>
      </w:r>
      <w:r>
        <w:rPr>
          <w:rFonts w:ascii="Bookman Old Style" w:hAnsi="Bookman Old Style" w:cs="Times New Roman"/>
        </w:rPr>
        <w:t xml:space="preserve">this </w:t>
      </w:r>
      <w:r w:rsidRPr="006D6FEF">
        <w:rPr>
          <w:rFonts w:ascii="Bookman Old Style" w:hAnsi="Bookman Old Style" w:cs="Times New Roman"/>
        </w:rPr>
        <w:t>study for the current situation in medicine field.</w:t>
      </w:r>
    </w:p>
  </w:comment>
  <w:comment w:id="43" w:author="Kapil" w:date="2022-03-08T23:39:00Z" w:initials="K">
    <w:p w:rsidR="00B85BE2" w:rsidRPr="006D6FEF" w:rsidRDefault="00B85BE2" w:rsidP="00B85BE2">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Author </w:t>
      </w:r>
      <w:r w:rsidRPr="006D6FEF">
        <w:rPr>
          <w:rFonts w:ascii="Bookman Old Style" w:hAnsi="Bookman Old Style" w:cs="Times New Roman"/>
        </w:rPr>
        <w:t>has also</w:t>
      </w:r>
      <w:r>
        <w:rPr>
          <w:rFonts w:ascii="Bookman Old Style" w:hAnsi="Bookman Old Style" w:cs="Times New Roman"/>
        </w:rPr>
        <w:t xml:space="preserve"> </w:t>
      </w:r>
      <w:r w:rsidRPr="006D6FEF">
        <w:rPr>
          <w:rFonts w:ascii="Bookman Old Style" w:hAnsi="Bookman Old Style" w:cs="Times New Roman"/>
        </w:rPr>
        <w:t>clearly recommended in what direction this research has to be taken up further.</w:t>
      </w:r>
    </w:p>
    <w:p w:rsidR="00B85BE2" w:rsidRDefault="00B85BE2">
      <w:pPr>
        <w:pStyle w:val="CommentText"/>
      </w:pPr>
    </w:p>
  </w:comment>
  <w:comment w:id="44" w:author="Kapil" w:date="2022-03-08T23:40:00Z" w:initials="K">
    <w:p w:rsidR="00B85BE2" w:rsidRDefault="00B85BE2" w:rsidP="00B85BE2">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 xml:space="preserve">The conclusion of the whole manuscript </w:t>
      </w:r>
      <w:r>
        <w:rPr>
          <w:rFonts w:ascii="Bookman Old Style" w:hAnsi="Bookman Old Style" w:cs="Times New Roman"/>
        </w:rPr>
        <w:t>is</w:t>
      </w:r>
      <w:r w:rsidRPr="00E43466">
        <w:rPr>
          <w:rFonts w:ascii="Bookman Old Style" w:hAnsi="Bookman Old Style" w:cs="Times New Roman"/>
        </w:rPr>
        <w:t xml:space="preserve"> clearly written.</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B85BE2" w:rsidRDefault="00B85BE2">
      <w:pPr>
        <w:pStyle w:val="CommentText"/>
      </w:pPr>
    </w:p>
  </w:comment>
  <w:comment w:id="45" w:author="Kapil" w:date="2022-02-14T13:56:00Z" w:initials="K">
    <w:p w:rsidR="006E31F2" w:rsidRDefault="006E31F2" w:rsidP="006E31F2">
      <w:pPr>
        <w:pStyle w:val="CommentText"/>
      </w:pPr>
      <w:r>
        <w:rPr>
          <w:rStyle w:val="CommentReference"/>
        </w:rPr>
        <w:annotationRef/>
      </w:r>
      <w:r w:rsidRPr="008E2CB3">
        <w:rPr>
          <w:rFonts w:ascii="Bookman Old Style" w:hAnsi="Bookman Old Style" w:cs="Times New Roman"/>
        </w:rPr>
        <w:t>Please add this section</w:t>
      </w:r>
    </w:p>
  </w:comment>
  <w:comment w:id="46" w:author="Kapil" w:date="2022-02-14T13:56:00Z" w:initials="K">
    <w:p w:rsidR="006E31F2" w:rsidRPr="006212BC" w:rsidRDefault="006E31F2" w:rsidP="006E31F2">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6E31F2" w:rsidRDefault="006E31F2" w:rsidP="006E31F2">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6E31F2" w:rsidRDefault="006E31F2">
      <w:pPr>
        <w:pStyle w:val="CommentText"/>
      </w:pPr>
    </w:p>
  </w:comment>
  <w:comment w:id="47" w:author="Kapil" w:date="2022-02-14T14:14:00Z" w:initials="K">
    <w:p w:rsidR="00A94B51" w:rsidRPr="00A94B51" w:rsidRDefault="00A94B51">
      <w:pPr>
        <w:pStyle w:val="CommentText"/>
        <w:rPr>
          <w:i/>
        </w:rPr>
      </w:pPr>
      <w:r>
        <w:rPr>
          <w:rStyle w:val="CommentReference"/>
        </w:rPr>
        <w:annotationRef/>
      </w:r>
      <w:r w:rsidRPr="00A94B51">
        <w:rPr>
          <w:i/>
        </w:rPr>
        <w:t>et al</w:t>
      </w:r>
    </w:p>
  </w:comment>
  <w:comment w:id="48" w:author="Kapil" w:date="2022-02-14T14:14:00Z" w:initials="K">
    <w:p w:rsidR="000E13D4" w:rsidRDefault="000E13D4">
      <w:pPr>
        <w:pStyle w:val="CommentText"/>
      </w:pPr>
      <w:r>
        <w:rPr>
          <w:rStyle w:val="CommentReference"/>
        </w:rPr>
        <w:annotationRef/>
      </w:r>
      <w:r>
        <w:t>Italic?</w:t>
      </w:r>
    </w:p>
  </w:comment>
  <w:comment w:id="49" w:author="Kapil" w:date="2022-03-01T18:38:00Z" w:initials="K">
    <w:p w:rsidR="004C6CB5" w:rsidRDefault="004C6CB5">
      <w:pPr>
        <w:pStyle w:val="CommentText"/>
      </w:pPr>
      <w:r>
        <w:rPr>
          <w:rStyle w:val="CommentReference"/>
        </w:rPr>
        <w:annotationRef/>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8F9" w:rsidRDefault="002618F9">
      <w:pPr>
        <w:spacing w:line="240" w:lineRule="auto"/>
      </w:pPr>
      <w:r>
        <w:separator/>
      </w:r>
    </w:p>
  </w:endnote>
  <w:endnote w:type="continuationSeparator" w:id="1">
    <w:p w:rsidR="002618F9" w:rsidRDefault="002618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altName w:val="Arial"/>
    <w:charset w:val="A2"/>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8F9" w:rsidRDefault="002618F9">
      <w:pPr>
        <w:spacing w:after="0"/>
      </w:pPr>
      <w:r>
        <w:separator/>
      </w:r>
    </w:p>
  </w:footnote>
  <w:footnote w:type="continuationSeparator" w:id="1">
    <w:p w:rsidR="002618F9" w:rsidRDefault="002618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5C" w:rsidRDefault="006617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7297" o:spid="_x0000_s1029"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5C" w:rsidRDefault="006617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7298" o:spid="_x0000_s1030"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5C" w:rsidRDefault="006617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7296" o:spid="_x0000_s1028"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1D4BD"/>
    <w:multiLevelType w:val="singleLevel"/>
    <w:tmpl w:val="29A1D4BD"/>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noPunctuationKerning/>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compat>
  <w:rsids>
    <w:rsidRoot w:val="00945A11"/>
    <w:rsid w:val="0000417D"/>
    <w:rsid w:val="00033AD5"/>
    <w:rsid w:val="000A4CCD"/>
    <w:rsid w:val="000E13D4"/>
    <w:rsid w:val="000F1795"/>
    <w:rsid w:val="0013751D"/>
    <w:rsid w:val="0014645A"/>
    <w:rsid w:val="00215C69"/>
    <w:rsid w:val="002618F9"/>
    <w:rsid w:val="002D427A"/>
    <w:rsid w:val="002E179C"/>
    <w:rsid w:val="00321459"/>
    <w:rsid w:val="003E16A8"/>
    <w:rsid w:val="00421A54"/>
    <w:rsid w:val="004C6CB5"/>
    <w:rsid w:val="005227F3"/>
    <w:rsid w:val="0057330F"/>
    <w:rsid w:val="00661716"/>
    <w:rsid w:val="00687E11"/>
    <w:rsid w:val="006D07F2"/>
    <w:rsid w:val="006E31F2"/>
    <w:rsid w:val="007B67F0"/>
    <w:rsid w:val="00852E02"/>
    <w:rsid w:val="008C7516"/>
    <w:rsid w:val="00944B3A"/>
    <w:rsid w:val="00945A11"/>
    <w:rsid w:val="00A11A5C"/>
    <w:rsid w:val="00A454A9"/>
    <w:rsid w:val="00A5025D"/>
    <w:rsid w:val="00A7558C"/>
    <w:rsid w:val="00A90C91"/>
    <w:rsid w:val="00A94B51"/>
    <w:rsid w:val="00AC5A3C"/>
    <w:rsid w:val="00AE4002"/>
    <w:rsid w:val="00AF461D"/>
    <w:rsid w:val="00B25E7A"/>
    <w:rsid w:val="00B85BE2"/>
    <w:rsid w:val="00C0114B"/>
    <w:rsid w:val="00C45A6C"/>
    <w:rsid w:val="00C54316"/>
    <w:rsid w:val="00D105FC"/>
    <w:rsid w:val="00DE6780"/>
    <w:rsid w:val="00DF6B44"/>
    <w:rsid w:val="00E621CC"/>
    <w:rsid w:val="00F718B5"/>
    <w:rsid w:val="00FE741F"/>
    <w:rsid w:val="00FE7CDA"/>
    <w:rsid w:val="01EE57AF"/>
    <w:rsid w:val="03390E7E"/>
    <w:rsid w:val="035771ED"/>
    <w:rsid w:val="06452498"/>
    <w:rsid w:val="06BB0137"/>
    <w:rsid w:val="078303FD"/>
    <w:rsid w:val="08FD51B3"/>
    <w:rsid w:val="098D4056"/>
    <w:rsid w:val="0A6137D8"/>
    <w:rsid w:val="0A8A689F"/>
    <w:rsid w:val="0B532D08"/>
    <w:rsid w:val="0C5D1A95"/>
    <w:rsid w:val="10180ECC"/>
    <w:rsid w:val="107141AB"/>
    <w:rsid w:val="1112122E"/>
    <w:rsid w:val="132118B6"/>
    <w:rsid w:val="149F3C82"/>
    <w:rsid w:val="14CF6B14"/>
    <w:rsid w:val="160E4B99"/>
    <w:rsid w:val="178B618B"/>
    <w:rsid w:val="1A6D3E60"/>
    <w:rsid w:val="1D7D531C"/>
    <w:rsid w:val="1E040610"/>
    <w:rsid w:val="1E675E1B"/>
    <w:rsid w:val="1F0D750D"/>
    <w:rsid w:val="1F286CCC"/>
    <w:rsid w:val="1F61077B"/>
    <w:rsid w:val="21925009"/>
    <w:rsid w:val="22091144"/>
    <w:rsid w:val="26541D9A"/>
    <w:rsid w:val="2781144D"/>
    <w:rsid w:val="2842407A"/>
    <w:rsid w:val="29C668D4"/>
    <w:rsid w:val="2CAA35DB"/>
    <w:rsid w:val="2F6E74A2"/>
    <w:rsid w:val="2FFC32C3"/>
    <w:rsid w:val="32B97445"/>
    <w:rsid w:val="330D029E"/>
    <w:rsid w:val="37131545"/>
    <w:rsid w:val="37424826"/>
    <w:rsid w:val="377F55F4"/>
    <w:rsid w:val="38626098"/>
    <w:rsid w:val="38D75793"/>
    <w:rsid w:val="3A131C2A"/>
    <w:rsid w:val="3B8D3848"/>
    <w:rsid w:val="3BCF099A"/>
    <w:rsid w:val="3BCF4BCD"/>
    <w:rsid w:val="3C9C4F1C"/>
    <w:rsid w:val="3CD64D6A"/>
    <w:rsid w:val="3D2B1628"/>
    <w:rsid w:val="3E761D3C"/>
    <w:rsid w:val="42047ACC"/>
    <w:rsid w:val="423802B4"/>
    <w:rsid w:val="42F51A4A"/>
    <w:rsid w:val="437B536A"/>
    <w:rsid w:val="437D1F2F"/>
    <w:rsid w:val="44E269B3"/>
    <w:rsid w:val="45634170"/>
    <w:rsid w:val="468D0618"/>
    <w:rsid w:val="46AC7117"/>
    <w:rsid w:val="47B1487B"/>
    <w:rsid w:val="48082B3A"/>
    <w:rsid w:val="492A6D2A"/>
    <w:rsid w:val="4A074428"/>
    <w:rsid w:val="4ABE5F22"/>
    <w:rsid w:val="4FE04F77"/>
    <w:rsid w:val="50D50E90"/>
    <w:rsid w:val="519314EA"/>
    <w:rsid w:val="527D6656"/>
    <w:rsid w:val="529D5268"/>
    <w:rsid w:val="54661A6B"/>
    <w:rsid w:val="54CA37CB"/>
    <w:rsid w:val="55436075"/>
    <w:rsid w:val="554450D7"/>
    <w:rsid w:val="566916B3"/>
    <w:rsid w:val="56DE4577"/>
    <w:rsid w:val="58267FAD"/>
    <w:rsid w:val="59084BD0"/>
    <w:rsid w:val="59CB58D0"/>
    <w:rsid w:val="5A0B237A"/>
    <w:rsid w:val="5ADA2802"/>
    <w:rsid w:val="5B4C343D"/>
    <w:rsid w:val="5B9C2D94"/>
    <w:rsid w:val="5D902595"/>
    <w:rsid w:val="5E822197"/>
    <w:rsid w:val="5EFF529D"/>
    <w:rsid w:val="60BB7105"/>
    <w:rsid w:val="60EF56DB"/>
    <w:rsid w:val="62BD76B3"/>
    <w:rsid w:val="63C25629"/>
    <w:rsid w:val="64B914D3"/>
    <w:rsid w:val="67032DC5"/>
    <w:rsid w:val="68AE251B"/>
    <w:rsid w:val="69C573DA"/>
    <w:rsid w:val="6F2C4AB1"/>
    <w:rsid w:val="70A538D2"/>
    <w:rsid w:val="70E24BB9"/>
    <w:rsid w:val="730D3645"/>
    <w:rsid w:val="7348706E"/>
    <w:rsid w:val="73A22024"/>
    <w:rsid w:val="74FF768C"/>
    <w:rsid w:val="754D1588"/>
    <w:rsid w:val="75634D8A"/>
    <w:rsid w:val="767C5158"/>
    <w:rsid w:val="77050FE2"/>
    <w:rsid w:val="78430BAD"/>
    <w:rsid w:val="79F4447E"/>
    <w:rsid w:val="7C3C45D1"/>
    <w:rsid w:val="7C7C10B3"/>
    <w:rsid w:val="7DBB75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516"/>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rsid w:val="008C7516"/>
    <w:pPr>
      <w:tabs>
        <w:tab w:val="center" w:pos="4153"/>
        <w:tab w:val="right" w:pos="8306"/>
      </w:tabs>
      <w:snapToGrid w:val="0"/>
    </w:pPr>
    <w:rPr>
      <w:sz w:val="18"/>
      <w:szCs w:val="18"/>
    </w:rPr>
  </w:style>
  <w:style w:type="paragraph" w:styleId="Header">
    <w:name w:val="header"/>
    <w:basedOn w:val="Normal"/>
    <w:uiPriority w:val="99"/>
    <w:semiHidden/>
    <w:unhideWhenUsed/>
    <w:qFormat/>
    <w:rsid w:val="008C7516"/>
    <w:pPr>
      <w:tabs>
        <w:tab w:val="center" w:pos="4153"/>
        <w:tab w:val="right" w:pos="8306"/>
      </w:tabs>
      <w:snapToGrid w:val="0"/>
    </w:pPr>
    <w:rPr>
      <w:sz w:val="18"/>
      <w:szCs w:val="18"/>
    </w:rPr>
  </w:style>
  <w:style w:type="character" w:styleId="Hyperlink">
    <w:name w:val="Hyperlink"/>
    <w:basedOn w:val="DefaultParagraphFont"/>
    <w:uiPriority w:val="99"/>
    <w:semiHidden/>
    <w:unhideWhenUsed/>
    <w:qFormat/>
    <w:rsid w:val="008C7516"/>
    <w:rPr>
      <w:color w:val="0000FF"/>
      <w:u w:val="single"/>
    </w:rPr>
  </w:style>
  <w:style w:type="table" w:styleId="TableGrid">
    <w:name w:val="Table Grid"/>
    <w:basedOn w:val="TableNormal"/>
    <w:uiPriority w:val="39"/>
    <w:qFormat/>
    <w:rsid w:val="008C75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C751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11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A5C"/>
    <w:rPr>
      <w:rFonts w:ascii="Tahoma" w:eastAsiaTheme="minorHAnsi" w:hAnsi="Tahoma" w:cs="Tahoma"/>
      <w:sz w:val="16"/>
      <w:szCs w:val="16"/>
    </w:rPr>
  </w:style>
  <w:style w:type="character" w:styleId="CommentReference">
    <w:name w:val="annotation reference"/>
    <w:basedOn w:val="DefaultParagraphFont"/>
    <w:uiPriority w:val="99"/>
    <w:unhideWhenUsed/>
    <w:rsid w:val="00421A54"/>
    <w:rPr>
      <w:sz w:val="16"/>
      <w:szCs w:val="16"/>
    </w:rPr>
  </w:style>
  <w:style w:type="paragraph" w:styleId="CommentText">
    <w:name w:val="annotation text"/>
    <w:basedOn w:val="Normal"/>
    <w:link w:val="CommentTextChar"/>
    <w:uiPriority w:val="99"/>
    <w:unhideWhenUsed/>
    <w:rsid w:val="00421A54"/>
    <w:pPr>
      <w:spacing w:line="240" w:lineRule="auto"/>
    </w:pPr>
    <w:rPr>
      <w:sz w:val="20"/>
      <w:szCs w:val="20"/>
    </w:rPr>
  </w:style>
  <w:style w:type="character" w:customStyle="1" w:styleId="CommentTextChar">
    <w:name w:val="Comment Text Char"/>
    <w:basedOn w:val="DefaultParagraphFont"/>
    <w:link w:val="CommentText"/>
    <w:uiPriority w:val="99"/>
    <w:rsid w:val="00421A54"/>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21A54"/>
    <w:rPr>
      <w:b/>
      <w:bCs/>
    </w:rPr>
  </w:style>
  <w:style w:type="character" w:customStyle="1" w:styleId="CommentSubjectChar">
    <w:name w:val="Comment Subject Char"/>
    <w:basedOn w:val="CommentTextChar"/>
    <w:link w:val="CommentSubject"/>
    <w:uiPriority w:val="99"/>
    <w:semiHidden/>
    <w:rsid w:val="00421A54"/>
    <w:rPr>
      <w:b/>
      <w:bCs/>
    </w:rPr>
  </w:style>
  <w:style w:type="paragraph" w:styleId="NormalWeb">
    <w:name w:val="Normal (Web)"/>
    <w:basedOn w:val="Normal"/>
    <w:rsid w:val="00B25E7A"/>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541941057">
      <w:bodyDiv w:val="1"/>
      <w:marLeft w:val="0"/>
      <w:marRight w:val="0"/>
      <w:marTop w:val="0"/>
      <w:marBottom w:val="0"/>
      <w:divBdr>
        <w:top w:val="none" w:sz="0" w:space="0" w:color="auto"/>
        <w:left w:val="none" w:sz="0" w:space="0" w:color="auto"/>
        <w:bottom w:val="none" w:sz="0" w:space="0" w:color="auto"/>
        <w:right w:val="none" w:sz="0" w:space="0" w:color="auto"/>
      </w:divBdr>
      <w:divsChild>
        <w:div w:id="417672282">
          <w:marLeft w:val="0"/>
          <w:marRight w:val="0"/>
          <w:marTop w:val="0"/>
          <w:marBottom w:val="0"/>
          <w:divBdr>
            <w:top w:val="none" w:sz="0" w:space="0" w:color="auto"/>
            <w:left w:val="none" w:sz="0" w:space="0" w:color="auto"/>
            <w:bottom w:val="none" w:sz="0" w:space="0" w:color="auto"/>
            <w:right w:val="none" w:sz="0" w:space="0" w:color="auto"/>
          </w:divBdr>
          <w:divsChild>
            <w:div w:id="141846903">
              <w:marLeft w:val="0"/>
              <w:marRight w:val="0"/>
              <w:marTop w:val="0"/>
              <w:marBottom w:val="0"/>
              <w:divBdr>
                <w:top w:val="none" w:sz="0" w:space="0" w:color="auto"/>
                <w:left w:val="none" w:sz="0" w:space="0" w:color="auto"/>
                <w:bottom w:val="none" w:sz="0" w:space="0" w:color="auto"/>
                <w:right w:val="none" w:sz="0" w:space="0" w:color="auto"/>
              </w:divBdr>
              <w:divsChild>
                <w:div w:id="1229146799">
                  <w:marLeft w:val="0"/>
                  <w:marRight w:val="0"/>
                  <w:marTop w:val="0"/>
                  <w:marBottom w:val="0"/>
                  <w:divBdr>
                    <w:top w:val="none" w:sz="0" w:space="0" w:color="auto"/>
                    <w:left w:val="none" w:sz="0" w:space="0" w:color="auto"/>
                    <w:bottom w:val="none" w:sz="0" w:space="0" w:color="auto"/>
                    <w:right w:val="none" w:sz="0" w:space="0" w:color="auto"/>
                  </w:divBdr>
                </w:div>
                <w:div w:id="981152803">
                  <w:marLeft w:val="0"/>
                  <w:marRight w:val="0"/>
                  <w:marTop w:val="0"/>
                  <w:marBottom w:val="0"/>
                  <w:divBdr>
                    <w:top w:val="none" w:sz="0" w:space="0" w:color="auto"/>
                    <w:left w:val="none" w:sz="0" w:space="0" w:color="auto"/>
                    <w:bottom w:val="none" w:sz="0" w:space="0" w:color="auto"/>
                    <w:right w:val="none" w:sz="0" w:space="0" w:color="auto"/>
                  </w:divBdr>
                </w:div>
                <w:div w:id="7676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who.int/infobase/Index.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10</Pages>
  <Words>3933</Words>
  <Characters>22423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Kapil</cp:lastModifiedBy>
  <cp:revision>26</cp:revision>
  <dcterms:created xsi:type="dcterms:W3CDTF">2021-07-12T10:34:00Z</dcterms:created>
  <dcterms:modified xsi:type="dcterms:W3CDTF">2022-03-09T07:41:00Z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7CF7C010ACC848C3A102A54D166AB1DA</vt:lpwstr>
  </property>
</Properties>
</file>