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24F1F" w:rsidRPr="00EA4A08" w:rsidRDefault="00924F1F" w:rsidP="00924F1F">
      <w:pPr>
        <w:shd w:val="clear" w:color="auto" w:fill="00B050"/>
        <w:ind w:right="-450"/>
        <w:jc w:val="center"/>
        <w:rPr>
          <w:rFonts w:ascii="Times New Roman" w:hAnsi="Times New Roman" w:cs="Times New Roman"/>
          <w:b/>
          <w:bCs/>
          <w:color w:val="FFFFFF"/>
          <w:sz w:val="28"/>
          <w:szCs w:val="28"/>
        </w:rPr>
      </w:pPr>
      <w:r w:rsidRPr="00EA4A08">
        <w:rPr>
          <w:rFonts w:ascii="Times New Roman" w:hAnsi="Times New Roman" w:cs="Times New Roman"/>
          <w:b/>
          <w:bCs/>
          <w:color w:val="FFFFFF"/>
          <w:sz w:val="28"/>
          <w:szCs w:val="28"/>
        </w:rPr>
        <w:t>Original Research Article</w:t>
      </w:r>
    </w:p>
    <w:p w:rsidR="00586074" w:rsidRPr="008B0C48" w:rsidRDefault="008B0C48" w:rsidP="00924F1F">
      <w:pPr>
        <w:tabs>
          <w:tab w:val="right" w:pos="8789"/>
        </w:tabs>
        <w:autoSpaceDE w:val="0"/>
        <w:autoSpaceDN w:val="0"/>
        <w:adjustRightInd w:val="0"/>
        <w:spacing w:after="0" w:line="240" w:lineRule="auto"/>
        <w:ind w:right="43"/>
        <w:jc w:val="center"/>
        <w:rPr>
          <w:rFonts w:ascii="Times New Roman" w:hAnsi="Times New Roman" w:cs="Times New Roman"/>
          <w:b/>
          <w:bCs/>
          <w:sz w:val="24"/>
          <w:szCs w:val="24"/>
          <w:lang w:bidi="ar-IQ"/>
        </w:rPr>
      </w:pPr>
      <w:r w:rsidRPr="00EE5BF7">
        <w:rPr>
          <w:rFonts w:asciiTheme="majorBidi" w:hAnsiTheme="majorBidi" w:cstheme="majorBidi"/>
          <w:b/>
          <w:bCs/>
          <w:sz w:val="24"/>
          <w:szCs w:val="24"/>
          <w:lang w:bidi="ar-IQ"/>
        </w:rPr>
        <w:t>PHARMACOGENOMIC</w:t>
      </w:r>
      <w:r w:rsidRPr="00586074">
        <w:rPr>
          <w:rFonts w:ascii="Times New Roman" w:hAnsi="Times New Roman" w:cs="Times New Roman"/>
          <w:b/>
          <w:bCs/>
          <w:sz w:val="24"/>
          <w:szCs w:val="24"/>
          <w:lang w:bidi="ar-IQ"/>
        </w:rPr>
        <w:t xml:space="preserve"> CONSIDERATIONS IN THE PRESCRIPTION OF FLUOXETINE</w:t>
      </w:r>
      <w:r>
        <w:rPr>
          <w:rFonts w:ascii="Times New Roman" w:hAnsi="Times New Roman" w:cs="Times New Roman"/>
          <w:b/>
          <w:bCs/>
          <w:sz w:val="24"/>
          <w:szCs w:val="24"/>
          <w:lang w:bidi="ar-IQ"/>
        </w:rPr>
        <w:t xml:space="preserve">: </w:t>
      </w:r>
      <w:r w:rsidRPr="008B0C48">
        <w:rPr>
          <w:rFonts w:ascii="Times New Roman" w:hAnsi="Times New Roman" w:cs="Times New Roman"/>
          <w:b/>
          <w:bCs/>
          <w:sz w:val="24"/>
          <w:szCs w:val="24"/>
          <w:lang w:bidi="ar-IQ"/>
        </w:rPr>
        <w:t xml:space="preserve">A </w:t>
      </w:r>
      <w:r>
        <w:rPr>
          <w:rFonts w:ascii="Times New Roman" w:hAnsi="Times New Roman" w:cs="Times New Roman"/>
          <w:b/>
          <w:bCs/>
          <w:sz w:val="24"/>
          <w:szCs w:val="24"/>
          <w:lang w:bidi="ar-IQ"/>
        </w:rPr>
        <w:t xml:space="preserve">REVIEW </w:t>
      </w:r>
      <w:r w:rsidR="00AC048B">
        <w:rPr>
          <w:rFonts w:ascii="Times New Roman" w:hAnsi="Times New Roman" w:cs="Times New Roman"/>
          <w:b/>
          <w:bCs/>
          <w:sz w:val="24"/>
          <w:szCs w:val="24"/>
          <w:lang w:bidi="ar-IQ"/>
        </w:rPr>
        <w:t>IN</w:t>
      </w:r>
      <w:r w:rsidR="00126E34">
        <w:rPr>
          <w:rFonts w:ascii="Times New Roman" w:hAnsi="Times New Roman" w:cs="Times New Roman"/>
          <w:b/>
          <w:bCs/>
          <w:sz w:val="24"/>
          <w:szCs w:val="24"/>
          <w:lang w:bidi="ar-IQ"/>
        </w:rPr>
        <w:t xml:space="preserve"> </w:t>
      </w:r>
      <w:r w:rsidRPr="008B0C48">
        <w:rPr>
          <w:rFonts w:ascii="Times New Roman" w:hAnsi="Times New Roman" w:cs="Times New Roman"/>
          <w:b/>
          <w:bCs/>
          <w:sz w:val="24"/>
          <w:szCs w:val="24"/>
        </w:rPr>
        <w:t>PERSONALIZED MEDICINE</w:t>
      </w:r>
    </w:p>
    <w:p w:rsidR="00C072CD" w:rsidRPr="00F56D4A" w:rsidRDefault="00C072CD" w:rsidP="00254ABE">
      <w:pPr>
        <w:tabs>
          <w:tab w:val="right" w:pos="8789"/>
        </w:tabs>
        <w:autoSpaceDE w:val="0"/>
        <w:autoSpaceDN w:val="0"/>
        <w:adjustRightInd w:val="0"/>
        <w:spacing w:after="0" w:line="240" w:lineRule="auto"/>
        <w:ind w:right="43"/>
        <w:jc w:val="both"/>
        <w:rPr>
          <w:rFonts w:ascii="Times New Roman" w:hAnsi="Times New Roman" w:cs="Times New Roman"/>
          <w:sz w:val="24"/>
          <w:szCs w:val="24"/>
        </w:rPr>
      </w:pPr>
    </w:p>
    <w:p w:rsidR="00C072CD" w:rsidRDefault="00C072CD" w:rsidP="00254ABE">
      <w:pPr>
        <w:spacing w:line="240" w:lineRule="auto"/>
        <w:jc w:val="both"/>
        <w:rPr>
          <w:rFonts w:ascii="Times New Roman" w:hAnsi="Times New Roman" w:cs="Times New Roman"/>
          <w:b/>
          <w:bCs/>
          <w:sz w:val="24"/>
          <w:szCs w:val="24"/>
        </w:rPr>
      </w:pPr>
    </w:p>
    <w:p w:rsidR="007227FB" w:rsidRPr="007227FB" w:rsidRDefault="007227FB" w:rsidP="00254ABE">
      <w:pPr>
        <w:spacing w:line="240" w:lineRule="auto"/>
        <w:jc w:val="both"/>
        <w:rPr>
          <w:rFonts w:ascii="Times New Roman" w:hAnsi="Times New Roman" w:cs="Times New Roman"/>
          <w:b/>
          <w:bCs/>
          <w:sz w:val="24"/>
          <w:szCs w:val="24"/>
        </w:rPr>
      </w:pPr>
      <w:r w:rsidRPr="007227FB">
        <w:rPr>
          <w:rFonts w:ascii="Times New Roman" w:hAnsi="Times New Roman" w:cs="Times New Roman"/>
          <w:b/>
          <w:bCs/>
          <w:sz w:val="24"/>
          <w:szCs w:val="24"/>
        </w:rPr>
        <w:t>ABSTRACT</w:t>
      </w:r>
    </w:p>
    <w:p w:rsidR="008B0C48" w:rsidRPr="008B0C48" w:rsidRDefault="008B0C48" w:rsidP="00254ABE">
      <w:pPr>
        <w:spacing w:line="240" w:lineRule="auto"/>
        <w:jc w:val="both"/>
        <w:rPr>
          <w:rFonts w:ascii="Times New Roman" w:hAnsi="Times New Roman" w:cs="Times New Roman"/>
          <w:sz w:val="24"/>
          <w:szCs w:val="24"/>
        </w:rPr>
      </w:pPr>
      <w:r w:rsidRPr="008B0C48">
        <w:rPr>
          <w:rFonts w:ascii="Times New Roman" w:hAnsi="Times New Roman" w:cs="Times New Roman"/>
          <w:sz w:val="24"/>
          <w:szCs w:val="24"/>
        </w:rPr>
        <w:t xml:space="preserve">The worthwhile intellectual synthesis proposing that nothing makes sense except in the light of </w:t>
      </w:r>
      <w:r w:rsidRPr="008B0C48">
        <w:rPr>
          <w:rFonts w:ascii="Times New Roman" w:hAnsi="Times New Roman" w:cs="Times New Roman"/>
          <w:i/>
          <w:iCs/>
          <w:sz w:val="24"/>
          <w:szCs w:val="24"/>
        </w:rPr>
        <w:t>context</w:t>
      </w:r>
      <w:r w:rsidRPr="008B0C48">
        <w:rPr>
          <w:rFonts w:ascii="Times New Roman" w:hAnsi="Times New Roman" w:cs="Times New Roman"/>
          <w:sz w:val="24"/>
          <w:szCs w:val="24"/>
        </w:rPr>
        <w:t xml:space="preserve"> has also revolutionized pharmaceutical science having put patients’ genomic context at the center of attention in a rapidly developing area known as “</w:t>
      </w:r>
      <w:r w:rsidRPr="008B0C48">
        <w:rPr>
          <w:rFonts w:ascii="Times New Roman" w:hAnsi="Times New Roman" w:cs="Times New Roman"/>
          <w:i/>
          <w:iCs/>
          <w:sz w:val="24"/>
          <w:szCs w:val="24"/>
        </w:rPr>
        <w:t>pharmacogenomics</w:t>
      </w:r>
      <w:r w:rsidRPr="008B0C48">
        <w:rPr>
          <w:rFonts w:ascii="Times New Roman" w:hAnsi="Times New Roman" w:cs="Times New Roman"/>
          <w:sz w:val="24"/>
          <w:szCs w:val="24"/>
        </w:rPr>
        <w:t xml:space="preserve">”. As a result, an alternative approach to medicine referred to as </w:t>
      </w:r>
      <w:r w:rsidRPr="008B0C48">
        <w:rPr>
          <w:rFonts w:ascii="Times New Roman" w:hAnsi="Times New Roman" w:cs="Times New Roman"/>
          <w:i/>
          <w:iCs/>
          <w:sz w:val="24"/>
          <w:szCs w:val="24"/>
        </w:rPr>
        <w:t>personalized medicine</w:t>
      </w:r>
      <w:r w:rsidRPr="008B0C48">
        <w:rPr>
          <w:rFonts w:ascii="Times New Roman" w:hAnsi="Times New Roman" w:cs="Times New Roman"/>
          <w:sz w:val="24"/>
          <w:szCs w:val="24"/>
        </w:rPr>
        <w:t xml:space="preserve"> was born considering the individual-specific genomic context the hardcore of any diagnostic, prognostic, and therapeutic intervention. Therefore, a considerable need has been created to address questions based on the underlying genotypic characteristics of patients. Depressive spectrum disorders are a cluster of closely-linked psychiatric disorders with a growing incidence rate across the world. Although multiple therapeutic approaches exist to treat depressive spectrum disorders, pharmacotherapy is still considered one of the most effective strategies. Among antidepressant pharmacotherapeutics, selective serotonin reuptake inhibitors (SSRIs) are widely prescribed on the market. Amongst SSRIs, fluoxetine (FLX) is a commonly prescribed member of SSRI medication used to treat a wide spectrum of psychiatric disorders such as depressive spectrum disorders, anxiety spectrum disorders, and obsessive-compulsive disorder. Although FLX can exert a favorable therapeutic effect on a proportion of depressed patients, there a vast number (30-40%) of patients do not respond to FLX therapy due to the existence of genomic variations negatively affecting the pharmacokinetic and pharmacodynamic characteristics of this medication. This challenging fact has led us to conduct current research on how genotypic variations at the inter-individual level can heavily affect the response to FLX therapy. </w:t>
      </w:r>
    </w:p>
    <w:p w:rsidR="008B0C48" w:rsidRPr="008B0C48" w:rsidRDefault="008B0C48" w:rsidP="00254ABE">
      <w:pPr>
        <w:spacing w:line="240" w:lineRule="auto"/>
        <w:jc w:val="both"/>
        <w:rPr>
          <w:rFonts w:ascii="Times New Roman" w:hAnsi="Times New Roman" w:cs="Times New Roman"/>
          <w:sz w:val="24"/>
          <w:szCs w:val="24"/>
        </w:rPr>
      </w:pPr>
      <w:r w:rsidRPr="008B0C48">
        <w:rPr>
          <w:rFonts w:ascii="Times New Roman" w:hAnsi="Times New Roman" w:cs="Times New Roman"/>
          <w:b/>
          <w:bCs/>
          <w:sz w:val="24"/>
          <w:szCs w:val="24"/>
        </w:rPr>
        <w:t xml:space="preserve">Keywords: </w:t>
      </w:r>
      <w:r w:rsidRPr="008B0C48">
        <w:rPr>
          <w:rFonts w:ascii="Times New Roman" w:hAnsi="Times New Roman" w:cs="Times New Roman"/>
          <w:sz w:val="24"/>
          <w:szCs w:val="24"/>
        </w:rPr>
        <w:t xml:space="preserve">Fluoxetine; pharmacogenomics; pharmacogenetics; SSRIs, depression </w:t>
      </w:r>
    </w:p>
    <w:p w:rsidR="002569AF" w:rsidRPr="002569AF" w:rsidRDefault="002569AF" w:rsidP="00254ABE">
      <w:pPr>
        <w:spacing w:line="240" w:lineRule="auto"/>
        <w:jc w:val="both"/>
        <w:rPr>
          <w:rFonts w:ascii="Times New Roman" w:hAnsi="Times New Roman" w:cs="Times New Roman"/>
          <w:sz w:val="24"/>
          <w:szCs w:val="24"/>
        </w:rPr>
      </w:pPr>
    </w:p>
    <w:p w:rsidR="00CE3CD8" w:rsidRDefault="007227FB" w:rsidP="00254AB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1007D8" w:rsidRPr="00BC265B" w:rsidRDefault="001007D8" w:rsidP="00254ABE">
      <w:pPr>
        <w:spacing w:after="0" w:line="240" w:lineRule="auto"/>
        <w:jc w:val="both"/>
        <w:rPr>
          <w:rFonts w:asciiTheme="majorBidi" w:hAnsiTheme="majorBidi" w:cstheme="majorBidi"/>
          <w:sz w:val="24"/>
          <w:szCs w:val="24"/>
        </w:rPr>
      </w:pPr>
      <w:r w:rsidRPr="00BC265B">
        <w:rPr>
          <w:rFonts w:asciiTheme="majorBidi" w:hAnsiTheme="majorBidi" w:cstheme="majorBidi"/>
          <w:sz w:val="24"/>
          <w:szCs w:val="24"/>
        </w:rPr>
        <w:t>Fluoxetine</w:t>
      </w:r>
      <w:r w:rsidR="00104B21" w:rsidRPr="00BC265B">
        <w:rPr>
          <w:rFonts w:asciiTheme="majorBidi" w:hAnsiTheme="majorBidi" w:cstheme="majorBidi"/>
          <w:sz w:val="24"/>
          <w:szCs w:val="24"/>
        </w:rPr>
        <w:t xml:space="preserve"> (FLX)</w:t>
      </w:r>
      <w:r w:rsidR="002D1997" w:rsidRPr="00BC265B">
        <w:rPr>
          <w:rFonts w:asciiTheme="majorBidi" w:hAnsiTheme="majorBidi" w:cstheme="majorBidi"/>
          <w:sz w:val="24"/>
          <w:szCs w:val="24"/>
        </w:rPr>
        <w:t xml:space="preserve">is an </w:t>
      </w:r>
      <w:r w:rsidRPr="00BC265B">
        <w:rPr>
          <w:rFonts w:asciiTheme="majorBidi" w:hAnsiTheme="majorBidi" w:cstheme="majorBidi"/>
          <w:sz w:val="24"/>
          <w:szCs w:val="24"/>
        </w:rPr>
        <w:t xml:space="preserve">antidepressant </w:t>
      </w:r>
      <w:r w:rsidR="00BD6F9C" w:rsidRPr="00BC265B">
        <w:rPr>
          <w:rFonts w:asciiTheme="majorBidi" w:hAnsiTheme="majorBidi" w:cstheme="majorBidi"/>
          <w:sz w:val="24"/>
          <w:szCs w:val="24"/>
        </w:rPr>
        <w:t xml:space="preserve">medication </w:t>
      </w:r>
      <w:r w:rsidR="002D1997" w:rsidRPr="00BC265B">
        <w:rPr>
          <w:rFonts w:asciiTheme="majorBidi" w:hAnsiTheme="majorBidi" w:cstheme="majorBidi"/>
          <w:sz w:val="24"/>
          <w:szCs w:val="24"/>
        </w:rPr>
        <w:t>classified under the category of</w:t>
      </w:r>
      <w:r w:rsidRPr="00BC265B">
        <w:rPr>
          <w:rFonts w:asciiTheme="majorBidi" w:hAnsiTheme="majorBidi" w:cstheme="majorBidi"/>
          <w:sz w:val="24"/>
          <w:szCs w:val="24"/>
        </w:rPr>
        <w:t>selective serotonin reuptake inhibitor</w:t>
      </w:r>
      <w:r w:rsidR="002D1997" w:rsidRPr="00BC265B">
        <w:rPr>
          <w:rFonts w:asciiTheme="majorBidi" w:hAnsiTheme="majorBidi" w:cstheme="majorBidi"/>
          <w:sz w:val="24"/>
          <w:szCs w:val="24"/>
        </w:rPr>
        <w:t>s</w:t>
      </w:r>
      <w:r w:rsidRPr="00BC265B">
        <w:rPr>
          <w:rFonts w:asciiTheme="majorBidi" w:hAnsiTheme="majorBidi" w:cstheme="majorBidi"/>
          <w:sz w:val="24"/>
          <w:szCs w:val="24"/>
        </w:rPr>
        <w:t xml:space="preserve"> (SSRI</w:t>
      </w:r>
      <w:r w:rsidR="002D1997" w:rsidRPr="00BC265B">
        <w:rPr>
          <w:rFonts w:asciiTheme="majorBidi" w:hAnsiTheme="majorBidi" w:cstheme="majorBidi"/>
          <w:sz w:val="24"/>
          <w:szCs w:val="24"/>
        </w:rPr>
        <w:t>s</w:t>
      </w:r>
      <w:r w:rsidRPr="00BC265B">
        <w:rPr>
          <w:rFonts w:asciiTheme="majorBidi" w:hAnsiTheme="majorBidi" w:cstheme="majorBidi"/>
          <w:sz w:val="24"/>
          <w:szCs w:val="24"/>
        </w:rPr>
        <w:t xml:space="preserve">) </w:t>
      </w:r>
      <w:r w:rsidR="00B7213C" w:rsidRPr="00BC265B">
        <w:rPr>
          <w:rFonts w:asciiTheme="majorBidi" w:hAnsiTheme="majorBidi" w:cstheme="majorBidi"/>
          <w:sz w:val="24"/>
          <w:szCs w:val="24"/>
        </w:rPr>
        <w:t xml:space="preserve">with </w:t>
      </w:r>
      <w:r w:rsidR="00F61042" w:rsidRPr="00BC265B">
        <w:rPr>
          <w:rFonts w:asciiTheme="majorBidi" w:hAnsiTheme="majorBidi" w:cstheme="majorBidi"/>
          <w:sz w:val="24"/>
          <w:szCs w:val="24"/>
        </w:rPr>
        <w:t>over-the-counter</w:t>
      </w:r>
      <w:r w:rsidR="00B7213C" w:rsidRPr="00BC265B">
        <w:rPr>
          <w:rFonts w:asciiTheme="majorBidi" w:hAnsiTheme="majorBidi" w:cstheme="majorBidi"/>
          <w:sz w:val="24"/>
          <w:szCs w:val="24"/>
        </w:rPr>
        <w:t>access</w:t>
      </w:r>
      <w:r w:rsidR="007227FB">
        <w:rPr>
          <w:rFonts w:asciiTheme="majorBidi" w:hAnsiTheme="majorBidi" w:cstheme="majorBidi"/>
          <w:sz w:val="24"/>
          <w:szCs w:val="24"/>
          <w:vertAlign w:val="superscript"/>
        </w:rPr>
        <w:t>1</w:t>
      </w:r>
      <w:r w:rsidR="00FC48FA" w:rsidRPr="00BC265B">
        <w:rPr>
          <w:rFonts w:asciiTheme="majorBidi" w:hAnsiTheme="majorBidi" w:cstheme="majorBidi"/>
          <w:sz w:val="24"/>
          <w:szCs w:val="24"/>
        </w:rPr>
        <w:t xml:space="preserve">. </w:t>
      </w:r>
      <w:r w:rsidR="006E2EE5" w:rsidRPr="00BC265B">
        <w:rPr>
          <w:rFonts w:asciiTheme="majorBidi" w:hAnsiTheme="majorBidi" w:cstheme="majorBidi"/>
          <w:sz w:val="24"/>
          <w:szCs w:val="24"/>
        </w:rPr>
        <w:t xml:space="preserve">This drug is considered one of the most commonly prescribed antidepressants in </w:t>
      </w:r>
      <w:r w:rsidR="00EE295F" w:rsidRPr="00BC265B">
        <w:rPr>
          <w:rFonts w:asciiTheme="majorBidi" w:hAnsiTheme="majorBidi" w:cstheme="majorBidi"/>
          <w:sz w:val="24"/>
          <w:szCs w:val="24"/>
        </w:rPr>
        <w:t xml:space="preserve">conventional pharmacotherapy </w:t>
      </w:r>
      <w:r w:rsidR="00FC48FA" w:rsidRPr="00BC265B">
        <w:rPr>
          <w:rFonts w:asciiTheme="majorBidi" w:hAnsiTheme="majorBidi" w:cstheme="majorBidi"/>
          <w:sz w:val="24"/>
          <w:szCs w:val="24"/>
        </w:rPr>
        <w:t>for</w:t>
      </w:r>
      <w:r w:rsidR="00EE295F" w:rsidRPr="00BC265B">
        <w:rPr>
          <w:rFonts w:asciiTheme="majorBidi" w:hAnsiTheme="majorBidi" w:cstheme="majorBidi"/>
          <w:sz w:val="24"/>
          <w:szCs w:val="24"/>
        </w:rPr>
        <w:t xml:space="preserve"> psychiatric disorders</w:t>
      </w:r>
      <w:r w:rsidR="00AC1CB8" w:rsidRPr="00BC265B">
        <w:rPr>
          <w:rFonts w:asciiTheme="majorBidi" w:hAnsiTheme="majorBidi" w:cstheme="majorBidi"/>
          <w:sz w:val="24"/>
          <w:szCs w:val="24"/>
        </w:rPr>
        <w:t xml:space="preserve">which </w:t>
      </w:r>
      <w:r w:rsidR="0040079B" w:rsidRPr="00BC265B">
        <w:rPr>
          <w:rFonts w:asciiTheme="majorBidi" w:hAnsiTheme="majorBidi" w:cstheme="majorBidi"/>
          <w:sz w:val="24"/>
          <w:szCs w:val="24"/>
        </w:rPr>
        <w:t>are</w:t>
      </w:r>
      <w:r w:rsidR="00AC1CB8" w:rsidRPr="00BC265B">
        <w:rPr>
          <w:rFonts w:asciiTheme="majorBidi" w:hAnsiTheme="majorBidi" w:cstheme="majorBidi"/>
          <w:sz w:val="24"/>
          <w:szCs w:val="24"/>
        </w:rPr>
        <w:t xml:space="preserve"> primarily </w:t>
      </w:r>
      <w:r w:rsidR="006E2EE5" w:rsidRPr="00BC265B">
        <w:rPr>
          <w:rFonts w:asciiTheme="majorBidi" w:hAnsiTheme="majorBidi" w:cstheme="majorBidi"/>
          <w:sz w:val="24"/>
          <w:szCs w:val="24"/>
        </w:rPr>
        <w:t xml:space="preserve">indicated for </w:t>
      </w:r>
      <w:r w:rsidR="00EE295F" w:rsidRPr="00BC265B">
        <w:rPr>
          <w:rFonts w:asciiTheme="majorBidi" w:hAnsiTheme="majorBidi" w:cstheme="majorBidi"/>
          <w:sz w:val="24"/>
          <w:szCs w:val="24"/>
        </w:rPr>
        <w:t>control</w:t>
      </w:r>
      <w:r w:rsidR="006E2EE5" w:rsidRPr="00BC265B">
        <w:rPr>
          <w:rFonts w:asciiTheme="majorBidi" w:hAnsiTheme="majorBidi" w:cstheme="majorBidi"/>
          <w:sz w:val="24"/>
          <w:szCs w:val="24"/>
        </w:rPr>
        <w:t>ling</w:t>
      </w:r>
      <w:r w:rsidR="00EE295F" w:rsidRPr="00BC265B">
        <w:rPr>
          <w:rFonts w:asciiTheme="majorBidi" w:hAnsiTheme="majorBidi" w:cstheme="majorBidi"/>
          <w:sz w:val="24"/>
          <w:szCs w:val="24"/>
        </w:rPr>
        <w:t xml:space="preserve"> the </w:t>
      </w:r>
      <w:r w:rsidR="006E2EE5" w:rsidRPr="00BC265B">
        <w:rPr>
          <w:rFonts w:asciiTheme="majorBidi" w:hAnsiTheme="majorBidi" w:cstheme="majorBidi"/>
          <w:sz w:val="24"/>
          <w:szCs w:val="24"/>
        </w:rPr>
        <w:t xml:space="preserve">neuropsychological </w:t>
      </w:r>
      <w:r w:rsidR="00EE295F" w:rsidRPr="00BC265B">
        <w:rPr>
          <w:rFonts w:asciiTheme="majorBidi" w:hAnsiTheme="majorBidi" w:cstheme="majorBidi"/>
          <w:sz w:val="24"/>
          <w:szCs w:val="24"/>
        </w:rPr>
        <w:t xml:space="preserve">signs and symptoms caused by </w:t>
      </w:r>
      <w:r w:rsidR="006342F6" w:rsidRPr="00BC265B">
        <w:rPr>
          <w:rFonts w:asciiTheme="majorBidi" w:hAnsiTheme="majorBidi" w:cstheme="majorBidi"/>
          <w:sz w:val="24"/>
          <w:szCs w:val="24"/>
        </w:rPr>
        <w:t>depressive spectrum disorders</w:t>
      </w:r>
      <w:r w:rsidR="007227FB">
        <w:rPr>
          <w:rFonts w:asciiTheme="majorBidi" w:hAnsiTheme="majorBidi" w:cstheme="majorBidi"/>
          <w:sz w:val="24"/>
          <w:szCs w:val="24"/>
          <w:vertAlign w:val="superscript"/>
        </w:rPr>
        <w:t>2</w:t>
      </w:r>
      <w:r w:rsidRPr="00BC265B">
        <w:rPr>
          <w:rFonts w:asciiTheme="majorBidi" w:hAnsiTheme="majorBidi" w:cstheme="majorBidi"/>
          <w:sz w:val="24"/>
          <w:szCs w:val="24"/>
        </w:rPr>
        <w:t>, obsessive</w:t>
      </w:r>
      <w:r w:rsidR="00204FFD" w:rsidRPr="00BC265B">
        <w:rPr>
          <w:rFonts w:asciiTheme="majorBidi" w:hAnsiTheme="majorBidi" w:cstheme="majorBidi"/>
          <w:sz w:val="24"/>
          <w:szCs w:val="24"/>
        </w:rPr>
        <w:t>-</w:t>
      </w:r>
      <w:r w:rsidR="00771BE4" w:rsidRPr="00BC265B">
        <w:rPr>
          <w:rFonts w:asciiTheme="majorBidi" w:hAnsiTheme="majorBidi" w:cstheme="majorBidi"/>
          <w:sz w:val="24"/>
          <w:szCs w:val="24"/>
        </w:rPr>
        <w:t xml:space="preserve">compulsive </w:t>
      </w:r>
      <w:r w:rsidR="006342F6" w:rsidRPr="00BC265B">
        <w:rPr>
          <w:rFonts w:asciiTheme="majorBidi" w:hAnsiTheme="majorBidi" w:cstheme="majorBidi"/>
          <w:sz w:val="24"/>
          <w:szCs w:val="24"/>
        </w:rPr>
        <w:t xml:space="preserve">disorder </w:t>
      </w:r>
      <w:r w:rsidRPr="00BC265B">
        <w:rPr>
          <w:rFonts w:asciiTheme="majorBidi" w:hAnsiTheme="majorBidi" w:cstheme="majorBidi"/>
          <w:sz w:val="24"/>
          <w:szCs w:val="24"/>
        </w:rPr>
        <w:t>(OCD)</w:t>
      </w:r>
      <w:r w:rsidR="007227FB">
        <w:rPr>
          <w:rFonts w:asciiTheme="majorBidi" w:hAnsiTheme="majorBidi" w:cstheme="majorBidi"/>
          <w:sz w:val="24"/>
          <w:szCs w:val="24"/>
          <w:vertAlign w:val="superscript"/>
        </w:rPr>
        <w:t>3</w:t>
      </w:r>
      <w:r w:rsidR="00012551" w:rsidRPr="00BC265B">
        <w:rPr>
          <w:rFonts w:asciiTheme="majorBidi" w:hAnsiTheme="majorBidi" w:cstheme="majorBidi"/>
          <w:sz w:val="24"/>
          <w:szCs w:val="24"/>
        </w:rPr>
        <w:fldChar w:fldCharType="begin">
          <w:fldData xml:space="preserve">PEVuZE5vdGU+PENpdGU+PEF1dGhvcj5NYW5lZXRvbjwvQXV0aG9yPjxZZWFyPjIwMjA8L1llYXI+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</w:fldData>
        </w:fldChar>
      </w:r>
      <w:r w:rsidR="006E6BFD" w:rsidRPr="00BC265B">
        <w:rPr>
          <w:rFonts w:asciiTheme="majorBidi" w:hAnsiTheme="majorBidi" w:cstheme="majorBidi"/>
          <w:sz w:val="24"/>
          <w:szCs w:val="24"/>
        </w:rPr>
        <w:instrText xml:space="preserve"> ADDIN EN.CITE </w:instrText>
      </w:r>
      <w:r w:rsidR="00012551" w:rsidRPr="00BC265B">
        <w:rPr>
          <w:rFonts w:asciiTheme="majorBidi" w:hAnsiTheme="majorBidi" w:cstheme="majorBidi"/>
          <w:sz w:val="24"/>
          <w:szCs w:val="24"/>
        </w:rPr>
        <w:fldChar w:fldCharType="begin">
          <w:fldData xml:space="preserve">PEVuZE5vdGU+PENpdGU+PEF1dGhvcj5NYW5lZXRvbjwvQXV0aG9yPjxZZWFyPjIwMjA8L1llYXI+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</w:fldData>
        </w:fldChar>
      </w:r>
      <w:r w:rsidR="006E6BFD" w:rsidRPr="00BC265B">
        <w:rPr>
          <w:rFonts w:asciiTheme="majorBidi" w:hAnsiTheme="majorBidi" w:cstheme="majorBidi"/>
          <w:sz w:val="24"/>
          <w:szCs w:val="24"/>
        </w:rPr>
        <w:instrText xml:space="preserve"> ADDIN EN.CITE.DATA </w:instrText>
      </w:r>
      <w:r w:rsidR="00012551" w:rsidRPr="00BC265B">
        <w:rPr>
          <w:rFonts w:asciiTheme="majorBidi" w:hAnsiTheme="majorBidi" w:cstheme="majorBidi"/>
          <w:sz w:val="24"/>
          <w:szCs w:val="24"/>
        </w:rPr>
      </w:r>
      <w:r w:rsidR="00012551" w:rsidRPr="00BC265B">
        <w:rPr>
          <w:rFonts w:asciiTheme="majorBidi" w:hAnsiTheme="majorBidi" w:cstheme="majorBidi"/>
          <w:sz w:val="24"/>
          <w:szCs w:val="24"/>
        </w:rPr>
        <w:fldChar w:fldCharType="end"/>
      </w:r>
      <w:r w:rsidR="00012551" w:rsidRPr="00BC265B">
        <w:rPr>
          <w:rFonts w:asciiTheme="majorBidi" w:hAnsiTheme="majorBidi" w:cstheme="majorBidi"/>
          <w:sz w:val="24"/>
          <w:szCs w:val="24"/>
        </w:rPr>
      </w:r>
      <w:r w:rsidR="00012551" w:rsidRPr="00BC265B">
        <w:rPr>
          <w:rFonts w:asciiTheme="majorBidi" w:hAnsiTheme="majorBidi" w:cstheme="majorBidi"/>
          <w:sz w:val="24"/>
          <w:szCs w:val="24"/>
        </w:rPr>
        <w:fldChar w:fldCharType="end"/>
      </w:r>
      <w:r w:rsidRPr="00BC265B">
        <w:rPr>
          <w:rFonts w:asciiTheme="majorBidi" w:hAnsiTheme="majorBidi" w:cstheme="majorBidi"/>
          <w:sz w:val="24"/>
          <w:szCs w:val="24"/>
        </w:rPr>
        <w:t>, bulimia nervosa</w:t>
      </w:r>
      <w:r w:rsidR="007227FB">
        <w:rPr>
          <w:rFonts w:asciiTheme="majorBidi" w:hAnsiTheme="majorBidi" w:cstheme="majorBidi"/>
          <w:sz w:val="24"/>
          <w:szCs w:val="24"/>
          <w:vertAlign w:val="superscript"/>
        </w:rPr>
        <w:t>4</w:t>
      </w:r>
      <w:r w:rsidRPr="00BC265B">
        <w:rPr>
          <w:rFonts w:asciiTheme="majorBidi" w:hAnsiTheme="majorBidi" w:cstheme="majorBidi"/>
          <w:sz w:val="24"/>
          <w:szCs w:val="24"/>
        </w:rPr>
        <w:t xml:space="preserve">, </w:t>
      </w:r>
      <w:r w:rsidR="006342F6" w:rsidRPr="00BC265B">
        <w:rPr>
          <w:rFonts w:asciiTheme="majorBidi" w:hAnsiTheme="majorBidi" w:cstheme="majorBidi"/>
          <w:sz w:val="24"/>
          <w:szCs w:val="24"/>
        </w:rPr>
        <w:t>anxiety spectrum disorders</w:t>
      </w:r>
      <w:r w:rsidR="007227FB">
        <w:rPr>
          <w:rFonts w:asciiTheme="majorBidi" w:hAnsiTheme="majorBidi" w:cstheme="majorBidi"/>
          <w:sz w:val="24"/>
          <w:szCs w:val="24"/>
          <w:vertAlign w:val="superscript"/>
        </w:rPr>
        <w:t>5</w:t>
      </w:r>
      <w:r w:rsidR="00B175BE" w:rsidRPr="00BC265B">
        <w:rPr>
          <w:rFonts w:asciiTheme="majorBidi" w:hAnsiTheme="majorBidi" w:cstheme="majorBidi"/>
          <w:sz w:val="24"/>
          <w:szCs w:val="24"/>
        </w:rPr>
        <w:t>,</w:t>
      </w:r>
      <w:r w:rsidRPr="00BC265B">
        <w:rPr>
          <w:rFonts w:asciiTheme="majorBidi" w:hAnsiTheme="majorBidi" w:cstheme="majorBidi"/>
          <w:sz w:val="24"/>
          <w:szCs w:val="24"/>
        </w:rPr>
        <w:t xml:space="preserve"> and premenstrual dysphoric disorder</w:t>
      </w:r>
      <w:r w:rsidR="00572E6F">
        <w:rPr>
          <w:rFonts w:asciiTheme="majorBidi" w:hAnsiTheme="majorBidi" w:cstheme="majorBidi"/>
          <w:sz w:val="24"/>
          <w:szCs w:val="24"/>
          <w:vertAlign w:val="superscript"/>
        </w:rPr>
        <w:t>6</w:t>
      </w:r>
      <w:r w:rsidRPr="00BC265B">
        <w:rPr>
          <w:rFonts w:asciiTheme="majorBidi" w:hAnsiTheme="majorBidi" w:cstheme="majorBidi"/>
          <w:sz w:val="24"/>
          <w:szCs w:val="24"/>
        </w:rPr>
        <w:t>.</w:t>
      </w:r>
      <w:r w:rsidR="00A923A7" w:rsidRPr="00BC265B">
        <w:rPr>
          <w:rFonts w:asciiTheme="majorBidi" w:hAnsiTheme="majorBidi" w:cstheme="majorBidi"/>
          <w:sz w:val="24"/>
          <w:szCs w:val="24"/>
        </w:rPr>
        <w:t>According to evidence</w:t>
      </w:r>
      <w:r w:rsidR="006342F6" w:rsidRPr="00BC265B">
        <w:rPr>
          <w:rFonts w:asciiTheme="majorBidi" w:hAnsiTheme="majorBidi" w:cstheme="majorBidi"/>
          <w:sz w:val="24"/>
          <w:szCs w:val="24"/>
        </w:rPr>
        <w:t xml:space="preserve">, </w:t>
      </w:r>
      <w:r w:rsidR="00A923A7" w:rsidRPr="00BC265B">
        <w:rPr>
          <w:rFonts w:asciiTheme="majorBidi" w:hAnsiTheme="majorBidi" w:cstheme="majorBidi"/>
          <w:sz w:val="24"/>
          <w:szCs w:val="24"/>
        </w:rPr>
        <w:t>FLX</w:t>
      </w:r>
      <w:r w:rsidRPr="00BC265B">
        <w:rPr>
          <w:rFonts w:asciiTheme="majorBidi" w:hAnsiTheme="majorBidi" w:cstheme="majorBidi"/>
          <w:sz w:val="24"/>
          <w:szCs w:val="24"/>
        </w:rPr>
        <w:t xml:space="preserve"> may decrease the risk of suicide in those over the age of 65</w:t>
      </w:r>
      <w:r w:rsidR="006342F6" w:rsidRPr="00BC265B">
        <w:rPr>
          <w:rFonts w:asciiTheme="majorBidi" w:hAnsiTheme="majorBidi" w:cstheme="majorBidi"/>
          <w:sz w:val="24"/>
          <w:szCs w:val="24"/>
        </w:rPr>
        <w:t xml:space="preserve">and </w:t>
      </w:r>
      <w:r w:rsidR="0040079B" w:rsidRPr="00BC265B">
        <w:rPr>
          <w:rFonts w:asciiTheme="majorBidi" w:hAnsiTheme="majorBidi" w:cstheme="majorBidi"/>
          <w:sz w:val="24"/>
          <w:szCs w:val="24"/>
        </w:rPr>
        <w:t>can</w:t>
      </w:r>
      <w:r w:rsidR="006342F6" w:rsidRPr="00BC265B">
        <w:rPr>
          <w:rFonts w:asciiTheme="majorBidi" w:hAnsiTheme="majorBidi" w:cstheme="majorBidi"/>
          <w:sz w:val="24"/>
          <w:szCs w:val="24"/>
        </w:rPr>
        <w:t xml:space="preserve"> exert </w:t>
      </w:r>
      <w:r w:rsidR="0040079B" w:rsidRPr="00BC265B">
        <w:rPr>
          <w:rFonts w:asciiTheme="majorBidi" w:hAnsiTheme="majorBidi" w:cstheme="majorBidi"/>
          <w:sz w:val="24"/>
          <w:szCs w:val="24"/>
        </w:rPr>
        <w:t xml:space="preserve">a </w:t>
      </w:r>
      <w:r w:rsidR="002768FF" w:rsidRPr="00BC265B">
        <w:rPr>
          <w:rFonts w:asciiTheme="majorBidi" w:hAnsiTheme="majorBidi" w:cstheme="majorBidi"/>
          <w:sz w:val="24"/>
          <w:szCs w:val="24"/>
        </w:rPr>
        <w:t xml:space="preserve">therapeutic effect </w:t>
      </w:r>
      <w:r w:rsidR="0040079B" w:rsidRPr="00BC265B">
        <w:rPr>
          <w:rFonts w:asciiTheme="majorBidi" w:hAnsiTheme="majorBidi" w:cstheme="majorBidi"/>
          <w:sz w:val="24"/>
          <w:szCs w:val="24"/>
        </w:rPr>
        <w:t>on</w:t>
      </w:r>
      <w:r w:rsidR="00AF2AAF" w:rsidRPr="00BC265B">
        <w:rPr>
          <w:rFonts w:asciiTheme="majorBidi" w:hAnsiTheme="majorBidi" w:cstheme="majorBidi"/>
          <w:sz w:val="24"/>
          <w:szCs w:val="24"/>
        </w:rPr>
        <w:t>premature ejaculation</w:t>
      </w:r>
      <w:r w:rsidR="00A923A7" w:rsidRPr="00BC265B">
        <w:rPr>
          <w:rFonts w:asciiTheme="majorBidi" w:hAnsiTheme="majorBidi" w:cstheme="majorBidi"/>
          <w:sz w:val="24"/>
          <w:szCs w:val="24"/>
        </w:rPr>
        <w:t>as well</w:t>
      </w:r>
      <w:r w:rsidR="007227FB">
        <w:rPr>
          <w:rFonts w:asciiTheme="majorBidi" w:hAnsiTheme="majorBidi" w:cstheme="majorBidi"/>
          <w:sz w:val="24"/>
          <w:szCs w:val="24"/>
          <w:vertAlign w:val="superscript"/>
        </w:rPr>
        <w:t>6</w:t>
      </w:r>
      <w:r w:rsidR="002768FF" w:rsidRPr="00BC265B">
        <w:rPr>
          <w:rFonts w:asciiTheme="majorBidi" w:hAnsiTheme="majorBidi" w:cstheme="majorBidi"/>
          <w:sz w:val="24"/>
          <w:szCs w:val="24"/>
        </w:rPr>
        <w:t>.</w:t>
      </w:r>
    </w:p>
    <w:p w:rsidR="00CC7230" w:rsidRDefault="00CE3CD8" w:rsidP="00254ABE">
      <w:pPr>
        <w:pStyle w:val="NormalWeb"/>
        <w:jc w:val="both"/>
      </w:pPr>
      <w:r w:rsidRPr="00F56D4A">
        <w:tab/>
      </w:r>
      <w:r w:rsidR="002768FF" w:rsidRPr="00F56D4A">
        <w:t>Fluoxetine</w:t>
      </w:r>
      <w:r w:rsidR="00CA3824" w:rsidRPr="00F56D4A">
        <w:t xml:space="preserve"> available on the market which is prescribed for clinical indications</w:t>
      </w:r>
      <w:r w:rsidR="006342F6" w:rsidRPr="00F56D4A">
        <w:t xml:space="preserve"> is a racemic mixture consisting of </w:t>
      </w:r>
      <w:r w:rsidR="00A923A7" w:rsidRPr="00F56D4A">
        <w:t>(-)-</w:t>
      </w:r>
      <w:r w:rsidR="00AA6321" w:rsidRPr="00F56D4A">
        <w:t xml:space="preserve">R- and </w:t>
      </w:r>
      <w:r w:rsidR="00A923A7" w:rsidRPr="00F56D4A">
        <w:t>(+)-</w:t>
      </w:r>
      <w:r w:rsidR="00AA6321" w:rsidRPr="00F56D4A">
        <w:t xml:space="preserve">S-enantiomers (Figure 1) </w:t>
      </w:r>
      <w:r w:rsidR="00CD5D50" w:rsidRPr="00F56D4A">
        <w:t>which are metabolized to R- and S-norfluoxetine, respectively</w:t>
      </w:r>
      <w:r w:rsidR="007227FB">
        <w:rPr>
          <w:vertAlign w:val="superscript"/>
        </w:rPr>
        <w:t>7</w:t>
      </w:r>
      <w:r w:rsidR="00CD5D50" w:rsidRPr="00F56D4A">
        <w:t xml:space="preserve">. </w:t>
      </w:r>
      <w:r w:rsidR="00F0785B" w:rsidRPr="00F56D4A">
        <w:t>F</w:t>
      </w:r>
      <w:r w:rsidR="00AA6321" w:rsidRPr="00F56D4A">
        <w:t>LX</w:t>
      </w:r>
      <w:r w:rsidR="00F0785B" w:rsidRPr="00F56D4A">
        <w:t xml:space="preserve"> hydrochloride is the hydrochloride salt form of </w:t>
      </w:r>
      <w:r w:rsidR="00204FFD" w:rsidRPr="00F56D4A">
        <w:t>FLX</w:t>
      </w:r>
      <w:r w:rsidR="00F0785B" w:rsidRPr="00F56D4A">
        <w:t>, a diphenhydramine derivative</w:t>
      </w:r>
      <w:r w:rsidR="007227FB">
        <w:rPr>
          <w:vertAlign w:val="superscript"/>
        </w:rPr>
        <w:t>8</w:t>
      </w:r>
      <w:r w:rsidR="00A81868" w:rsidRPr="00F56D4A">
        <w:rPr>
          <w:rStyle w:val="HTMLCite"/>
          <w:i w:val="0"/>
          <w:iCs w:val="0"/>
        </w:rPr>
        <w:t>;</w:t>
      </w:r>
      <w:r w:rsidR="00F0785B" w:rsidRPr="00F56D4A">
        <w:t>Figure 1.</w:t>
      </w:r>
    </w:p>
    <w:p w:rsidR="00254ABE" w:rsidRDefault="00254ABE" w:rsidP="00254ABE">
      <w:pPr>
        <w:spacing w:line="480" w:lineRule="auto"/>
        <w:jc w:val="both"/>
        <w:rPr>
          <w:rFonts w:asciiTheme="majorBidi" w:hAnsiTheme="majorBidi" w:cstheme="majorBidi"/>
          <w:sz w:val="24"/>
          <w:szCs w:val="24"/>
        </w:rPr>
      </w:pPr>
    </w:p>
    <w:p w:rsidR="00924F1F" w:rsidRPr="00254ABE" w:rsidRDefault="00924F1F" w:rsidP="00254ABE">
      <w:pPr>
        <w:spacing w:line="480" w:lineRule="auto"/>
        <w:jc w:val="both"/>
        <w:rPr>
          <w:rFonts w:asciiTheme="majorBidi" w:hAnsiTheme="majorBidi" w:cstheme="majorBidi"/>
          <w:sz w:val="24"/>
          <w:szCs w:val="24"/>
        </w:rPr>
      </w:pPr>
    </w:p>
    <w:p w:rsidR="00254ABE" w:rsidRPr="00254ABE" w:rsidRDefault="00254ABE" w:rsidP="00254ABE">
      <w:pPr>
        <w:spacing w:line="480" w:lineRule="auto"/>
        <w:jc w:val="both"/>
        <w:rPr>
          <w:rFonts w:asciiTheme="majorBidi" w:hAnsiTheme="majorBidi" w:cstheme="majorBidi"/>
          <w:sz w:val="24"/>
          <w:szCs w:val="24"/>
        </w:rPr>
      </w:pPr>
      <w:r w:rsidRPr="00254ABE">
        <w:rPr>
          <w:rFonts w:asciiTheme="majorBidi" w:hAnsiTheme="majorBidi" w:cstheme="majorBidi"/>
          <w:noProof/>
          <w:sz w:val="24"/>
          <w:szCs w:val="24"/>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8890</wp:posOffset>
            </wp:positionV>
            <wp:extent cx="2587476" cy="1576070"/>
            <wp:effectExtent l="0" t="0" r="3810" b="5080"/>
            <wp:wrapNone/>
            <wp:docPr id="1" name="Picture 1" descr="Fluoxetine hydrochlor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oxetine hydrochlorid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87476" cy="1576070"/>
                    </a:xfrm>
                    <a:prstGeom prst="rect">
                      <a:avLst/>
                    </a:prstGeom>
                    <a:noFill/>
                    <a:ln>
                      <a:noFill/>
                    </a:ln>
                  </pic:spPr>
                </pic:pic>
              </a:graphicData>
            </a:graphic>
          </wp:anchor>
        </w:drawing>
      </w:r>
      <w:r w:rsidRPr="00254ABE">
        <w:rPr>
          <w:rFonts w:asciiTheme="majorBidi" w:hAnsiTheme="majorBidi" w:cstheme="majorBidi"/>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32385</wp:posOffset>
            </wp:positionV>
            <wp:extent cx="2646829" cy="1552826"/>
            <wp:effectExtent l="0" t="0" r="1270" b="9525"/>
            <wp:wrapNone/>
            <wp:docPr id="2" name="Picture 2" descr="Fluoxe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oxetin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6829" cy="1552826"/>
                    </a:xfrm>
                    <a:prstGeom prst="rect">
                      <a:avLst/>
                    </a:prstGeom>
                    <a:noFill/>
                    <a:ln>
                      <a:noFill/>
                    </a:ln>
                  </pic:spPr>
                </pic:pic>
              </a:graphicData>
            </a:graphic>
          </wp:anchor>
        </w:drawing>
      </w:r>
    </w:p>
    <w:p w:rsidR="00254ABE" w:rsidRPr="00254ABE" w:rsidRDefault="00254ABE" w:rsidP="00254ABE">
      <w:pPr>
        <w:spacing w:line="480" w:lineRule="auto"/>
        <w:jc w:val="both"/>
        <w:rPr>
          <w:rFonts w:asciiTheme="majorBidi" w:hAnsiTheme="majorBidi" w:cstheme="majorBidi"/>
          <w:b/>
          <w:bCs/>
          <w:sz w:val="24"/>
          <w:szCs w:val="24"/>
        </w:rPr>
      </w:pPr>
    </w:p>
    <w:p w:rsidR="00254ABE" w:rsidRPr="00254ABE" w:rsidRDefault="00254ABE" w:rsidP="00254ABE">
      <w:pPr>
        <w:spacing w:line="480" w:lineRule="auto"/>
        <w:jc w:val="both"/>
        <w:rPr>
          <w:rFonts w:asciiTheme="majorBidi" w:hAnsiTheme="majorBidi" w:cstheme="majorBidi"/>
          <w:b/>
          <w:bCs/>
          <w:sz w:val="24"/>
          <w:szCs w:val="24"/>
        </w:rPr>
      </w:pPr>
    </w:p>
    <w:p w:rsidR="00254ABE" w:rsidRPr="00254ABE" w:rsidRDefault="00254ABE" w:rsidP="00254ABE">
      <w:pPr>
        <w:spacing w:line="480" w:lineRule="auto"/>
        <w:jc w:val="both"/>
        <w:rPr>
          <w:rFonts w:asciiTheme="majorBidi" w:hAnsiTheme="majorBidi" w:cstheme="majorBidi"/>
          <w:b/>
          <w:bCs/>
          <w:sz w:val="24"/>
          <w:szCs w:val="24"/>
        </w:rPr>
      </w:pPr>
    </w:p>
    <w:p w:rsidR="00254ABE" w:rsidRDefault="00254ABE" w:rsidP="00254ABE">
      <w:pPr>
        <w:spacing w:line="240" w:lineRule="auto"/>
        <w:jc w:val="both"/>
        <w:rPr>
          <w:rFonts w:asciiTheme="majorBidi" w:hAnsiTheme="majorBidi" w:cstheme="majorBidi"/>
          <w:sz w:val="24"/>
          <w:szCs w:val="24"/>
        </w:rPr>
      </w:pPr>
      <w:r w:rsidRPr="0036599E">
        <w:rPr>
          <w:rFonts w:asciiTheme="majorBidi" w:hAnsiTheme="majorBidi" w:cstheme="majorBidi"/>
          <w:b/>
          <w:bCs/>
          <w:sz w:val="24"/>
          <w:szCs w:val="24"/>
        </w:rPr>
        <w:t>Figure 1</w:t>
      </w:r>
      <w:r w:rsidRPr="0036599E">
        <w:rPr>
          <w:rFonts w:asciiTheme="majorBidi" w:hAnsiTheme="majorBidi" w:cstheme="majorBidi"/>
          <w:sz w:val="24"/>
          <w:szCs w:val="24"/>
        </w:rPr>
        <w:t>. Fluoxetine (left photo) and fluoxetine hydrochloride (right photo) with IUPAC Name:  N-methyl-3-phenyl-3-[4-(trifluoromethyl)phenoxy]propan-1-amine Pharmacodynamics</w:t>
      </w:r>
    </w:p>
    <w:p w:rsidR="004C7F48" w:rsidRPr="004C7F48" w:rsidRDefault="004C7F48" w:rsidP="00254ABE">
      <w:pPr>
        <w:spacing w:before="100" w:beforeAutospacing="1" w:after="100" w:afterAutospacing="1" w:line="240" w:lineRule="auto"/>
        <w:jc w:val="both"/>
        <w:rPr>
          <w:rFonts w:ascii="Times New Roman" w:eastAsia="Times New Roman" w:hAnsi="Times New Roman" w:cs="Times New Roman"/>
          <w:b/>
          <w:bCs/>
          <w:sz w:val="24"/>
          <w:szCs w:val="24"/>
        </w:rPr>
      </w:pPr>
      <w:r w:rsidRPr="004C7F48">
        <w:rPr>
          <w:rFonts w:ascii="Times New Roman" w:eastAsia="Times New Roman" w:hAnsi="Times New Roman" w:cs="Times New Roman"/>
          <w:b/>
          <w:bCs/>
          <w:sz w:val="24"/>
          <w:szCs w:val="24"/>
        </w:rPr>
        <w:t>Pharmacodynamics</w:t>
      </w:r>
    </w:p>
    <w:p w:rsidR="00E53262" w:rsidRDefault="00B01527" w:rsidP="00254ABE">
      <w:p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rPr>
      </w:pPr>
      <w:r w:rsidRPr="00F56D4A">
        <w:rPr>
          <w:rFonts w:ascii="Times New Roman" w:eastAsia="Times New Roman" w:hAnsi="Times New Roman" w:cs="Times New Roman"/>
          <w:sz w:val="24"/>
          <w:szCs w:val="24"/>
        </w:rPr>
        <w:t>Regarding</w:t>
      </w:r>
      <w:r w:rsidR="0040079B">
        <w:rPr>
          <w:rFonts w:ascii="Times New Roman" w:eastAsia="Times New Roman" w:hAnsi="Times New Roman" w:cs="Times New Roman"/>
          <w:sz w:val="24"/>
          <w:szCs w:val="24"/>
        </w:rPr>
        <w:t xml:space="preserve">the </w:t>
      </w:r>
      <w:r w:rsidR="00C7326F" w:rsidRPr="00F56D4A">
        <w:rPr>
          <w:rFonts w:ascii="Times New Roman" w:eastAsia="Times New Roman" w:hAnsi="Times New Roman" w:cs="Times New Roman"/>
          <w:sz w:val="24"/>
          <w:szCs w:val="24"/>
        </w:rPr>
        <w:t xml:space="preserve">FLX </w:t>
      </w:r>
      <w:r w:rsidRPr="00F56D4A">
        <w:rPr>
          <w:rFonts w:ascii="Times New Roman" w:eastAsia="Times New Roman" w:hAnsi="Times New Roman" w:cs="Times New Roman"/>
          <w:sz w:val="24"/>
          <w:szCs w:val="24"/>
        </w:rPr>
        <w:t xml:space="preserve">action pathway, pharmacodynamic analyses show that FLX inhibits </w:t>
      </w:r>
      <w:r w:rsidR="0062331D" w:rsidRPr="00F56D4A">
        <w:rPr>
          <w:rFonts w:ascii="Times New Roman" w:eastAsia="Times New Roman" w:hAnsi="Times New Roman" w:cs="Times New Roman"/>
          <w:sz w:val="24"/>
          <w:szCs w:val="24"/>
        </w:rPr>
        <w:t xml:space="preserve">serotonin reuptake </w:t>
      </w:r>
      <w:r w:rsidR="0040079B">
        <w:rPr>
          <w:rFonts w:ascii="Times New Roman" w:eastAsia="Times New Roman" w:hAnsi="Times New Roman" w:cs="Times New Roman"/>
          <w:sz w:val="24"/>
          <w:szCs w:val="24"/>
        </w:rPr>
        <w:t>using</w:t>
      </w:r>
      <w:r w:rsidR="0062331D" w:rsidRPr="00F56D4A">
        <w:rPr>
          <w:rFonts w:ascii="Times New Roman" w:eastAsia="Times New Roman" w:hAnsi="Times New Roman" w:cs="Times New Roman"/>
          <w:sz w:val="24"/>
          <w:szCs w:val="24"/>
        </w:rPr>
        <w:t xml:space="preserve"> targeting</w:t>
      </w:r>
      <w:r w:rsidR="00BB5AB6" w:rsidRPr="00F56D4A">
        <w:rPr>
          <w:rFonts w:ascii="Times New Roman" w:eastAsia="Times New Roman" w:hAnsi="Times New Roman" w:cs="Times New Roman"/>
          <w:sz w:val="24"/>
          <w:szCs w:val="24"/>
        </w:rPr>
        <w:t xml:space="preserve"> solute carrier family 6 (neurotrans</w:t>
      </w:r>
      <w:r w:rsidR="0050641E" w:rsidRPr="00F56D4A">
        <w:rPr>
          <w:rFonts w:ascii="Times New Roman" w:eastAsia="Times New Roman" w:hAnsi="Times New Roman" w:cs="Times New Roman"/>
          <w:sz w:val="24"/>
          <w:szCs w:val="24"/>
        </w:rPr>
        <w:t xml:space="preserve">mitter transporter, serotonin) </w:t>
      </w:r>
      <w:r w:rsidR="00BB5AB6" w:rsidRPr="00F56D4A">
        <w:rPr>
          <w:rFonts w:ascii="Times New Roman" w:eastAsia="Times New Roman" w:hAnsi="Times New Roman" w:cs="Times New Roman"/>
          <w:sz w:val="24"/>
          <w:szCs w:val="24"/>
        </w:rPr>
        <w:t>member 4 (SLC6A4)</w:t>
      </w:r>
      <w:r w:rsidR="0062331D" w:rsidRPr="00F56D4A">
        <w:rPr>
          <w:rFonts w:ascii="Times New Roman" w:eastAsia="Times New Roman" w:hAnsi="Times New Roman" w:cs="Times New Roman"/>
          <w:sz w:val="24"/>
          <w:szCs w:val="24"/>
        </w:rPr>
        <w:t xml:space="preserve"> which is also referred to as sodium-dependent serotonin transporter</w:t>
      </w:r>
      <w:r w:rsidR="007227FB">
        <w:rPr>
          <w:rFonts w:ascii="Times New Roman" w:eastAsia="Times New Roman" w:hAnsi="Times New Roman" w:cs="Times New Roman"/>
          <w:sz w:val="24"/>
          <w:szCs w:val="24"/>
          <w:vertAlign w:val="superscript"/>
        </w:rPr>
        <w:t>9</w:t>
      </w:r>
      <w:r w:rsidR="00BB5AB6" w:rsidRPr="00F56D4A">
        <w:rPr>
          <w:rFonts w:ascii="Times New Roman" w:eastAsia="Times New Roman" w:hAnsi="Times New Roman" w:cs="Times New Roman"/>
          <w:sz w:val="24"/>
          <w:szCs w:val="24"/>
        </w:rPr>
        <w:t>. This serotonin transporter</w:t>
      </w:r>
      <w:r w:rsidR="00B26BD8" w:rsidRPr="00F56D4A">
        <w:rPr>
          <w:rFonts w:ascii="Times New Roman" w:hAnsi="Times New Roman" w:cs="Times New Roman"/>
          <w:sz w:val="24"/>
          <w:szCs w:val="24"/>
        </w:rPr>
        <w:t>(5</w:t>
      </w:r>
      <w:r w:rsidR="0062331D" w:rsidRPr="00F56D4A">
        <w:rPr>
          <w:rFonts w:ascii="Times New Roman" w:hAnsi="Times New Roman" w:cs="Times New Roman"/>
          <w:sz w:val="24"/>
          <w:szCs w:val="24"/>
        </w:rPr>
        <w:t>-</w:t>
      </w:r>
      <w:r w:rsidR="00B26BD8" w:rsidRPr="00F56D4A">
        <w:rPr>
          <w:rFonts w:ascii="Times New Roman" w:hAnsi="Times New Roman" w:cs="Times New Roman"/>
          <w:sz w:val="24"/>
          <w:szCs w:val="24"/>
        </w:rPr>
        <w:t>HTT</w:t>
      </w:r>
      <w:r w:rsidR="00CE58DA" w:rsidRPr="00F56D4A">
        <w:rPr>
          <w:rFonts w:ascii="Times New Roman" w:hAnsi="Times New Roman" w:cs="Times New Roman"/>
          <w:sz w:val="24"/>
          <w:szCs w:val="24"/>
        </w:rPr>
        <w:t>/SERT</w:t>
      </w:r>
      <w:r w:rsidR="00B26BD8" w:rsidRPr="00F56D4A">
        <w:rPr>
          <w:rFonts w:ascii="Times New Roman" w:hAnsi="Times New Roman" w:cs="Times New Roman"/>
          <w:sz w:val="24"/>
          <w:szCs w:val="24"/>
        </w:rPr>
        <w:t xml:space="preserve">) </w:t>
      </w:r>
      <w:r w:rsidR="00BB5AB6" w:rsidRPr="00F56D4A">
        <w:rPr>
          <w:rFonts w:ascii="Times New Roman" w:hAnsi="Times New Roman" w:cs="Times New Roman"/>
          <w:sz w:val="24"/>
          <w:szCs w:val="24"/>
        </w:rPr>
        <w:t xml:space="preserve">is an integral membrane protein </w:t>
      </w:r>
      <w:r w:rsidR="00CE58DA" w:rsidRPr="00F56D4A">
        <w:rPr>
          <w:rFonts w:ascii="Times New Roman" w:hAnsi="Times New Roman" w:cs="Times New Roman"/>
          <w:sz w:val="24"/>
          <w:szCs w:val="24"/>
        </w:rPr>
        <w:t>transporting</w:t>
      </w:r>
      <w:r w:rsidR="00BB5AB6" w:rsidRPr="00F56D4A">
        <w:rPr>
          <w:rFonts w:ascii="Times New Roman" w:hAnsi="Times New Roman" w:cs="Times New Roman"/>
          <w:sz w:val="24"/>
          <w:szCs w:val="24"/>
        </w:rPr>
        <w:t xml:space="preserve">serotonin </w:t>
      </w:r>
      <w:r w:rsidR="0062331D" w:rsidRPr="00F56D4A">
        <w:rPr>
          <w:rFonts w:ascii="Times New Roman" w:hAnsi="Times New Roman" w:cs="Times New Roman"/>
          <w:sz w:val="24"/>
          <w:szCs w:val="24"/>
        </w:rPr>
        <w:t xml:space="preserve">molecule </w:t>
      </w:r>
      <w:r w:rsidR="00BB5AB6" w:rsidRPr="00F56D4A">
        <w:rPr>
          <w:rFonts w:ascii="Times New Roman" w:hAnsi="Times New Roman" w:cs="Times New Roman"/>
          <w:sz w:val="24"/>
          <w:szCs w:val="24"/>
        </w:rPr>
        <w:t xml:space="preserve">from </w:t>
      </w:r>
      <w:r w:rsidR="0040079B">
        <w:rPr>
          <w:rFonts w:ascii="Times New Roman" w:hAnsi="Times New Roman" w:cs="Times New Roman"/>
          <w:sz w:val="24"/>
          <w:szCs w:val="24"/>
        </w:rPr>
        <w:t xml:space="preserve">the </w:t>
      </w:r>
      <w:r w:rsidR="00BB5AB6" w:rsidRPr="00F56D4A">
        <w:rPr>
          <w:rFonts w:ascii="Times New Roman" w:hAnsi="Times New Roman" w:cs="Times New Roman"/>
          <w:sz w:val="24"/>
          <w:szCs w:val="24"/>
        </w:rPr>
        <w:t xml:space="preserve">synaptic </w:t>
      </w:r>
      <w:r w:rsidR="008A4711" w:rsidRPr="00F56D4A">
        <w:rPr>
          <w:rFonts w:ascii="Times New Roman" w:hAnsi="Times New Roman" w:cs="Times New Roman"/>
          <w:sz w:val="24"/>
          <w:szCs w:val="24"/>
        </w:rPr>
        <w:t>cleft</w:t>
      </w:r>
      <w:r w:rsidR="00BB5AB6" w:rsidRPr="00F56D4A">
        <w:rPr>
          <w:rFonts w:ascii="Times New Roman" w:hAnsi="Times New Roman" w:cs="Times New Roman"/>
          <w:sz w:val="24"/>
          <w:szCs w:val="24"/>
        </w:rPr>
        <w:t xml:space="preserve"> into </w:t>
      </w:r>
      <w:r w:rsidR="0062331D" w:rsidRPr="00F56D4A">
        <w:rPr>
          <w:rFonts w:ascii="Times New Roman" w:hAnsi="Times New Roman" w:cs="Times New Roman"/>
          <w:sz w:val="24"/>
          <w:szCs w:val="24"/>
        </w:rPr>
        <w:t xml:space="preserve">the presynaptic neuron; thus,putting an end to </w:t>
      </w:r>
      <w:r w:rsidR="00BB5AB6" w:rsidRPr="00F56D4A">
        <w:rPr>
          <w:rFonts w:ascii="Times New Roman" w:hAnsi="Times New Roman" w:cs="Times New Roman"/>
          <w:sz w:val="24"/>
          <w:szCs w:val="24"/>
        </w:rPr>
        <w:t xml:space="preserve">the action of serotonin and </w:t>
      </w:r>
      <w:r w:rsidR="0062331D" w:rsidRPr="00F56D4A">
        <w:rPr>
          <w:rFonts w:ascii="Times New Roman" w:hAnsi="Times New Roman" w:cs="Times New Roman"/>
          <w:sz w:val="24"/>
          <w:szCs w:val="24"/>
        </w:rPr>
        <w:t>salvaging</w:t>
      </w:r>
      <w:r w:rsidR="00BB5AB6" w:rsidRPr="00F56D4A">
        <w:rPr>
          <w:rFonts w:ascii="Times New Roman" w:hAnsi="Times New Roman" w:cs="Times New Roman"/>
          <w:sz w:val="24"/>
          <w:szCs w:val="24"/>
        </w:rPr>
        <w:t xml:space="preserve"> it in a sodium-dependent manner. </w:t>
      </w:r>
      <w:r w:rsidR="00D1609F" w:rsidRPr="00F56D4A">
        <w:rPr>
          <w:rFonts w:ascii="Times New Roman" w:hAnsi="Times New Roman" w:cs="Times New Roman"/>
          <w:sz w:val="24"/>
          <w:szCs w:val="24"/>
        </w:rPr>
        <w:t xml:space="preserve">According to the evidence, </w:t>
      </w:r>
      <w:r w:rsidR="00D1609F" w:rsidRPr="00F56D4A">
        <w:rPr>
          <w:rFonts w:ascii="Times New Roman" w:eastAsia="Times New Roman" w:hAnsi="Times New Roman" w:cs="Times New Roman"/>
          <w:sz w:val="24"/>
          <w:szCs w:val="24"/>
        </w:rPr>
        <w:t>a</w:t>
      </w:r>
      <w:r w:rsidR="00CC7230" w:rsidRPr="00F56D4A">
        <w:rPr>
          <w:rFonts w:ascii="Times New Roman" w:eastAsia="Times New Roman" w:hAnsi="Times New Roman" w:cs="Times New Roman"/>
          <w:sz w:val="24"/>
          <w:szCs w:val="24"/>
        </w:rPr>
        <w:t xml:space="preserve">ntidepressant </w:t>
      </w:r>
      <w:r w:rsidR="00D1609F" w:rsidRPr="00F56D4A">
        <w:rPr>
          <w:rFonts w:ascii="Times New Roman" w:eastAsia="Times New Roman" w:hAnsi="Times New Roman" w:cs="Times New Roman"/>
          <w:sz w:val="24"/>
          <w:szCs w:val="24"/>
        </w:rPr>
        <w:t>medication</w:t>
      </w:r>
      <w:r w:rsidR="003D3C05" w:rsidRPr="00F56D4A">
        <w:rPr>
          <w:rFonts w:ascii="Times New Roman" w:eastAsia="Times New Roman" w:hAnsi="Times New Roman" w:cs="Times New Roman"/>
          <w:sz w:val="24"/>
          <w:szCs w:val="24"/>
        </w:rPr>
        <w:t>s h</w:t>
      </w:r>
      <w:r w:rsidR="00D1609F" w:rsidRPr="00F56D4A">
        <w:rPr>
          <w:rFonts w:ascii="Times New Roman" w:eastAsia="Times New Roman" w:hAnsi="Times New Roman" w:cs="Times New Roman"/>
          <w:sz w:val="24"/>
          <w:szCs w:val="24"/>
        </w:rPr>
        <w:t>ave been shown to increase</w:t>
      </w:r>
      <w:r w:rsidR="00CC7230" w:rsidRPr="00F56D4A">
        <w:rPr>
          <w:rFonts w:ascii="Times New Roman" w:eastAsia="Times New Roman" w:hAnsi="Times New Roman" w:cs="Times New Roman"/>
          <w:sz w:val="24"/>
          <w:szCs w:val="24"/>
        </w:rPr>
        <w:t xml:space="preserve"> the expression of brain-derived neurotrophic factor (BDNF) and its receptor</w:t>
      </w:r>
      <w:r w:rsidR="00D1609F" w:rsidRPr="00F56D4A">
        <w:rPr>
          <w:rFonts w:ascii="Times New Roman" w:eastAsia="Times New Roman" w:hAnsi="Times New Roman" w:cs="Times New Roman"/>
          <w:sz w:val="24"/>
          <w:szCs w:val="24"/>
        </w:rPr>
        <w:t xml:space="preserve"> known as</w:t>
      </w:r>
      <w:r w:rsidR="009A01B4" w:rsidRPr="00F56D4A">
        <w:rPr>
          <w:rFonts w:ascii="Times New Roman" w:eastAsia="Times New Roman" w:hAnsi="Times New Roman" w:cs="Times New Roman"/>
          <w:sz w:val="24"/>
          <w:szCs w:val="24"/>
        </w:rPr>
        <w:t xml:space="preserve"> “neurotrophic tyrosine kinase receptor </w:t>
      </w:r>
      <w:r w:rsidR="00CC7230" w:rsidRPr="00F56D4A">
        <w:rPr>
          <w:rFonts w:ascii="Times New Roman" w:eastAsia="Times New Roman" w:hAnsi="Times New Roman" w:cs="Times New Roman"/>
          <w:sz w:val="24"/>
          <w:szCs w:val="24"/>
        </w:rPr>
        <w:t>type 2 (NTRK2)</w:t>
      </w:r>
      <w:r w:rsidR="009A01B4" w:rsidRPr="00F56D4A">
        <w:rPr>
          <w:rFonts w:ascii="Times New Roman" w:eastAsia="Times New Roman" w:hAnsi="Times New Roman" w:cs="Times New Roman"/>
          <w:sz w:val="24"/>
          <w:szCs w:val="24"/>
        </w:rPr>
        <w:t>”</w:t>
      </w:r>
      <w:r w:rsidR="007227FB">
        <w:rPr>
          <w:rFonts w:ascii="Times New Roman" w:eastAsia="Times New Roman" w:hAnsi="Times New Roman" w:cs="Times New Roman"/>
          <w:sz w:val="24"/>
          <w:szCs w:val="24"/>
          <w:vertAlign w:val="superscript"/>
        </w:rPr>
        <w:t>10</w:t>
      </w:r>
      <w:r w:rsidR="003D4FFE" w:rsidRPr="00F56D4A">
        <w:rPr>
          <w:rFonts w:ascii="Times New Roman" w:eastAsia="Times New Roman" w:hAnsi="Times New Roman" w:cs="Times New Roman"/>
          <w:sz w:val="24"/>
          <w:szCs w:val="24"/>
        </w:rPr>
        <w:t xml:space="preserve">. </w:t>
      </w:r>
      <w:r w:rsidR="009A01B4" w:rsidRPr="00F56D4A">
        <w:rPr>
          <w:rFonts w:ascii="Times New Roman" w:eastAsia="Times New Roman" w:hAnsi="Times New Roman" w:cs="Times New Roman"/>
          <w:sz w:val="24"/>
          <w:szCs w:val="24"/>
        </w:rPr>
        <w:t xml:space="preserve">This alteration can consequently pave the way for </w:t>
      </w:r>
      <w:r w:rsidR="00D1609F" w:rsidRPr="00F56D4A">
        <w:rPr>
          <w:rFonts w:ascii="Times New Roman" w:eastAsia="Times New Roman" w:hAnsi="Times New Roman" w:cs="Times New Roman"/>
          <w:sz w:val="24"/>
          <w:szCs w:val="24"/>
        </w:rPr>
        <w:t xml:space="preserve">the </w:t>
      </w:r>
      <w:r w:rsidR="004423F1" w:rsidRPr="00F56D4A">
        <w:rPr>
          <w:rFonts w:ascii="Times New Roman" w:eastAsia="Times New Roman" w:hAnsi="Times New Roman" w:cs="Times New Roman"/>
          <w:sz w:val="24"/>
          <w:szCs w:val="24"/>
        </w:rPr>
        <w:t>pathogenesis of both metabolic and neurological disorders</w:t>
      </w:r>
      <w:r w:rsidR="007227FB">
        <w:rPr>
          <w:rFonts w:ascii="Times New Roman" w:eastAsia="Times New Roman" w:hAnsi="Times New Roman" w:cs="Times New Roman"/>
          <w:sz w:val="24"/>
          <w:szCs w:val="24"/>
          <w:vertAlign w:val="superscript"/>
        </w:rPr>
        <w:t>10</w:t>
      </w:r>
      <w:r w:rsidR="00CC7230" w:rsidRPr="00F56D4A">
        <w:rPr>
          <w:rFonts w:ascii="Times New Roman" w:eastAsia="Times New Roman" w:hAnsi="Times New Roman" w:cs="Times New Roman"/>
          <w:sz w:val="24"/>
          <w:szCs w:val="24"/>
        </w:rPr>
        <w:t xml:space="preserve">. </w:t>
      </w:r>
      <w:r w:rsidR="00DC3CB6" w:rsidRPr="00F56D4A">
        <w:rPr>
          <w:rFonts w:ascii="Times New Roman" w:eastAsia="Times New Roman" w:hAnsi="Times New Roman" w:cs="Times New Roman"/>
          <w:sz w:val="24"/>
          <w:szCs w:val="24"/>
        </w:rPr>
        <w:t>R</w:t>
      </w:r>
      <w:r w:rsidR="00D1609F" w:rsidRPr="00F56D4A">
        <w:rPr>
          <w:rFonts w:ascii="Times New Roman" w:eastAsia="Times New Roman" w:hAnsi="Times New Roman" w:cs="Times New Roman"/>
          <w:sz w:val="24"/>
          <w:szCs w:val="24"/>
        </w:rPr>
        <w:t xml:space="preserve">eceptor </w:t>
      </w:r>
      <w:r w:rsidR="00DC3CB6" w:rsidRPr="00F56D4A">
        <w:rPr>
          <w:rFonts w:ascii="Times New Roman" w:eastAsia="Times New Roman" w:hAnsi="Times New Roman" w:cs="Times New Roman"/>
          <w:sz w:val="24"/>
          <w:szCs w:val="24"/>
        </w:rPr>
        <w:t xml:space="preserve">binding studies </w:t>
      </w:r>
      <w:r w:rsidR="00812F47" w:rsidRPr="00F56D4A">
        <w:rPr>
          <w:rFonts w:ascii="Times New Roman" w:eastAsia="Times New Roman" w:hAnsi="Times New Roman" w:cs="Times New Roman"/>
          <w:sz w:val="24"/>
          <w:szCs w:val="24"/>
        </w:rPr>
        <w:t>showed</w:t>
      </w:r>
      <w:r w:rsidR="00DC3CB6" w:rsidRPr="00F56D4A">
        <w:rPr>
          <w:rFonts w:ascii="Times New Roman" w:eastAsia="Times New Roman" w:hAnsi="Times New Roman" w:cs="Times New Roman"/>
          <w:sz w:val="24"/>
          <w:szCs w:val="24"/>
        </w:rPr>
        <w:t xml:space="preserve"> that </w:t>
      </w:r>
      <w:r w:rsidR="00637E41" w:rsidRPr="00F56D4A">
        <w:rPr>
          <w:rFonts w:ascii="Times New Roman" w:eastAsia="Times New Roman" w:hAnsi="Times New Roman" w:cs="Times New Roman"/>
          <w:sz w:val="24"/>
          <w:szCs w:val="24"/>
        </w:rPr>
        <w:t>FLX</w:t>
      </w:r>
      <w:r w:rsidR="00812F47" w:rsidRPr="00F56D4A">
        <w:rPr>
          <w:rFonts w:ascii="Times New Roman" w:eastAsia="Times New Roman" w:hAnsi="Times New Roman" w:cs="Times New Roman"/>
          <w:sz w:val="24"/>
          <w:szCs w:val="24"/>
        </w:rPr>
        <w:t xml:space="preserve">shares </w:t>
      </w:r>
      <w:r w:rsidR="0040079B">
        <w:rPr>
          <w:rFonts w:ascii="Times New Roman" w:eastAsia="Times New Roman" w:hAnsi="Times New Roman" w:cs="Times New Roman"/>
          <w:sz w:val="24"/>
          <w:szCs w:val="24"/>
        </w:rPr>
        <w:t xml:space="preserve">a </w:t>
      </w:r>
      <w:r w:rsidR="00CC7230" w:rsidRPr="00F56D4A">
        <w:rPr>
          <w:rFonts w:ascii="Times New Roman" w:eastAsia="Times New Roman" w:hAnsi="Times New Roman" w:cs="Times New Roman"/>
          <w:sz w:val="24"/>
          <w:szCs w:val="24"/>
        </w:rPr>
        <w:t xml:space="preserve">weak </w:t>
      </w:r>
      <w:r w:rsidR="00902011" w:rsidRPr="00F56D4A">
        <w:rPr>
          <w:rFonts w:ascii="Times New Roman" w:eastAsia="Times New Roman" w:hAnsi="Times New Roman" w:cs="Times New Roman"/>
          <w:sz w:val="24"/>
          <w:szCs w:val="24"/>
        </w:rPr>
        <w:t xml:space="preserve">binding </w:t>
      </w:r>
      <w:r w:rsidR="00CC7230" w:rsidRPr="00F56D4A">
        <w:rPr>
          <w:rFonts w:ascii="Times New Roman" w:eastAsia="Times New Roman" w:hAnsi="Times New Roman" w:cs="Times New Roman"/>
          <w:sz w:val="24"/>
          <w:szCs w:val="24"/>
        </w:rPr>
        <w:t xml:space="preserve">affinity </w:t>
      </w:r>
      <w:r w:rsidR="00812F47" w:rsidRPr="00F56D4A">
        <w:rPr>
          <w:rFonts w:ascii="Times New Roman" w:eastAsia="Times New Roman" w:hAnsi="Times New Roman" w:cs="Times New Roman"/>
          <w:sz w:val="24"/>
          <w:szCs w:val="24"/>
        </w:rPr>
        <w:t>with</w:t>
      </w:r>
      <w:r w:rsidR="00CC7230" w:rsidRPr="00F56D4A">
        <w:rPr>
          <w:rFonts w:ascii="Times New Roman" w:eastAsia="Times New Roman" w:hAnsi="Times New Roman" w:cs="Times New Roman"/>
          <w:sz w:val="24"/>
          <w:szCs w:val="24"/>
        </w:rPr>
        <w:t xml:space="preserve"> histamine, serotonin, opioid, muscarinic, and dopamine receptors</w:t>
      </w:r>
      <w:r w:rsidR="007227FB">
        <w:rPr>
          <w:rFonts w:ascii="Times New Roman" w:eastAsia="Times New Roman" w:hAnsi="Times New Roman" w:cs="Times New Roman"/>
          <w:sz w:val="24"/>
          <w:szCs w:val="24"/>
          <w:vertAlign w:val="superscript"/>
        </w:rPr>
        <w:t>11</w:t>
      </w:r>
      <w:r w:rsidR="009F4E1E" w:rsidRPr="00F56D4A">
        <w:rPr>
          <w:rFonts w:ascii="Times New Roman" w:eastAsia="Times New Roman" w:hAnsi="Times New Roman" w:cs="Times New Roman"/>
          <w:sz w:val="24"/>
          <w:szCs w:val="24"/>
        </w:rPr>
        <w:t>.</w:t>
      </w:r>
      <w:r w:rsidR="00D1609F" w:rsidRPr="00F56D4A">
        <w:rPr>
          <w:rFonts w:ascii="Times New Roman" w:eastAsia="Times New Roman" w:hAnsi="Times New Roman" w:cs="Times New Roman"/>
          <w:sz w:val="24"/>
          <w:szCs w:val="24"/>
        </w:rPr>
        <w:t xml:space="preserve"> At</w:t>
      </w:r>
      <w:r w:rsidR="00CC7230" w:rsidRPr="00F56D4A">
        <w:rPr>
          <w:rFonts w:ascii="Times New Roman" w:eastAsia="Times New Roman" w:hAnsi="Times New Roman" w:cs="Times New Roman"/>
          <w:i/>
          <w:iCs/>
          <w:sz w:val="24"/>
          <w:szCs w:val="24"/>
        </w:rPr>
        <w:t>in vitro</w:t>
      </w:r>
      <w:r w:rsidR="00D1609F" w:rsidRPr="00F56D4A">
        <w:rPr>
          <w:rFonts w:ascii="Times New Roman" w:eastAsia="Times New Roman" w:hAnsi="Times New Roman" w:cs="Times New Roman"/>
          <w:sz w:val="24"/>
          <w:szCs w:val="24"/>
        </w:rPr>
        <w:t>level</w:t>
      </w:r>
      <w:r w:rsidR="00CC7230" w:rsidRPr="00F56D4A">
        <w:rPr>
          <w:rFonts w:ascii="Times New Roman" w:eastAsia="Times New Roman" w:hAnsi="Times New Roman" w:cs="Times New Roman"/>
          <w:sz w:val="24"/>
          <w:szCs w:val="24"/>
        </w:rPr>
        <w:t xml:space="preserve">, </w:t>
      </w:r>
      <w:r w:rsidR="00637E41" w:rsidRPr="00F56D4A">
        <w:rPr>
          <w:rFonts w:ascii="Times New Roman" w:eastAsia="Times New Roman" w:hAnsi="Times New Roman" w:cs="Times New Roman"/>
          <w:sz w:val="24"/>
          <w:szCs w:val="24"/>
        </w:rPr>
        <w:t>FLX</w:t>
      </w:r>
      <w:r w:rsidR="00CC7230" w:rsidRPr="00F56D4A">
        <w:rPr>
          <w:rFonts w:ascii="Times New Roman" w:eastAsia="Times New Roman" w:hAnsi="Times New Roman" w:cs="Times New Roman"/>
          <w:sz w:val="24"/>
          <w:szCs w:val="24"/>
        </w:rPr>
        <w:t xml:space="preserve"> inhibited agonist-activa</w:t>
      </w:r>
      <w:r w:rsidR="00D1609F" w:rsidRPr="00F56D4A">
        <w:rPr>
          <w:rFonts w:ascii="Times New Roman" w:eastAsia="Times New Roman" w:hAnsi="Times New Roman" w:cs="Times New Roman"/>
          <w:sz w:val="24"/>
          <w:szCs w:val="24"/>
        </w:rPr>
        <w:t>ted Ca</w:t>
      </w:r>
      <w:r w:rsidR="00D1609F" w:rsidRPr="004C7F48">
        <w:rPr>
          <w:rFonts w:ascii="Times New Roman" w:eastAsia="Times New Roman" w:hAnsi="Times New Roman" w:cs="Times New Roman"/>
          <w:sz w:val="24"/>
          <w:szCs w:val="24"/>
          <w:vertAlign w:val="superscript"/>
        </w:rPr>
        <w:t>2+</w:t>
      </w:r>
      <w:r w:rsidR="00D1609F" w:rsidRPr="00F56D4A">
        <w:rPr>
          <w:rFonts w:ascii="Times New Roman" w:eastAsia="Times New Roman" w:hAnsi="Times New Roman" w:cs="Times New Roman"/>
          <w:sz w:val="24"/>
          <w:szCs w:val="24"/>
        </w:rPr>
        <w:t xml:space="preserve"> influx </w:t>
      </w:r>
      <w:r w:rsidR="00FF3478" w:rsidRPr="00F56D4A">
        <w:rPr>
          <w:rFonts w:ascii="Times New Roman" w:eastAsia="Times New Roman" w:hAnsi="Times New Roman" w:cs="Times New Roman"/>
          <w:sz w:val="24"/>
          <w:szCs w:val="24"/>
        </w:rPr>
        <w:t>in</w:t>
      </w:r>
      <w:r w:rsidR="00D1609F" w:rsidRPr="00F56D4A">
        <w:rPr>
          <w:rFonts w:ascii="Times New Roman" w:eastAsia="Times New Roman" w:hAnsi="Times New Roman" w:cs="Times New Roman"/>
          <w:sz w:val="24"/>
          <w:szCs w:val="24"/>
        </w:rPr>
        <w:t xml:space="preserve"> human </w:t>
      </w:r>
      <w:r w:rsidR="001A15F8" w:rsidRPr="00F56D4A">
        <w:rPr>
          <w:rFonts w:ascii="Times New Roman" w:eastAsia="Times New Roman" w:hAnsi="Times New Roman" w:cs="Times New Roman"/>
          <w:sz w:val="24"/>
          <w:szCs w:val="24"/>
        </w:rPr>
        <w:t>α4β</w:t>
      </w:r>
      <w:r w:rsidR="00CC7230" w:rsidRPr="00F56D4A">
        <w:rPr>
          <w:rFonts w:ascii="Times New Roman" w:eastAsia="Times New Roman" w:hAnsi="Times New Roman" w:cs="Times New Roman"/>
          <w:sz w:val="24"/>
          <w:szCs w:val="24"/>
        </w:rPr>
        <w:t>2 (CHRNA4, CHRNB2</w:t>
      </w:r>
      <w:r w:rsidR="001A15F8" w:rsidRPr="00F56D4A">
        <w:rPr>
          <w:rFonts w:ascii="Times New Roman" w:eastAsia="Times New Roman" w:hAnsi="Times New Roman" w:cs="Times New Roman"/>
          <w:sz w:val="24"/>
          <w:szCs w:val="24"/>
        </w:rPr>
        <w:t xml:space="preserve">), </w:t>
      </w:r>
      <w:r w:rsidR="00CC7230" w:rsidRPr="00F56D4A">
        <w:rPr>
          <w:rFonts w:ascii="Times New Roman" w:eastAsia="Times New Roman" w:hAnsi="Times New Roman" w:cs="Times New Roman"/>
          <w:sz w:val="24"/>
          <w:szCs w:val="24"/>
        </w:rPr>
        <w:t xml:space="preserve">human </w:t>
      </w:r>
      <w:r w:rsidR="001A15F8" w:rsidRPr="00F56D4A">
        <w:rPr>
          <w:rFonts w:ascii="Times New Roman" w:eastAsia="Times New Roman" w:hAnsi="Times New Roman" w:cs="Times New Roman"/>
          <w:sz w:val="24"/>
          <w:szCs w:val="24"/>
        </w:rPr>
        <w:t>α</w:t>
      </w:r>
      <w:r w:rsidR="00CC7230" w:rsidRPr="00F56D4A">
        <w:rPr>
          <w:rFonts w:ascii="Times New Roman" w:eastAsia="Times New Roman" w:hAnsi="Times New Roman" w:cs="Times New Roman"/>
          <w:sz w:val="24"/>
          <w:szCs w:val="24"/>
        </w:rPr>
        <w:t xml:space="preserve">7 nicotinic acetylcholine receptors (CHRNA7), and human </w:t>
      </w:r>
      <w:r w:rsidR="001A15F8" w:rsidRPr="00F56D4A">
        <w:rPr>
          <w:rFonts w:ascii="Times New Roman" w:eastAsia="Times New Roman" w:hAnsi="Times New Roman" w:cs="Times New Roman"/>
          <w:sz w:val="24"/>
          <w:szCs w:val="24"/>
        </w:rPr>
        <w:t>α</w:t>
      </w:r>
      <w:r w:rsidR="00CC7230" w:rsidRPr="00F56D4A">
        <w:rPr>
          <w:rFonts w:ascii="Times New Roman" w:eastAsia="Times New Roman" w:hAnsi="Times New Roman" w:cs="Times New Roman"/>
          <w:sz w:val="24"/>
          <w:szCs w:val="24"/>
        </w:rPr>
        <w:t>3</w:t>
      </w:r>
      <w:r w:rsidR="001A15F8" w:rsidRPr="00F56D4A">
        <w:rPr>
          <w:rFonts w:ascii="Times New Roman" w:eastAsia="Times New Roman" w:hAnsi="Times New Roman" w:cs="Times New Roman"/>
          <w:sz w:val="24"/>
          <w:szCs w:val="24"/>
        </w:rPr>
        <w:t>β</w:t>
      </w:r>
      <w:r w:rsidR="00CC7230" w:rsidRPr="00F56D4A">
        <w:rPr>
          <w:rFonts w:ascii="Times New Roman" w:eastAsia="Times New Roman" w:hAnsi="Times New Roman" w:cs="Times New Roman"/>
          <w:sz w:val="24"/>
          <w:szCs w:val="24"/>
        </w:rPr>
        <w:t>4 nicotinic acetylcholine receptors (CHRNA3, CHRNB4)</w:t>
      </w:r>
      <w:r w:rsidR="007227FB">
        <w:rPr>
          <w:rFonts w:ascii="Times New Roman" w:eastAsia="Times New Roman" w:hAnsi="Times New Roman" w:cs="Times New Roman"/>
          <w:sz w:val="24"/>
          <w:szCs w:val="24"/>
          <w:vertAlign w:val="superscript"/>
        </w:rPr>
        <w:t>12</w:t>
      </w:r>
      <w:r w:rsidR="009F4E1E" w:rsidRPr="00F56D4A">
        <w:rPr>
          <w:rFonts w:ascii="Times New Roman" w:eastAsia="Times New Roman" w:hAnsi="Times New Roman" w:cs="Times New Roman"/>
          <w:sz w:val="24"/>
          <w:szCs w:val="24"/>
        </w:rPr>
        <w:t>.</w:t>
      </w:r>
      <w:r w:rsidR="00265A95" w:rsidRPr="00F56D4A">
        <w:rPr>
          <w:rFonts w:ascii="Times New Roman" w:eastAsia="Times New Roman" w:hAnsi="Times New Roman" w:cs="Times New Roman"/>
          <w:sz w:val="24"/>
          <w:szCs w:val="24"/>
        </w:rPr>
        <w:t>In addition</w:t>
      </w:r>
      <w:r w:rsidR="00E53262" w:rsidRPr="00F56D4A">
        <w:rPr>
          <w:rFonts w:ascii="Times New Roman" w:eastAsia="Times New Roman" w:hAnsi="Times New Roman" w:cs="Times New Roman"/>
          <w:sz w:val="24"/>
          <w:szCs w:val="24"/>
        </w:rPr>
        <w:t xml:space="preserve">, </w:t>
      </w:r>
      <w:r w:rsidR="008A4711" w:rsidRPr="00F56D4A">
        <w:rPr>
          <w:rFonts w:ascii="Times New Roman" w:eastAsia="Times New Roman" w:hAnsi="Times New Roman" w:cs="Times New Roman"/>
          <w:sz w:val="24"/>
          <w:szCs w:val="24"/>
        </w:rPr>
        <w:t>FLX</w:t>
      </w:r>
      <w:r w:rsidR="00A712AE" w:rsidRPr="00F56D4A">
        <w:rPr>
          <w:rFonts w:ascii="Times New Roman" w:eastAsia="Times New Roman" w:hAnsi="Times New Roman" w:cs="Times New Roman"/>
          <w:sz w:val="24"/>
          <w:szCs w:val="24"/>
        </w:rPr>
        <w:t>has been reported to antagonize</w:t>
      </w:r>
      <w:r w:rsidR="00CC7230" w:rsidRPr="00F56D4A">
        <w:rPr>
          <w:rFonts w:ascii="Times New Roman" w:eastAsia="Times New Roman" w:hAnsi="Times New Roman" w:cs="Times New Roman"/>
          <w:sz w:val="24"/>
          <w:szCs w:val="24"/>
        </w:rPr>
        <w:t xml:space="preserve"> five cloned human muscarinic cholinergic receptors (CHRM1, 2, 3, 4, and 5) expressed in CHO-K1 cells with a Kd&gt; 1 microM</w:t>
      </w:r>
      <w:r w:rsidR="00265A95" w:rsidRPr="00F56D4A">
        <w:rPr>
          <w:rFonts w:ascii="Times New Roman" w:eastAsia="Times New Roman" w:hAnsi="Times New Roman" w:cs="Times New Roman"/>
          <w:sz w:val="24"/>
          <w:szCs w:val="24"/>
        </w:rPr>
        <w:t xml:space="preserve">at </w:t>
      </w:r>
      <w:r w:rsidR="00265A95" w:rsidRPr="00F56D4A">
        <w:rPr>
          <w:rFonts w:ascii="Times New Roman" w:eastAsia="Times New Roman" w:hAnsi="Times New Roman" w:cs="Times New Roman"/>
          <w:i/>
          <w:iCs/>
          <w:sz w:val="24"/>
          <w:szCs w:val="24"/>
        </w:rPr>
        <w:t>in vitro</w:t>
      </w:r>
      <w:r w:rsidR="00265A95" w:rsidRPr="00F56D4A">
        <w:rPr>
          <w:rFonts w:ascii="Times New Roman" w:eastAsia="Times New Roman" w:hAnsi="Times New Roman" w:cs="Times New Roman"/>
          <w:sz w:val="24"/>
          <w:szCs w:val="24"/>
        </w:rPr>
        <w:t xml:space="preserve"> level</w:t>
      </w:r>
      <w:r w:rsidR="002A3032">
        <w:rPr>
          <w:rFonts w:ascii="Times New Roman" w:eastAsia="Times New Roman" w:hAnsi="Times New Roman" w:cs="Times New Roman"/>
          <w:sz w:val="24"/>
          <w:szCs w:val="24"/>
          <w:vertAlign w:val="superscript"/>
        </w:rPr>
        <w:t>13</w:t>
      </w:r>
      <w:r w:rsidR="009F4E1E" w:rsidRPr="00F56D4A">
        <w:rPr>
          <w:rFonts w:ascii="Times New Roman" w:eastAsia="Times New Roman" w:hAnsi="Times New Roman" w:cs="Times New Roman"/>
          <w:sz w:val="24"/>
          <w:szCs w:val="24"/>
        </w:rPr>
        <w:t xml:space="preserve">. </w:t>
      </w:r>
      <w:r w:rsidR="00CF5F0A" w:rsidRPr="00F56D4A">
        <w:rPr>
          <w:rFonts w:ascii="Times New Roman" w:eastAsia="Times New Roman" w:hAnsi="Times New Roman" w:cs="Times New Roman"/>
          <w:sz w:val="24"/>
          <w:szCs w:val="24"/>
        </w:rPr>
        <w:t xml:space="preserve">Another </w:t>
      </w:r>
      <w:r w:rsidR="00CF5F0A" w:rsidRPr="00F56D4A">
        <w:rPr>
          <w:rFonts w:ascii="Times New Roman" w:eastAsia="Times New Roman" w:hAnsi="Times New Roman" w:cs="Times New Roman"/>
          <w:i/>
          <w:iCs/>
          <w:sz w:val="24"/>
          <w:szCs w:val="24"/>
        </w:rPr>
        <w:t xml:space="preserve">in vitro </w:t>
      </w:r>
      <w:r w:rsidR="00CF5F0A" w:rsidRPr="00F56D4A">
        <w:rPr>
          <w:rFonts w:ascii="Times New Roman" w:eastAsia="Times New Roman" w:hAnsi="Times New Roman" w:cs="Times New Roman"/>
          <w:sz w:val="24"/>
          <w:szCs w:val="24"/>
        </w:rPr>
        <w:t>study reported that</w:t>
      </w:r>
      <w:r w:rsidR="00A712AE" w:rsidRPr="00F56D4A">
        <w:rPr>
          <w:rFonts w:ascii="Times New Roman" w:eastAsia="Times New Roman" w:hAnsi="Times New Roman" w:cs="Times New Roman"/>
          <w:sz w:val="24"/>
          <w:szCs w:val="24"/>
        </w:rPr>
        <w:t xml:space="preserve"> FLX </w:t>
      </w:r>
      <w:r w:rsidR="00CF5F0A" w:rsidRPr="00F56D4A">
        <w:rPr>
          <w:rFonts w:ascii="Times New Roman" w:eastAsia="Times New Roman" w:hAnsi="Times New Roman" w:cs="Times New Roman"/>
          <w:sz w:val="24"/>
          <w:szCs w:val="24"/>
        </w:rPr>
        <w:t xml:space="preserve">exerted </w:t>
      </w:r>
      <w:r w:rsidR="0040079B">
        <w:rPr>
          <w:rFonts w:ascii="Times New Roman" w:eastAsia="Times New Roman" w:hAnsi="Times New Roman" w:cs="Times New Roman"/>
          <w:sz w:val="24"/>
          <w:szCs w:val="24"/>
        </w:rPr>
        <w:t xml:space="preserve">an </w:t>
      </w:r>
      <w:r w:rsidR="00CF5F0A" w:rsidRPr="00F56D4A">
        <w:rPr>
          <w:rFonts w:ascii="Times New Roman" w:eastAsia="Times New Roman" w:hAnsi="Times New Roman" w:cs="Times New Roman"/>
          <w:sz w:val="24"/>
          <w:szCs w:val="24"/>
        </w:rPr>
        <w:t>inhibitory effect on</w:t>
      </w:r>
      <w:r w:rsidR="00A712AE" w:rsidRPr="00F56D4A">
        <w:rPr>
          <w:rFonts w:ascii="Times New Roman" w:eastAsia="Times New Roman" w:hAnsi="Times New Roman" w:cs="Times New Roman"/>
          <w:sz w:val="24"/>
          <w:szCs w:val="24"/>
        </w:rPr>
        <w:t>cAMP/</w:t>
      </w:r>
      <w:r w:rsidR="00CF5F0A" w:rsidRPr="00F56D4A">
        <w:rPr>
          <w:rFonts w:ascii="Times New Roman" w:eastAsia="Times New Roman" w:hAnsi="Times New Roman" w:cs="Times New Roman"/>
          <w:sz w:val="24"/>
          <w:szCs w:val="24"/>
        </w:rPr>
        <w:t>Ca (</w:t>
      </w:r>
      <w:r w:rsidR="00A712AE" w:rsidRPr="00F56D4A">
        <w:rPr>
          <w:rFonts w:ascii="Times New Roman" w:eastAsia="Times New Roman" w:hAnsi="Times New Roman" w:cs="Times New Roman"/>
          <w:sz w:val="24"/>
          <w:szCs w:val="24"/>
        </w:rPr>
        <w:t>2+)-responsive element (CRE)</w:t>
      </w:r>
      <w:r w:rsidR="00CF5F0A" w:rsidRPr="00F56D4A">
        <w:rPr>
          <w:rFonts w:ascii="Times New Roman" w:eastAsia="Times New Roman" w:hAnsi="Times New Roman" w:cs="Times New Roman"/>
          <w:sz w:val="24"/>
          <w:szCs w:val="24"/>
        </w:rPr>
        <w:t>-directed gene transcription/</w:t>
      </w:r>
      <w:r w:rsidR="00A712AE" w:rsidRPr="00F56D4A">
        <w:rPr>
          <w:rFonts w:ascii="Times New Roman" w:eastAsia="Times New Roman" w:hAnsi="Times New Roman" w:cs="Times New Roman"/>
          <w:sz w:val="24"/>
          <w:szCs w:val="24"/>
        </w:rPr>
        <w:t>CRE-binding protein (CREB)</w:t>
      </w:r>
      <w:r w:rsidR="002A3032">
        <w:rPr>
          <w:rFonts w:ascii="Times New Roman" w:eastAsia="Times New Roman" w:hAnsi="Times New Roman" w:cs="Times New Roman"/>
          <w:sz w:val="24"/>
          <w:szCs w:val="24"/>
          <w:vertAlign w:val="superscript"/>
        </w:rPr>
        <w:t>14</w:t>
      </w:r>
      <w:r w:rsidR="00CC7230" w:rsidRPr="00F56D4A">
        <w:rPr>
          <w:rFonts w:ascii="Times New Roman" w:eastAsia="Times New Roman" w:hAnsi="Times New Roman" w:cs="Times New Roman"/>
          <w:sz w:val="24"/>
          <w:szCs w:val="24"/>
        </w:rPr>
        <w:t>.</w:t>
      </w:r>
      <w:r w:rsidR="0040079B">
        <w:rPr>
          <w:rFonts w:ascii="Times New Roman" w:eastAsia="Times New Roman" w:hAnsi="Times New Roman" w:cs="Times New Roman"/>
          <w:sz w:val="24"/>
          <w:szCs w:val="24"/>
        </w:rPr>
        <w:t>To</w:t>
      </w:r>
      <w:r w:rsidR="0021286A" w:rsidRPr="00F56D4A">
        <w:rPr>
          <w:rFonts w:ascii="Times New Roman" w:eastAsia="Times New Roman" w:hAnsi="Times New Roman" w:cs="Times New Roman"/>
          <w:sz w:val="24"/>
          <w:szCs w:val="24"/>
        </w:rPr>
        <w:t xml:space="preserve"> gain </w:t>
      </w:r>
      <w:r w:rsidR="00CF5F0A" w:rsidRPr="00F56D4A">
        <w:rPr>
          <w:rFonts w:ascii="Times New Roman" w:eastAsia="Times New Roman" w:hAnsi="Times New Roman" w:cs="Times New Roman"/>
          <w:sz w:val="24"/>
          <w:szCs w:val="24"/>
        </w:rPr>
        <w:t xml:space="preserve">more </w:t>
      </w:r>
      <w:r w:rsidR="0021286A" w:rsidRPr="00F56D4A">
        <w:rPr>
          <w:rFonts w:ascii="Times New Roman" w:eastAsia="Times New Roman" w:hAnsi="Times New Roman" w:cs="Times New Roman"/>
          <w:sz w:val="24"/>
          <w:szCs w:val="24"/>
        </w:rPr>
        <w:t>information</w:t>
      </w:r>
      <w:r w:rsidR="008A4711" w:rsidRPr="00F56D4A">
        <w:rPr>
          <w:rFonts w:ascii="Times New Roman" w:eastAsia="Times New Roman" w:hAnsi="Times New Roman" w:cs="Times New Roman"/>
          <w:sz w:val="24"/>
          <w:szCs w:val="24"/>
        </w:rPr>
        <w:t xml:space="preserve">, </w:t>
      </w:r>
      <w:r w:rsidR="006B4614" w:rsidRPr="006B4614">
        <w:rPr>
          <w:rFonts w:ascii="Times New Roman" w:eastAsia="Times New Roman" w:hAnsi="Times New Roman" w:cs="Times New Roman"/>
          <w:sz w:val="24"/>
          <w:szCs w:val="24"/>
        </w:rPr>
        <w:t>also check STITCH is available at </w:t>
      </w:r>
      <w:hyperlink r:id="rId10" w:tgtFrame="_blank" w:history="1">
        <w:r w:rsidR="006B4614" w:rsidRPr="006B4614">
          <w:rPr>
            <w:rStyle w:val="Hyperlink"/>
            <w:rFonts w:ascii="Times New Roman" w:eastAsia="Times New Roman" w:hAnsi="Times New Roman" w:cs="Times New Roman"/>
            <w:sz w:val="24"/>
            <w:szCs w:val="24"/>
          </w:rPr>
          <w:t>http://stitch.embl.de/</w:t>
        </w:r>
      </w:hyperlink>
      <w:r w:rsidR="006B4614" w:rsidRPr="00F56D4A">
        <w:rPr>
          <w:rFonts w:ascii="Times New Roman" w:eastAsia="Times New Roman" w:hAnsi="Times New Roman" w:cs="Times New Roman"/>
          <w:sz w:val="24"/>
          <w:szCs w:val="24"/>
        </w:rPr>
        <w:t>(Figure</w:t>
      </w:r>
      <w:r w:rsidR="006B4614">
        <w:rPr>
          <w:rFonts w:ascii="Times New Roman" w:eastAsia="Times New Roman" w:hAnsi="Times New Roman" w:cs="Times New Roman"/>
          <w:sz w:val="24"/>
          <w:szCs w:val="24"/>
        </w:rPr>
        <w:t xml:space="preserve"> 2</w:t>
      </w:r>
      <w:r w:rsidR="006B4614" w:rsidRPr="00F56D4A">
        <w:rPr>
          <w:rFonts w:ascii="Times New Roman" w:eastAsia="Times New Roman" w:hAnsi="Times New Roman" w:cs="Times New Roman"/>
          <w:sz w:val="24"/>
          <w:szCs w:val="24"/>
        </w:rPr>
        <w:t xml:space="preserve">) </w:t>
      </w:r>
      <w:r w:rsidR="006B4614">
        <w:rPr>
          <w:rFonts w:ascii="Times New Roman" w:eastAsia="Times New Roman" w:hAnsi="Times New Roman" w:cs="Times New Roman"/>
          <w:sz w:val="24"/>
          <w:szCs w:val="24"/>
        </w:rPr>
        <w:t xml:space="preserve">and </w:t>
      </w:r>
      <w:r w:rsidR="00637E41" w:rsidRPr="00F56D4A">
        <w:rPr>
          <w:rFonts w:ascii="Times New Roman" w:eastAsia="Times New Roman" w:hAnsi="Times New Roman" w:cs="Times New Roman"/>
          <w:sz w:val="24"/>
          <w:szCs w:val="24"/>
        </w:rPr>
        <w:t>SSRI PD Pathway (</w:t>
      </w:r>
      <w:r w:rsidR="00980726" w:rsidRPr="00F56D4A">
        <w:rPr>
          <w:rFonts w:ascii="Times New Roman" w:eastAsia="Times New Roman" w:hAnsi="Times New Roman" w:cs="Times New Roman"/>
          <w:sz w:val="24"/>
          <w:szCs w:val="24"/>
        </w:rPr>
        <w:t>F</w:t>
      </w:r>
      <w:r w:rsidR="00637E41" w:rsidRPr="00F56D4A">
        <w:rPr>
          <w:rFonts w:ascii="Times New Roman" w:eastAsia="Times New Roman" w:hAnsi="Times New Roman" w:cs="Times New Roman"/>
          <w:sz w:val="24"/>
          <w:szCs w:val="24"/>
        </w:rPr>
        <w:t>ig</w:t>
      </w:r>
      <w:r w:rsidR="00E53262" w:rsidRPr="00F56D4A">
        <w:rPr>
          <w:rFonts w:ascii="Times New Roman" w:eastAsia="Times New Roman" w:hAnsi="Times New Roman" w:cs="Times New Roman"/>
          <w:sz w:val="24"/>
          <w:szCs w:val="24"/>
        </w:rPr>
        <w:t xml:space="preserve">ure </w:t>
      </w:r>
      <w:r w:rsidR="006B4614">
        <w:rPr>
          <w:rFonts w:ascii="Times New Roman" w:eastAsia="Times New Roman" w:hAnsi="Times New Roman" w:cs="Times New Roman"/>
          <w:sz w:val="24"/>
          <w:szCs w:val="24"/>
        </w:rPr>
        <w:t>3</w:t>
      </w:r>
      <w:r w:rsidR="00CF5F0A" w:rsidRPr="00F56D4A">
        <w:rPr>
          <w:rFonts w:ascii="Times New Roman" w:eastAsia="Times New Roman" w:hAnsi="Times New Roman" w:cs="Times New Roman"/>
          <w:sz w:val="24"/>
          <w:szCs w:val="24"/>
        </w:rPr>
        <w:t>) retrieved from PharmGKB</w:t>
      </w:r>
      <w:r w:rsidR="002A3032">
        <w:rPr>
          <w:rFonts w:ascii="Times New Roman" w:eastAsia="Times New Roman" w:hAnsi="Times New Roman" w:cs="Times New Roman"/>
          <w:sz w:val="24"/>
          <w:szCs w:val="24"/>
          <w:vertAlign w:val="superscript"/>
        </w:rPr>
        <w:t>15</w:t>
      </w:r>
      <w:r w:rsidR="00CF5F0A" w:rsidRPr="00F56D4A">
        <w:rPr>
          <w:rFonts w:ascii="Times New Roman" w:eastAsia="Times New Roman" w:hAnsi="Times New Roman" w:cs="Times New Roman"/>
          <w:sz w:val="24"/>
          <w:szCs w:val="24"/>
        </w:rPr>
        <w:t>.</w:t>
      </w:r>
    </w:p>
    <w:p w:rsidR="009A72C4" w:rsidRPr="009A72C4" w:rsidRDefault="009A72C4" w:rsidP="009A72C4">
      <w:pPr>
        <w:spacing w:line="480" w:lineRule="auto"/>
        <w:jc w:val="both"/>
        <w:rPr>
          <w:rFonts w:asciiTheme="majorBidi" w:hAnsiTheme="majorBidi" w:cstheme="majorBidi"/>
          <w:sz w:val="24"/>
          <w:szCs w:val="24"/>
        </w:rPr>
      </w:pPr>
      <w:r w:rsidRPr="009A72C4">
        <w:rPr>
          <w:rFonts w:asciiTheme="majorBidi" w:hAnsiTheme="majorBidi" w:cstheme="majorBidi"/>
          <w:noProof/>
          <w:sz w:val="24"/>
          <w:szCs w:val="24"/>
        </w:rPr>
        <w:lastRenderedPageBreak/>
        <w:drawing>
          <wp:inline distT="0" distB="0" distL="0" distR="0">
            <wp:extent cx="5943600" cy="2757015"/>
            <wp:effectExtent l="0" t="0" r="0" b="0"/>
            <wp:docPr id="3" name="Picture 3" descr="C:\Users\Alborz Computer\Downloads\stitch_norma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orz Computer\Downloads\stitch_normal_image.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2757015"/>
                    </a:xfrm>
                    <a:prstGeom prst="rect">
                      <a:avLst/>
                    </a:prstGeom>
                    <a:noFill/>
                    <a:ln>
                      <a:noFill/>
                    </a:ln>
                  </pic:spPr>
                </pic:pic>
              </a:graphicData>
            </a:graphic>
          </wp:inline>
        </w:drawing>
      </w:r>
    </w:p>
    <w:p w:rsidR="009A72C4" w:rsidRDefault="009A72C4" w:rsidP="009A72C4">
      <w:pPr>
        <w:spacing w:line="240" w:lineRule="auto"/>
        <w:jc w:val="both"/>
        <w:rPr>
          <w:rFonts w:asciiTheme="majorBidi" w:hAnsiTheme="majorBidi" w:cstheme="majorBidi"/>
          <w:sz w:val="24"/>
          <w:szCs w:val="24"/>
        </w:rPr>
      </w:pPr>
      <w:r w:rsidRPr="0036599E">
        <w:rPr>
          <w:rFonts w:asciiTheme="majorBidi" w:hAnsiTheme="majorBidi" w:cstheme="majorBidi"/>
          <w:b/>
          <w:bCs/>
          <w:sz w:val="24"/>
          <w:szCs w:val="24"/>
        </w:rPr>
        <w:t>Figure 2.</w:t>
      </w:r>
      <w:r w:rsidRPr="0036599E">
        <w:rPr>
          <w:rFonts w:asciiTheme="majorBidi" w:hAnsiTheme="majorBidi" w:cstheme="majorBidi"/>
          <w:sz w:val="24"/>
          <w:szCs w:val="24"/>
        </w:rPr>
        <w:t xml:space="preserve"> The confidence view of the fluoxetine-target interaction network.  Stronger associations are represented by thicker lines. Protein-protein interactions are shown in grey, chemical-protein interactions in green, and interactions between chemicals in red. BDNF: brain-derived neurotrophic factor; HTR2C: 5-hydroxytryptamine (serotonin) receptor 2C; 5-hydroxytryptamine (serotonin) receptor 2A; HTR2B: 5-hydroxytryptamine (serotonin) receptor 2B; HTR1B:5-hydroxytryptamine (serotonin) receptor 1B; HTR1A: 5-hydroxytryptamine (serotonin) receptor 1A; SLC6A4: solute carrier family 6 (neurotransmitter transporter, serotonin), member 4; CYP2D6:cytochrome P450, family 2, subfamily D, polypeptide 6; CYP2C19: cytochrome P450, family 2, subfamily C, polypeptide 19; NR3C1: nuclear receptor subfamily 3, group C, member 1 (glucocorticoid receptor).</w:t>
      </w:r>
    </w:p>
    <w:p w:rsidR="009A72C4" w:rsidRPr="009A72C4" w:rsidRDefault="009A72C4" w:rsidP="009A72C4">
      <w:pPr>
        <w:spacing w:line="480" w:lineRule="auto"/>
        <w:jc w:val="both"/>
        <w:rPr>
          <w:rFonts w:asciiTheme="majorBidi" w:hAnsiTheme="majorBidi" w:cstheme="majorBidi"/>
          <w:sz w:val="24"/>
          <w:szCs w:val="24"/>
        </w:rPr>
      </w:pPr>
      <w:r w:rsidRPr="009A72C4">
        <w:rPr>
          <w:rFonts w:asciiTheme="majorBidi" w:hAnsiTheme="majorBidi" w:cstheme="majorBidi"/>
          <w:noProof/>
          <w:sz w:val="24"/>
          <w:szCs w:val="24"/>
        </w:rPr>
        <w:lastRenderedPageBreak/>
        <w:drawing>
          <wp:inline distT="0" distB="0" distL="0" distR="0">
            <wp:extent cx="5486400" cy="5972175"/>
            <wp:effectExtent l="0" t="0" r="0" b="9525"/>
            <wp:docPr id="4" name="Picture 4" descr="Selective Serotonin Reuptake Inhibitor Pathway, Pharmacodynamic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ive Serotonin Reuptake Inhibitor Pathway, Pharmacodynamics diagram"/>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86400" cy="5972175"/>
                    </a:xfrm>
                    <a:prstGeom prst="rect">
                      <a:avLst/>
                    </a:prstGeom>
                    <a:noFill/>
                    <a:ln>
                      <a:noFill/>
                    </a:ln>
                  </pic:spPr>
                </pic:pic>
              </a:graphicData>
            </a:graphic>
          </wp:inline>
        </w:drawing>
      </w:r>
    </w:p>
    <w:p w:rsidR="009A72C4" w:rsidRDefault="009A72C4" w:rsidP="009A72C4">
      <w:pPr>
        <w:spacing w:line="240" w:lineRule="auto"/>
        <w:jc w:val="both"/>
        <w:rPr>
          <w:rFonts w:asciiTheme="majorBidi" w:hAnsiTheme="majorBidi" w:cstheme="majorBidi"/>
          <w:sz w:val="24"/>
          <w:szCs w:val="24"/>
        </w:rPr>
      </w:pPr>
      <w:r w:rsidRPr="0036599E">
        <w:rPr>
          <w:rFonts w:asciiTheme="majorBidi" w:hAnsiTheme="majorBidi" w:cstheme="majorBidi"/>
          <w:b/>
          <w:bCs/>
          <w:sz w:val="24"/>
          <w:szCs w:val="24"/>
        </w:rPr>
        <w:t>Figure 3.</w:t>
      </w:r>
      <w:r w:rsidRPr="0036599E">
        <w:rPr>
          <w:rFonts w:asciiTheme="majorBidi" w:hAnsiTheme="majorBidi" w:cstheme="majorBidi"/>
          <w:sz w:val="24"/>
          <w:szCs w:val="24"/>
        </w:rPr>
        <w:t xml:space="preserve"> Stylized cells depicting the mechanism of action of fluoxetine. A fully interactive version is available at PharmGKB</w:t>
      </w:r>
      <w:hyperlink r:id="rId13" w:history="1">
        <w:r w:rsidRPr="0036599E">
          <w:rPr>
            <w:rFonts w:asciiTheme="majorBidi" w:hAnsiTheme="majorBidi" w:cstheme="majorBidi"/>
            <w:color w:val="0563C1" w:themeColor="hyperlink"/>
            <w:sz w:val="24"/>
            <w:szCs w:val="24"/>
            <w:u w:val="single"/>
          </w:rPr>
          <w:t>https://www.pharmgkb.org/chemical/PA449673</w:t>
        </w:r>
      </w:hyperlink>
    </w:p>
    <w:p w:rsidR="00B67D01" w:rsidRPr="00AA5BB4" w:rsidRDefault="00B67D01" w:rsidP="00254ABE">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A5BB4">
        <w:rPr>
          <w:rFonts w:ascii="Times New Roman" w:eastAsia="Times New Roman" w:hAnsi="Times New Roman" w:cs="Times New Roman"/>
          <w:b/>
          <w:bCs/>
          <w:sz w:val="24"/>
          <w:szCs w:val="24"/>
        </w:rPr>
        <w:t>Pharmacokinetics</w:t>
      </w:r>
    </w:p>
    <w:p w:rsidR="00980726" w:rsidRPr="00F56D4A" w:rsidRDefault="00981EEF" w:rsidP="00254ABE">
      <w:pPr>
        <w:spacing w:after="0" w:line="240" w:lineRule="auto"/>
        <w:jc w:val="both"/>
        <w:rPr>
          <w:rFonts w:ascii="Times New Roman" w:hAnsi="Times New Roman" w:cs="Times New Roman"/>
          <w:sz w:val="24"/>
          <w:szCs w:val="24"/>
        </w:rPr>
      </w:pPr>
      <w:r w:rsidRPr="00F56D4A">
        <w:rPr>
          <w:rFonts w:ascii="Times New Roman" w:hAnsi="Times New Roman" w:cs="Times New Roman"/>
          <w:sz w:val="24"/>
          <w:szCs w:val="24"/>
        </w:rPr>
        <w:t xml:space="preserve">Fluoxetine hydrochloride </w:t>
      </w:r>
      <w:r w:rsidR="000D64B3" w:rsidRPr="00F56D4A">
        <w:rPr>
          <w:rFonts w:ascii="Times New Roman" w:hAnsi="Times New Roman" w:cs="Times New Roman"/>
          <w:sz w:val="24"/>
          <w:szCs w:val="24"/>
        </w:rPr>
        <w:t>is</w:t>
      </w:r>
      <w:r w:rsidRPr="00F56D4A">
        <w:rPr>
          <w:rFonts w:ascii="Times New Roman" w:hAnsi="Times New Roman" w:cs="Times New Roman"/>
          <w:sz w:val="24"/>
          <w:szCs w:val="24"/>
        </w:rPr>
        <w:t xml:space="preserve"> highly absorbed through </w:t>
      </w:r>
      <w:r w:rsidR="0040079B">
        <w:rPr>
          <w:rFonts w:ascii="Times New Roman" w:hAnsi="Times New Roman" w:cs="Times New Roman"/>
          <w:sz w:val="24"/>
          <w:szCs w:val="24"/>
        </w:rPr>
        <w:t xml:space="preserve">the </w:t>
      </w:r>
      <w:r w:rsidRPr="00F56D4A">
        <w:rPr>
          <w:rFonts w:ascii="Times New Roman" w:hAnsi="Times New Roman" w:cs="Times New Roman"/>
          <w:sz w:val="24"/>
          <w:szCs w:val="24"/>
        </w:rPr>
        <w:t xml:space="preserve">gastrointestinal tract after being orally administered. </w:t>
      </w:r>
      <w:r w:rsidR="0040079B">
        <w:rPr>
          <w:rFonts w:ascii="Times New Roman" w:hAnsi="Times New Roman" w:cs="Times New Roman"/>
          <w:sz w:val="24"/>
          <w:szCs w:val="24"/>
        </w:rPr>
        <w:t>The oral</w:t>
      </w:r>
      <w:r w:rsidR="000D64B3" w:rsidRPr="00F56D4A">
        <w:rPr>
          <w:rFonts w:ascii="Times New Roman" w:hAnsi="Times New Roman" w:cs="Times New Roman"/>
          <w:sz w:val="24"/>
          <w:szCs w:val="24"/>
        </w:rPr>
        <w:t xml:space="preserve">bioavailability of FLX is yet to be fully explicated; however, it is estimated that no less than 60-80% of the administered oral dose is absorbed. </w:t>
      </w:r>
      <w:r w:rsidRPr="00F56D4A">
        <w:rPr>
          <w:rFonts w:ascii="Times New Roman" w:hAnsi="Times New Roman" w:cs="Times New Roman"/>
          <w:sz w:val="24"/>
          <w:szCs w:val="24"/>
        </w:rPr>
        <w:t xml:space="preserve">The </w:t>
      </w:r>
      <w:r w:rsidR="000D64B3" w:rsidRPr="00F56D4A">
        <w:rPr>
          <w:rFonts w:ascii="Times New Roman" w:hAnsi="Times New Roman" w:cs="Times New Roman"/>
          <w:sz w:val="24"/>
          <w:szCs w:val="24"/>
        </w:rPr>
        <w:t xml:space="preserve">systemic </w:t>
      </w:r>
      <w:r w:rsidRPr="00F56D4A">
        <w:rPr>
          <w:rFonts w:ascii="Times New Roman" w:hAnsi="Times New Roman" w:cs="Times New Roman"/>
          <w:sz w:val="24"/>
          <w:szCs w:val="24"/>
        </w:rPr>
        <w:t xml:space="preserve">bioavailability of FLX seems to be &lt;90% as a consequence of hepatic </w:t>
      </w:r>
      <w:r w:rsidR="0040079B">
        <w:rPr>
          <w:rFonts w:ascii="Times New Roman" w:hAnsi="Times New Roman" w:cs="Times New Roman"/>
          <w:sz w:val="24"/>
          <w:szCs w:val="24"/>
        </w:rPr>
        <w:t>first-pass</w:t>
      </w:r>
      <w:r w:rsidR="000D64B3" w:rsidRPr="00F56D4A">
        <w:rPr>
          <w:rFonts w:ascii="Times New Roman" w:hAnsi="Times New Roman" w:cs="Times New Roman"/>
          <w:sz w:val="24"/>
          <w:szCs w:val="24"/>
        </w:rPr>
        <w:t xml:space="preserve"> metabolism </w:t>
      </w:r>
      <w:r w:rsidR="005D77C3" w:rsidRPr="00F56D4A">
        <w:rPr>
          <w:rFonts w:ascii="Times New Roman" w:hAnsi="Times New Roman" w:cs="Times New Roman"/>
          <w:sz w:val="24"/>
          <w:szCs w:val="24"/>
        </w:rPr>
        <w:t xml:space="preserve">reaching approximately 85% and the </w:t>
      </w:r>
      <w:r w:rsidR="000D64B3" w:rsidRPr="00F56D4A">
        <w:rPr>
          <w:rFonts w:ascii="Times New Roman" w:hAnsi="Times New Roman" w:cs="Times New Roman"/>
          <w:sz w:val="24"/>
          <w:szCs w:val="24"/>
        </w:rPr>
        <w:t xml:space="preserve">plasma concentration of FLX </w:t>
      </w:r>
      <w:r w:rsidR="005D77C3" w:rsidRPr="00F56D4A">
        <w:rPr>
          <w:rFonts w:ascii="Times New Roman" w:hAnsi="Times New Roman" w:cs="Times New Roman"/>
          <w:sz w:val="24"/>
          <w:szCs w:val="24"/>
        </w:rPr>
        <w:t>reaches the maximum within</w:t>
      </w:r>
      <w:r w:rsidR="000D64B3" w:rsidRPr="00F56D4A">
        <w:rPr>
          <w:rFonts w:ascii="Times New Roman" w:hAnsi="Times New Roman" w:cs="Times New Roman"/>
          <w:sz w:val="24"/>
          <w:szCs w:val="24"/>
        </w:rPr>
        <w:t xml:space="preserve"> 6-8 hours following the administration</w:t>
      </w:r>
      <w:r w:rsidR="002A3032">
        <w:rPr>
          <w:rFonts w:ascii="Times New Roman" w:hAnsi="Times New Roman" w:cs="Times New Roman"/>
          <w:sz w:val="24"/>
          <w:szCs w:val="24"/>
          <w:vertAlign w:val="superscript"/>
        </w:rPr>
        <w:t>16</w:t>
      </w:r>
      <w:r w:rsidR="000D64B3" w:rsidRPr="00F56D4A">
        <w:rPr>
          <w:rFonts w:ascii="Times New Roman" w:hAnsi="Times New Roman" w:cs="Times New Roman"/>
          <w:sz w:val="24"/>
          <w:szCs w:val="24"/>
        </w:rPr>
        <w:t>.</w:t>
      </w:r>
      <w:r w:rsidR="0076747D" w:rsidRPr="00F56D4A">
        <w:rPr>
          <w:rFonts w:ascii="Times New Roman" w:hAnsi="Times New Roman" w:cs="Times New Roman"/>
          <w:sz w:val="24"/>
          <w:szCs w:val="24"/>
        </w:rPr>
        <w:t xml:space="preserve">Additionally, </w:t>
      </w:r>
      <w:r w:rsidR="0040079B">
        <w:rPr>
          <w:rFonts w:ascii="Times New Roman" w:hAnsi="Times New Roman" w:cs="Times New Roman"/>
          <w:sz w:val="24"/>
          <w:szCs w:val="24"/>
        </w:rPr>
        <w:t>for</w:t>
      </w:r>
      <w:r w:rsidR="00D9512E" w:rsidRPr="00F56D4A">
        <w:rPr>
          <w:rFonts w:ascii="Times New Roman" w:hAnsi="Times New Roman" w:cs="Times New Roman"/>
          <w:sz w:val="24"/>
          <w:szCs w:val="24"/>
        </w:rPr>
        <w:t>FLX</w:t>
      </w:r>
      <w:r w:rsidR="0076747D" w:rsidRPr="00F56D4A">
        <w:rPr>
          <w:rFonts w:ascii="Times New Roman" w:hAnsi="Times New Roman" w:cs="Times New Roman"/>
          <w:sz w:val="24"/>
          <w:szCs w:val="24"/>
        </w:rPr>
        <w:t xml:space="preserve">to be carried </w:t>
      </w:r>
      <w:r w:rsidR="0040079B">
        <w:rPr>
          <w:rFonts w:ascii="Times New Roman" w:hAnsi="Times New Roman" w:cs="Times New Roman"/>
          <w:sz w:val="24"/>
          <w:szCs w:val="24"/>
        </w:rPr>
        <w:t>throughout</w:t>
      </w:r>
      <w:r w:rsidR="0076747D" w:rsidRPr="00F56D4A">
        <w:rPr>
          <w:rFonts w:ascii="Times New Roman" w:hAnsi="Times New Roman" w:cs="Times New Roman"/>
          <w:sz w:val="24"/>
          <w:szCs w:val="24"/>
        </w:rPr>
        <w:t xml:space="preserve"> the plasma, it binds</w:t>
      </w:r>
      <w:r w:rsidR="00812F47" w:rsidRPr="00F56D4A">
        <w:rPr>
          <w:rFonts w:ascii="Times New Roman" w:hAnsi="Times New Roman" w:cs="Times New Roman"/>
          <w:sz w:val="24"/>
          <w:szCs w:val="24"/>
        </w:rPr>
        <w:t xml:space="preserve">to </w:t>
      </w:r>
      <w:r w:rsidR="0076747D" w:rsidRPr="00F56D4A">
        <w:rPr>
          <w:rFonts w:ascii="Times New Roman" w:hAnsi="Times New Roman" w:cs="Times New Roman"/>
          <w:sz w:val="24"/>
          <w:szCs w:val="24"/>
        </w:rPr>
        <w:t xml:space="preserve">plasma carrier </w:t>
      </w:r>
      <w:r w:rsidR="00812F47" w:rsidRPr="00F56D4A">
        <w:rPr>
          <w:rFonts w:ascii="Times New Roman" w:hAnsi="Times New Roman" w:cs="Times New Roman"/>
          <w:sz w:val="24"/>
          <w:szCs w:val="24"/>
        </w:rPr>
        <w:t xml:space="preserve">proteins </w:t>
      </w:r>
      <w:r w:rsidR="0076747D" w:rsidRPr="00F56D4A">
        <w:rPr>
          <w:rFonts w:ascii="Times New Roman" w:hAnsi="Times New Roman" w:cs="Times New Roman"/>
          <w:sz w:val="24"/>
          <w:szCs w:val="24"/>
        </w:rPr>
        <w:t>especially</w:t>
      </w:r>
      <w:r w:rsidR="00A81868" w:rsidRPr="00F56D4A">
        <w:rPr>
          <w:rFonts w:ascii="Times New Roman" w:hAnsi="Times New Roman" w:cs="Times New Roman"/>
          <w:sz w:val="24"/>
          <w:szCs w:val="24"/>
        </w:rPr>
        <w:t>albumin and α</w:t>
      </w:r>
      <w:r w:rsidR="00A81868" w:rsidRPr="00F56D4A">
        <w:rPr>
          <w:rFonts w:ascii="Times New Roman" w:hAnsi="Times New Roman" w:cs="Times New Roman"/>
          <w:sz w:val="24"/>
          <w:szCs w:val="24"/>
          <w:vertAlign w:val="subscript"/>
        </w:rPr>
        <w:t>1</w:t>
      </w:r>
      <w:r w:rsidR="00A81868" w:rsidRPr="00F56D4A">
        <w:rPr>
          <w:rFonts w:ascii="Times New Roman" w:hAnsi="Times New Roman" w:cs="Times New Roman"/>
          <w:sz w:val="24"/>
          <w:szCs w:val="24"/>
        </w:rPr>
        <w:t>-</w:t>
      </w:r>
      <w:r w:rsidR="0076747D" w:rsidRPr="00F56D4A">
        <w:rPr>
          <w:rFonts w:ascii="Times New Roman" w:hAnsi="Times New Roman" w:cs="Times New Roman"/>
          <w:sz w:val="24"/>
          <w:szCs w:val="24"/>
        </w:rPr>
        <w:t xml:space="preserve">acid </w:t>
      </w:r>
      <w:r w:rsidR="00A81868" w:rsidRPr="00F56D4A">
        <w:rPr>
          <w:rFonts w:ascii="Times New Roman" w:hAnsi="Times New Roman" w:cs="Times New Roman"/>
          <w:sz w:val="24"/>
          <w:szCs w:val="24"/>
        </w:rPr>
        <w:t>glycoprotein</w:t>
      </w:r>
      <w:r w:rsidR="002A3032">
        <w:rPr>
          <w:rFonts w:ascii="Times New Roman" w:hAnsi="Times New Roman" w:cs="Times New Roman"/>
          <w:sz w:val="24"/>
          <w:szCs w:val="24"/>
          <w:vertAlign w:val="superscript"/>
        </w:rPr>
        <w:t>17</w:t>
      </w:r>
      <w:r w:rsidR="003E260D" w:rsidRPr="00F56D4A">
        <w:rPr>
          <w:rFonts w:ascii="Times New Roman" w:hAnsi="Times New Roman" w:cs="Times New Roman"/>
          <w:sz w:val="24"/>
          <w:szCs w:val="24"/>
        </w:rPr>
        <w:t>.</w:t>
      </w:r>
      <w:r w:rsidR="0076747D" w:rsidRPr="00F56D4A">
        <w:rPr>
          <w:rFonts w:ascii="Times New Roman" w:eastAsia="Times New Roman" w:hAnsi="Times New Roman" w:cs="Times New Roman"/>
          <w:sz w:val="24"/>
          <w:szCs w:val="24"/>
        </w:rPr>
        <w:t xml:space="preserve"> A</w:t>
      </w:r>
      <w:r w:rsidR="009C6F71" w:rsidRPr="00F56D4A">
        <w:rPr>
          <w:rFonts w:ascii="Times New Roman" w:eastAsia="Times New Roman" w:hAnsi="Times New Roman" w:cs="Times New Roman"/>
          <w:sz w:val="24"/>
          <w:szCs w:val="24"/>
        </w:rPr>
        <w:t>mong antidepressants, FLX and its major active metabolite,</w:t>
      </w:r>
      <w:r w:rsidR="009C6F71" w:rsidRPr="00F56D4A">
        <w:rPr>
          <w:rFonts w:ascii="Times New Roman" w:hAnsi="Times New Roman" w:cs="Times New Roman"/>
          <w:sz w:val="24"/>
          <w:szCs w:val="24"/>
        </w:rPr>
        <w:t xml:space="preserve"> norfluoxetine</w:t>
      </w:r>
      <w:r w:rsidR="009C6F71" w:rsidRPr="00F56D4A">
        <w:rPr>
          <w:rFonts w:ascii="Times New Roman" w:eastAsia="Times New Roman" w:hAnsi="Times New Roman" w:cs="Times New Roman"/>
          <w:sz w:val="24"/>
          <w:szCs w:val="24"/>
        </w:rPr>
        <w:t xml:space="preserve">, </w:t>
      </w:r>
      <w:r w:rsidR="007A7649" w:rsidRPr="00F56D4A">
        <w:rPr>
          <w:rFonts w:ascii="Times New Roman" w:hAnsi="Times New Roman" w:cs="Times New Roman"/>
          <w:sz w:val="24"/>
          <w:szCs w:val="24"/>
        </w:rPr>
        <w:t xml:space="preserve">are </w:t>
      </w:r>
      <w:r w:rsidR="00980726" w:rsidRPr="00F56D4A">
        <w:rPr>
          <w:rFonts w:ascii="Times New Roman" w:hAnsi="Times New Roman" w:cs="Times New Roman"/>
          <w:sz w:val="24"/>
          <w:szCs w:val="24"/>
        </w:rPr>
        <w:t>slow</w:t>
      </w:r>
      <w:r w:rsidR="007A7649" w:rsidRPr="00F56D4A">
        <w:rPr>
          <w:rFonts w:ascii="Times New Roman" w:hAnsi="Times New Roman" w:cs="Times New Roman"/>
          <w:sz w:val="24"/>
          <w:szCs w:val="24"/>
        </w:rPr>
        <w:t>lyeliminated</w:t>
      </w:r>
      <w:r w:rsidR="00980726" w:rsidRPr="00F56D4A">
        <w:rPr>
          <w:rFonts w:ascii="Times New Roman" w:hAnsi="Times New Roman" w:cs="Times New Roman"/>
          <w:sz w:val="24"/>
          <w:szCs w:val="24"/>
        </w:rPr>
        <w:t>from the body</w:t>
      </w:r>
      <w:r w:rsidR="00891AB0" w:rsidRPr="00F56D4A">
        <w:rPr>
          <w:rFonts w:ascii="Times New Roman" w:hAnsi="Times New Roman" w:cs="Times New Roman"/>
          <w:sz w:val="24"/>
          <w:szCs w:val="24"/>
        </w:rPr>
        <w:t xml:space="preserve">as </w:t>
      </w:r>
      <w:r w:rsidR="009C6F71" w:rsidRPr="00F56D4A">
        <w:rPr>
          <w:rFonts w:ascii="Times New Roman" w:hAnsi="Times New Roman" w:cs="Times New Roman"/>
          <w:sz w:val="24"/>
          <w:szCs w:val="24"/>
        </w:rPr>
        <w:t xml:space="preserve">they </w:t>
      </w:r>
      <w:r w:rsidR="007A7649" w:rsidRPr="00F56D4A">
        <w:rPr>
          <w:rFonts w:ascii="Times New Roman" w:hAnsi="Times New Roman" w:cs="Times New Roman"/>
          <w:sz w:val="24"/>
          <w:szCs w:val="24"/>
        </w:rPr>
        <w:t xml:space="preserve">manage to exert a </w:t>
      </w:r>
      <w:r w:rsidR="00891AB0" w:rsidRPr="00F56D4A">
        <w:rPr>
          <w:rFonts w:ascii="Times New Roman" w:hAnsi="Times New Roman" w:cs="Times New Roman"/>
          <w:sz w:val="24"/>
          <w:szCs w:val="24"/>
        </w:rPr>
        <w:t>self</w:t>
      </w:r>
      <w:r w:rsidR="00E53262" w:rsidRPr="00F56D4A">
        <w:rPr>
          <w:rFonts w:ascii="Times New Roman" w:hAnsi="Times New Roman" w:cs="Times New Roman"/>
          <w:sz w:val="24"/>
          <w:szCs w:val="24"/>
        </w:rPr>
        <w:t>-</w:t>
      </w:r>
      <w:r w:rsidR="00980726" w:rsidRPr="00F56D4A">
        <w:rPr>
          <w:rFonts w:ascii="Times New Roman" w:hAnsi="Times New Roman" w:cs="Times New Roman"/>
          <w:sz w:val="24"/>
          <w:szCs w:val="24"/>
        </w:rPr>
        <w:t>inhibit</w:t>
      </w:r>
      <w:r w:rsidR="007A7649" w:rsidRPr="00F56D4A">
        <w:rPr>
          <w:rFonts w:ascii="Times New Roman" w:hAnsi="Times New Roman" w:cs="Times New Roman"/>
          <w:sz w:val="24"/>
          <w:szCs w:val="24"/>
        </w:rPr>
        <w:t>ory effect upon</w:t>
      </w:r>
      <w:r w:rsidR="00980726" w:rsidRPr="00F56D4A">
        <w:rPr>
          <w:rFonts w:ascii="Times New Roman" w:hAnsi="Times New Roman" w:cs="Times New Roman"/>
          <w:sz w:val="24"/>
          <w:szCs w:val="24"/>
        </w:rPr>
        <w:t xml:space="preserve"> their metabolism</w:t>
      </w:r>
      <w:r w:rsidR="00DE7BA7">
        <w:rPr>
          <w:rFonts w:ascii="Times New Roman" w:hAnsi="Times New Roman" w:cs="Times New Roman"/>
          <w:sz w:val="24"/>
          <w:szCs w:val="24"/>
        </w:rPr>
        <w:t>over time</w:t>
      </w:r>
      <w:r w:rsidR="009C6F71" w:rsidRPr="00F56D4A">
        <w:rPr>
          <w:rFonts w:ascii="Times New Roman" w:hAnsi="Times New Roman" w:cs="Times New Roman"/>
          <w:sz w:val="24"/>
          <w:szCs w:val="24"/>
        </w:rPr>
        <w:t xml:space="preserve">. </w:t>
      </w:r>
      <w:r w:rsidR="007A7649" w:rsidRPr="00F56D4A">
        <w:rPr>
          <w:rFonts w:ascii="Times New Roman" w:hAnsi="Times New Roman" w:cs="Times New Roman"/>
          <w:sz w:val="24"/>
          <w:szCs w:val="24"/>
        </w:rPr>
        <w:t xml:space="preserve">That is why the elimination half-life of FLX and norfluoxetine is more extended than other SSRIs being </w:t>
      </w:r>
      <w:r w:rsidR="007A7649" w:rsidRPr="00F56D4A">
        <w:rPr>
          <w:rFonts w:ascii="Times New Roman" w:hAnsi="Times New Roman" w:cs="Times New Roman"/>
          <w:sz w:val="24"/>
          <w:szCs w:val="24"/>
        </w:rPr>
        <w:lastRenderedPageBreak/>
        <w:t>2-4 days and 7-15 days, respectively</w:t>
      </w:r>
      <w:r w:rsidR="002A3032">
        <w:rPr>
          <w:rFonts w:ascii="Times New Roman" w:hAnsi="Times New Roman" w:cs="Times New Roman"/>
          <w:sz w:val="24"/>
          <w:szCs w:val="24"/>
          <w:vertAlign w:val="superscript"/>
        </w:rPr>
        <w:t>18</w:t>
      </w:r>
      <w:r w:rsidR="00763D42" w:rsidRPr="00F56D4A">
        <w:rPr>
          <w:rFonts w:ascii="Times New Roman" w:hAnsi="Times New Roman" w:cs="Times New Roman"/>
          <w:sz w:val="24"/>
          <w:szCs w:val="24"/>
        </w:rPr>
        <w:t xml:space="preserve">. </w:t>
      </w:r>
      <w:r w:rsidR="00CE09EE" w:rsidRPr="00F56D4A">
        <w:rPr>
          <w:rFonts w:ascii="Times New Roman" w:hAnsi="Times New Roman" w:cs="Times New Roman"/>
          <w:sz w:val="24"/>
          <w:szCs w:val="24"/>
        </w:rPr>
        <w:t>As a result</w:t>
      </w:r>
      <w:r w:rsidR="00980726" w:rsidRPr="00F56D4A">
        <w:rPr>
          <w:rFonts w:ascii="Times New Roman" w:hAnsi="Times New Roman" w:cs="Times New Roman"/>
          <w:sz w:val="24"/>
          <w:szCs w:val="24"/>
        </w:rPr>
        <w:t xml:space="preserve">, the </w:t>
      </w:r>
      <w:r w:rsidR="00632661" w:rsidRPr="00F56D4A">
        <w:rPr>
          <w:rFonts w:ascii="Times New Roman" w:hAnsi="Times New Roman" w:cs="Times New Roman"/>
          <w:sz w:val="24"/>
          <w:szCs w:val="24"/>
        </w:rPr>
        <w:t xml:space="preserve">plasma </w:t>
      </w:r>
      <w:r w:rsidR="00980726" w:rsidRPr="00F56D4A">
        <w:rPr>
          <w:rFonts w:ascii="Times New Roman" w:hAnsi="Times New Roman" w:cs="Times New Roman"/>
          <w:sz w:val="24"/>
          <w:szCs w:val="24"/>
        </w:rPr>
        <w:t xml:space="preserve">concentration of </w:t>
      </w:r>
      <w:r w:rsidR="00CE09EE" w:rsidRPr="00F56D4A">
        <w:rPr>
          <w:rFonts w:ascii="Times New Roman" w:hAnsi="Times New Roman" w:cs="Times New Roman"/>
          <w:sz w:val="24"/>
          <w:szCs w:val="24"/>
        </w:rPr>
        <w:t>FLX</w:t>
      </w:r>
      <w:r w:rsidR="00980726" w:rsidRPr="00F56D4A">
        <w:rPr>
          <w:rFonts w:ascii="Times New Roman" w:hAnsi="Times New Roman" w:cs="Times New Roman"/>
          <w:sz w:val="24"/>
          <w:szCs w:val="24"/>
        </w:rPr>
        <w:t xml:space="preserve"> and its active metabolite continues to </w:t>
      </w:r>
      <w:r w:rsidR="00CE09EE" w:rsidRPr="00F56D4A">
        <w:rPr>
          <w:rFonts w:ascii="Times New Roman" w:hAnsi="Times New Roman" w:cs="Times New Roman"/>
          <w:sz w:val="24"/>
          <w:szCs w:val="24"/>
        </w:rPr>
        <w:t xml:space="preserve">increase </w:t>
      </w:r>
      <w:r w:rsidR="00980726" w:rsidRPr="00F56D4A">
        <w:rPr>
          <w:rFonts w:ascii="Times New Roman" w:hAnsi="Times New Roman" w:cs="Times New Roman"/>
          <w:sz w:val="24"/>
          <w:szCs w:val="24"/>
        </w:rPr>
        <w:t>through the first few weeks of treatment</w:t>
      </w:r>
      <w:r w:rsidR="00CE09EE" w:rsidRPr="00F56D4A">
        <w:rPr>
          <w:rFonts w:ascii="Times New Roman" w:hAnsi="Times New Roman" w:cs="Times New Roman"/>
          <w:sz w:val="24"/>
          <w:szCs w:val="24"/>
        </w:rPr>
        <w:t xml:space="preserve"> initiation</w:t>
      </w:r>
      <w:r w:rsidR="00980726" w:rsidRPr="00F56D4A">
        <w:rPr>
          <w:rFonts w:ascii="Times New Roman" w:hAnsi="Times New Roman" w:cs="Times New Roman"/>
          <w:sz w:val="24"/>
          <w:szCs w:val="24"/>
        </w:rPr>
        <w:t xml:space="preserve">, and their steady </w:t>
      </w:r>
      <w:r w:rsidR="00632661" w:rsidRPr="00F56D4A">
        <w:rPr>
          <w:rFonts w:ascii="Times New Roman" w:hAnsi="Times New Roman" w:cs="Times New Roman"/>
          <w:sz w:val="24"/>
          <w:szCs w:val="24"/>
        </w:rPr>
        <w:t xml:space="preserve">plasma </w:t>
      </w:r>
      <w:r w:rsidR="00980726" w:rsidRPr="00F56D4A">
        <w:rPr>
          <w:rFonts w:ascii="Times New Roman" w:hAnsi="Times New Roman" w:cs="Times New Roman"/>
          <w:sz w:val="24"/>
          <w:szCs w:val="24"/>
        </w:rPr>
        <w:t xml:space="preserve">concentration is </w:t>
      </w:r>
      <w:r w:rsidR="00632661" w:rsidRPr="00F56D4A">
        <w:rPr>
          <w:rFonts w:ascii="Times New Roman" w:hAnsi="Times New Roman" w:cs="Times New Roman"/>
          <w:sz w:val="24"/>
          <w:szCs w:val="24"/>
        </w:rPr>
        <w:t>reached</w:t>
      </w:r>
      <w:r w:rsidR="00980726" w:rsidRPr="00F56D4A">
        <w:rPr>
          <w:rFonts w:ascii="Times New Roman" w:hAnsi="Times New Roman" w:cs="Times New Roman"/>
          <w:sz w:val="24"/>
          <w:szCs w:val="24"/>
        </w:rPr>
        <w:t xml:space="preserve"> only after four weeks</w:t>
      </w:r>
      <w:r w:rsidR="002A3032">
        <w:rPr>
          <w:rFonts w:ascii="Times New Roman" w:hAnsi="Times New Roman" w:cs="Times New Roman"/>
          <w:sz w:val="24"/>
          <w:szCs w:val="24"/>
          <w:vertAlign w:val="superscript"/>
        </w:rPr>
        <w:t>19</w:t>
      </w:r>
      <w:r w:rsidR="000A4BF4" w:rsidRPr="00F56D4A">
        <w:rPr>
          <w:rFonts w:ascii="Times New Roman" w:hAnsi="Times New Roman" w:cs="Times New Roman"/>
          <w:sz w:val="24"/>
          <w:szCs w:val="24"/>
        </w:rPr>
        <w:t>.</w:t>
      </w:r>
      <w:r w:rsidR="00980726" w:rsidRPr="00F56D4A">
        <w:rPr>
          <w:rFonts w:ascii="Times New Roman" w:hAnsi="Times New Roman" w:cs="Times New Roman"/>
          <w:sz w:val="24"/>
          <w:szCs w:val="24"/>
        </w:rPr>
        <w:t xml:space="preserve"> Moreover, </w:t>
      </w:r>
      <w:r w:rsidR="00CD5D50" w:rsidRPr="00F56D4A">
        <w:rPr>
          <w:rFonts w:ascii="Times New Roman" w:hAnsi="Times New Roman" w:cs="Times New Roman"/>
          <w:sz w:val="24"/>
          <w:szCs w:val="24"/>
        </w:rPr>
        <w:t xml:space="preserve">it has been reported that the </w:t>
      </w:r>
      <w:r w:rsidR="00980726" w:rsidRPr="00F56D4A">
        <w:rPr>
          <w:rFonts w:ascii="Times New Roman" w:hAnsi="Times New Roman" w:cs="Times New Roman"/>
          <w:sz w:val="24"/>
          <w:szCs w:val="24"/>
        </w:rPr>
        <w:t xml:space="preserve">concentration of </w:t>
      </w:r>
      <w:r w:rsidR="00055724" w:rsidRPr="00F56D4A">
        <w:rPr>
          <w:rFonts w:ascii="Times New Roman" w:hAnsi="Times New Roman" w:cs="Times New Roman"/>
          <w:sz w:val="24"/>
          <w:szCs w:val="24"/>
        </w:rPr>
        <w:t>FLX</w:t>
      </w:r>
      <w:r w:rsidR="00980726" w:rsidRPr="00F56D4A">
        <w:rPr>
          <w:rFonts w:ascii="Times New Roman" w:hAnsi="Times New Roman" w:cs="Times New Roman"/>
          <w:sz w:val="24"/>
          <w:szCs w:val="24"/>
        </w:rPr>
        <w:t xml:space="preserve"> and its metabolites </w:t>
      </w:r>
      <w:r w:rsidR="00632661" w:rsidRPr="00F56D4A">
        <w:rPr>
          <w:rFonts w:ascii="Times New Roman" w:hAnsi="Times New Roman" w:cs="Times New Roman"/>
          <w:sz w:val="24"/>
          <w:szCs w:val="24"/>
        </w:rPr>
        <w:t xml:space="preserve">in </w:t>
      </w:r>
      <w:r w:rsidR="0040079B">
        <w:rPr>
          <w:rFonts w:ascii="Times New Roman" w:hAnsi="Times New Roman" w:cs="Times New Roman"/>
          <w:sz w:val="24"/>
          <w:szCs w:val="24"/>
        </w:rPr>
        <w:t xml:space="preserve">the </w:t>
      </w:r>
      <w:r w:rsidR="00632661" w:rsidRPr="00F56D4A">
        <w:rPr>
          <w:rFonts w:ascii="Times New Roman" w:hAnsi="Times New Roman" w:cs="Times New Roman"/>
          <w:sz w:val="24"/>
          <w:szCs w:val="24"/>
        </w:rPr>
        <w:t>brain</w:t>
      </w:r>
      <w:r w:rsidR="00980726" w:rsidRPr="00F56D4A">
        <w:rPr>
          <w:rFonts w:ascii="Times New Roman" w:hAnsi="Times New Roman" w:cs="Times New Roman"/>
          <w:sz w:val="24"/>
          <w:szCs w:val="24"/>
        </w:rPr>
        <w:t xml:space="preserve">keeps increasing </w:t>
      </w:r>
      <w:r w:rsidR="00CD5D50" w:rsidRPr="00F56D4A">
        <w:rPr>
          <w:rFonts w:ascii="Times New Roman" w:hAnsi="Times New Roman" w:cs="Times New Roman"/>
          <w:sz w:val="24"/>
          <w:szCs w:val="24"/>
        </w:rPr>
        <w:t xml:space="preserve">within, </w:t>
      </w:r>
      <w:r w:rsidR="00980726" w:rsidRPr="00F56D4A">
        <w:rPr>
          <w:rFonts w:ascii="Times New Roman" w:hAnsi="Times New Roman" w:cs="Times New Roman"/>
          <w:sz w:val="24"/>
          <w:szCs w:val="24"/>
        </w:rPr>
        <w:t>at least</w:t>
      </w:r>
      <w:r w:rsidR="00CD5D50" w:rsidRPr="00F56D4A">
        <w:rPr>
          <w:rFonts w:ascii="Times New Roman" w:hAnsi="Times New Roman" w:cs="Times New Roman"/>
          <w:sz w:val="24"/>
          <w:szCs w:val="24"/>
        </w:rPr>
        <w:t>,</w:t>
      </w:r>
      <w:r w:rsidR="00980726" w:rsidRPr="00F56D4A">
        <w:rPr>
          <w:rFonts w:ascii="Times New Roman" w:hAnsi="Times New Roman" w:cs="Times New Roman"/>
          <w:sz w:val="24"/>
          <w:szCs w:val="24"/>
        </w:rPr>
        <w:t xml:space="preserve"> the first five weeks of </w:t>
      </w:r>
      <w:r w:rsidR="00055724" w:rsidRPr="00F56D4A">
        <w:rPr>
          <w:rFonts w:ascii="Times New Roman" w:hAnsi="Times New Roman" w:cs="Times New Roman"/>
          <w:sz w:val="24"/>
          <w:szCs w:val="24"/>
        </w:rPr>
        <w:t>intake</w:t>
      </w:r>
      <w:r w:rsidR="002A3032">
        <w:rPr>
          <w:rFonts w:ascii="Times New Roman" w:hAnsi="Times New Roman" w:cs="Times New Roman"/>
          <w:sz w:val="24"/>
          <w:szCs w:val="24"/>
          <w:vertAlign w:val="superscript"/>
        </w:rPr>
        <w:t>7</w:t>
      </w:r>
      <w:r w:rsidR="000A4BF4" w:rsidRPr="00F56D4A">
        <w:rPr>
          <w:rFonts w:ascii="Times New Roman" w:hAnsi="Times New Roman" w:cs="Times New Roman"/>
          <w:sz w:val="24"/>
          <w:szCs w:val="24"/>
        </w:rPr>
        <w:t>.</w:t>
      </w:r>
      <w:r w:rsidR="00CD5D50" w:rsidRPr="00F56D4A">
        <w:rPr>
          <w:rFonts w:ascii="Times New Roman" w:hAnsi="Times New Roman" w:cs="Times New Roman"/>
          <w:sz w:val="24"/>
          <w:szCs w:val="24"/>
        </w:rPr>
        <w:t>Consequently</w:t>
      </w:r>
      <w:r w:rsidR="003D41D9" w:rsidRPr="00F56D4A">
        <w:rPr>
          <w:rFonts w:ascii="Times New Roman" w:hAnsi="Times New Roman" w:cs="Times New Roman"/>
          <w:sz w:val="24"/>
          <w:szCs w:val="24"/>
        </w:rPr>
        <w:t xml:space="preserve">, </w:t>
      </w:r>
      <w:r w:rsidR="0040079B">
        <w:rPr>
          <w:rFonts w:ascii="Times New Roman" w:hAnsi="Times New Roman" w:cs="Times New Roman"/>
          <w:sz w:val="24"/>
          <w:szCs w:val="24"/>
        </w:rPr>
        <w:t xml:space="preserve">the </w:t>
      </w:r>
      <w:r w:rsidR="003D41D9" w:rsidRPr="00F56D4A">
        <w:rPr>
          <w:rFonts w:ascii="Times New Roman" w:hAnsi="Times New Roman" w:cs="Times New Roman"/>
          <w:sz w:val="24"/>
          <w:szCs w:val="24"/>
        </w:rPr>
        <w:t>maximum</w:t>
      </w:r>
      <w:r w:rsidR="005D77C3" w:rsidRPr="00F56D4A">
        <w:rPr>
          <w:rFonts w:ascii="Times New Roman" w:hAnsi="Times New Roman" w:cs="Times New Roman"/>
          <w:sz w:val="24"/>
          <w:szCs w:val="24"/>
        </w:rPr>
        <w:t xml:space="preserve"> benefits of </w:t>
      </w:r>
      <w:r w:rsidR="0040079B">
        <w:rPr>
          <w:rFonts w:ascii="Times New Roman" w:hAnsi="Times New Roman" w:cs="Times New Roman"/>
          <w:sz w:val="24"/>
          <w:szCs w:val="24"/>
        </w:rPr>
        <w:t xml:space="preserve">the </w:t>
      </w:r>
      <w:r w:rsidR="005D77C3" w:rsidRPr="00F56D4A">
        <w:rPr>
          <w:rFonts w:ascii="Times New Roman" w:hAnsi="Times New Roman" w:cs="Times New Roman"/>
          <w:sz w:val="24"/>
          <w:szCs w:val="24"/>
        </w:rPr>
        <w:t>administered</w:t>
      </w:r>
      <w:r w:rsidR="00980726" w:rsidRPr="00F56D4A">
        <w:rPr>
          <w:rFonts w:ascii="Times New Roman" w:hAnsi="Times New Roman" w:cs="Times New Roman"/>
          <w:sz w:val="24"/>
          <w:szCs w:val="24"/>
        </w:rPr>
        <w:t xml:space="preserve"> dose</w:t>
      </w:r>
      <w:r w:rsidR="00F22A23" w:rsidRPr="00F56D4A">
        <w:rPr>
          <w:rFonts w:ascii="Times New Roman" w:hAnsi="Times New Roman" w:cs="Times New Roman"/>
          <w:sz w:val="24"/>
          <w:szCs w:val="24"/>
        </w:rPr>
        <w:t xml:space="preserve"> of FLX</w:t>
      </w:r>
      <w:r w:rsidR="0040079B">
        <w:rPr>
          <w:rFonts w:ascii="Times New Roman" w:hAnsi="Times New Roman" w:cs="Times New Roman"/>
          <w:sz w:val="24"/>
          <w:szCs w:val="24"/>
        </w:rPr>
        <w:t>that</w:t>
      </w:r>
      <w:r w:rsidR="00980726" w:rsidRPr="00F56D4A">
        <w:rPr>
          <w:rFonts w:ascii="Times New Roman" w:hAnsi="Times New Roman" w:cs="Times New Roman"/>
          <w:sz w:val="24"/>
          <w:szCs w:val="24"/>
        </w:rPr>
        <w:t xml:space="preserve"> a patient receives are not </w:t>
      </w:r>
      <w:r w:rsidR="003D41D9" w:rsidRPr="00F56D4A">
        <w:rPr>
          <w:rFonts w:ascii="Times New Roman" w:hAnsi="Times New Roman" w:cs="Times New Roman"/>
          <w:sz w:val="24"/>
          <w:szCs w:val="24"/>
        </w:rPr>
        <w:t xml:space="preserve">obtained for at least one </w:t>
      </w:r>
      <w:r w:rsidR="00980726" w:rsidRPr="00F56D4A">
        <w:rPr>
          <w:rFonts w:ascii="Times New Roman" w:hAnsi="Times New Roman" w:cs="Times New Roman"/>
          <w:sz w:val="24"/>
          <w:szCs w:val="24"/>
        </w:rPr>
        <w:t xml:space="preserve">month </w:t>
      </w:r>
      <w:r w:rsidR="00F22A23" w:rsidRPr="00F56D4A">
        <w:rPr>
          <w:rFonts w:ascii="Times New Roman" w:hAnsi="Times New Roman" w:cs="Times New Roman"/>
          <w:sz w:val="24"/>
          <w:szCs w:val="24"/>
          <w:lang w:bidi="fa-IR"/>
        </w:rPr>
        <w:t>following the</w:t>
      </w:r>
      <w:r w:rsidR="00980726" w:rsidRPr="00F56D4A">
        <w:rPr>
          <w:rFonts w:ascii="Times New Roman" w:hAnsi="Times New Roman" w:cs="Times New Roman"/>
          <w:sz w:val="24"/>
          <w:szCs w:val="24"/>
        </w:rPr>
        <w:t xml:space="preserve"> initiation</w:t>
      </w:r>
      <w:r w:rsidR="00F22A23" w:rsidRPr="00F56D4A">
        <w:rPr>
          <w:rFonts w:ascii="Times New Roman" w:hAnsi="Times New Roman" w:cs="Times New Roman"/>
          <w:sz w:val="24"/>
          <w:szCs w:val="24"/>
        </w:rPr>
        <w:t xml:space="preserve"> of its administration</w:t>
      </w:r>
      <w:r w:rsidR="00980726" w:rsidRPr="00F56D4A">
        <w:rPr>
          <w:rFonts w:ascii="Times New Roman" w:hAnsi="Times New Roman" w:cs="Times New Roman"/>
          <w:sz w:val="24"/>
          <w:szCs w:val="24"/>
        </w:rPr>
        <w:t xml:space="preserve">. For </w:t>
      </w:r>
      <w:r w:rsidR="00055724" w:rsidRPr="00F56D4A">
        <w:rPr>
          <w:rFonts w:ascii="Times New Roman" w:hAnsi="Times New Roman" w:cs="Times New Roman"/>
          <w:sz w:val="24"/>
          <w:szCs w:val="24"/>
        </w:rPr>
        <w:t>instance</w:t>
      </w:r>
      <w:r w:rsidR="00B31537" w:rsidRPr="00F56D4A">
        <w:rPr>
          <w:rFonts w:ascii="Times New Roman" w:hAnsi="Times New Roman" w:cs="Times New Roman"/>
          <w:sz w:val="24"/>
          <w:szCs w:val="24"/>
        </w:rPr>
        <w:t>,</w:t>
      </w:r>
      <w:r w:rsidR="003D41D9" w:rsidRPr="00F56D4A">
        <w:rPr>
          <w:rFonts w:ascii="Times New Roman" w:hAnsi="Times New Roman" w:cs="Times New Roman"/>
          <w:sz w:val="24"/>
          <w:szCs w:val="24"/>
        </w:rPr>
        <w:t>a</w:t>
      </w:r>
      <w:r w:rsidR="00F40C93" w:rsidRPr="00F56D4A">
        <w:rPr>
          <w:rFonts w:ascii="Times New Roman" w:hAnsi="Times New Roman" w:cs="Times New Roman"/>
          <w:sz w:val="24"/>
          <w:szCs w:val="24"/>
        </w:rPr>
        <w:t xml:space="preserve">6-week controlled clinical trial has demonstrated that FLX could exert its sustained therapeutic response in patients </w:t>
      </w:r>
      <w:r w:rsidR="0023642B" w:rsidRPr="00F56D4A">
        <w:rPr>
          <w:rFonts w:ascii="Times New Roman" w:hAnsi="Times New Roman" w:cs="Times New Roman"/>
          <w:sz w:val="24"/>
          <w:szCs w:val="24"/>
        </w:rPr>
        <w:t>after 29 days</w:t>
      </w:r>
      <w:r w:rsidR="002A3032">
        <w:rPr>
          <w:rFonts w:ascii="Times New Roman" w:hAnsi="Times New Roman" w:cs="Times New Roman"/>
          <w:sz w:val="24"/>
          <w:szCs w:val="24"/>
          <w:vertAlign w:val="superscript"/>
        </w:rPr>
        <w:t>20</w:t>
      </w:r>
      <w:r w:rsidR="000A4BF4" w:rsidRPr="00F56D4A">
        <w:rPr>
          <w:rFonts w:ascii="Times New Roman" w:hAnsi="Times New Roman" w:cs="Times New Roman"/>
          <w:sz w:val="24"/>
          <w:szCs w:val="24"/>
        </w:rPr>
        <w:t>.</w:t>
      </w:r>
      <w:r w:rsidR="003D41D9" w:rsidRPr="00F56D4A">
        <w:rPr>
          <w:rFonts w:ascii="Times New Roman" w:hAnsi="Times New Roman" w:cs="Times New Roman"/>
          <w:sz w:val="24"/>
          <w:szCs w:val="24"/>
        </w:rPr>
        <w:t>On the other side</w:t>
      </w:r>
      <w:r w:rsidR="00980726" w:rsidRPr="00F56D4A">
        <w:rPr>
          <w:rFonts w:ascii="Times New Roman" w:hAnsi="Times New Roman" w:cs="Times New Roman"/>
          <w:sz w:val="24"/>
          <w:szCs w:val="24"/>
        </w:rPr>
        <w:t xml:space="preserve">, </w:t>
      </w:r>
      <w:r w:rsidR="003D41D9" w:rsidRPr="00F56D4A">
        <w:rPr>
          <w:rFonts w:ascii="Times New Roman" w:hAnsi="Times New Roman" w:cs="Times New Roman"/>
          <w:sz w:val="24"/>
          <w:szCs w:val="24"/>
        </w:rPr>
        <w:t xml:space="preserve">it may take several weeks for the drug to be </w:t>
      </w:r>
      <w:r w:rsidR="00980726" w:rsidRPr="00F56D4A">
        <w:rPr>
          <w:rFonts w:ascii="Times New Roman" w:hAnsi="Times New Roman" w:cs="Times New Roman"/>
          <w:sz w:val="24"/>
          <w:szCs w:val="24"/>
        </w:rPr>
        <w:t>complete</w:t>
      </w:r>
      <w:r w:rsidR="003D41D9" w:rsidRPr="00F56D4A">
        <w:rPr>
          <w:rFonts w:ascii="Times New Roman" w:hAnsi="Times New Roman" w:cs="Times New Roman"/>
          <w:sz w:val="24"/>
          <w:szCs w:val="24"/>
        </w:rPr>
        <w:t>ly excreted from the body</w:t>
      </w:r>
      <w:r w:rsidR="00980726" w:rsidRPr="00F56D4A">
        <w:rPr>
          <w:rFonts w:ascii="Times New Roman" w:hAnsi="Times New Roman" w:cs="Times New Roman"/>
          <w:sz w:val="24"/>
          <w:szCs w:val="24"/>
        </w:rPr>
        <w:t xml:space="preserve">. </w:t>
      </w:r>
      <w:r w:rsidR="00D67773" w:rsidRPr="00F56D4A">
        <w:rPr>
          <w:rFonts w:ascii="Times New Roman" w:hAnsi="Times New Roman" w:cs="Times New Roman"/>
          <w:sz w:val="24"/>
          <w:szCs w:val="24"/>
        </w:rPr>
        <w:t>As a striking feature, d</w:t>
      </w:r>
      <w:r w:rsidR="00980726" w:rsidRPr="00F56D4A">
        <w:rPr>
          <w:rFonts w:ascii="Times New Roman" w:hAnsi="Times New Roman" w:cs="Times New Roman"/>
          <w:sz w:val="24"/>
          <w:szCs w:val="24"/>
        </w:rPr>
        <w:t xml:space="preserve">uring the first week after </w:t>
      </w:r>
      <w:r w:rsidR="00574F4D" w:rsidRPr="00F56D4A">
        <w:rPr>
          <w:rFonts w:ascii="Times New Roman" w:hAnsi="Times New Roman" w:cs="Times New Roman"/>
          <w:sz w:val="24"/>
          <w:szCs w:val="24"/>
        </w:rPr>
        <w:t xml:space="preserve">the </w:t>
      </w:r>
      <w:r w:rsidR="00980726" w:rsidRPr="00F56D4A">
        <w:rPr>
          <w:rFonts w:ascii="Times New Roman" w:hAnsi="Times New Roman" w:cs="Times New Roman"/>
          <w:sz w:val="24"/>
          <w:szCs w:val="24"/>
        </w:rPr>
        <w:t xml:space="preserve">treatment </w:t>
      </w:r>
      <w:r w:rsidR="00574F4D" w:rsidRPr="00F56D4A">
        <w:rPr>
          <w:rFonts w:ascii="Times New Roman" w:hAnsi="Times New Roman" w:cs="Times New Roman"/>
          <w:sz w:val="24"/>
          <w:szCs w:val="24"/>
        </w:rPr>
        <w:t>is stopped</w:t>
      </w:r>
      <w:r w:rsidR="00980726" w:rsidRPr="00F56D4A">
        <w:rPr>
          <w:rFonts w:ascii="Times New Roman" w:hAnsi="Times New Roman" w:cs="Times New Roman"/>
          <w:sz w:val="24"/>
          <w:szCs w:val="24"/>
        </w:rPr>
        <w:t xml:space="preserve">, </w:t>
      </w:r>
      <w:r w:rsidR="0064205A" w:rsidRPr="00F56D4A">
        <w:rPr>
          <w:rFonts w:ascii="Times New Roman" w:hAnsi="Times New Roman" w:cs="Times New Roman"/>
          <w:sz w:val="24"/>
          <w:szCs w:val="24"/>
        </w:rPr>
        <w:t xml:space="preserve">FLX </w:t>
      </w:r>
      <w:r w:rsidR="00980726" w:rsidRPr="00F56D4A">
        <w:rPr>
          <w:rFonts w:ascii="Times New Roman" w:hAnsi="Times New Roman" w:cs="Times New Roman"/>
          <w:sz w:val="24"/>
          <w:szCs w:val="24"/>
        </w:rPr>
        <w:t>concentration</w:t>
      </w:r>
      <w:r w:rsidR="00D67773" w:rsidRPr="00F56D4A">
        <w:rPr>
          <w:rFonts w:ascii="Times New Roman" w:hAnsi="Times New Roman" w:cs="Times New Roman"/>
          <w:sz w:val="24"/>
          <w:szCs w:val="24"/>
        </w:rPr>
        <w:t xml:space="preserve">in </w:t>
      </w:r>
      <w:r w:rsidR="0040079B">
        <w:rPr>
          <w:rFonts w:ascii="Times New Roman" w:hAnsi="Times New Roman" w:cs="Times New Roman"/>
          <w:sz w:val="24"/>
          <w:szCs w:val="24"/>
        </w:rPr>
        <w:t xml:space="preserve">the </w:t>
      </w:r>
      <w:r w:rsidR="00D67773" w:rsidRPr="00F56D4A">
        <w:rPr>
          <w:rFonts w:ascii="Times New Roman" w:hAnsi="Times New Roman" w:cs="Times New Roman"/>
          <w:sz w:val="24"/>
          <w:szCs w:val="24"/>
        </w:rPr>
        <w:t xml:space="preserve">brain </w:t>
      </w:r>
      <w:r w:rsidR="00980726" w:rsidRPr="00F56D4A">
        <w:rPr>
          <w:rFonts w:ascii="Times New Roman" w:hAnsi="Times New Roman" w:cs="Times New Roman"/>
          <w:sz w:val="24"/>
          <w:szCs w:val="24"/>
        </w:rPr>
        <w:t>decreases by 50</w:t>
      </w:r>
      <w:r w:rsidR="006D36A2" w:rsidRPr="00F56D4A">
        <w:rPr>
          <w:rFonts w:ascii="Times New Roman" w:hAnsi="Times New Roman" w:cs="Times New Roman"/>
          <w:sz w:val="24"/>
          <w:szCs w:val="24"/>
        </w:rPr>
        <w:t>%</w:t>
      </w:r>
      <w:r w:rsidR="002A3032">
        <w:rPr>
          <w:rFonts w:ascii="Times New Roman" w:hAnsi="Times New Roman" w:cs="Times New Roman"/>
          <w:sz w:val="24"/>
          <w:szCs w:val="24"/>
          <w:vertAlign w:val="superscript"/>
        </w:rPr>
        <w:t>7</w:t>
      </w:r>
      <w:r w:rsidR="000A4BF4" w:rsidRPr="00F56D4A">
        <w:rPr>
          <w:rFonts w:ascii="Times New Roman" w:hAnsi="Times New Roman" w:cs="Times New Roman"/>
          <w:sz w:val="24"/>
          <w:szCs w:val="24"/>
        </w:rPr>
        <w:t xml:space="preserve">. </w:t>
      </w:r>
      <w:r w:rsidR="00D67773" w:rsidRPr="00F56D4A">
        <w:rPr>
          <w:rFonts w:ascii="Times New Roman" w:hAnsi="Times New Roman" w:cs="Times New Roman"/>
          <w:sz w:val="24"/>
          <w:szCs w:val="24"/>
        </w:rPr>
        <w:t>Furthermore, a</w:t>
      </w:r>
      <w:r w:rsidR="009D5230" w:rsidRPr="00F56D4A">
        <w:rPr>
          <w:rFonts w:ascii="Times New Roman" w:hAnsi="Times New Roman" w:cs="Times New Roman"/>
          <w:sz w:val="24"/>
          <w:szCs w:val="24"/>
        </w:rPr>
        <w:t xml:space="preserve">fter 4 weeks that the treatment </w:t>
      </w:r>
      <w:r w:rsidR="00574F4D" w:rsidRPr="00F56D4A">
        <w:rPr>
          <w:rFonts w:ascii="Times New Roman" w:hAnsi="Times New Roman" w:cs="Times New Roman"/>
          <w:sz w:val="24"/>
          <w:szCs w:val="24"/>
        </w:rPr>
        <w:t>is discontinued</w:t>
      </w:r>
      <w:r w:rsidR="009D5230" w:rsidRPr="00F56D4A">
        <w:rPr>
          <w:rFonts w:ascii="Times New Roman" w:hAnsi="Times New Roman" w:cs="Times New Roman"/>
          <w:sz w:val="24"/>
          <w:szCs w:val="24"/>
        </w:rPr>
        <w:t xml:space="preserve">, </w:t>
      </w:r>
      <w:r w:rsidR="00574F4D" w:rsidRPr="00F56D4A">
        <w:rPr>
          <w:rFonts w:ascii="Times New Roman" w:hAnsi="Times New Roman" w:cs="Times New Roman"/>
          <w:sz w:val="24"/>
          <w:szCs w:val="24"/>
        </w:rPr>
        <w:t xml:space="preserve">norfluoxetine </w:t>
      </w:r>
      <w:r w:rsidR="009D5230" w:rsidRPr="00F56D4A">
        <w:rPr>
          <w:rFonts w:ascii="Times New Roman" w:hAnsi="Times New Roman" w:cs="Times New Roman"/>
          <w:sz w:val="24"/>
          <w:szCs w:val="24"/>
        </w:rPr>
        <w:t xml:space="preserve">plasma concentration </w:t>
      </w:r>
      <w:r w:rsidR="00D67773" w:rsidRPr="00F56D4A">
        <w:rPr>
          <w:rFonts w:ascii="Times New Roman" w:hAnsi="Times New Roman" w:cs="Times New Roman"/>
          <w:sz w:val="24"/>
          <w:szCs w:val="24"/>
        </w:rPr>
        <w:t xml:space="preserve">is about 80% of the level </w:t>
      </w:r>
      <w:r w:rsidR="00574F4D" w:rsidRPr="00F56D4A">
        <w:rPr>
          <w:rFonts w:ascii="Times New Roman" w:hAnsi="Times New Roman" w:cs="Times New Roman"/>
          <w:sz w:val="24"/>
          <w:szCs w:val="24"/>
        </w:rPr>
        <w:t>recorded</w:t>
      </w:r>
      <w:r w:rsidR="00D67773" w:rsidRPr="00F56D4A">
        <w:rPr>
          <w:rFonts w:ascii="Times New Roman" w:hAnsi="Times New Roman" w:cs="Times New Roman"/>
          <w:sz w:val="24"/>
          <w:szCs w:val="24"/>
        </w:rPr>
        <w:t xml:space="preserve"> by the</w:t>
      </w:r>
      <w:r w:rsidR="00980726" w:rsidRPr="00F56D4A">
        <w:rPr>
          <w:rFonts w:ascii="Times New Roman" w:hAnsi="Times New Roman" w:cs="Times New Roman"/>
          <w:sz w:val="24"/>
          <w:szCs w:val="24"/>
        </w:rPr>
        <w:t xml:space="preserve"> end of the first week</w:t>
      </w:r>
      <w:r w:rsidR="00D67773" w:rsidRPr="00F56D4A">
        <w:rPr>
          <w:rFonts w:ascii="Times New Roman" w:hAnsi="Times New Roman" w:cs="Times New Roman"/>
          <w:sz w:val="24"/>
          <w:szCs w:val="24"/>
        </w:rPr>
        <w:t xml:space="preserve"> after the treatment initiation</w:t>
      </w:r>
      <w:r w:rsidR="00980726" w:rsidRPr="00F56D4A">
        <w:rPr>
          <w:rFonts w:ascii="Times New Roman" w:hAnsi="Times New Roman" w:cs="Times New Roman"/>
          <w:sz w:val="24"/>
          <w:szCs w:val="24"/>
        </w:rPr>
        <w:t xml:space="preserve">, and 7 weeks after the </w:t>
      </w:r>
      <w:r w:rsidR="00DC5C40" w:rsidRPr="00F56D4A">
        <w:rPr>
          <w:rFonts w:ascii="Times New Roman" w:hAnsi="Times New Roman" w:cs="Times New Roman"/>
          <w:sz w:val="24"/>
          <w:szCs w:val="24"/>
        </w:rPr>
        <w:t xml:space="preserve">drug </w:t>
      </w:r>
      <w:r w:rsidR="00D67773" w:rsidRPr="00F56D4A">
        <w:rPr>
          <w:rFonts w:ascii="Times New Roman" w:hAnsi="Times New Roman" w:cs="Times New Roman"/>
          <w:sz w:val="24"/>
          <w:szCs w:val="24"/>
        </w:rPr>
        <w:t xml:space="preserve">discontinuation, </w:t>
      </w:r>
      <w:r w:rsidR="00980726" w:rsidRPr="00F56D4A">
        <w:rPr>
          <w:rFonts w:ascii="Times New Roman" w:hAnsi="Times New Roman" w:cs="Times New Roman"/>
          <w:sz w:val="24"/>
          <w:szCs w:val="24"/>
        </w:rPr>
        <w:t xml:space="preserve">norfluoxetine </w:t>
      </w:r>
      <w:r w:rsidR="00574F4D" w:rsidRPr="00F56D4A">
        <w:rPr>
          <w:rFonts w:ascii="Times New Roman" w:hAnsi="Times New Roman" w:cs="Times New Roman"/>
          <w:sz w:val="24"/>
          <w:szCs w:val="24"/>
        </w:rPr>
        <w:t>can still be detected in blood</w:t>
      </w:r>
      <w:r w:rsidR="002A3032">
        <w:rPr>
          <w:rFonts w:ascii="Times New Roman" w:hAnsi="Times New Roman" w:cs="Times New Roman"/>
          <w:sz w:val="24"/>
          <w:szCs w:val="24"/>
          <w:vertAlign w:val="superscript"/>
        </w:rPr>
        <w:t>21</w:t>
      </w:r>
      <w:r w:rsidR="00262A30" w:rsidRPr="00F56D4A">
        <w:rPr>
          <w:rFonts w:ascii="Times New Roman" w:hAnsi="Times New Roman" w:cs="Times New Roman"/>
          <w:sz w:val="24"/>
          <w:szCs w:val="24"/>
        </w:rPr>
        <w:t>.</w:t>
      </w:r>
    </w:p>
    <w:p w:rsidR="00BA1E7B" w:rsidRPr="00BA1E7B" w:rsidRDefault="00BA1E7B" w:rsidP="00254ABE">
      <w:pPr>
        <w:spacing w:after="100" w:afterAutospacing="1" w:line="240" w:lineRule="auto"/>
        <w:jc w:val="both"/>
        <w:rPr>
          <w:rFonts w:ascii="Times New Roman" w:eastAsia="Times New Roman" w:hAnsi="Times New Roman" w:cs="Times New Roman"/>
          <w:b/>
          <w:bCs/>
          <w:sz w:val="24"/>
          <w:szCs w:val="24"/>
        </w:rPr>
      </w:pPr>
      <w:r w:rsidRPr="00BA1E7B">
        <w:rPr>
          <w:rFonts w:ascii="Times New Roman" w:eastAsia="Times New Roman" w:hAnsi="Times New Roman" w:cs="Times New Roman"/>
          <w:b/>
          <w:bCs/>
          <w:sz w:val="24"/>
          <w:szCs w:val="24"/>
        </w:rPr>
        <w:t>Transport, metabolism</w:t>
      </w:r>
      <w:r w:rsidR="0040079B">
        <w:rPr>
          <w:rFonts w:ascii="Times New Roman" w:eastAsia="Times New Roman" w:hAnsi="Times New Roman" w:cs="Times New Roman"/>
          <w:b/>
          <w:bCs/>
          <w:sz w:val="24"/>
          <w:szCs w:val="24"/>
        </w:rPr>
        <w:t>,</w:t>
      </w:r>
      <w:r w:rsidRPr="00BA1E7B">
        <w:rPr>
          <w:rFonts w:ascii="Times New Roman" w:eastAsia="Times New Roman" w:hAnsi="Times New Roman" w:cs="Times New Roman"/>
          <w:b/>
          <w:bCs/>
          <w:sz w:val="24"/>
          <w:szCs w:val="24"/>
        </w:rPr>
        <w:t xml:space="preserve"> and excretion </w:t>
      </w:r>
    </w:p>
    <w:p w:rsidR="00BA1E7B" w:rsidRDefault="00A457FD" w:rsidP="00254ABE">
      <w:pPr>
        <w:spacing w:after="100" w:afterAutospacing="1" w:line="240" w:lineRule="auto"/>
        <w:jc w:val="both"/>
        <w:rPr>
          <w:rFonts w:ascii="Times New Roman" w:hAnsi="Times New Roman" w:cs="Times New Roman"/>
          <w:sz w:val="24"/>
          <w:szCs w:val="24"/>
        </w:rPr>
      </w:pPr>
      <w:r w:rsidRPr="00F56D4A">
        <w:rPr>
          <w:rFonts w:ascii="Times New Roman" w:eastAsia="Times New Roman" w:hAnsi="Times New Roman" w:cs="Times New Roman"/>
          <w:sz w:val="24"/>
          <w:szCs w:val="24"/>
        </w:rPr>
        <w:t xml:space="preserve">Fluoxetine is primarily eliminated </w:t>
      </w:r>
      <w:r w:rsidR="0040079B">
        <w:rPr>
          <w:rFonts w:ascii="Times New Roman" w:eastAsia="Times New Roman" w:hAnsi="Times New Roman" w:cs="Times New Roman"/>
          <w:sz w:val="24"/>
          <w:szCs w:val="24"/>
        </w:rPr>
        <w:t>using</w:t>
      </w:r>
      <w:r w:rsidR="00B67D01" w:rsidRPr="00F56D4A">
        <w:rPr>
          <w:rFonts w:ascii="Times New Roman" w:eastAsia="Times New Roman" w:hAnsi="Times New Roman" w:cs="Times New Roman"/>
          <w:sz w:val="24"/>
          <w:szCs w:val="24"/>
        </w:rPr>
        <w:t xml:space="preserve"> oxidative metabolism and conjugation</w:t>
      </w:r>
      <w:r w:rsidR="002A3032">
        <w:rPr>
          <w:rFonts w:ascii="Times New Roman" w:eastAsia="Times New Roman" w:hAnsi="Times New Roman" w:cs="Times New Roman"/>
          <w:sz w:val="24"/>
          <w:szCs w:val="24"/>
          <w:vertAlign w:val="superscript"/>
        </w:rPr>
        <w:t>22</w:t>
      </w:r>
      <w:r w:rsidRPr="00F56D4A">
        <w:rPr>
          <w:rFonts w:ascii="Times New Roman" w:eastAsia="Times New Roman" w:hAnsi="Times New Roman" w:cs="Times New Roman"/>
          <w:sz w:val="24"/>
          <w:szCs w:val="24"/>
        </w:rPr>
        <w:t xml:space="preserve">. </w:t>
      </w:r>
      <w:r w:rsidR="00894B11" w:rsidRPr="00F56D4A">
        <w:rPr>
          <w:rFonts w:ascii="Times New Roman" w:eastAsia="Times New Roman" w:hAnsi="Times New Roman" w:cs="Times New Roman"/>
          <w:sz w:val="24"/>
          <w:szCs w:val="24"/>
        </w:rPr>
        <w:t xml:space="preserve">This drug is mainly excreted </w:t>
      </w:r>
      <w:r w:rsidR="00574F4D" w:rsidRPr="00F56D4A">
        <w:rPr>
          <w:rFonts w:ascii="Times New Roman" w:eastAsia="Times New Roman" w:hAnsi="Times New Roman" w:cs="Times New Roman"/>
          <w:sz w:val="24"/>
          <w:szCs w:val="24"/>
        </w:rPr>
        <w:t>through</w:t>
      </w:r>
      <w:r w:rsidR="00B67D01" w:rsidRPr="00F56D4A">
        <w:rPr>
          <w:rFonts w:ascii="Times New Roman" w:eastAsia="Times New Roman" w:hAnsi="Times New Roman" w:cs="Times New Roman"/>
          <w:sz w:val="24"/>
          <w:szCs w:val="24"/>
        </w:rPr>
        <w:t xml:space="preserve"> urine with less than 10% excreted </w:t>
      </w:r>
      <w:r w:rsidR="0040079B">
        <w:rPr>
          <w:rFonts w:ascii="Times New Roman" w:eastAsia="Times New Roman" w:hAnsi="Times New Roman" w:cs="Times New Roman"/>
          <w:sz w:val="24"/>
          <w:szCs w:val="24"/>
        </w:rPr>
        <w:t>pristinely</w:t>
      </w:r>
      <w:r w:rsidR="00750829" w:rsidRPr="00F56D4A">
        <w:rPr>
          <w:rFonts w:ascii="Times New Roman" w:eastAsia="Times New Roman" w:hAnsi="Times New Roman" w:cs="Times New Roman"/>
          <w:sz w:val="24"/>
          <w:szCs w:val="24"/>
        </w:rPr>
        <w:t>and the rest is excreted</w:t>
      </w:r>
      <w:r w:rsidR="00B67D01" w:rsidRPr="00F56D4A">
        <w:rPr>
          <w:rFonts w:ascii="Times New Roman" w:eastAsia="Times New Roman" w:hAnsi="Times New Roman" w:cs="Times New Roman"/>
          <w:sz w:val="24"/>
          <w:szCs w:val="24"/>
        </w:rPr>
        <w:t xml:space="preserve"> as </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xml:space="preserve"> glucuronide</w:t>
      </w:r>
      <w:r w:rsidR="002A3032">
        <w:rPr>
          <w:rFonts w:ascii="Times New Roman" w:eastAsia="Times New Roman" w:hAnsi="Times New Roman" w:cs="Times New Roman"/>
          <w:sz w:val="24"/>
          <w:szCs w:val="24"/>
          <w:vertAlign w:val="superscript"/>
        </w:rPr>
        <w:t>23</w:t>
      </w:r>
      <w:r w:rsidR="008F78BF" w:rsidRPr="00F56D4A">
        <w:rPr>
          <w:rFonts w:ascii="Times New Roman" w:eastAsia="Times New Roman" w:hAnsi="Times New Roman" w:cs="Times New Roman"/>
          <w:sz w:val="24"/>
          <w:szCs w:val="24"/>
        </w:rPr>
        <w:t>.</w:t>
      </w:r>
      <w:r w:rsidR="00574F4D" w:rsidRPr="00F56D4A">
        <w:rPr>
          <w:rFonts w:ascii="Times New Roman" w:eastAsia="Times New Roman" w:hAnsi="Times New Roman" w:cs="Times New Roman"/>
          <w:sz w:val="24"/>
          <w:szCs w:val="24"/>
        </w:rPr>
        <w:t>As confirmed at both</w:t>
      </w:r>
      <w:r w:rsidR="00B67D01" w:rsidRPr="00F56D4A">
        <w:rPr>
          <w:rFonts w:ascii="Times New Roman" w:eastAsia="Times New Roman" w:hAnsi="Times New Roman" w:cs="Times New Roman"/>
          <w:i/>
          <w:iCs/>
          <w:sz w:val="24"/>
          <w:szCs w:val="24"/>
        </w:rPr>
        <w:t>in vitro</w:t>
      </w:r>
      <w:r w:rsidR="00B67D01" w:rsidRPr="00F56D4A">
        <w:rPr>
          <w:rFonts w:ascii="Times New Roman" w:eastAsia="Times New Roman" w:hAnsi="Times New Roman" w:cs="Times New Roman"/>
          <w:sz w:val="24"/>
          <w:szCs w:val="24"/>
        </w:rPr>
        <w:t xml:space="preserve"> and </w:t>
      </w:r>
      <w:r w:rsidR="00B67D01" w:rsidRPr="00F56D4A">
        <w:rPr>
          <w:rFonts w:ascii="Times New Roman" w:eastAsia="Times New Roman" w:hAnsi="Times New Roman" w:cs="Times New Roman"/>
          <w:i/>
          <w:iCs/>
          <w:sz w:val="24"/>
          <w:szCs w:val="24"/>
        </w:rPr>
        <w:t>in vivo</w:t>
      </w:r>
      <w:r w:rsidR="00574F4D" w:rsidRPr="00F56D4A">
        <w:rPr>
          <w:rFonts w:ascii="Times New Roman" w:eastAsia="Times New Roman" w:hAnsi="Times New Roman" w:cs="Times New Roman"/>
          <w:sz w:val="24"/>
          <w:szCs w:val="24"/>
        </w:rPr>
        <w:t>levels</w:t>
      </w:r>
      <w:r w:rsidR="00894B11" w:rsidRPr="00F56D4A">
        <w:rPr>
          <w:rFonts w:ascii="Times New Roman" w:eastAsia="Times New Roman" w:hAnsi="Times New Roman" w:cs="Times New Roman"/>
          <w:sz w:val="24"/>
          <w:szCs w:val="24"/>
        </w:rPr>
        <w:t xml:space="preserve">,miscellaneous </w:t>
      </w:r>
      <w:r w:rsidR="00055724" w:rsidRPr="00F56D4A">
        <w:rPr>
          <w:rStyle w:val="st"/>
          <w:rFonts w:ascii="Times New Roman" w:hAnsi="Times New Roman" w:cs="Times New Roman"/>
          <w:sz w:val="24"/>
          <w:szCs w:val="24"/>
        </w:rPr>
        <w:t>c</w:t>
      </w:r>
      <w:r w:rsidR="00902011" w:rsidRPr="00F56D4A">
        <w:rPr>
          <w:rStyle w:val="st"/>
          <w:rFonts w:ascii="Times New Roman" w:hAnsi="Times New Roman" w:cs="Times New Roman"/>
          <w:sz w:val="24"/>
          <w:szCs w:val="24"/>
        </w:rPr>
        <w:t>ytochromes</w:t>
      </w:r>
      <w:r w:rsidR="00894B11" w:rsidRPr="00F56D4A">
        <w:rPr>
          <w:rStyle w:val="st"/>
          <w:rFonts w:ascii="Times New Roman" w:hAnsi="Times New Roman" w:cs="Times New Roman"/>
          <w:sz w:val="24"/>
          <w:szCs w:val="24"/>
        </w:rPr>
        <w:t xml:space="preserve"> including</w:t>
      </w:r>
      <w:r w:rsidR="00902011" w:rsidRPr="00F56D4A">
        <w:rPr>
          <w:rStyle w:val="st"/>
          <w:rFonts w:ascii="Times New Roman" w:hAnsi="Times New Roman" w:cs="Times New Roman"/>
          <w:sz w:val="24"/>
          <w:szCs w:val="24"/>
        </w:rPr>
        <w:t xml:space="preserve"> P450</w:t>
      </w:r>
      <w:r w:rsidR="00902011" w:rsidRPr="00F56D4A">
        <w:rPr>
          <w:rFonts w:ascii="Times New Roman" w:eastAsia="Times New Roman" w:hAnsi="Times New Roman" w:cs="Times New Roman"/>
          <w:sz w:val="24"/>
          <w:szCs w:val="24"/>
        </w:rPr>
        <w:t xml:space="preserve"> (CYP) </w:t>
      </w:r>
      <w:r w:rsidR="00F92F5E" w:rsidRPr="00F56D4A">
        <w:rPr>
          <w:rFonts w:ascii="Times New Roman" w:eastAsia="Times New Roman" w:hAnsi="Times New Roman" w:cs="Times New Roman"/>
          <w:sz w:val="24"/>
          <w:szCs w:val="24"/>
        </w:rPr>
        <w:t xml:space="preserve">2D6, </w:t>
      </w:r>
      <w:hyperlink r:id="rId14" w:history="1">
        <w:r w:rsidR="00B67D01" w:rsidRPr="00F56D4A">
          <w:rPr>
            <w:rFonts w:ascii="Times New Roman" w:eastAsia="Times New Roman" w:hAnsi="Times New Roman" w:cs="Times New Roman"/>
            <w:sz w:val="24"/>
            <w:szCs w:val="24"/>
          </w:rPr>
          <w:t>CYP2D6</w:t>
        </w:r>
      </w:hyperlink>
      <w:r w:rsidR="00B67D01" w:rsidRPr="00F56D4A">
        <w:rPr>
          <w:rFonts w:ascii="Times New Roman" w:eastAsia="Times New Roman" w:hAnsi="Times New Roman" w:cs="Times New Roman"/>
          <w:sz w:val="24"/>
          <w:szCs w:val="24"/>
        </w:rPr>
        <w:t xml:space="preserve">, </w:t>
      </w:r>
      <w:hyperlink r:id="rId15" w:history="1">
        <w:r w:rsidR="00B67D01" w:rsidRPr="00F56D4A">
          <w:rPr>
            <w:rFonts w:ascii="Times New Roman" w:eastAsia="Times New Roman" w:hAnsi="Times New Roman" w:cs="Times New Roman"/>
            <w:sz w:val="24"/>
            <w:szCs w:val="24"/>
          </w:rPr>
          <w:t>CYP2C19</w:t>
        </w:r>
      </w:hyperlink>
      <w:r w:rsidR="00B67D01" w:rsidRPr="00F56D4A">
        <w:rPr>
          <w:rFonts w:ascii="Times New Roman" w:eastAsia="Times New Roman" w:hAnsi="Times New Roman" w:cs="Times New Roman"/>
          <w:sz w:val="24"/>
          <w:szCs w:val="24"/>
        </w:rPr>
        <w:t xml:space="preserve">, </w:t>
      </w:r>
      <w:hyperlink r:id="rId16" w:history="1">
        <w:r w:rsidR="00B67D01" w:rsidRPr="00F56D4A">
          <w:rPr>
            <w:rFonts w:ascii="Times New Roman" w:eastAsia="Times New Roman" w:hAnsi="Times New Roman" w:cs="Times New Roman"/>
            <w:sz w:val="24"/>
            <w:szCs w:val="24"/>
          </w:rPr>
          <w:t>CYP2C9</w:t>
        </w:r>
      </w:hyperlink>
      <w:r w:rsidR="00B67D01" w:rsidRPr="00F56D4A">
        <w:rPr>
          <w:rFonts w:ascii="Times New Roman" w:eastAsia="Times New Roman" w:hAnsi="Times New Roman" w:cs="Times New Roman"/>
          <w:sz w:val="24"/>
          <w:szCs w:val="24"/>
        </w:rPr>
        <w:t xml:space="preserve">, </w:t>
      </w:r>
      <w:hyperlink r:id="rId17" w:history="1">
        <w:r w:rsidR="00B67D01" w:rsidRPr="00F56D4A">
          <w:rPr>
            <w:rFonts w:ascii="Times New Roman" w:eastAsia="Times New Roman" w:hAnsi="Times New Roman" w:cs="Times New Roman"/>
            <w:sz w:val="24"/>
            <w:szCs w:val="24"/>
          </w:rPr>
          <w:t>CYP3A4</w:t>
        </w:r>
      </w:hyperlink>
      <w:r w:rsidR="00B67D01" w:rsidRPr="00F56D4A">
        <w:rPr>
          <w:rFonts w:ascii="Times New Roman" w:eastAsia="Times New Roman" w:hAnsi="Times New Roman" w:cs="Times New Roman"/>
          <w:sz w:val="24"/>
          <w:szCs w:val="24"/>
        </w:rPr>
        <w:t xml:space="preserve">, and </w:t>
      </w:r>
      <w:hyperlink r:id="rId18" w:history="1">
        <w:r w:rsidR="00B67D01" w:rsidRPr="00F56D4A">
          <w:rPr>
            <w:rFonts w:ascii="Times New Roman" w:eastAsia="Times New Roman" w:hAnsi="Times New Roman" w:cs="Times New Roman"/>
            <w:sz w:val="24"/>
            <w:szCs w:val="24"/>
          </w:rPr>
          <w:t>CYP3A5</w:t>
        </w:r>
      </w:hyperlink>
      <w:r w:rsidR="00894B11" w:rsidRPr="00F56D4A">
        <w:rPr>
          <w:rFonts w:ascii="Times New Roman" w:eastAsia="Times New Roman" w:hAnsi="Times New Roman" w:cs="Times New Roman"/>
          <w:sz w:val="24"/>
          <w:szCs w:val="24"/>
        </w:rPr>
        <w:t xml:space="preserve">are involved </w:t>
      </w:r>
      <w:r w:rsidR="00574F4D" w:rsidRPr="00F56D4A">
        <w:rPr>
          <w:rFonts w:ascii="Times New Roman" w:eastAsia="Times New Roman" w:hAnsi="Times New Roman" w:cs="Times New Roman"/>
          <w:sz w:val="24"/>
          <w:szCs w:val="24"/>
        </w:rPr>
        <w:t>tobiologically transform</w:t>
      </w:r>
      <w:r w:rsidR="00B67D01" w:rsidRPr="00F56D4A">
        <w:rPr>
          <w:rFonts w:ascii="Times New Roman" w:eastAsia="Times New Roman" w:hAnsi="Times New Roman" w:cs="Times New Roman"/>
          <w:sz w:val="24"/>
          <w:szCs w:val="24"/>
        </w:rPr>
        <w:t xml:space="preserve"> R- and S-</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xml:space="preserve"> to their N-desmethyl metabolites</w:t>
      </w:r>
      <w:r w:rsidR="00AA6321" w:rsidRPr="00F56D4A">
        <w:rPr>
          <w:rFonts w:ascii="Times New Roman" w:eastAsia="Times New Roman" w:hAnsi="Times New Roman" w:cs="Times New Roman"/>
          <w:sz w:val="24"/>
          <w:szCs w:val="24"/>
        </w:rPr>
        <w:t xml:space="preserve"> namely </w:t>
      </w:r>
      <w:r w:rsidR="00AA6321" w:rsidRPr="00F56D4A">
        <w:rPr>
          <w:rStyle w:val="summary-text"/>
          <w:rFonts w:ascii="Times New Roman" w:hAnsi="Times New Roman" w:cs="Times New Roman"/>
          <w:sz w:val="24"/>
          <w:szCs w:val="24"/>
        </w:rPr>
        <w:t>R- and S-norfluoxetine in human liver microsomes</w:t>
      </w:r>
      <w:r w:rsidR="002A3032">
        <w:rPr>
          <w:rStyle w:val="summary-text"/>
          <w:rFonts w:ascii="Times New Roman" w:hAnsi="Times New Roman" w:cs="Times New Roman"/>
          <w:sz w:val="24"/>
          <w:szCs w:val="24"/>
          <w:vertAlign w:val="superscript"/>
        </w:rPr>
        <w:t>24</w:t>
      </w:r>
      <w:r w:rsidR="00C37A7D" w:rsidRPr="00F56D4A">
        <w:rPr>
          <w:rFonts w:ascii="Times New Roman" w:eastAsia="Times New Roman" w:hAnsi="Times New Roman" w:cs="Times New Roman"/>
          <w:sz w:val="24"/>
          <w:szCs w:val="24"/>
        </w:rPr>
        <w:t>.</w:t>
      </w:r>
      <w:r w:rsidR="00B67D01" w:rsidRPr="00F56D4A">
        <w:rPr>
          <w:rFonts w:ascii="Times New Roman" w:eastAsia="Times New Roman" w:hAnsi="Times New Roman" w:cs="Times New Roman"/>
          <w:sz w:val="24"/>
          <w:szCs w:val="24"/>
        </w:rPr>
        <w:t>Additionally</w:t>
      </w:r>
      <w:r w:rsidR="00894B11" w:rsidRPr="00F56D4A">
        <w:rPr>
          <w:rFonts w:ascii="Times New Roman" w:eastAsia="Times New Roman" w:hAnsi="Times New Roman" w:cs="Times New Roman"/>
          <w:sz w:val="24"/>
          <w:szCs w:val="24"/>
        </w:rPr>
        <w:t>,</w:t>
      </w:r>
      <w:r w:rsidR="00B67D01" w:rsidRPr="00F56D4A">
        <w:rPr>
          <w:rFonts w:ascii="Times New Roman" w:eastAsia="Times New Roman" w:hAnsi="Times New Roman" w:cs="Times New Roman"/>
          <w:i/>
          <w:iCs/>
          <w:sz w:val="24"/>
          <w:szCs w:val="24"/>
        </w:rPr>
        <w:t>in vitro</w:t>
      </w:r>
      <w:r w:rsidR="00894B11" w:rsidRPr="00F56D4A">
        <w:rPr>
          <w:rFonts w:ascii="Times New Roman" w:eastAsia="Times New Roman" w:hAnsi="Times New Roman" w:cs="Times New Roman"/>
          <w:sz w:val="24"/>
          <w:szCs w:val="24"/>
        </w:rPr>
        <w:t xml:space="preserve"> studies </w:t>
      </w:r>
      <w:r w:rsidR="00F80DB1" w:rsidRPr="00F56D4A">
        <w:rPr>
          <w:rFonts w:ascii="Times New Roman" w:eastAsia="Times New Roman" w:hAnsi="Times New Roman" w:cs="Times New Roman"/>
          <w:sz w:val="24"/>
          <w:szCs w:val="24"/>
        </w:rPr>
        <w:t>reported</w:t>
      </w:r>
      <w:r w:rsidR="00894B11" w:rsidRPr="00F56D4A">
        <w:rPr>
          <w:rFonts w:ascii="Times New Roman" w:eastAsia="Times New Roman" w:hAnsi="Times New Roman" w:cs="Times New Roman"/>
          <w:sz w:val="24"/>
          <w:szCs w:val="24"/>
        </w:rPr>
        <w:t xml:space="preserve"> that</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xml:space="preserve"> has demonstrated </w:t>
      </w:r>
      <w:r w:rsidR="0040079B">
        <w:rPr>
          <w:rFonts w:ascii="Times New Roman" w:eastAsia="Times New Roman" w:hAnsi="Times New Roman" w:cs="Times New Roman"/>
          <w:sz w:val="24"/>
          <w:szCs w:val="24"/>
        </w:rPr>
        <w:t xml:space="preserve">an </w:t>
      </w:r>
      <w:r w:rsidR="00B67D01" w:rsidRPr="00F56D4A">
        <w:rPr>
          <w:rFonts w:ascii="Times New Roman" w:eastAsia="Times New Roman" w:hAnsi="Times New Roman" w:cs="Times New Roman"/>
          <w:sz w:val="24"/>
          <w:szCs w:val="24"/>
        </w:rPr>
        <w:t xml:space="preserve">inhibitory </w:t>
      </w:r>
      <w:r w:rsidR="00F80DB1" w:rsidRPr="00F56D4A">
        <w:rPr>
          <w:rFonts w:ascii="Times New Roman" w:eastAsia="Times New Roman" w:hAnsi="Times New Roman" w:cs="Times New Roman"/>
          <w:sz w:val="24"/>
          <w:szCs w:val="24"/>
        </w:rPr>
        <w:t>effecton</w:t>
      </w:r>
      <w:r w:rsidR="00B67D01" w:rsidRPr="00F56D4A">
        <w:rPr>
          <w:rFonts w:ascii="Times New Roman" w:eastAsia="Times New Roman" w:hAnsi="Times New Roman" w:cs="Times New Roman"/>
          <w:sz w:val="24"/>
          <w:szCs w:val="24"/>
        </w:rPr>
        <w:t xml:space="preserve"> CYP2C19, CYP2C9, and CYP3A4</w:t>
      </w:r>
      <w:r w:rsidR="002A3032">
        <w:rPr>
          <w:rFonts w:ascii="Times New Roman" w:eastAsia="Times New Roman" w:hAnsi="Times New Roman" w:cs="Times New Roman"/>
          <w:sz w:val="24"/>
          <w:szCs w:val="24"/>
          <w:vertAlign w:val="superscript"/>
        </w:rPr>
        <w:t>25</w:t>
      </w:r>
      <w:r w:rsidR="00750829" w:rsidRPr="00F56D4A">
        <w:rPr>
          <w:rFonts w:ascii="Times New Roman" w:eastAsia="Times New Roman" w:hAnsi="Times New Roman" w:cs="Times New Roman"/>
          <w:sz w:val="24"/>
          <w:szCs w:val="24"/>
        </w:rPr>
        <w:t xml:space="preserve">. </w:t>
      </w:r>
      <w:r w:rsidR="0061440A" w:rsidRPr="00F56D4A">
        <w:rPr>
          <w:rFonts w:ascii="Times New Roman" w:hAnsi="Times New Roman" w:cs="Times New Roman"/>
          <w:sz w:val="24"/>
          <w:szCs w:val="24"/>
        </w:rPr>
        <w:t xml:space="preserve">For further information see </w:t>
      </w:r>
      <w:r w:rsidR="0040079B">
        <w:rPr>
          <w:rFonts w:ascii="Times New Roman" w:hAnsi="Times New Roman" w:cs="Times New Roman"/>
          <w:sz w:val="24"/>
          <w:szCs w:val="24"/>
        </w:rPr>
        <w:t xml:space="preserve">the </w:t>
      </w:r>
      <w:hyperlink r:id="rId19" w:history="1">
        <w:r w:rsidR="0061440A" w:rsidRPr="00F56D4A">
          <w:rPr>
            <w:rFonts w:ascii="Times New Roman" w:hAnsi="Times New Roman" w:cs="Times New Roman"/>
            <w:sz w:val="24"/>
            <w:szCs w:val="24"/>
          </w:rPr>
          <w:t>fluoxetine PK pathway</w:t>
        </w:r>
      </w:hyperlink>
      <w:r w:rsidR="0061440A" w:rsidRPr="00F56D4A">
        <w:rPr>
          <w:rFonts w:ascii="Times New Roman" w:eastAsia="Times New Roman" w:hAnsi="Times New Roman" w:cs="Times New Roman"/>
          <w:sz w:val="24"/>
          <w:szCs w:val="24"/>
        </w:rPr>
        <w:t>(Fig</w:t>
      </w:r>
      <w:r w:rsidR="00BA1E7B">
        <w:rPr>
          <w:rFonts w:ascii="Times New Roman" w:eastAsia="Times New Roman" w:hAnsi="Times New Roman" w:cs="Times New Roman"/>
          <w:sz w:val="24"/>
          <w:szCs w:val="24"/>
        </w:rPr>
        <w:t>ure 4)</w:t>
      </w:r>
      <w:r w:rsidR="0061440A" w:rsidRPr="00F56D4A">
        <w:rPr>
          <w:rFonts w:ascii="Times New Roman" w:hAnsi="Times New Roman" w:cs="Times New Roman"/>
          <w:sz w:val="24"/>
          <w:szCs w:val="24"/>
        </w:rPr>
        <w:t>.</w:t>
      </w:r>
    </w:p>
    <w:p w:rsidR="009A72C4" w:rsidRPr="009A72C4" w:rsidRDefault="009A72C4" w:rsidP="009A72C4">
      <w:pPr>
        <w:spacing w:line="480" w:lineRule="auto"/>
        <w:jc w:val="both"/>
        <w:rPr>
          <w:rFonts w:asciiTheme="majorBidi" w:hAnsiTheme="majorBidi" w:cstheme="majorBidi"/>
          <w:sz w:val="24"/>
          <w:szCs w:val="24"/>
        </w:rPr>
      </w:pPr>
      <w:r w:rsidRPr="009A72C4">
        <w:rPr>
          <w:rFonts w:asciiTheme="majorBidi" w:hAnsiTheme="majorBidi" w:cstheme="majorBidi"/>
          <w:noProof/>
          <w:sz w:val="24"/>
          <w:szCs w:val="24"/>
        </w:rPr>
        <w:lastRenderedPageBreak/>
        <w:drawing>
          <wp:inline distT="0" distB="0" distL="0" distR="0">
            <wp:extent cx="4591050" cy="5252976"/>
            <wp:effectExtent l="0" t="0" r="0" b="5080"/>
            <wp:docPr id="5" name="Picture 5" descr="Fluoxetine Pathway, Pharmacokinetic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oxetine Pathway, Pharmacokinetics diagram"/>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91050" cy="5252976"/>
                    </a:xfrm>
                    <a:prstGeom prst="rect">
                      <a:avLst/>
                    </a:prstGeom>
                    <a:noFill/>
                    <a:ln>
                      <a:noFill/>
                    </a:ln>
                  </pic:spPr>
                </pic:pic>
              </a:graphicData>
            </a:graphic>
          </wp:inline>
        </w:drawing>
      </w:r>
    </w:p>
    <w:p w:rsidR="009A72C4" w:rsidRDefault="009A72C4" w:rsidP="009A72C4">
      <w:pPr>
        <w:spacing w:line="240" w:lineRule="auto"/>
        <w:jc w:val="both"/>
        <w:rPr>
          <w:rFonts w:asciiTheme="majorBidi" w:hAnsiTheme="majorBidi" w:cstheme="majorBidi"/>
          <w:b/>
          <w:bCs/>
          <w:sz w:val="24"/>
          <w:szCs w:val="24"/>
        </w:rPr>
      </w:pPr>
    </w:p>
    <w:p w:rsidR="009A72C4" w:rsidRPr="0015086C" w:rsidRDefault="009A72C4" w:rsidP="009A72C4">
      <w:pPr>
        <w:spacing w:line="240" w:lineRule="auto"/>
        <w:jc w:val="both"/>
        <w:rPr>
          <w:rFonts w:asciiTheme="majorBidi" w:hAnsiTheme="majorBidi" w:cstheme="majorBidi"/>
          <w:sz w:val="24"/>
          <w:szCs w:val="24"/>
        </w:rPr>
      </w:pPr>
      <w:r w:rsidRPr="0036599E">
        <w:rPr>
          <w:rFonts w:asciiTheme="majorBidi" w:hAnsiTheme="majorBidi" w:cstheme="majorBidi"/>
          <w:b/>
          <w:bCs/>
          <w:sz w:val="24"/>
          <w:szCs w:val="24"/>
        </w:rPr>
        <w:t>Figure 4.</w:t>
      </w:r>
      <w:r w:rsidRPr="0036599E">
        <w:rPr>
          <w:rFonts w:asciiTheme="majorBidi" w:hAnsiTheme="majorBidi" w:cstheme="majorBidi"/>
          <w:sz w:val="24"/>
          <w:szCs w:val="24"/>
        </w:rPr>
        <w:t xml:space="preserve"> Stylized diagram showing the metabolic and transportation of fluoxetine in the liver. A fully clickable version of this figure is available at </w:t>
      </w:r>
      <w:hyperlink r:id="rId21" w:history="1">
        <w:r w:rsidRPr="0036599E">
          <w:rPr>
            <w:rFonts w:asciiTheme="majorBidi" w:hAnsiTheme="majorBidi" w:cstheme="majorBidi"/>
            <w:color w:val="0563C1" w:themeColor="hyperlink"/>
            <w:sz w:val="24"/>
            <w:szCs w:val="24"/>
            <w:u w:val="single"/>
          </w:rPr>
          <w:t>https://www.pharmgkb.org/chemical/PA449673</w:t>
        </w:r>
      </w:hyperlink>
    </w:p>
    <w:p w:rsidR="00CE308C" w:rsidRPr="00F56D4A" w:rsidRDefault="00BA1E7B" w:rsidP="00254ABE">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CE308C" w:rsidRPr="00F56D4A">
        <w:rPr>
          <w:rFonts w:ascii="Times New Roman" w:hAnsi="Times New Roman" w:cs="Times New Roman"/>
          <w:sz w:val="24"/>
          <w:szCs w:val="24"/>
        </w:rPr>
        <w:t>Based on a seminal review</w:t>
      </w:r>
      <w:r w:rsidR="002A3032">
        <w:rPr>
          <w:rFonts w:ascii="Times New Roman" w:hAnsi="Times New Roman" w:cs="Times New Roman"/>
          <w:sz w:val="24"/>
          <w:szCs w:val="24"/>
          <w:vertAlign w:val="superscript"/>
        </w:rPr>
        <w:t>26</w:t>
      </w:r>
      <w:r w:rsidR="00F067D0" w:rsidRPr="00F56D4A">
        <w:rPr>
          <w:rFonts w:ascii="Times New Roman" w:hAnsi="Times New Roman" w:cs="Times New Roman"/>
          <w:sz w:val="24"/>
          <w:szCs w:val="24"/>
        </w:rPr>
        <w:t xml:space="preserve">, </w:t>
      </w:r>
      <w:r w:rsidR="006D36A2" w:rsidRPr="00F56D4A">
        <w:rPr>
          <w:rFonts w:ascii="Times New Roman" w:hAnsi="Times New Roman" w:cs="Times New Roman"/>
          <w:sz w:val="24"/>
          <w:szCs w:val="24"/>
        </w:rPr>
        <w:t>FLX</w:t>
      </w:r>
      <w:r w:rsidR="004C4D1F" w:rsidRPr="00F56D4A">
        <w:rPr>
          <w:rFonts w:ascii="Times New Roman" w:hAnsi="Times New Roman" w:cs="Times New Roman"/>
          <w:sz w:val="24"/>
          <w:szCs w:val="24"/>
        </w:rPr>
        <w:t xml:space="preserve">is considered </w:t>
      </w:r>
      <w:r w:rsidR="00F067D0" w:rsidRPr="00F56D4A">
        <w:rPr>
          <w:rFonts w:ascii="Times New Roman" w:hAnsi="Times New Roman" w:cs="Times New Roman"/>
          <w:sz w:val="24"/>
          <w:szCs w:val="24"/>
        </w:rPr>
        <w:t>a member of the fourth generation</w:t>
      </w:r>
      <w:r w:rsidR="00CE308C" w:rsidRPr="00F56D4A">
        <w:rPr>
          <w:rFonts w:ascii="Times New Roman" w:hAnsi="Times New Roman" w:cs="Times New Roman"/>
          <w:sz w:val="24"/>
          <w:szCs w:val="24"/>
        </w:rPr>
        <w:t xml:space="preserve"> of multidrug resistance (MDR) reversal agents (chemo</w:t>
      </w:r>
      <w:r w:rsidR="00F067D0" w:rsidRPr="00F56D4A">
        <w:rPr>
          <w:rFonts w:ascii="Times New Roman" w:hAnsi="Times New Roman" w:cs="Times New Roman"/>
          <w:sz w:val="24"/>
          <w:szCs w:val="24"/>
        </w:rPr>
        <w:t>-</w:t>
      </w:r>
      <w:r w:rsidR="00CE308C" w:rsidRPr="00F56D4A">
        <w:rPr>
          <w:rFonts w:ascii="Times New Roman" w:hAnsi="Times New Roman" w:cs="Times New Roman"/>
          <w:sz w:val="24"/>
          <w:szCs w:val="24"/>
        </w:rPr>
        <w:t>sensitizers</w:t>
      </w:r>
      <w:r w:rsidR="00F067D0" w:rsidRPr="00F56D4A">
        <w:rPr>
          <w:rFonts w:ascii="Times New Roman" w:hAnsi="Times New Roman" w:cs="Times New Roman"/>
          <w:sz w:val="24"/>
          <w:szCs w:val="24"/>
        </w:rPr>
        <w:t>);however,</w:t>
      </w:r>
      <w:r w:rsidR="00F067D0" w:rsidRPr="00F56D4A">
        <w:rPr>
          <w:rFonts w:ascii="Times New Roman" w:eastAsia="Times New Roman" w:hAnsi="Times New Roman" w:cs="Times New Roman"/>
          <w:sz w:val="24"/>
          <w:szCs w:val="24"/>
        </w:rPr>
        <w:t>researchconducted on genetic disruption of multiple drug resistance (</w:t>
      </w:r>
      <w:hyperlink r:id="rId22" w:history="1">
        <w:r w:rsidR="00F067D0" w:rsidRPr="00F56D4A">
          <w:rPr>
            <w:rFonts w:ascii="Times New Roman" w:eastAsia="Times New Roman" w:hAnsi="Times New Roman" w:cs="Times New Roman"/>
            <w:i/>
            <w:iCs/>
            <w:sz w:val="24"/>
            <w:szCs w:val="24"/>
          </w:rPr>
          <w:t>ABCB1</w:t>
        </w:r>
      </w:hyperlink>
      <w:r w:rsidR="00F067D0" w:rsidRPr="00F56D4A">
        <w:rPr>
          <w:rFonts w:ascii="Times New Roman" w:eastAsia="Times New Roman" w:hAnsi="Times New Roman" w:cs="Times New Roman"/>
          <w:sz w:val="24"/>
          <w:szCs w:val="24"/>
        </w:rPr>
        <w:t xml:space="preserve">) gene on mice, </w:t>
      </w:r>
      <w:r w:rsidR="00CE308C" w:rsidRPr="00F56D4A">
        <w:rPr>
          <w:rFonts w:ascii="Times New Roman" w:eastAsia="Times New Roman" w:hAnsi="Times New Roman" w:cs="Times New Roman"/>
          <w:sz w:val="24"/>
          <w:szCs w:val="24"/>
        </w:rPr>
        <w:t>FLX did not appear to be a substrate of P-glycoprotein</w:t>
      </w:r>
      <w:r w:rsidR="002A3032">
        <w:rPr>
          <w:rFonts w:ascii="Times New Roman" w:eastAsia="Times New Roman" w:hAnsi="Times New Roman" w:cs="Times New Roman"/>
          <w:sz w:val="24"/>
          <w:szCs w:val="24"/>
          <w:vertAlign w:val="superscript"/>
        </w:rPr>
        <w:t>27</w:t>
      </w:r>
      <w:r w:rsidR="00C37A7D" w:rsidRPr="00F56D4A">
        <w:rPr>
          <w:rFonts w:ascii="Times New Roman" w:eastAsia="Times New Roman" w:hAnsi="Times New Roman" w:cs="Times New Roman"/>
          <w:sz w:val="24"/>
          <w:szCs w:val="24"/>
        </w:rPr>
        <w:t>.</w:t>
      </w:r>
      <w:r w:rsidR="00F067D0" w:rsidRPr="00F56D4A">
        <w:rPr>
          <w:rFonts w:ascii="Times New Roman" w:hAnsi="Times New Roman" w:cs="Times New Roman"/>
          <w:sz w:val="24"/>
          <w:szCs w:val="24"/>
        </w:rPr>
        <w:t>It has recently been</w:t>
      </w:r>
      <w:r w:rsidR="00CE308C" w:rsidRPr="00F56D4A">
        <w:rPr>
          <w:rFonts w:ascii="Times New Roman" w:hAnsi="Times New Roman" w:cs="Times New Roman"/>
          <w:sz w:val="24"/>
          <w:szCs w:val="24"/>
        </w:rPr>
        <w:t xml:space="preserve"> demonstrated that exposure to FLX induces multiple antibiotic resistance in </w:t>
      </w:r>
      <w:r w:rsidR="00CE308C" w:rsidRPr="00F56D4A">
        <w:rPr>
          <w:rFonts w:ascii="Times New Roman" w:hAnsi="Times New Roman" w:cs="Times New Roman"/>
          <w:i/>
          <w:iCs/>
          <w:sz w:val="24"/>
          <w:szCs w:val="24"/>
        </w:rPr>
        <w:t>E. coli</w:t>
      </w:r>
      <w:r w:rsidR="0040079B">
        <w:rPr>
          <w:rFonts w:ascii="Times New Roman" w:hAnsi="Times New Roman" w:cs="Times New Roman"/>
          <w:sz w:val="24"/>
          <w:szCs w:val="24"/>
        </w:rPr>
        <w:t>using</w:t>
      </w:r>
      <w:r w:rsidR="0061440A" w:rsidRPr="00F56D4A">
        <w:rPr>
          <w:rStyle w:val="Emphasis"/>
          <w:rFonts w:ascii="Times New Roman" w:hAnsi="Times New Roman" w:cs="Times New Roman"/>
          <w:i w:val="0"/>
          <w:iCs w:val="0"/>
          <w:sz w:val="24"/>
          <w:szCs w:val="24"/>
        </w:rPr>
        <w:t>reactive oxygen species</w:t>
      </w:r>
      <w:r w:rsidR="0061440A" w:rsidRPr="00F56D4A">
        <w:rPr>
          <w:rStyle w:val="st"/>
          <w:rFonts w:ascii="Times New Roman" w:hAnsi="Times New Roman" w:cs="Times New Roman"/>
          <w:sz w:val="24"/>
          <w:szCs w:val="24"/>
        </w:rPr>
        <w:t xml:space="preserve"> (</w:t>
      </w:r>
      <w:r w:rsidR="0061440A" w:rsidRPr="00F56D4A">
        <w:rPr>
          <w:rStyle w:val="Emphasis"/>
          <w:rFonts w:ascii="Times New Roman" w:hAnsi="Times New Roman" w:cs="Times New Roman"/>
          <w:sz w:val="24"/>
          <w:szCs w:val="24"/>
        </w:rPr>
        <w:t>ROS</w:t>
      </w:r>
      <w:r w:rsidR="0061440A" w:rsidRPr="00F56D4A">
        <w:rPr>
          <w:rStyle w:val="st"/>
          <w:rFonts w:ascii="Times New Roman" w:hAnsi="Times New Roman" w:cs="Times New Roman"/>
          <w:sz w:val="24"/>
          <w:szCs w:val="24"/>
        </w:rPr>
        <w:t>)</w:t>
      </w:r>
      <w:r w:rsidR="00CE308C" w:rsidRPr="00F56D4A">
        <w:rPr>
          <w:rFonts w:ascii="Times New Roman" w:hAnsi="Times New Roman" w:cs="Times New Roman"/>
          <w:sz w:val="24"/>
          <w:szCs w:val="24"/>
        </w:rPr>
        <w:t>-mediated mutagenesis</w:t>
      </w:r>
      <w:r w:rsidR="002A3032">
        <w:rPr>
          <w:rFonts w:ascii="Times New Roman" w:hAnsi="Times New Roman" w:cs="Times New Roman"/>
          <w:sz w:val="24"/>
          <w:szCs w:val="24"/>
          <w:vertAlign w:val="superscript"/>
        </w:rPr>
        <w:t>28</w:t>
      </w:r>
      <w:r w:rsidR="00C37A7D" w:rsidRPr="00F56D4A">
        <w:rPr>
          <w:rFonts w:ascii="Times New Roman" w:hAnsi="Times New Roman" w:cs="Times New Roman"/>
          <w:sz w:val="24"/>
          <w:szCs w:val="24"/>
        </w:rPr>
        <w:t>.</w:t>
      </w:r>
    </w:p>
    <w:p w:rsidR="007A191C" w:rsidRPr="007A191C" w:rsidRDefault="007A191C" w:rsidP="00254ABE">
      <w:pPr>
        <w:spacing w:line="240" w:lineRule="auto"/>
        <w:jc w:val="both"/>
        <w:rPr>
          <w:rFonts w:ascii="Times New Roman" w:eastAsia="Times New Roman" w:hAnsi="Times New Roman" w:cs="Times New Roman"/>
          <w:b/>
          <w:bCs/>
          <w:sz w:val="24"/>
          <w:szCs w:val="24"/>
        </w:rPr>
      </w:pPr>
      <w:r w:rsidRPr="007A191C">
        <w:rPr>
          <w:rFonts w:ascii="Times New Roman" w:eastAsia="Times New Roman" w:hAnsi="Times New Roman" w:cs="Times New Roman"/>
          <w:b/>
          <w:bCs/>
          <w:sz w:val="24"/>
          <w:szCs w:val="24"/>
        </w:rPr>
        <w:t>Pharmacogenomics (PGx)</w:t>
      </w:r>
    </w:p>
    <w:p w:rsidR="0061440A" w:rsidRPr="00F56D4A" w:rsidRDefault="001F4F69" w:rsidP="00254ABE">
      <w:pPr>
        <w:spacing w:line="240" w:lineRule="auto"/>
        <w:jc w:val="both"/>
        <w:rPr>
          <w:rFonts w:ascii="Times New Roman" w:eastAsia="Times New Roman" w:hAnsi="Times New Roman" w:cs="Times New Roman"/>
          <w:sz w:val="24"/>
          <w:szCs w:val="24"/>
        </w:rPr>
      </w:pPr>
      <w:r w:rsidRPr="00F56D4A">
        <w:rPr>
          <w:rFonts w:ascii="Times New Roman" w:hAnsi="Times New Roman" w:cs="Times New Roman"/>
          <w:sz w:val="24"/>
          <w:szCs w:val="24"/>
        </w:rPr>
        <w:t xml:space="preserve">Fava and colleagues </w:t>
      </w:r>
      <w:r w:rsidR="00453050" w:rsidRPr="00F56D4A">
        <w:rPr>
          <w:rFonts w:ascii="Times New Roman" w:hAnsi="Times New Roman" w:cs="Times New Roman"/>
          <w:sz w:val="24"/>
          <w:szCs w:val="24"/>
        </w:rPr>
        <w:t xml:space="preserve">(2015) </w:t>
      </w:r>
      <w:r w:rsidR="00E67120" w:rsidRPr="00F56D4A">
        <w:rPr>
          <w:rFonts w:ascii="Times New Roman" w:hAnsi="Times New Roman" w:cs="Times New Roman"/>
          <w:sz w:val="24"/>
          <w:szCs w:val="24"/>
        </w:rPr>
        <w:t>carried out a</w:t>
      </w:r>
      <w:r w:rsidR="00E67120" w:rsidRPr="00F56D4A">
        <w:rPr>
          <w:rFonts w:ascii="Times New Roman" w:eastAsia="Times New Roman" w:hAnsi="Times New Roman" w:cs="Times New Roman"/>
          <w:sz w:val="24"/>
          <w:szCs w:val="24"/>
        </w:rPr>
        <w:t>systematic review on</w:t>
      </w:r>
      <w:r w:rsidRPr="00F56D4A">
        <w:rPr>
          <w:rFonts w:ascii="Times New Roman" w:hAnsi="Times New Roman" w:cs="Times New Roman"/>
          <w:sz w:val="24"/>
          <w:szCs w:val="24"/>
        </w:rPr>
        <w:t xml:space="preserve">withdrawal </w:t>
      </w:r>
      <w:r w:rsidR="0061440A" w:rsidRPr="00F56D4A">
        <w:rPr>
          <w:rFonts w:ascii="Times New Roman" w:eastAsia="Times New Roman" w:hAnsi="Times New Roman" w:cs="Times New Roman"/>
          <w:sz w:val="24"/>
          <w:szCs w:val="24"/>
        </w:rPr>
        <w:t xml:space="preserve">syndrome </w:t>
      </w:r>
      <w:r w:rsidR="004C4D1F" w:rsidRPr="00F56D4A">
        <w:rPr>
          <w:rFonts w:ascii="Times New Roman" w:eastAsia="Times New Roman" w:hAnsi="Times New Roman" w:cs="Times New Roman"/>
          <w:sz w:val="24"/>
          <w:szCs w:val="24"/>
        </w:rPr>
        <w:t>secondary to</w:t>
      </w:r>
      <w:r w:rsidR="006D4614" w:rsidRPr="00F56D4A">
        <w:rPr>
          <w:rFonts w:ascii="Times New Roman" w:eastAsia="Times New Roman" w:hAnsi="Times New Roman" w:cs="Times New Roman"/>
          <w:sz w:val="24"/>
          <w:szCs w:val="24"/>
        </w:rPr>
        <w:t xml:space="preserve"> discontinued intake ofSSRIs</w:t>
      </w:r>
      <w:r w:rsidR="002A3032">
        <w:rPr>
          <w:rFonts w:ascii="Times New Roman" w:eastAsia="Times New Roman" w:hAnsi="Times New Roman" w:cs="Times New Roman"/>
          <w:sz w:val="24"/>
          <w:szCs w:val="24"/>
          <w:vertAlign w:val="superscript"/>
        </w:rPr>
        <w:t>29</w:t>
      </w:r>
      <w:r w:rsidR="006D4614" w:rsidRPr="00F56D4A">
        <w:rPr>
          <w:rFonts w:ascii="Times New Roman" w:eastAsia="Times New Roman" w:hAnsi="Times New Roman" w:cs="Times New Roman"/>
          <w:sz w:val="24"/>
          <w:szCs w:val="24"/>
        </w:rPr>
        <w:t xml:space="preserve"> and inferred</w:t>
      </w:r>
      <w:r w:rsidR="00453050" w:rsidRPr="00F56D4A">
        <w:rPr>
          <w:rFonts w:ascii="Times New Roman" w:eastAsia="Times New Roman" w:hAnsi="Times New Roman" w:cs="Times New Roman"/>
          <w:sz w:val="24"/>
          <w:szCs w:val="24"/>
        </w:rPr>
        <w:t xml:space="preserve"> that clinicians need to add SSRI</w:t>
      </w:r>
      <w:r w:rsidR="006D4614" w:rsidRPr="00F56D4A">
        <w:rPr>
          <w:rFonts w:ascii="Times New Roman" w:eastAsia="Times New Roman" w:hAnsi="Times New Roman" w:cs="Times New Roman"/>
          <w:sz w:val="24"/>
          <w:szCs w:val="24"/>
        </w:rPr>
        <w:t>s</w:t>
      </w:r>
      <w:r w:rsidR="00453050" w:rsidRPr="00F56D4A">
        <w:rPr>
          <w:rFonts w:ascii="Times New Roman" w:eastAsia="Times New Roman" w:hAnsi="Times New Roman" w:cs="Times New Roman"/>
          <w:sz w:val="24"/>
          <w:szCs w:val="24"/>
        </w:rPr>
        <w:t xml:space="preserve"> to the list of drugs </w:t>
      </w:r>
      <w:r w:rsidR="006D4614" w:rsidRPr="00F56D4A">
        <w:rPr>
          <w:rFonts w:ascii="Times New Roman" w:eastAsia="Times New Roman" w:hAnsi="Times New Roman" w:cs="Times New Roman"/>
          <w:sz w:val="24"/>
          <w:szCs w:val="24"/>
        </w:rPr>
        <w:t>being able to induce</w:t>
      </w:r>
      <w:r w:rsidR="00453050" w:rsidRPr="00F56D4A">
        <w:rPr>
          <w:rFonts w:ascii="Times New Roman" w:eastAsia="Times New Roman" w:hAnsi="Times New Roman" w:cs="Times New Roman"/>
          <w:sz w:val="24"/>
          <w:szCs w:val="24"/>
        </w:rPr>
        <w:t xml:space="preserve"> withdrawal symptoms upon</w:t>
      </w:r>
      <w:r w:rsidR="006D4614" w:rsidRPr="00F56D4A">
        <w:rPr>
          <w:rFonts w:ascii="Times New Roman" w:eastAsia="Times New Roman" w:hAnsi="Times New Roman" w:cs="Times New Roman"/>
          <w:sz w:val="24"/>
          <w:szCs w:val="24"/>
        </w:rPr>
        <w:t xml:space="preserve"> abrupt discontinuationsimilar to</w:t>
      </w:r>
      <w:r w:rsidR="00453050" w:rsidRPr="00F56D4A">
        <w:rPr>
          <w:rFonts w:ascii="Times New Roman" w:eastAsia="Times New Roman" w:hAnsi="Times New Roman" w:cs="Times New Roman"/>
          <w:sz w:val="24"/>
          <w:szCs w:val="24"/>
        </w:rPr>
        <w:t xml:space="preserve"> benzodiazepines, barbiturates</w:t>
      </w:r>
      <w:r w:rsidR="0064205A" w:rsidRPr="00F56D4A">
        <w:rPr>
          <w:rFonts w:ascii="Times New Roman" w:eastAsia="Times New Roman" w:hAnsi="Times New Roman" w:cs="Times New Roman"/>
          <w:sz w:val="24"/>
          <w:szCs w:val="24"/>
        </w:rPr>
        <w:t>, and other psychotropic drugs.</w:t>
      </w:r>
      <w:r w:rsidR="006D4614" w:rsidRPr="00F56D4A">
        <w:rPr>
          <w:rFonts w:ascii="Times New Roman" w:eastAsia="Times New Roman" w:hAnsi="Times New Roman" w:cs="Times New Roman"/>
          <w:sz w:val="24"/>
          <w:szCs w:val="24"/>
        </w:rPr>
        <w:t xml:space="preserve">Major </w:t>
      </w:r>
      <w:r w:rsidR="0064205A" w:rsidRPr="00F56D4A">
        <w:rPr>
          <w:rFonts w:ascii="Times New Roman" w:eastAsia="Times New Roman" w:hAnsi="Times New Roman" w:cs="Times New Roman"/>
          <w:sz w:val="24"/>
          <w:szCs w:val="24"/>
        </w:rPr>
        <w:t xml:space="preserve">withdrawal signs and symptoms </w:t>
      </w:r>
      <w:r w:rsidR="004C4D1F" w:rsidRPr="00F56D4A">
        <w:rPr>
          <w:rFonts w:ascii="Times New Roman" w:eastAsia="Times New Roman" w:hAnsi="Times New Roman" w:cs="Times New Roman"/>
          <w:sz w:val="24"/>
          <w:szCs w:val="24"/>
        </w:rPr>
        <w:t>produced by</w:t>
      </w:r>
      <w:r w:rsidR="0064205A" w:rsidRPr="00F56D4A">
        <w:rPr>
          <w:rFonts w:ascii="Times New Roman" w:eastAsia="Times New Roman" w:hAnsi="Times New Roman" w:cs="Times New Roman"/>
          <w:sz w:val="24"/>
          <w:szCs w:val="24"/>
        </w:rPr>
        <w:t xml:space="preserve"> FLX discontinuation </w:t>
      </w:r>
      <w:r w:rsidR="006D4614" w:rsidRPr="00F56D4A">
        <w:rPr>
          <w:rFonts w:ascii="Times New Roman" w:eastAsia="Times New Roman" w:hAnsi="Times New Roman" w:cs="Times New Roman"/>
          <w:sz w:val="24"/>
          <w:szCs w:val="24"/>
        </w:rPr>
        <w:t xml:space="preserve">include </w:t>
      </w:r>
      <w:r w:rsidR="00453050" w:rsidRPr="00F56D4A">
        <w:rPr>
          <w:rFonts w:ascii="Times New Roman" w:eastAsia="Times New Roman" w:hAnsi="Times New Roman" w:cs="Times New Roman"/>
          <w:sz w:val="24"/>
          <w:szCs w:val="24"/>
        </w:rPr>
        <w:t>somnolence</w:t>
      </w:r>
      <w:r w:rsidR="002A3032">
        <w:rPr>
          <w:rFonts w:ascii="Times New Roman" w:eastAsia="Times New Roman" w:hAnsi="Times New Roman" w:cs="Times New Roman"/>
          <w:sz w:val="24"/>
          <w:szCs w:val="24"/>
          <w:vertAlign w:val="superscript"/>
        </w:rPr>
        <w:t>30</w:t>
      </w:r>
      <w:r w:rsidR="006D4614" w:rsidRPr="00F56D4A">
        <w:rPr>
          <w:rFonts w:ascii="Times New Roman" w:eastAsia="Times New Roman" w:hAnsi="Times New Roman" w:cs="Times New Roman"/>
          <w:sz w:val="24"/>
          <w:szCs w:val="24"/>
        </w:rPr>
        <w:t xml:space="preserve">, </w:t>
      </w:r>
      <w:r w:rsidR="00453050" w:rsidRPr="00F56D4A">
        <w:rPr>
          <w:rFonts w:ascii="Times New Roman" w:eastAsia="Times New Roman" w:hAnsi="Times New Roman" w:cs="Times New Roman"/>
          <w:sz w:val="24"/>
          <w:szCs w:val="24"/>
        </w:rPr>
        <w:t>d</w:t>
      </w:r>
      <w:r w:rsidR="008B3C12" w:rsidRPr="00F56D4A">
        <w:rPr>
          <w:rFonts w:ascii="Times New Roman" w:eastAsia="Times New Roman" w:hAnsi="Times New Roman" w:cs="Times New Roman"/>
          <w:sz w:val="24"/>
          <w:szCs w:val="24"/>
        </w:rPr>
        <w:t>izziness, light-headed</w:t>
      </w:r>
      <w:r w:rsidR="00453050" w:rsidRPr="00F56D4A">
        <w:rPr>
          <w:rFonts w:ascii="Times New Roman" w:eastAsia="Times New Roman" w:hAnsi="Times New Roman" w:cs="Times New Roman"/>
          <w:sz w:val="24"/>
          <w:szCs w:val="24"/>
        </w:rPr>
        <w:t xml:space="preserve">ness, </w:t>
      </w:r>
      <w:r w:rsidR="006D4614" w:rsidRPr="00F56D4A">
        <w:rPr>
          <w:rFonts w:ascii="Times New Roman" w:eastAsia="Times New Roman" w:hAnsi="Times New Roman" w:cs="Times New Roman"/>
          <w:sz w:val="24"/>
          <w:szCs w:val="24"/>
        </w:rPr>
        <w:lastRenderedPageBreak/>
        <w:t>sleep disturbance</w:t>
      </w:r>
      <w:r w:rsidR="008B3C12" w:rsidRPr="00F56D4A">
        <w:rPr>
          <w:rFonts w:ascii="Times New Roman" w:eastAsia="Times New Roman" w:hAnsi="Times New Roman" w:cs="Times New Roman"/>
          <w:sz w:val="24"/>
          <w:szCs w:val="24"/>
        </w:rPr>
        <w:t>,</w:t>
      </w:r>
      <w:r w:rsidR="00453050" w:rsidRPr="00F56D4A">
        <w:rPr>
          <w:rFonts w:ascii="Times New Roman" w:eastAsia="Times New Roman" w:hAnsi="Times New Roman" w:cs="Times New Roman"/>
          <w:sz w:val="24"/>
          <w:szCs w:val="24"/>
        </w:rPr>
        <w:t xml:space="preserve"> delirium</w:t>
      </w:r>
      <w:r w:rsidR="002A3032">
        <w:rPr>
          <w:rFonts w:ascii="Times New Roman" w:eastAsia="Times New Roman" w:hAnsi="Times New Roman" w:cs="Times New Roman"/>
          <w:sz w:val="24"/>
          <w:szCs w:val="24"/>
          <w:vertAlign w:val="superscript"/>
        </w:rPr>
        <w:t>30</w:t>
      </w:r>
      <w:r w:rsidR="006D4614" w:rsidRPr="00F56D4A">
        <w:rPr>
          <w:rFonts w:ascii="Times New Roman" w:eastAsia="Times New Roman" w:hAnsi="Times New Roman" w:cs="Times New Roman"/>
          <w:sz w:val="24"/>
          <w:szCs w:val="24"/>
        </w:rPr>
        <w:t>,</w:t>
      </w:r>
      <w:r w:rsidR="00453050" w:rsidRPr="00F56D4A">
        <w:rPr>
          <w:rFonts w:ascii="Times New Roman" w:eastAsia="Times New Roman" w:hAnsi="Times New Roman" w:cs="Times New Roman"/>
          <w:sz w:val="24"/>
          <w:szCs w:val="24"/>
        </w:rPr>
        <w:t>dystonic reactions</w:t>
      </w:r>
      <w:r w:rsidR="002A3032">
        <w:rPr>
          <w:rFonts w:ascii="Times New Roman" w:eastAsia="Times New Roman" w:hAnsi="Times New Roman" w:cs="Times New Roman"/>
          <w:sz w:val="24"/>
          <w:szCs w:val="24"/>
          <w:vertAlign w:val="superscript"/>
        </w:rPr>
        <w:t>31</w:t>
      </w:r>
      <w:r w:rsidR="006D4614" w:rsidRPr="00F56D4A">
        <w:rPr>
          <w:rFonts w:ascii="Times New Roman" w:eastAsia="Times New Roman" w:hAnsi="Times New Roman" w:cs="Times New Roman"/>
          <w:sz w:val="24"/>
          <w:szCs w:val="24"/>
        </w:rPr>
        <w:t xml:space="preserve">, and </w:t>
      </w:r>
      <w:r w:rsidR="00453050" w:rsidRPr="00F56D4A">
        <w:rPr>
          <w:rFonts w:ascii="Times New Roman" w:eastAsia="Times New Roman" w:hAnsi="Times New Roman" w:cs="Times New Roman"/>
          <w:sz w:val="24"/>
          <w:szCs w:val="24"/>
        </w:rPr>
        <w:t>prolonged rebound cataplexy</w:t>
      </w:r>
      <w:r w:rsidR="002A3032">
        <w:rPr>
          <w:rFonts w:ascii="Times New Roman" w:eastAsia="Times New Roman" w:hAnsi="Times New Roman" w:cs="Times New Roman"/>
          <w:sz w:val="24"/>
          <w:szCs w:val="24"/>
          <w:vertAlign w:val="superscript"/>
        </w:rPr>
        <w:t>32</w:t>
      </w:r>
      <w:r w:rsidR="00A807BD" w:rsidRPr="00F56D4A">
        <w:rPr>
          <w:rFonts w:ascii="Times New Roman" w:eastAsia="Times New Roman" w:hAnsi="Times New Roman" w:cs="Times New Roman"/>
          <w:sz w:val="24"/>
          <w:szCs w:val="24"/>
        </w:rPr>
        <w:t xml:space="preserve">. </w:t>
      </w:r>
      <w:r w:rsidR="006D4614" w:rsidRPr="00F56D4A">
        <w:rPr>
          <w:rFonts w:ascii="Times New Roman" w:eastAsia="Times New Roman" w:hAnsi="Times New Roman" w:cs="Times New Roman"/>
          <w:sz w:val="24"/>
          <w:szCs w:val="24"/>
        </w:rPr>
        <w:t xml:space="preserve">Another </w:t>
      </w:r>
      <w:r w:rsidR="00BE5640" w:rsidRPr="00F56D4A">
        <w:rPr>
          <w:rFonts w:ascii="Times New Roman" w:eastAsia="Times New Roman" w:hAnsi="Times New Roman" w:cs="Times New Roman"/>
          <w:sz w:val="24"/>
          <w:szCs w:val="24"/>
        </w:rPr>
        <w:t>study</w:t>
      </w:r>
      <w:r w:rsidR="006D4614" w:rsidRPr="00F56D4A">
        <w:rPr>
          <w:rFonts w:ascii="Times New Roman" w:eastAsia="Times New Roman" w:hAnsi="Times New Roman" w:cs="Times New Roman"/>
          <w:sz w:val="24"/>
          <w:szCs w:val="24"/>
        </w:rPr>
        <w:t xml:space="preserve"> reported </w:t>
      </w:r>
      <w:r w:rsidR="006D4614" w:rsidRPr="00F56D4A">
        <w:rPr>
          <w:rFonts w:ascii="Times New Roman" w:hAnsi="Times New Roman" w:cs="Times New Roman"/>
          <w:sz w:val="24"/>
          <w:szCs w:val="24"/>
        </w:rPr>
        <w:t xml:space="preserve">minor and short-term </w:t>
      </w:r>
      <w:r w:rsidR="00BE5640" w:rsidRPr="00F56D4A">
        <w:rPr>
          <w:rFonts w:ascii="Times New Roman" w:hAnsi="Times New Roman" w:cs="Times New Roman"/>
          <w:sz w:val="24"/>
          <w:szCs w:val="24"/>
        </w:rPr>
        <w:t>symptoms develop</w:t>
      </w:r>
      <w:r w:rsidR="006D4614" w:rsidRPr="00F56D4A">
        <w:rPr>
          <w:rFonts w:ascii="Times New Roman" w:hAnsi="Times New Roman" w:cs="Times New Roman"/>
          <w:sz w:val="24"/>
          <w:szCs w:val="24"/>
        </w:rPr>
        <w:t>ing</w:t>
      </w:r>
      <w:r w:rsidR="00BE5640" w:rsidRPr="00F56D4A">
        <w:rPr>
          <w:rFonts w:ascii="Times New Roman" w:hAnsi="Times New Roman" w:cs="Times New Roman"/>
          <w:sz w:val="24"/>
          <w:szCs w:val="24"/>
        </w:rPr>
        <w:t xml:space="preserve"> after </w:t>
      </w:r>
      <w:r w:rsidR="006D4614" w:rsidRPr="00F56D4A">
        <w:rPr>
          <w:rFonts w:ascii="Times New Roman" w:hAnsi="Times New Roman" w:cs="Times New Roman"/>
          <w:sz w:val="24"/>
          <w:szCs w:val="24"/>
        </w:rPr>
        <w:t xml:space="preserve">FLX </w:t>
      </w:r>
      <w:r w:rsidR="00BE5640" w:rsidRPr="00F56D4A">
        <w:rPr>
          <w:rFonts w:ascii="Times New Roman" w:hAnsi="Times New Roman" w:cs="Times New Roman"/>
          <w:sz w:val="24"/>
          <w:szCs w:val="24"/>
        </w:rPr>
        <w:t>acute overdose</w:t>
      </w:r>
      <w:r w:rsidR="0064205A" w:rsidRPr="00F56D4A">
        <w:rPr>
          <w:rFonts w:ascii="Times New Roman" w:hAnsi="Times New Roman" w:cs="Times New Roman"/>
          <w:sz w:val="24"/>
          <w:szCs w:val="24"/>
        </w:rPr>
        <w:t xml:space="preserve"> including </w:t>
      </w:r>
      <w:r w:rsidR="0064205A" w:rsidRPr="00F56D4A">
        <w:rPr>
          <w:rFonts w:ascii="Times New Roman" w:eastAsia="Times New Roman" w:hAnsi="Times New Roman" w:cs="Times New Roman"/>
          <w:sz w:val="24"/>
          <w:szCs w:val="24"/>
        </w:rPr>
        <w:t>h</w:t>
      </w:r>
      <w:r w:rsidR="0061440A" w:rsidRPr="00F56D4A">
        <w:rPr>
          <w:rFonts w:ascii="Times New Roman" w:eastAsia="Times New Roman" w:hAnsi="Times New Roman" w:cs="Times New Roman"/>
          <w:sz w:val="24"/>
          <w:szCs w:val="24"/>
        </w:rPr>
        <w:t>yponatremia</w:t>
      </w:r>
      <w:r w:rsidR="00FD39C4" w:rsidRPr="00F56D4A">
        <w:rPr>
          <w:rFonts w:ascii="Times New Roman" w:eastAsia="Times New Roman" w:hAnsi="Times New Roman" w:cs="Times New Roman"/>
          <w:sz w:val="24"/>
          <w:szCs w:val="24"/>
        </w:rPr>
        <w:t>, seizure, and</w:t>
      </w:r>
      <w:r w:rsidR="0064205A" w:rsidRPr="00F56D4A">
        <w:rPr>
          <w:rFonts w:ascii="Times New Roman" w:eastAsia="Times New Roman" w:hAnsi="Times New Roman" w:cs="Times New Roman"/>
          <w:sz w:val="24"/>
          <w:szCs w:val="24"/>
        </w:rPr>
        <w:t xml:space="preserve"> rhabdomyolysis</w:t>
      </w:r>
      <w:r w:rsidR="002A3032">
        <w:rPr>
          <w:rFonts w:ascii="Times New Roman" w:eastAsia="Times New Roman" w:hAnsi="Times New Roman" w:cs="Times New Roman"/>
          <w:sz w:val="24"/>
          <w:szCs w:val="24"/>
          <w:vertAlign w:val="superscript"/>
        </w:rPr>
        <w:t>33</w:t>
      </w:r>
      <w:r w:rsidR="00442FB7" w:rsidRPr="00F56D4A">
        <w:rPr>
          <w:rFonts w:ascii="Times New Roman" w:eastAsia="Times New Roman" w:hAnsi="Times New Roman" w:cs="Times New Roman"/>
          <w:sz w:val="24"/>
          <w:szCs w:val="24"/>
        </w:rPr>
        <w:t>.</w:t>
      </w:r>
    </w:p>
    <w:p w:rsidR="00F56D4A" w:rsidRPr="00F56D4A" w:rsidRDefault="007A191C" w:rsidP="00254A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6289" w:rsidRPr="00F56D4A">
        <w:rPr>
          <w:rFonts w:ascii="Times New Roman" w:eastAsia="Times New Roman" w:hAnsi="Times New Roman" w:cs="Times New Roman"/>
          <w:sz w:val="24"/>
          <w:szCs w:val="24"/>
        </w:rPr>
        <w:t>A study conducted on</w:t>
      </w:r>
      <w:r w:rsidR="00B67D01" w:rsidRPr="00F56D4A">
        <w:rPr>
          <w:rFonts w:ascii="Times New Roman" w:eastAsia="Times New Roman" w:hAnsi="Times New Roman" w:cs="Times New Roman"/>
          <w:sz w:val="24"/>
          <w:szCs w:val="24"/>
        </w:rPr>
        <w:t xml:space="preserve"> 374 Caucasia</w:t>
      </w:r>
      <w:r w:rsidR="00276289" w:rsidRPr="00F56D4A">
        <w:rPr>
          <w:rFonts w:ascii="Times New Roman" w:eastAsia="Times New Roman" w:hAnsi="Times New Roman" w:cs="Times New Roman"/>
          <w:sz w:val="24"/>
          <w:szCs w:val="24"/>
        </w:rPr>
        <w:t xml:space="preserve">n patients </w:t>
      </w:r>
      <w:r w:rsidR="004C4D1F" w:rsidRPr="00F56D4A">
        <w:rPr>
          <w:rFonts w:ascii="Times New Roman" w:eastAsia="Times New Roman" w:hAnsi="Times New Roman" w:cs="Times New Roman"/>
          <w:sz w:val="24"/>
          <w:szCs w:val="24"/>
        </w:rPr>
        <w:t>diagnosed with</w:t>
      </w:r>
      <w:r w:rsidR="00276289" w:rsidRPr="00F56D4A">
        <w:rPr>
          <w:rFonts w:ascii="Times New Roman" w:eastAsia="Times New Roman" w:hAnsi="Times New Roman" w:cs="Times New Roman"/>
          <w:sz w:val="24"/>
          <w:szCs w:val="24"/>
        </w:rPr>
        <w:t xml:space="preserve"> major depressive disorder (MDD)</w:t>
      </w:r>
      <w:r w:rsidR="00B67D01" w:rsidRPr="00F56D4A">
        <w:rPr>
          <w:rFonts w:ascii="Times New Roman" w:eastAsia="Times New Roman" w:hAnsi="Times New Roman" w:cs="Times New Roman"/>
          <w:sz w:val="24"/>
          <w:szCs w:val="24"/>
        </w:rPr>
        <w:t xml:space="preserve"> showed a strong </w:t>
      </w:r>
      <w:r w:rsidR="004751D3" w:rsidRPr="00F56D4A">
        <w:rPr>
          <w:rFonts w:ascii="Times New Roman" w:eastAsia="Times New Roman" w:hAnsi="Times New Roman" w:cs="Times New Roman"/>
          <w:sz w:val="24"/>
          <w:szCs w:val="24"/>
        </w:rPr>
        <w:t>association between</w:t>
      </w:r>
      <w:hyperlink r:id="rId23" w:history="1">
        <w:r w:rsidR="004751D3" w:rsidRPr="00F56D4A">
          <w:rPr>
            <w:rFonts w:ascii="Times New Roman" w:eastAsia="Times New Roman" w:hAnsi="Times New Roman" w:cs="Times New Roman"/>
            <w:sz w:val="24"/>
            <w:szCs w:val="24"/>
          </w:rPr>
          <w:t>rs908867</w:t>
        </w:r>
      </w:hyperlink>
      <w:r w:rsidR="0034506D" w:rsidRPr="00F56D4A">
        <w:rPr>
          <w:rFonts w:ascii="Times New Roman" w:eastAsia="Times New Roman" w:hAnsi="Times New Roman" w:cs="Times New Roman"/>
          <w:sz w:val="24"/>
          <w:szCs w:val="24"/>
        </w:rPr>
        <w:t>single-</w:t>
      </w:r>
      <w:r w:rsidR="00E55534" w:rsidRPr="00F56D4A">
        <w:rPr>
          <w:rFonts w:ascii="Times New Roman" w:eastAsia="Times New Roman" w:hAnsi="Times New Roman" w:cs="Times New Roman"/>
          <w:sz w:val="24"/>
          <w:szCs w:val="24"/>
        </w:rPr>
        <w:t xml:space="preserve">nucleotide </w:t>
      </w:r>
      <w:r w:rsidR="004751D3" w:rsidRPr="00F56D4A">
        <w:rPr>
          <w:rFonts w:ascii="Times New Roman" w:eastAsia="Times New Roman" w:hAnsi="Times New Roman" w:cs="Times New Roman"/>
          <w:sz w:val="24"/>
          <w:szCs w:val="24"/>
        </w:rPr>
        <w:t>polymorphism (SNP</w:t>
      </w:r>
      <w:r w:rsidR="00E55534" w:rsidRPr="00F56D4A">
        <w:rPr>
          <w:rFonts w:ascii="Times New Roman" w:eastAsia="Times New Roman" w:hAnsi="Times New Roman" w:cs="Times New Roman"/>
          <w:sz w:val="24"/>
          <w:szCs w:val="24"/>
        </w:rPr>
        <w:t>)</w:t>
      </w:r>
      <w:r w:rsidR="00B67D01" w:rsidRPr="00F56D4A">
        <w:rPr>
          <w:rFonts w:ascii="Times New Roman" w:eastAsia="Times New Roman" w:hAnsi="Times New Roman" w:cs="Times New Roman"/>
          <w:sz w:val="24"/>
          <w:szCs w:val="24"/>
        </w:rPr>
        <w:t xml:space="preserve">in </w:t>
      </w:r>
      <w:r w:rsidR="0040079B">
        <w:rPr>
          <w:rFonts w:ascii="Times New Roman" w:eastAsia="Times New Roman" w:hAnsi="Times New Roman" w:cs="Times New Roman"/>
          <w:sz w:val="24"/>
          <w:szCs w:val="24"/>
        </w:rPr>
        <w:t xml:space="preserve">the </w:t>
      </w:r>
      <w:r w:rsidR="00F56D4A" w:rsidRPr="00F56D4A">
        <w:rPr>
          <w:rFonts w:ascii="Times New Roman" w:eastAsia="Times New Roman" w:hAnsi="Times New Roman" w:cs="Times New Roman"/>
          <w:sz w:val="24"/>
          <w:szCs w:val="24"/>
        </w:rPr>
        <w:t xml:space="preserve">5' upstream region of </w:t>
      </w:r>
      <w:hyperlink r:id="rId24" w:history="1">
        <w:r w:rsidR="00F56D4A" w:rsidRPr="00F56D4A">
          <w:rPr>
            <w:rFonts w:ascii="Times New Roman" w:eastAsia="Times New Roman" w:hAnsi="Times New Roman" w:cs="Times New Roman"/>
            <w:i/>
            <w:iCs/>
            <w:sz w:val="24"/>
            <w:szCs w:val="24"/>
          </w:rPr>
          <w:t>BDNF</w:t>
        </w:r>
      </w:hyperlink>
      <w:r w:rsidR="00F56D4A" w:rsidRPr="00F56D4A">
        <w:rPr>
          <w:rFonts w:ascii="Times New Roman" w:eastAsia="Times New Roman" w:hAnsi="Times New Roman" w:cs="Times New Roman"/>
          <w:sz w:val="24"/>
          <w:szCs w:val="24"/>
        </w:rPr>
        <w:t xml:space="preserve">geneencoding </w:t>
      </w:r>
      <w:r w:rsidR="0040079B">
        <w:rPr>
          <w:rFonts w:ascii="Times New Roman" w:eastAsia="Times New Roman" w:hAnsi="Times New Roman" w:cs="Times New Roman"/>
          <w:sz w:val="24"/>
          <w:szCs w:val="24"/>
        </w:rPr>
        <w:t>brain-derived</w:t>
      </w:r>
      <w:r w:rsidR="00F56D4A" w:rsidRPr="00F56D4A">
        <w:rPr>
          <w:rFonts w:ascii="Times New Roman" w:eastAsia="Times New Roman" w:hAnsi="Times New Roman" w:cs="Times New Roman"/>
          <w:sz w:val="24"/>
          <w:szCs w:val="24"/>
        </w:rPr>
        <w:t xml:space="preserve"> neurotrophic factor (BDNF), as a key predictor of antidepressant therapy</w:t>
      </w:r>
      <w:r w:rsidR="002A3032">
        <w:rPr>
          <w:rFonts w:ascii="Times New Roman" w:eastAsia="Times New Roman" w:hAnsi="Times New Roman" w:cs="Times New Roman"/>
          <w:sz w:val="24"/>
          <w:szCs w:val="24"/>
          <w:vertAlign w:val="superscript"/>
        </w:rPr>
        <w:t>34</w:t>
      </w:r>
      <w:r w:rsidR="00F56D4A" w:rsidRPr="00F56D4A">
        <w:rPr>
          <w:rFonts w:ascii="Times New Roman" w:eastAsia="Times New Roman" w:hAnsi="Times New Roman" w:cs="Times New Roman"/>
          <w:sz w:val="24"/>
          <w:szCs w:val="24"/>
        </w:rPr>
        <w:t xml:space="preserve">, </w:t>
      </w:r>
      <w:r w:rsidR="00225BB6" w:rsidRPr="00F56D4A">
        <w:rPr>
          <w:rFonts w:ascii="Times New Roman" w:eastAsia="Times New Roman" w:hAnsi="Times New Roman" w:cs="Times New Roman"/>
          <w:sz w:val="24"/>
          <w:szCs w:val="24"/>
        </w:rPr>
        <w:t xml:space="preserve">and </w:t>
      </w:r>
      <w:r w:rsidR="00B67D01" w:rsidRPr="00F56D4A">
        <w:rPr>
          <w:rFonts w:ascii="Times New Roman" w:eastAsia="Times New Roman" w:hAnsi="Times New Roman" w:cs="Times New Roman"/>
          <w:sz w:val="24"/>
          <w:szCs w:val="24"/>
        </w:rPr>
        <w:t xml:space="preserve">complete </w:t>
      </w:r>
      <w:r w:rsidR="00225BB6" w:rsidRPr="00F56D4A">
        <w:rPr>
          <w:rFonts w:ascii="Times New Roman" w:eastAsia="Times New Roman" w:hAnsi="Times New Roman" w:cs="Times New Roman"/>
          <w:sz w:val="24"/>
          <w:szCs w:val="24"/>
        </w:rPr>
        <w:t xml:space="preserve">clinical </w:t>
      </w:r>
      <w:r w:rsidR="00B67D01" w:rsidRPr="00F56D4A">
        <w:rPr>
          <w:rFonts w:ascii="Times New Roman" w:eastAsia="Times New Roman" w:hAnsi="Times New Roman" w:cs="Times New Roman"/>
          <w:sz w:val="24"/>
          <w:szCs w:val="24"/>
        </w:rPr>
        <w:t>remission of major depressive episode</w:t>
      </w:r>
      <w:r w:rsidR="00225BB6" w:rsidRPr="00F56D4A">
        <w:rPr>
          <w:rFonts w:ascii="Times New Roman" w:eastAsia="Times New Roman" w:hAnsi="Times New Roman" w:cs="Times New Roman"/>
          <w:sz w:val="24"/>
          <w:szCs w:val="24"/>
        </w:rPr>
        <w:t>s afterreceiving</w:t>
      </w:r>
      <w:r w:rsidR="00B67D01" w:rsidRPr="00F56D4A">
        <w:rPr>
          <w:rFonts w:ascii="Times New Roman" w:eastAsia="Times New Roman" w:hAnsi="Times New Roman" w:cs="Times New Roman"/>
          <w:sz w:val="24"/>
          <w:szCs w:val="24"/>
        </w:rPr>
        <w:t xml:space="preserve"> a single antidepressant (</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paroxetine, sertraline, citalopram or venlafaxine)</w:t>
      </w:r>
      <w:r w:rsidR="002A3032">
        <w:rPr>
          <w:rFonts w:ascii="Times New Roman" w:eastAsia="Times New Roman" w:hAnsi="Times New Roman" w:cs="Times New Roman"/>
          <w:sz w:val="24"/>
          <w:szCs w:val="24"/>
          <w:vertAlign w:val="superscript"/>
        </w:rPr>
        <w:t>35</w:t>
      </w:r>
      <w:r w:rsidR="004751D3" w:rsidRPr="00F56D4A">
        <w:rPr>
          <w:rFonts w:ascii="Times New Roman" w:eastAsia="Times New Roman" w:hAnsi="Times New Roman" w:cs="Times New Roman"/>
          <w:sz w:val="24"/>
          <w:szCs w:val="24"/>
        </w:rPr>
        <w:t>.</w:t>
      </w:r>
    </w:p>
    <w:p w:rsidR="00CB7310" w:rsidRPr="00F56D4A" w:rsidRDefault="007A191C" w:rsidP="00254A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7D01" w:rsidRPr="00F56D4A">
        <w:rPr>
          <w:rFonts w:ascii="Times New Roman" w:eastAsia="Times New Roman" w:hAnsi="Times New Roman" w:cs="Times New Roman"/>
          <w:sz w:val="24"/>
          <w:szCs w:val="24"/>
        </w:rPr>
        <w:t>Polymorphisms</w:t>
      </w:r>
      <w:r w:rsidR="006C6386" w:rsidRPr="00F56D4A">
        <w:rPr>
          <w:rFonts w:ascii="Times New Roman" w:eastAsia="Times New Roman" w:hAnsi="Times New Roman" w:cs="Times New Roman"/>
          <w:sz w:val="24"/>
          <w:szCs w:val="24"/>
        </w:rPr>
        <w:t xml:space="preserve"> in </w:t>
      </w:r>
      <w:r w:rsidR="00225BB6" w:rsidRPr="00F56D4A">
        <w:rPr>
          <w:rFonts w:ascii="Times New Roman" w:eastAsia="Times New Roman" w:hAnsi="Times New Roman" w:cs="Times New Roman"/>
          <w:sz w:val="24"/>
          <w:szCs w:val="24"/>
        </w:rPr>
        <w:t>different p</w:t>
      </w:r>
      <w:r w:rsidR="006C6386" w:rsidRPr="00F56D4A">
        <w:rPr>
          <w:rFonts w:ascii="Times New Roman" w:eastAsia="Times New Roman" w:hAnsi="Times New Roman" w:cs="Times New Roman"/>
          <w:sz w:val="24"/>
          <w:szCs w:val="24"/>
        </w:rPr>
        <w:t>hosphodiesterase</w:t>
      </w:r>
      <w:r w:rsidR="00225BB6" w:rsidRPr="00F56D4A">
        <w:rPr>
          <w:rFonts w:ascii="Times New Roman" w:eastAsia="Times New Roman" w:hAnsi="Times New Roman" w:cs="Times New Roman"/>
          <w:sz w:val="24"/>
          <w:szCs w:val="24"/>
        </w:rPr>
        <w:t xml:space="preserve"> genesnamely </w:t>
      </w:r>
      <w:hyperlink r:id="rId25" w:history="1">
        <w:r w:rsidR="00B67D01" w:rsidRPr="00F56D4A">
          <w:rPr>
            <w:rFonts w:ascii="Times New Roman" w:eastAsia="Times New Roman" w:hAnsi="Times New Roman" w:cs="Times New Roman"/>
            <w:i/>
            <w:iCs/>
            <w:sz w:val="24"/>
            <w:szCs w:val="24"/>
          </w:rPr>
          <w:t>PDE1A</w:t>
        </w:r>
      </w:hyperlink>
      <w:r w:rsidR="00B67D01" w:rsidRPr="00F56D4A">
        <w:rPr>
          <w:rFonts w:ascii="Times New Roman" w:eastAsia="Times New Roman" w:hAnsi="Times New Roman" w:cs="Times New Roman"/>
          <w:sz w:val="24"/>
          <w:szCs w:val="24"/>
        </w:rPr>
        <w:t xml:space="preserve"> (</w:t>
      </w:r>
      <w:hyperlink r:id="rId26" w:history="1">
        <w:r w:rsidR="00B67D01" w:rsidRPr="00F56D4A">
          <w:rPr>
            <w:rFonts w:ascii="Times New Roman" w:eastAsia="Times New Roman" w:hAnsi="Times New Roman" w:cs="Times New Roman"/>
            <w:sz w:val="24"/>
            <w:szCs w:val="24"/>
          </w:rPr>
          <w:t>rs1549870</w:t>
        </w:r>
      </w:hyperlink>
      <w:r w:rsidR="004751D3" w:rsidRPr="00F56D4A">
        <w:rPr>
          <w:rFonts w:ascii="Times New Roman" w:eastAsia="Times New Roman" w:hAnsi="Times New Roman" w:cs="Times New Roman"/>
          <w:sz w:val="24"/>
          <w:szCs w:val="24"/>
        </w:rPr>
        <w:t xml:space="preserve"> SNP</w:t>
      </w:r>
      <w:r w:rsidR="00B67D01" w:rsidRPr="00F56D4A">
        <w:rPr>
          <w:rFonts w:ascii="Times New Roman" w:eastAsia="Times New Roman" w:hAnsi="Times New Roman" w:cs="Times New Roman"/>
          <w:sz w:val="24"/>
          <w:szCs w:val="24"/>
        </w:rPr>
        <w:t xml:space="preserve">), </w:t>
      </w:r>
      <w:hyperlink r:id="rId27" w:history="1">
        <w:r w:rsidR="00B67D01" w:rsidRPr="00F56D4A">
          <w:rPr>
            <w:rFonts w:ascii="Times New Roman" w:eastAsia="Times New Roman" w:hAnsi="Times New Roman" w:cs="Times New Roman"/>
            <w:i/>
            <w:iCs/>
            <w:sz w:val="24"/>
            <w:szCs w:val="24"/>
          </w:rPr>
          <w:t>PDE6A</w:t>
        </w:r>
      </w:hyperlink>
      <w:r w:rsidR="00B67D01" w:rsidRPr="00F56D4A">
        <w:rPr>
          <w:rFonts w:ascii="Times New Roman" w:eastAsia="Times New Roman" w:hAnsi="Times New Roman" w:cs="Times New Roman"/>
          <w:sz w:val="24"/>
          <w:szCs w:val="24"/>
        </w:rPr>
        <w:t xml:space="preserve"> (</w:t>
      </w:r>
      <w:hyperlink r:id="rId28" w:history="1">
        <w:r w:rsidR="00B67D01" w:rsidRPr="00F56D4A">
          <w:rPr>
            <w:rFonts w:ascii="Times New Roman" w:eastAsia="Times New Roman" w:hAnsi="Times New Roman" w:cs="Times New Roman"/>
            <w:sz w:val="24"/>
            <w:szCs w:val="24"/>
          </w:rPr>
          <w:t>rs2544934</w:t>
        </w:r>
      </w:hyperlink>
      <w:r w:rsidR="004751D3" w:rsidRPr="00F56D4A">
        <w:rPr>
          <w:rFonts w:ascii="Times New Roman" w:eastAsia="Times New Roman" w:hAnsi="Times New Roman" w:cs="Times New Roman"/>
          <w:sz w:val="24"/>
          <w:szCs w:val="24"/>
        </w:rPr>
        <w:t xml:space="preserve"> SNP</w:t>
      </w:r>
      <w:r w:rsidR="00B67D01" w:rsidRPr="00F56D4A">
        <w:rPr>
          <w:rFonts w:ascii="Times New Roman" w:eastAsia="Times New Roman" w:hAnsi="Times New Roman" w:cs="Times New Roman"/>
          <w:sz w:val="24"/>
          <w:szCs w:val="24"/>
        </w:rPr>
        <w:t xml:space="preserve">), </w:t>
      </w:r>
      <w:hyperlink r:id="rId29" w:history="1">
        <w:r w:rsidR="00B67D01" w:rsidRPr="00F56D4A">
          <w:rPr>
            <w:rFonts w:ascii="Times New Roman" w:eastAsia="Times New Roman" w:hAnsi="Times New Roman" w:cs="Times New Roman"/>
            <w:i/>
            <w:iCs/>
            <w:sz w:val="24"/>
            <w:szCs w:val="24"/>
          </w:rPr>
          <w:t>PDE8B</w:t>
        </w:r>
      </w:hyperlink>
      <w:r w:rsidR="00B67D01" w:rsidRPr="00F56D4A">
        <w:rPr>
          <w:rFonts w:ascii="Times New Roman" w:eastAsia="Times New Roman" w:hAnsi="Times New Roman" w:cs="Times New Roman"/>
          <w:sz w:val="24"/>
          <w:szCs w:val="24"/>
        </w:rPr>
        <w:t xml:space="preserve"> (</w:t>
      </w:r>
      <w:hyperlink r:id="rId30" w:history="1">
        <w:r w:rsidR="00B67D01" w:rsidRPr="00F56D4A">
          <w:rPr>
            <w:rFonts w:ascii="Times New Roman" w:eastAsia="Times New Roman" w:hAnsi="Times New Roman" w:cs="Times New Roman"/>
            <w:sz w:val="24"/>
            <w:szCs w:val="24"/>
          </w:rPr>
          <w:t>rs884162</w:t>
        </w:r>
      </w:hyperlink>
      <w:r w:rsidR="004751D3" w:rsidRPr="00F56D4A">
        <w:rPr>
          <w:rFonts w:ascii="Times New Roman" w:eastAsia="Times New Roman" w:hAnsi="Times New Roman" w:cs="Times New Roman"/>
          <w:sz w:val="24"/>
          <w:szCs w:val="24"/>
        </w:rPr>
        <w:t xml:space="preserve"> SNP</w:t>
      </w:r>
      <w:r w:rsidR="00B67D01" w:rsidRPr="00F56D4A">
        <w:rPr>
          <w:rFonts w:ascii="Times New Roman" w:eastAsia="Times New Roman" w:hAnsi="Times New Roman" w:cs="Times New Roman"/>
          <w:sz w:val="24"/>
          <w:szCs w:val="24"/>
        </w:rPr>
        <w:t xml:space="preserve">), </w:t>
      </w:r>
      <w:hyperlink r:id="rId31" w:history="1">
        <w:r w:rsidR="00B67D01" w:rsidRPr="00F56D4A">
          <w:rPr>
            <w:rFonts w:ascii="Times New Roman" w:eastAsia="Times New Roman" w:hAnsi="Times New Roman" w:cs="Times New Roman"/>
            <w:i/>
            <w:iCs/>
            <w:sz w:val="24"/>
            <w:szCs w:val="24"/>
          </w:rPr>
          <w:t>PDE11A</w:t>
        </w:r>
      </w:hyperlink>
      <w:r w:rsidR="00B67D01" w:rsidRPr="00F56D4A">
        <w:rPr>
          <w:rFonts w:ascii="Times New Roman" w:eastAsia="Times New Roman" w:hAnsi="Times New Roman" w:cs="Times New Roman"/>
          <w:sz w:val="24"/>
          <w:szCs w:val="24"/>
        </w:rPr>
        <w:t xml:space="preserve"> (</w:t>
      </w:r>
      <w:hyperlink r:id="rId32" w:history="1">
        <w:r w:rsidR="00B67D01" w:rsidRPr="00F56D4A">
          <w:rPr>
            <w:rFonts w:ascii="Times New Roman" w:eastAsia="Times New Roman" w:hAnsi="Times New Roman" w:cs="Times New Roman"/>
            <w:sz w:val="24"/>
            <w:szCs w:val="24"/>
          </w:rPr>
          <w:t>rs1880916</w:t>
        </w:r>
      </w:hyperlink>
      <w:r w:rsidR="004751D3" w:rsidRPr="00F56D4A">
        <w:rPr>
          <w:rFonts w:ascii="Times New Roman" w:eastAsia="Times New Roman" w:hAnsi="Times New Roman" w:cs="Times New Roman"/>
          <w:sz w:val="24"/>
          <w:szCs w:val="24"/>
        </w:rPr>
        <w:t xml:space="preserve"> SNP</w:t>
      </w:r>
      <w:r w:rsidR="00B67D01" w:rsidRPr="00F56D4A">
        <w:rPr>
          <w:rFonts w:ascii="Times New Roman" w:eastAsia="Times New Roman" w:hAnsi="Times New Roman" w:cs="Times New Roman"/>
          <w:sz w:val="24"/>
          <w:szCs w:val="24"/>
        </w:rPr>
        <w:t xml:space="preserve">), </w:t>
      </w:r>
      <w:r w:rsidR="00225BB6" w:rsidRPr="00F56D4A">
        <w:rPr>
          <w:rFonts w:ascii="Times New Roman" w:eastAsia="Times New Roman" w:hAnsi="Times New Roman" w:cs="Times New Roman"/>
          <w:sz w:val="24"/>
          <w:szCs w:val="24"/>
        </w:rPr>
        <w:t xml:space="preserve">and </w:t>
      </w:r>
      <w:r w:rsidR="00B67D01" w:rsidRPr="00F56D4A">
        <w:rPr>
          <w:rFonts w:ascii="Times New Roman" w:eastAsia="Times New Roman" w:hAnsi="Times New Roman" w:cs="Times New Roman"/>
          <w:sz w:val="24"/>
          <w:szCs w:val="24"/>
        </w:rPr>
        <w:t>(</w:t>
      </w:r>
      <w:hyperlink r:id="rId33" w:history="1">
        <w:r w:rsidR="00B67D01" w:rsidRPr="00F56D4A">
          <w:rPr>
            <w:rFonts w:ascii="Times New Roman" w:eastAsia="Times New Roman" w:hAnsi="Times New Roman" w:cs="Times New Roman"/>
            <w:sz w:val="24"/>
            <w:szCs w:val="24"/>
          </w:rPr>
          <w:t>rs3770018</w:t>
        </w:r>
      </w:hyperlink>
      <w:r w:rsidR="004751D3" w:rsidRPr="00F56D4A">
        <w:rPr>
          <w:rFonts w:ascii="Times New Roman" w:eastAsia="Times New Roman" w:hAnsi="Times New Roman" w:cs="Times New Roman"/>
          <w:sz w:val="24"/>
          <w:szCs w:val="24"/>
        </w:rPr>
        <w:t xml:space="preserve"> SNP</w:t>
      </w:r>
      <w:r w:rsidR="00B67D01" w:rsidRPr="00F56D4A">
        <w:rPr>
          <w:rFonts w:ascii="Times New Roman" w:eastAsia="Times New Roman" w:hAnsi="Times New Roman" w:cs="Times New Roman"/>
          <w:sz w:val="24"/>
          <w:szCs w:val="24"/>
        </w:rPr>
        <w:t xml:space="preserve">) are associated with </w:t>
      </w:r>
      <w:r w:rsidR="00225BB6" w:rsidRPr="00F56D4A">
        <w:rPr>
          <w:rFonts w:ascii="Times New Roman" w:eastAsia="Times New Roman" w:hAnsi="Times New Roman" w:cs="Times New Roman"/>
          <w:sz w:val="24"/>
          <w:szCs w:val="24"/>
        </w:rPr>
        <w:t xml:space="preserve">clinical </w:t>
      </w:r>
      <w:r w:rsidR="00B67D01" w:rsidRPr="00F56D4A">
        <w:rPr>
          <w:rFonts w:ascii="Times New Roman" w:eastAsia="Times New Roman" w:hAnsi="Times New Roman" w:cs="Times New Roman"/>
          <w:sz w:val="24"/>
          <w:szCs w:val="24"/>
        </w:rPr>
        <w:t xml:space="preserve">remission </w:t>
      </w:r>
      <w:r w:rsidR="006C6386" w:rsidRPr="00F56D4A">
        <w:rPr>
          <w:rFonts w:ascii="Times New Roman" w:eastAsia="Times New Roman" w:hAnsi="Times New Roman" w:cs="Times New Roman"/>
          <w:sz w:val="24"/>
          <w:szCs w:val="24"/>
        </w:rPr>
        <w:t>in response to</w:t>
      </w:r>
      <w:r w:rsidR="00902011" w:rsidRPr="00F56D4A">
        <w:rPr>
          <w:rFonts w:ascii="Times New Roman" w:eastAsia="Times New Roman" w:hAnsi="Times New Roman" w:cs="Times New Roman"/>
          <w:sz w:val="24"/>
          <w:szCs w:val="24"/>
        </w:rPr>
        <w:t>FLX</w:t>
      </w:r>
      <w:r w:rsidR="006C6386" w:rsidRPr="00F56D4A">
        <w:rPr>
          <w:rFonts w:ascii="Times New Roman" w:eastAsia="Times New Roman" w:hAnsi="Times New Roman" w:cs="Times New Roman"/>
          <w:sz w:val="24"/>
          <w:szCs w:val="24"/>
        </w:rPr>
        <w:t>therapy</w:t>
      </w:r>
      <w:r w:rsidR="002A3032">
        <w:rPr>
          <w:rFonts w:ascii="Times New Roman" w:eastAsia="Times New Roman" w:hAnsi="Times New Roman" w:cs="Times New Roman"/>
          <w:sz w:val="24"/>
          <w:szCs w:val="24"/>
          <w:vertAlign w:val="superscript"/>
        </w:rPr>
        <w:t>36</w:t>
      </w:r>
      <w:r w:rsidR="00225BB6" w:rsidRPr="00F56D4A">
        <w:rPr>
          <w:rFonts w:ascii="Times New Roman" w:eastAsia="Times New Roman" w:hAnsi="Times New Roman" w:cs="Times New Roman"/>
          <w:sz w:val="24"/>
          <w:szCs w:val="24"/>
        </w:rPr>
        <w:t>.</w:t>
      </w:r>
      <w:r w:rsidR="008F3D25" w:rsidRPr="00F56D4A">
        <w:rPr>
          <w:rFonts w:ascii="Times New Roman" w:eastAsia="Times New Roman" w:hAnsi="Times New Roman" w:cs="Times New Roman"/>
          <w:sz w:val="24"/>
          <w:szCs w:val="24"/>
        </w:rPr>
        <w:t xml:space="preserve"> In addition, </w:t>
      </w:r>
      <w:r w:rsidR="00200016">
        <w:rPr>
          <w:rFonts w:ascii="Times New Roman" w:eastAsia="Times New Roman" w:hAnsi="Times New Roman" w:cs="Times New Roman"/>
          <w:sz w:val="24"/>
          <w:szCs w:val="24"/>
        </w:rPr>
        <w:t>i</w:t>
      </w:r>
      <w:r w:rsidR="008F3D25" w:rsidRPr="00F56D4A">
        <w:rPr>
          <w:rFonts w:ascii="Times New Roman" w:eastAsia="Times New Roman" w:hAnsi="Times New Roman" w:cs="Times New Roman"/>
          <w:sz w:val="24"/>
          <w:szCs w:val="24"/>
        </w:rPr>
        <w:t>t has been reported that polymorphisms in genes encoding catechol-O-methyltransferase (</w:t>
      </w:r>
      <w:hyperlink r:id="rId34" w:history="1">
        <w:r w:rsidR="008F3D25" w:rsidRPr="00F56D4A">
          <w:rPr>
            <w:rFonts w:ascii="Times New Roman" w:eastAsia="Times New Roman" w:hAnsi="Times New Roman" w:cs="Times New Roman"/>
            <w:i/>
            <w:iCs/>
            <w:sz w:val="24"/>
            <w:szCs w:val="24"/>
          </w:rPr>
          <w:t>COMT</w:t>
        </w:r>
      </w:hyperlink>
      <w:r w:rsidR="008F3D25" w:rsidRPr="00F56D4A">
        <w:rPr>
          <w:rFonts w:ascii="Times New Roman" w:eastAsia="Times New Roman" w:hAnsi="Times New Roman" w:cs="Times New Roman"/>
          <w:sz w:val="24"/>
          <w:szCs w:val="24"/>
        </w:rPr>
        <w:t>) and monoamine oxidase type A (</w:t>
      </w:r>
      <w:hyperlink r:id="rId35" w:history="1">
        <w:r w:rsidR="008F3D25" w:rsidRPr="00F56D4A">
          <w:rPr>
            <w:rFonts w:ascii="Times New Roman" w:eastAsia="Times New Roman" w:hAnsi="Times New Roman" w:cs="Times New Roman"/>
            <w:i/>
            <w:iCs/>
            <w:sz w:val="24"/>
            <w:szCs w:val="24"/>
          </w:rPr>
          <w:t>MAO-A</w:t>
        </w:r>
      </w:hyperlink>
      <w:r w:rsidR="008F3D25" w:rsidRPr="00F56D4A">
        <w:rPr>
          <w:rFonts w:ascii="Times New Roman" w:eastAsia="Times New Roman" w:hAnsi="Times New Roman" w:cs="Times New Roman"/>
          <w:sz w:val="24"/>
          <w:szCs w:val="24"/>
        </w:rPr>
        <w:t>) can act as</w:t>
      </w:r>
      <w:r w:rsidR="00B67D01" w:rsidRPr="00F56D4A">
        <w:rPr>
          <w:rFonts w:ascii="Times New Roman" w:eastAsia="Times New Roman" w:hAnsi="Times New Roman" w:cs="Times New Roman"/>
          <w:sz w:val="24"/>
          <w:szCs w:val="24"/>
        </w:rPr>
        <w:t xml:space="preserve"> possible regulators of perinatal serotonergic symptoms </w:t>
      </w:r>
      <w:r w:rsidR="008F3D25" w:rsidRPr="00F56D4A">
        <w:rPr>
          <w:rFonts w:ascii="Times New Roman" w:eastAsia="Times New Roman" w:hAnsi="Times New Roman" w:cs="Times New Roman"/>
          <w:sz w:val="24"/>
          <w:szCs w:val="24"/>
        </w:rPr>
        <w:t>following intrauterine</w:t>
      </w:r>
      <w:r w:rsidR="00B67D01" w:rsidRPr="00F56D4A">
        <w:rPr>
          <w:rFonts w:ascii="Times New Roman" w:eastAsia="Times New Roman" w:hAnsi="Times New Roman" w:cs="Times New Roman"/>
          <w:sz w:val="24"/>
          <w:szCs w:val="24"/>
        </w:rPr>
        <w:t xml:space="preserve"> exposure to </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xml:space="preserve"> and other </w:t>
      </w:r>
      <w:r w:rsidR="008F3D25" w:rsidRPr="00F56D4A">
        <w:rPr>
          <w:rFonts w:ascii="Times New Roman" w:eastAsia="Times New Roman" w:hAnsi="Times New Roman" w:cs="Times New Roman"/>
          <w:sz w:val="24"/>
          <w:szCs w:val="24"/>
        </w:rPr>
        <w:t>SSRIs</w:t>
      </w:r>
      <w:r w:rsidR="002A3032">
        <w:rPr>
          <w:rFonts w:ascii="Times New Roman" w:eastAsia="Times New Roman" w:hAnsi="Times New Roman" w:cs="Times New Roman"/>
          <w:sz w:val="24"/>
          <w:szCs w:val="24"/>
          <w:vertAlign w:val="superscript"/>
        </w:rPr>
        <w:t>37</w:t>
      </w:r>
      <w:r w:rsidR="00816C0E" w:rsidRPr="00F56D4A">
        <w:rPr>
          <w:rFonts w:ascii="Times New Roman" w:eastAsia="Times New Roman" w:hAnsi="Times New Roman" w:cs="Times New Roman"/>
          <w:sz w:val="24"/>
          <w:szCs w:val="24"/>
        </w:rPr>
        <w:t>.</w:t>
      </w:r>
      <w:r w:rsidR="00225BB6" w:rsidRPr="00F56D4A">
        <w:rPr>
          <w:rFonts w:ascii="Times New Roman" w:eastAsia="Times New Roman" w:hAnsi="Times New Roman" w:cs="Times New Roman"/>
          <w:sz w:val="24"/>
          <w:szCs w:val="24"/>
        </w:rPr>
        <w:t xml:space="preserve">Furthermore, </w:t>
      </w:r>
      <w:r w:rsidR="00E71DAA" w:rsidRPr="00F56D4A">
        <w:rPr>
          <w:rFonts w:ascii="Times New Roman" w:eastAsia="Times New Roman" w:hAnsi="Times New Roman" w:cs="Times New Roman"/>
          <w:sz w:val="24"/>
          <w:szCs w:val="24"/>
        </w:rPr>
        <w:t xml:space="preserve">another research demonstrated that 3 polymorphic variants of </w:t>
      </w:r>
      <w:r w:rsidR="00DE7BA7">
        <w:rPr>
          <w:rFonts w:ascii="Times New Roman" w:eastAsia="Times New Roman" w:hAnsi="Times New Roman" w:cs="Times New Roman"/>
          <w:sz w:val="24"/>
          <w:szCs w:val="24"/>
        </w:rPr>
        <w:t xml:space="preserve">the </w:t>
      </w:r>
      <w:r w:rsidR="00E71DAA" w:rsidRPr="00F56D4A">
        <w:rPr>
          <w:rFonts w:ascii="Times New Roman" w:eastAsia="Times New Roman" w:hAnsi="Times New Roman" w:cs="Times New Roman"/>
          <w:sz w:val="24"/>
          <w:szCs w:val="24"/>
        </w:rPr>
        <w:t>glycogen synthase kinase-3β (</w:t>
      </w:r>
      <w:hyperlink r:id="rId36" w:history="1">
        <w:r w:rsidR="00E71DAA" w:rsidRPr="00F56D4A">
          <w:rPr>
            <w:rFonts w:ascii="Times New Roman" w:eastAsia="Times New Roman" w:hAnsi="Times New Roman" w:cs="Times New Roman"/>
            <w:i/>
            <w:iCs/>
            <w:sz w:val="24"/>
            <w:szCs w:val="24"/>
          </w:rPr>
          <w:t>GSK3B</w:t>
        </w:r>
      </w:hyperlink>
      <w:r w:rsidR="00E71DAA" w:rsidRPr="00F56D4A">
        <w:rPr>
          <w:rFonts w:ascii="Times New Roman" w:eastAsia="Times New Roman" w:hAnsi="Times New Roman" w:cs="Times New Roman"/>
          <w:sz w:val="24"/>
          <w:szCs w:val="24"/>
        </w:rPr>
        <w:t xml:space="preserve">) gene </w:t>
      </w:r>
      <w:r w:rsidR="0040079B">
        <w:rPr>
          <w:rFonts w:ascii="Times New Roman" w:eastAsia="Times New Roman" w:hAnsi="Times New Roman" w:cs="Times New Roman"/>
          <w:sz w:val="24"/>
          <w:szCs w:val="24"/>
        </w:rPr>
        <w:t>include</w:t>
      </w:r>
      <w:r w:rsidR="00E71DAA" w:rsidRPr="00F56D4A">
        <w:rPr>
          <w:rFonts w:ascii="Times New Roman" w:eastAsia="Times New Roman" w:hAnsi="Times New Roman" w:cs="Times New Roman"/>
          <w:sz w:val="24"/>
          <w:szCs w:val="24"/>
        </w:rPr>
        <w:t xml:space="preserve"> rs13321783, rs334558, and rs2319398 </w:t>
      </w:r>
      <w:r w:rsidR="00B67D01" w:rsidRPr="00F56D4A">
        <w:rPr>
          <w:rFonts w:ascii="Times New Roman" w:eastAsia="Times New Roman" w:hAnsi="Times New Roman" w:cs="Times New Roman"/>
          <w:sz w:val="24"/>
          <w:szCs w:val="24"/>
        </w:rPr>
        <w:t xml:space="preserve">are significantly associated with 4-week </w:t>
      </w:r>
      <w:r w:rsidR="00E71DAA" w:rsidRPr="00F56D4A">
        <w:rPr>
          <w:rFonts w:ascii="Times New Roman" w:eastAsia="Times New Roman" w:hAnsi="Times New Roman" w:cs="Times New Roman"/>
          <w:sz w:val="24"/>
          <w:szCs w:val="24"/>
        </w:rPr>
        <w:t xml:space="preserve">SSRIs </w:t>
      </w:r>
      <w:r w:rsidR="00B67D01" w:rsidRPr="00F56D4A">
        <w:rPr>
          <w:rFonts w:ascii="Times New Roman" w:eastAsia="Times New Roman" w:hAnsi="Times New Roman" w:cs="Times New Roman"/>
          <w:sz w:val="24"/>
          <w:szCs w:val="24"/>
        </w:rPr>
        <w:t xml:space="preserve">antidepressant therapeutic </w:t>
      </w:r>
      <w:r w:rsidR="00E71DAA" w:rsidRPr="00F56D4A">
        <w:rPr>
          <w:rFonts w:ascii="Times New Roman" w:eastAsia="Times New Roman" w:hAnsi="Times New Roman" w:cs="Times New Roman"/>
          <w:sz w:val="24"/>
          <w:szCs w:val="24"/>
        </w:rPr>
        <w:t>response</w:t>
      </w:r>
      <w:r w:rsidR="002A3032">
        <w:rPr>
          <w:rFonts w:ascii="Times New Roman" w:eastAsia="Times New Roman" w:hAnsi="Times New Roman" w:cs="Times New Roman"/>
          <w:sz w:val="24"/>
          <w:szCs w:val="24"/>
          <w:vertAlign w:val="superscript"/>
        </w:rPr>
        <w:t>38</w:t>
      </w:r>
      <w:r w:rsidR="00816C0E" w:rsidRPr="00F56D4A">
        <w:rPr>
          <w:rFonts w:ascii="Times New Roman" w:eastAsia="Times New Roman" w:hAnsi="Times New Roman" w:cs="Times New Roman"/>
          <w:sz w:val="24"/>
          <w:szCs w:val="24"/>
        </w:rPr>
        <w:t xml:space="preserve">. </w:t>
      </w:r>
      <w:r w:rsidR="005E5E8F" w:rsidRPr="00F56D4A">
        <w:rPr>
          <w:rFonts w:ascii="Times New Roman" w:eastAsia="Times New Roman" w:hAnsi="Times New Roman" w:cs="Times New Roman"/>
          <w:sz w:val="24"/>
          <w:szCs w:val="24"/>
        </w:rPr>
        <w:t xml:space="preserve">It has also been shown that </w:t>
      </w:r>
      <w:r w:rsidR="00B67D01" w:rsidRPr="00F56D4A">
        <w:rPr>
          <w:rFonts w:ascii="Times New Roman" w:eastAsia="Times New Roman" w:hAnsi="Times New Roman" w:cs="Times New Roman"/>
          <w:sz w:val="24"/>
          <w:szCs w:val="24"/>
        </w:rPr>
        <w:t xml:space="preserve">Chinese patients </w:t>
      </w:r>
      <w:r w:rsidR="005E5E8F" w:rsidRPr="00F56D4A">
        <w:rPr>
          <w:rFonts w:ascii="Times New Roman" w:eastAsia="Times New Roman" w:hAnsi="Times New Roman" w:cs="Times New Roman"/>
          <w:sz w:val="24"/>
          <w:szCs w:val="24"/>
        </w:rPr>
        <w:t xml:space="preserve">with MDD </w:t>
      </w:r>
      <w:r w:rsidR="00B67D01" w:rsidRPr="00F56D4A">
        <w:rPr>
          <w:rFonts w:ascii="Times New Roman" w:eastAsia="Times New Roman" w:hAnsi="Times New Roman" w:cs="Times New Roman"/>
          <w:sz w:val="24"/>
          <w:szCs w:val="24"/>
        </w:rPr>
        <w:t>carrying the serotonin receptor 1A (</w:t>
      </w:r>
      <w:hyperlink r:id="rId37" w:history="1">
        <w:r w:rsidR="00B67D01" w:rsidRPr="00F56D4A">
          <w:rPr>
            <w:rFonts w:ascii="Times New Roman" w:eastAsia="Times New Roman" w:hAnsi="Times New Roman" w:cs="Times New Roman"/>
            <w:i/>
            <w:iCs/>
            <w:sz w:val="24"/>
            <w:szCs w:val="24"/>
          </w:rPr>
          <w:t>HTR1A</w:t>
        </w:r>
      </w:hyperlink>
      <w:r w:rsidR="005E5E8F" w:rsidRPr="00F56D4A">
        <w:rPr>
          <w:rFonts w:ascii="Times New Roman" w:eastAsia="Times New Roman" w:hAnsi="Times New Roman" w:cs="Times New Roman"/>
          <w:sz w:val="24"/>
          <w:szCs w:val="24"/>
        </w:rPr>
        <w:t>)</w:t>
      </w:r>
      <w:r w:rsidR="00B67D01" w:rsidRPr="00F56D4A">
        <w:rPr>
          <w:rFonts w:ascii="Times New Roman" w:eastAsia="Times New Roman" w:hAnsi="Times New Roman" w:cs="Times New Roman"/>
          <w:sz w:val="24"/>
          <w:szCs w:val="24"/>
        </w:rPr>
        <w:t>-1019C/C and SERTPR l/l variant</w:t>
      </w:r>
      <w:r w:rsidR="00E7761B" w:rsidRPr="00F56D4A">
        <w:rPr>
          <w:rFonts w:ascii="Times New Roman" w:eastAsia="Times New Roman" w:hAnsi="Times New Roman" w:cs="Times New Roman"/>
          <w:sz w:val="24"/>
          <w:szCs w:val="24"/>
        </w:rPr>
        <w:t>s</w:t>
      </w:r>
      <w:r w:rsidR="00B67D01" w:rsidRPr="00F56D4A">
        <w:rPr>
          <w:rFonts w:ascii="Times New Roman" w:eastAsia="Times New Roman" w:hAnsi="Times New Roman" w:cs="Times New Roman"/>
          <w:sz w:val="24"/>
          <w:szCs w:val="24"/>
        </w:rPr>
        <w:t xml:space="preserve"> in </w:t>
      </w:r>
      <w:r w:rsidR="0040079B">
        <w:rPr>
          <w:rFonts w:ascii="Times New Roman" w:eastAsia="Times New Roman" w:hAnsi="Times New Roman" w:cs="Times New Roman"/>
          <w:sz w:val="24"/>
          <w:szCs w:val="24"/>
        </w:rPr>
        <w:t xml:space="preserve">the </w:t>
      </w:r>
      <w:hyperlink r:id="rId38" w:history="1">
        <w:r w:rsidR="00B67D01" w:rsidRPr="00F56D4A">
          <w:rPr>
            <w:rFonts w:ascii="Times New Roman" w:eastAsia="Times New Roman" w:hAnsi="Times New Roman" w:cs="Times New Roman"/>
            <w:i/>
            <w:iCs/>
            <w:sz w:val="24"/>
            <w:szCs w:val="24"/>
          </w:rPr>
          <w:t>SLC6A4</w:t>
        </w:r>
      </w:hyperlink>
      <w:r w:rsidR="00B67D01" w:rsidRPr="00F56D4A">
        <w:rPr>
          <w:rFonts w:ascii="Times New Roman" w:eastAsia="Times New Roman" w:hAnsi="Times New Roman" w:cs="Times New Roman"/>
          <w:sz w:val="24"/>
          <w:szCs w:val="24"/>
        </w:rPr>
        <w:t xml:space="preserve"> gene </w:t>
      </w:r>
      <w:r w:rsidR="005E5E8F" w:rsidRPr="00F56D4A">
        <w:rPr>
          <w:rFonts w:ascii="Times New Roman" w:eastAsia="Times New Roman" w:hAnsi="Times New Roman" w:cs="Times New Roman"/>
          <w:sz w:val="24"/>
          <w:szCs w:val="24"/>
        </w:rPr>
        <w:t>produce</w:t>
      </w:r>
      <w:r w:rsidR="00B67D01" w:rsidRPr="00F56D4A">
        <w:rPr>
          <w:rFonts w:ascii="Times New Roman" w:eastAsia="Times New Roman" w:hAnsi="Times New Roman" w:cs="Times New Roman"/>
          <w:sz w:val="24"/>
          <w:szCs w:val="24"/>
        </w:rPr>
        <w:t xml:space="preserve"> a better </w:t>
      </w:r>
      <w:r w:rsidR="005E5E8F" w:rsidRPr="00F56D4A">
        <w:rPr>
          <w:rFonts w:ascii="Times New Roman" w:eastAsia="Times New Roman" w:hAnsi="Times New Roman" w:cs="Times New Roman"/>
          <w:sz w:val="24"/>
          <w:szCs w:val="24"/>
        </w:rPr>
        <w:t xml:space="preserve">therapeutic </w:t>
      </w:r>
      <w:r w:rsidR="00B67D01" w:rsidRPr="00F56D4A">
        <w:rPr>
          <w:rFonts w:ascii="Times New Roman" w:eastAsia="Times New Roman" w:hAnsi="Times New Roman" w:cs="Times New Roman"/>
          <w:sz w:val="24"/>
          <w:szCs w:val="24"/>
        </w:rPr>
        <w:t xml:space="preserve">response to </w:t>
      </w:r>
      <w:r w:rsidR="00902011" w:rsidRPr="00F56D4A">
        <w:rPr>
          <w:rFonts w:ascii="Times New Roman" w:eastAsia="Times New Roman" w:hAnsi="Times New Roman" w:cs="Times New Roman"/>
          <w:sz w:val="24"/>
          <w:szCs w:val="24"/>
        </w:rPr>
        <w:t>FLX</w:t>
      </w:r>
      <w:r w:rsidR="002A3032">
        <w:rPr>
          <w:rFonts w:ascii="Times New Roman" w:eastAsia="Times New Roman" w:hAnsi="Times New Roman" w:cs="Times New Roman"/>
          <w:sz w:val="24"/>
          <w:szCs w:val="24"/>
          <w:vertAlign w:val="superscript"/>
        </w:rPr>
        <w:t>39</w:t>
      </w:r>
      <w:r w:rsidR="00D37AD2" w:rsidRPr="00F56D4A">
        <w:rPr>
          <w:rFonts w:ascii="Times New Roman" w:eastAsia="Times New Roman" w:hAnsi="Times New Roman" w:cs="Times New Roman"/>
          <w:sz w:val="24"/>
          <w:szCs w:val="24"/>
        </w:rPr>
        <w:t xml:space="preserve">. </w:t>
      </w:r>
      <w:r w:rsidR="0034506D" w:rsidRPr="00F56D4A">
        <w:rPr>
          <w:rFonts w:ascii="Times New Roman" w:eastAsia="Times New Roman" w:hAnsi="Times New Roman" w:cs="Times New Roman"/>
          <w:sz w:val="24"/>
          <w:szCs w:val="24"/>
        </w:rPr>
        <w:t>As per reports</w:t>
      </w:r>
      <w:r w:rsidR="005E5E8F" w:rsidRPr="00F56D4A">
        <w:rPr>
          <w:rFonts w:ascii="Times New Roman" w:eastAsia="Times New Roman" w:hAnsi="Times New Roman" w:cs="Times New Roman"/>
          <w:sz w:val="24"/>
          <w:szCs w:val="24"/>
        </w:rPr>
        <w:t xml:space="preserve">, </w:t>
      </w:r>
      <w:r w:rsidR="00D37AD2" w:rsidRPr="00F56D4A">
        <w:rPr>
          <w:rFonts w:ascii="Times New Roman" w:eastAsia="Times New Roman" w:hAnsi="Times New Roman" w:cs="Times New Roman"/>
          <w:sz w:val="24"/>
          <w:szCs w:val="24"/>
        </w:rPr>
        <w:t>A-1438Gpolymorphismin</w:t>
      </w:r>
      <w:r w:rsidR="0040079B">
        <w:rPr>
          <w:rFonts w:ascii="Times New Roman" w:eastAsia="Times New Roman" w:hAnsi="Times New Roman" w:cs="Times New Roman"/>
          <w:sz w:val="24"/>
          <w:szCs w:val="24"/>
        </w:rPr>
        <w:t xml:space="preserve">the </w:t>
      </w:r>
      <w:r w:rsidR="00D37AD2" w:rsidRPr="00F56D4A">
        <w:rPr>
          <w:rFonts w:ascii="Times New Roman" w:eastAsia="Times New Roman" w:hAnsi="Times New Roman" w:cs="Times New Roman"/>
          <w:sz w:val="24"/>
          <w:szCs w:val="24"/>
        </w:rPr>
        <w:t>5-hydroxytriptamine</w:t>
      </w:r>
      <w:r w:rsidR="00B67D01" w:rsidRPr="00F56D4A">
        <w:rPr>
          <w:rFonts w:ascii="Times New Roman" w:eastAsia="Times New Roman" w:hAnsi="Times New Roman" w:cs="Times New Roman"/>
          <w:sz w:val="24"/>
          <w:szCs w:val="24"/>
        </w:rPr>
        <w:t xml:space="preserve"> receptor 2A (</w:t>
      </w:r>
      <w:hyperlink r:id="rId39" w:history="1">
        <w:r w:rsidR="00B67D01" w:rsidRPr="00F56D4A">
          <w:rPr>
            <w:rFonts w:ascii="Times New Roman" w:eastAsia="Times New Roman" w:hAnsi="Times New Roman" w:cs="Times New Roman"/>
            <w:i/>
            <w:iCs/>
            <w:sz w:val="24"/>
            <w:szCs w:val="24"/>
          </w:rPr>
          <w:t>HTR2A</w:t>
        </w:r>
      </w:hyperlink>
      <w:r w:rsidR="00B67D01" w:rsidRPr="00F56D4A">
        <w:rPr>
          <w:rFonts w:ascii="Times New Roman" w:eastAsia="Times New Roman" w:hAnsi="Times New Roman" w:cs="Times New Roman"/>
          <w:sz w:val="24"/>
          <w:szCs w:val="24"/>
        </w:rPr>
        <w:t xml:space="preserve">) </w:t>
      </w:r>
      <w:r w:rsidR="00D37AD2" w:rsidRPr="00F56D4A">
        <w:rPr>
          <w:rFonts w:ascii="Times New Roman" w:eastAsia="Times New Roman" w:hAnsi="Times New Roman" w:cs="Times New Roman"/>
          <w:sz w:val="24"/>
          <w:szCs w:val="24"/>
        </w:rPr>
        <w:t xml:space="preserve">gene </w:t>
      </w:r>
      <w:r w:rsidR="005E5E8F" w:rsidRPr="00F56D4A">
        <w:rPr>
          <w:rFonts w:ascii="Times New Roman" w:eastAsia="Times New Roman" w:hAnsi="Times New Roman" w:cs="Times New Roman"/>
          <w:sz w:val="24"/>
          <w:szCs w:val="24"/>
        </w:rPr>
        <w:t>is</w:t>
      </w:r>
      <w:r w:rsidR="00B67D01" w:rsidRPr="00F56D4A">
        <w:rPr>
          <w:rFonts w:ascii="Times New Roman" w:eastAsia="Times New Roman" w:hAnsi="Times New Roman" w:cs="Times New Roman"/>
          <w:sz w:val="24"/>
          <w:szCs w:val="24"/>
        </w:rPr>
        <w:t xml:space="preserve"> associated with </w:t>
      </w:r>
      <w:r w:rsidR="00D37AD2" w:rsidRPr="00F56D4A">
        <w:rPr>
          <w:rFonts w:ascii="Times New Roman" w:eastAsia="Times New Roman" w:hAnsi="Times New Roman" w:cs="Times New Roman"/>
          <w:sz w:val="24"/>
          <w:szCs w:val="24"/>
        </w:rPr>
        <w:t>provoked</w:t>
      </w:r>
      <w:r w:rsidR="00B67D01" w:rsidRPr="00F56D4A">
        <w:rPr>
          <w:rFonts w:ascii="Times New Roman" w:eastAsia="Times New Roman" w:hAnsi="Times New Roman" w:cs="Times New Roman"/>
          <w:sz w:val="24"/>
          <w:szCs w:val="24"/>
        </w:rPr>
        <w:t xml:space="preserve">side effects </w:t>
      </w:r>
      <w:r w:rsidR="00D37AD2" w:rsidRPr="00F56D4A">
        <w:rPr>
          <w:rFonts w:ascii="Times New Roman" w:eastAsia="Times New Roman" w:hAnsi="Times New Roman" w:cs="Times New Roman"/>
          <w:sz w:val="24"/>
          <w:szCs w:val="24"/>
        </w:rPr>
        <w:t>such as exacerbated gastrointestinal adverse reactions in response to</w:t>
      </w:r>
      <w:r w:rsidR="00902011" w:rsidRPr="00F56D4A">
        <w:rPr>
          <w:rFonts w:ascii="Times New Roman" w:eastAsia="Times New Roman" w:hAnsi="Times New Roman" w:cs="Times New Roman"/>
          <w:sz w:val="24"/>
          <w:szCs w:val="24"/>
        </w:rPr>
        <w:t>FLX</w:t>
      </w:r>
      <w:r w:rsidR="005E5E8F" w:rsidRPr="00F56D4A">
        <w:rPr>
          <w:rFonts w:ascii="Times New Roman" w:eastAsia="Times New Roman" w:hAnsi="Times New Roman" w:cs="Times New Roman"/>
          <w:sz w:val="24"/>
          <w:szCs w:val="24"/>
        </w:rPr>
        <w:t xml:space="preserve"> and </w:t>
      </w:r>
      <w:r w:rsidR="00B67D01" w:rsidRPr="00F56D4A">
        <w:rPr>
          <w:rFonts w:ascii="Times New Roman" w:eastAsia="Times New Roman" w:hAnsi="Times New Roman" w:cs="Times New Roman"/>
          <w:sz w:val="24"/>
          <w:szCs w:val="24"/>
        </w:rPr>
        <w:t>other antidepressant</w:t>
      </w:r>
      <w:r w:rsidR="0040079B">
        <w:rPr>
          <w:rFonts w:ascii="Times New Roman" w:eastAsia="Times New Roman" w:hAnsi="Times New Roman" w:cs="Times New Roman"/>
          <w:sz w:val="24"/>
          <w:szCs w:val="24"/>
        </w:rPr>
        <w:t>s</w:t>
      </w:r>
      <w:r w:rsidR="002A3032">
        <w:rPr>
          <w:rFonts w:ascii="Times New Roman" w:eastAsia="Times New Roman" w:hAnsi="Times New Roman" w:cs="Times New Roman"/>
          <w:sz w:val="24"/>
          <w:szCs w:val="24"/>
          <w:vertAlign w:val="superscript"/>
        </w:rPr>
        <w:t>40</w:t>
      </w:r>
      <w:r w:rsidR="00B67D01" w:rsidRPr="00F56D4A">
        <w:rPr>
          <w:rFonts w:ascii="Times New Roman" w:eastAsia="Times New Roman" w:hAnsi="Times New Roman" w:cs="Times New Roman"/>
          <w:sz w:val="24"/>
          <w:szCs w:val="24"/>
        </w:rPr>
        <w:t xml:space="preserve">. </w:t>
      </w:r>
      <w:r w:rsidR="0040079B">
        <w:rPr>
          <w:rFonts w:ascii="Times New Roman" w:eastAsia="Times New Roman" w:hAnsi="Times New Roman" w:cs="Times New Roman"/>
          <w:sz w:val="24"/>
          <w:szCs w:val="24"/>
        </w:rPr>
        <w:t>Another</w:t>
      </w:r>
      <w:r w:rsidR="00ED6D59" w:rsidRPr="00F56D4A">
        <w:rPr>
          <w:rFonts w:ascii="Times New Roman" w:eastAsia="Times New Roman" w:hAnsi="Times New Roman" w:cs="Times New Roman"/>
          <w:sz w:val="24"/>
          <w:szCs w:val="24"/>
        </w:rPr>
        <w:t xml:space="preserve"> research </w:t>
      </w:r>
      <w:r w:rsidR="009351D2" w:rsidRPr="00F56D4A">
        <w:rPr>
          <w:rFonts w:ascii="Times New Roman" w:eastAsia="Times New Roman" w:hAnsi="Times New Roman" w:cs="Times New Roman"/>
          <w:sz w:val="24"/>
          <w:szCs w:val="24"/>
        </w:rPr>
        <w:t>concentrated upon corticotropin-releasing hormone (CRH) receptor1 (</w:t>
      </w:r>
      <w:hyperlink r:id="rId40" w:history="1">
        <w:r w:rsidR="009351D2" w:rsidRPr="00F56D4A">
          <w:rPr>
            <w:rFonts w:ascii="Times New Roman" w:eastAsia="Times New Roman" w:hAnsi="Times New Roman" w:cs="Times New Roman"/>
            <w:sz w:val="24"/>
            <w:szCs w:val="24"/>
          </w:rPr>
          <w:t>CRHR1</w:t>
        </w:r>
      </w:hyperlink>
      <w:r w:rsidR="009351D2" w:rsidRPr="00F56D4A">
        <w:rPr>
          <w:rFonts w:ascii="Times New Roman" w:eastAsia="Times New Roman" w:hAnsi="Times New Roman" w:cs="Times New Roman"/>
          <w:sz w:val="24"/>
          <w:szCs w:val="24"/>
        </w:rPr>
        <w:t>), as an integral mediator of CRH-mediated depression</w:t>
      </w:r>
      <w:r w:rsidR="002A3032">
        <w:rPr>
          <w:rFonts w:ascii="Times New Roman" w:eastAsia="Times New Roman" w:hAnsi="Times New Roman" w:cs="Times New Roman"/>
          <w:sz w:val="24"/>
          <w:szCs w:val="24"/>
          <w:vertAlign w:val="superscript"/>
        </w:rPr>
        <w:t>41</w:t>
      </w:r>
      <w:r w:rsidR="009351D2" w:rsidRPr="00F56D4A">
        <w:rPr>
          <w:rFonts w:ascii="Times New Roman" w:eastAsia="Times New Roman" w:hAnsi="Times New Roman" w:cs="Times New Roman"/>
          <w:sz w:val="24"/>
          <w:szCs w:val="24"/>
        </w:rPr>
        <w:t xml:space="preserve">, </w:t>
      </w:r>
      <w:r w:rsidR="00ED6D59" w:rsidRPr="00F56D4A">
        <w:rPr>
          <w:rFonts w:ascii="Times New Roman" w:eastAsia="Times New Roman" w:hAnsi="Times New Roman" w:cs="Times New Roman"/>
          <w:sz w:val="24"/>
          <w:szCs w:val="24"/>
        </w:rPr>
        <w:t xml:space="preserve">revealed that homozygous GAG haplotype of three SNPs and </w:t>
      </w:r>
      <w:hyperlink r:id="rId41" w:history="1">
        <w:r w:rsidR="00B67D01" w:rsidRPr="00F56D4A">
          <w:rPr>
            <w:rFonts w:ascii="Times New Roman" w:eastAsia="Times New Roman" w:hAnsi="Times New Roman" w:cs="Times New Roman"/>
            <w:sz w:val="24"/>
            <w:szCs w:val="24"/>
          </w:rPr>
          <w:t>rs242941</w:t>
        </w:r>
      </w:hyperlink>
      <w:r w:rsidR="00B67D01" w:rsidRPr="00F56D4A">
        <w:rPr>
          <w:rFonts w:ascii="Times New Roman" w:eastAsia="Times New Roman" w:hAnsi="Times New Roman" w:cs="Times New Roman"/>
          <w:sz w:val="24"/>
          <w:szCs w:val="24"/>
        </w:rPr>
        <w:t xml:space="preserve"> G/G </w:t>
      </w:r>
      <w:r w:rsidR="009351D2" w:rsidRPr="00F56D4A">
        <w:rPr>
          <w:rFonts w:ascii="Times New Roman" w:eastAsia="Times New Roman" w:hAnsi="Times New Roman" w:cs="Times New Roman"/>
          <w:sz w:val="24"/>
          <w:szCs w:val="24"/>
        </w:rPr>
        <w:t>polymorphism</w:t>
      </w:r>
      <w:r w:rsidR="00B67D01" w:rsidRPr="00F56D4A">
        <w:rPr>
          <w:rFonts w:ascii="Times New Roman" w:eastAsia="Times New Roman" w:hAnsi="Times New Roman" w:cs="Times New Roman"/>
          <w:sz w:val="24"/>
          <w:szCs w:val="24"/>
        </w:rPr>
        <w:t xml:space="preserve"> in </w:t>
      </w:r>
      <w:r w:rsidR="009351D2" w:rsidRPr="00F56D4A">
        <w:rPr>
          <w:rFonts w:ascii="Times New Roman" w:eastAsia="Times New Roman" w:hAnsi="Times New Roman" w:cs="Times New Roman"/>
          <w:sz w:val="24"/>
          <w:szCs w:val="24"/>
        </w:rPr>
        <w:t>CRH</w:t>
      </w:r>
      <w:r w:rsidR="00B67D01" w:rsidRPr="00F56D4A">
        <w:rPr>
          <w:rFonts w:ascii="Times New Roman" w:eastAsia="Times New Roman" w:hAnsi="Times New Roman" w:cs="Times New Roman"/>
          <w:sz w:val="24"/>
          <w:szCs w:val="24"/>
        </w:rPr>
        <w:t>receptor1 (</w:t>
      </w:r>
      <w:hyperlink r:id="rId42" w:history="1">
        <w:r w:rsidR="00B67D01" w:rsidRPr="00F56D4A">
          <w:rPr>
            <w:rFonts w:ascii="Times New Roman" w:eastAsia="Times New Roman" w:hAnsi="Times New Roman" w:cs="Times New Roman"/>
            <w:i/>
            <w:iCs/>
            <w:sz w:val="24"/>
            <w:szCs w:val="24"/>
          </w:rPr>
          <w:t>CRHR1</w:t>
        </w:r>
      </w:hyperlink>
      <w:r w:rsidR="00ED6D59" w:rsidRPr="00F56D4A">
        <w:rPr>
          <w:rFonts w:ascii="Times New Roman" w:eastAsia="Times New Roman" w:hAnsi="Times New Roman" w:cs="Times New Roman"/>
          <w:sz w:val="24"/>
          <w:szCs w:val="24"/>
        </w:rPr>
        <w:t xml:space="preserve">) </w:t>
      </w:r>
      <w:r w:rsidR="00B67D01" w:rsidRPr="00F56D4A">
        <w:rPr>
          <w:rFonts w:ascii="Times New Roman" w:eastAsia="Times New Roman" w:hAnsi="Times New Roman" w:cs="Times New Roman"/>
          <w:sz w:val="24"/>
          <w:szCs w:val="24"/>
        </w:rPr>
        <w:t xml:space="preserve">gene are associated with </w:t>
      </w:r>
      <w:r w:rsidR="00ED6D59" w:rsidRPr="00F56D4A">
        <w:rPr>
          <w:rFonts w:ascii="Times New Roman" w:eastAsia="Times New Roman" w:hAnsi="Times New Roman" w:cs="Times New Roman"/>
          <w:sz w:val="24"/>
          <w:szCs w:val="24"/>
        </w:rPr>
        <w:t xml:space="preserve">therapeutic response </w:t>
      </w:r>
      <w:r w:rsidR="000F0993">
        <w:rPr>
          <w:rFonts w:ascii="Times New Roman" w:eastAsia="Times New Roman" w:hAnsi="Times New Roman" w:cs="Times New Roman"/>
          <w:sz w:val="24"/>
          <w:szCs w:val="24"/>
        </w:rPr>
        <w:t xml:space="preserve">to </w:t>
      </w:r>
      <w:r w:rsidR="000F0993" w:rsidRPr="00F56D4A">
        <w:rPr>
          <w:rFonts w:ascii="Times New Roman" w:eastAsia="Times New Roman" w:hAnsi="Times New Roman" w:cs="Times New Roman"/>
          <w:sz w:val="24"/>
          <w:szCs w:val="24"/>
        </w:rPr>
        <w:t xml:space="preserve">FLX </w:t>
      </w:r>
      <w:r w:rsidR="00ED6D59" w:rsidRPr="00F56D4A">
        <w:rPr>
          <w:rFonts w:ascii="Times New Roman" w:eastAsia="Times New Roman" w:hAnsi="Times New Roman" w:cs="Times New Roman"/>
          <w:sz w:val="24"/>
          <w:szCs w:val="24"/>
        </w:rPr>
        <w:t xml:space="preserve">in </w:t>
      </w:r>
      <w:r w:rsidR="00B67D01" w:rsidRPr="00F56D4A">
        <w:rPr>
          <w:rFonts w:ascii="Times New Roman" w:eastAsia="Times New Roman" w:hAnsi="Times New Roman" w:cs="Times New Roman"/>
          <w:sz w:val="24"/>
          <w:szCs w:val="24"/>
        </w:rPr>
        <w:t xml:space="preserve">patients with </w:t>
      </w:r>
      <w:r w:rsidR="005E5E8F" w:rsidRPr="00F56D4A">
        <w:rPr>
          <w:rFonts w:ascii="Times New Roman" w:eastAsia="Times New Roman" w:hAnsi="Times New Roman" w:cs="Times New Roman"/>
          <w:sz w:val="24"/>
          <w:szCs w:val="24"/>
        </w:rPr>
        <w:t>MDD</w:t>
      </w:r>
      <w:r w:rsidR="00514DB7" w:rsidRPr="00F56D4A">
        <w:rPr>
          <w:rFonts w:ascii="Times New Roman" w:eastAsia="Times New Roman" w:hAnsi="Times New Roman" w:cs="Times New Roman"/>
          <w:sz w:val="24"/>
          <w:szCs w:val="24"/>
        </w:rPr>
        <w:t xml:space="preserve"> showing </w:t>
      </w:r>
      <w:r w:rsidR="0040079B">
        <w:rPr>
          <w:rFonts w:ascii="Times New Roman" w:eastAsia="Times New Roman" w:hAnsi="Times New Roman" w:cs="Times New Roman"/>
          <w:sz w:val="24"/>
          <w:szCs w:val="24"/>
        </w:rPr>
        <w:t xml:space="preserve">a </w:t>
      </w:r>
      <w:r w:rsidR="00514DB7" w:rsidRPr="00F56D4A">
        <w:rPr>
          <w:rFonts w:ascii="Times New Roman" w:eastAsia="Times New Roman" w:hAnsi="Times New Roman" w:cs="Times New Roman"/>
          <w:sz w:val="24"/>
          <w:szCs w:val="24"/>
        </w:rPr>
        <w:t>high level of anxiety</w:t>
      </w:r>
      <w:r w:rsidR="002A3032">
        <w:rPr>
          <w:rFonts w:ascii="Times New Roman" w:eastAsia="Times New Roman" w:hAnsi="Times New Roman" w:cs="Times New Roman"/>
          <w:sz w:val="24"/>
          <w:szCs w:val="24"/>
          <w:vertAlign w:val="superscript"/>
        </w:rPr>
        <w:t>42</w:t>
      </w:r>
      <w:r w:rsidR="00ED6D59" w:rsidRPr="00F56D4A">
        <w:rPr>
          <w:rFonts w:ascii="Times New Roman" w:eastAsia="Times New Roman" w:hAnsi="Times New Roman" w:cs="Times New Roman"/>
          <w:sz w:val="24"/>
          <w:szCs w:val="24"/>
        </w:rPr>
        <w:t xml:space="preserve">. </w:t>
      </w:r>
      <w:r w:rsidR="004B2D23" w:rsidRPr="00F56D4A">
        <w:rPr>
          <w:rFonts w:ascii="Times New Roman" w:eastAsia="Times New Roman" w:hAnsi="Times New Roman" w:cs="Times New Roman"/>
          <w:sz w:val="24"/>
          <w:szCs w:val="24"/>
        </w:rPr>
        <w:t xml:space="preserve">Based on the other </w:t>
      </w:r>
      <w:r w:rsidR="00B06F6A" w:rsidRPr="00F56D4A">
        <w:rPr>
          <w:rFonts w:ascii="Times New Roman" w:eastAsia="Times New Roman" w:hAnsi="Times New Roman" w:cs="Times New Roman"/>
          <w:sz w:val="24"/>
          <w:szCs w:val="24"/>
        </w:rPr>
        <w:t>report</w:t>
      </w:r>
      <w:r w:rsidR="004B2D23" w:rsidRPr="00F56D4A">
        <w:rPr>
          <w:rFonts w:ascii="Times New Roman" w:eastAsia="Times New Roman" w:hAnsi="Times New Roman" w:cs="Times New Roman"/>
          <w:sz w:val="24"/>
          <w:szCs w:val="24"/>
        </w:rPr>
        <w:t xml:space="preserve"> on </w:t>
      </w:r>
      <w:r w:rsidR="00B06F6A" w:rsidRPr="00F56D4A">
        <w:rPr>
          <w:rFonts w:ascii="Times New Roman" w:eastAsia="Times New Roman" w:hAnsi="Times New Roman" w:cs="Times New Roman"/>
          <w:sz w:val="24"/>
          <w:szCs w:val="24"/>
        </w:rPr>
        <w:t>genetic variants of plasminogen activator inhibitor type 1 (</w:t>
      </w:r>
      <w:r w:rsidR="00B06F6A" w:rsidRPr="00F56D4A">
        <w:rPr>
          <w:rFonts w:ascii="Times New Roman" w:eastAsia="Times New Roman" w:hAnsi="Times New Roman" w:cs="Times New Roman"/>
          <w:i/>
          <w:iCs/>
          <w:sz w:val="24"/>
          <w:szCs w:val="24"/>
        </w:rPr>
        <w:t>SERPINE1</w:t>
      </w:r>
      <w:r w:rsidR="00B06F6A" w:rsidRPr="00F56D4A">
        <w:rPr>
          <w:rFonts w:ascii="Times New Roman" w:eastAsia="Times New Roman" w:hAnsi="Times New Roman" w:cs="Times New Roman"/>
          <w:sz w:val="24"/>
          <w:szCs w:val="24"/>
        </w:rPr>
        <w:t xml:space="preserve">) gene in </w:t>
      </w:r>
      <w:r w:rsidR="004B2D23" w:rsidRPr="00F56D4A">
        <w:rPr>
          <w:rFonts w:ascii="Times New Roman" w:eastAsia="Times New Roman" w:hAnsi="Times New Roman" w:cs="Times New Roman"/>
          <w:sz w:val="24"/>
          <w:szCs w:val="24"/>
        </w:rPr>
        <w:t xml:space="preserve">MDD patients, </w:t>
      </w:r>
      <w:r w:rsidR="0040079B">
        <w:rPr>
          <w:rFonts w:ascii="Times New Roman" w:eastAsia="Times New Roman" w:hAnsi="Times New Roman" w:cs="Times New Roman"/>
          <w:sz w:val="24"/>
          <w:szCs w:val="24"/>
        </w:rPr>
        <w:t xml:space="preserve">the </w:t>
      </w:r>
      <w:r w:rsidR="00B06F6A" w:rsidRPr="00F56D4A">
        <w:rPr>
          <w:rFonts w:ascii="Times New Roman" w:eastAsia="Times New Roman" w:hAnsi="Times New Roman" w:cs="Times New Roman"/>
          <w:sz w:val="24"/>
          <w:szCs w:val="24"/>
        </w:rPr>
        <w:t xml:space="preserve">haplotype of </w:t>
      </w:r>
      <w:r w:rsidR="004B2D23" w:rsidRPr="00F56D4A">
        <w:rPr>
          <w:rFonts w:ascii="Times New Roman" w:eastAsia="Times New Roman" w:hAnsi="Times New Roman" w:cs="Times New Roman"/>
          <w:sz w:val="24"/>
          <w:szCs w:val="24"/>
        </w:rPr>
        <w:t xml:space="preserve">rs1799889-4G and rs2227631-G </w:t>
      </w:r>
      <w:r w:rsidR="00B06F6A" w:rsidRPr="00F56D4A">
        <w:rPr>
          <w:rFonts w:ascii="Times New Roman" w:eastAsia="Times New Roman" w:hAnsi="Times New Roman" w:cs="Times New Roman"/>
          <w:sz w:val="24"/>
          <w:szCs w:val="24"/>
        </w:rPr>
        <w:t>variants were found to be lower in responders to antidepressant treatment in comparison with non-responders</w:t>
      </w:r>
      <w:r w:rsidR="002A3032">
        <w:rPr>
          <w:rFonts w:ascii="Times New Roman" w:eastAsia="Times New Roman" w:hAnsi="Times New Roman" w:cs="Times New Roman"/>
          <w:sz w:val="24"/>
          <w:szCs w:val="24"/>
          <w:vertAlign w:val="superscript"/>
        </w:rPr>
        <w:t>43</w:t>
      </w:r>
      <w:r w:rsidR="00B06F6A" w:rsidRPr="00F56D4A">
        <w:rPr>
          <w:rFonts w:ascii="Times New Roman" w:eastAsia="Times New Roman" w:hAnsi="Times New Roman" w:cs="Times New Roman"/>
          <w:sz w:val="24"/>
          <w:szCs w:val="24"/>
        </w:rPr>
        <w:t>.</w:t>
      </w:r>
      <w:r w:rsidR="00A11683" w:rsidRPr="00F56D4A">
        <w:rPr>
          <w:rFonts w:ascii="Times New Roman" w:eastAsia="Times New Roman" w:hAnsi="Times New Roman" w:cs="Times New Roman"/>
          <w:sz w:val="24"/>
          <w:szCs w:val="24"/>
        </w:rPr>
        <w:t xml:space="preserve"> In this line, </w:t>
      </w:r>
      <w:r w:rsidR="0040079B">
        <w:rPr>
          <w:rFonts w:ascii="Times New Roman" w:eastAsia="Times New Roman" w:hAnsi="Times New Roman" w:cs="Times New Roman"/>
          <w:sz w:val="24"/>
          <w:szCs w:val="24"/>
        </w:rPr>
        <w:t xml:space="preserve">the </w:t>
      </w:r>
      <w:r w:rsidR="00A11683" w:rsidRPr="00F56D4A">
        <w:rPr>
          <w:rFonts w:ascii="Times New Roman" w:eastAsia="Times New Roman" w:hAnsi="Times New Roman" w:cs="Times New Roman"/>
          <w:sz w:val="24"/>
          <w:szCs w:val="24"/>
        </w:rPr>
        <w:t>tryptophan hydroxylase 2 (</w:t>
      </w:r>
      <w:hyperlink r:id="rId43" w:history="1">
        <w:r w:rsidR="00A11683" w:rsidRPr="00F56D4A">
          <w:rPr>
            <w:rFonts w:ascii="Times New Roman" w:eastAsia="Times New Roman" w:hAnsi="Times New Roman" w:cs="Times New Roman"/>
            <w:i/>
            <w:iCs/>
            <w:sz w:val="24"/>
            <w:szCs w:val="24"/>
          </w:rPr>
          <w:t>TPH2</w:t>
        </w:r>
      </w:hyperlink>
      <w:r w:rsidR="00A11683" w:rsidRPr="00F56D4A">
        <w:rPr>
          <w:rFonts w:ascii="Times New Roman" w:eastAsia="Times New Roman" w:hAnsi="Times New Roman" w:cs="Times New Roman"/>
          <w:sz w:val="24"/>
          <w:szCs w:val="24"/>
        </w:rPr>
        <w:t xml:space="preserve">) gene is among </w:t>
      </w:r>
      <w:r w:rsidR="0040079B">
        <w:rPr>
          <w:rFonts w:ascii="Times New Roman" w:eastAsia="Times New Roman" w:hAnsi="Times New Roman" w:cs="Times New Roman"/>
          <w:sz w:val="24"/>
          <w:szCs w:val="24"/>
        </w:rPr>
        <w:t xml:space="preserve">the </w:t>
      </w:r>
      <w:r w:rsidR="00A11683" w:rsidRPr="00F56D4A">
        <w:rPr>
          <w:rFonts w:ascii="Times New Roman" w:eastAsia="Times New Roman" w:hAnsi="Times New Roman" w:cs="Times New Roman"/>
          <w:sz w:val="24"/>
          <w:szCs w:val="24"/>
        </w:rPr>
        <w:t>loci having been utilized to investigate the response to therapy in MDD patients</w:t>
      </w:r>
      <w:r w:rsidR="00DA25D5" w:rsidRPr="00F56D4A">
        <w:rPr>
          <w:rFonts w:ascii="Times New Roman" w:eastAsia="Times New Roman" w:hAnsi="Times New Roman" w:cs="Times New Roman"/>
          <w:sz w:val="24"/>
          <w:szCs w:val="24"/>
        </w:rPr>
        <w:t xml:space="preserve">. An elucidating investigation was conducted on genotype analysis of </w:t>
      </w:r>
      <w:r w:rsidR="0040079B">
        <w:rPr>
          <w:rFonts w:ascii="Times New Roman" w:eastAsia="Times New Roman" w:hAnsi="Times New Roman" w:cs="Times New Roman"/>
          <w:sz w:val="24"/>
          <w:szCs w:val="24"/>
        </w:rPr>
        <w:t xml:space="preserve">the </w:t>
      </w:r>
      <w:r w:rsidR="00DA25D5" w:rsidRPr="00F56D4A">
        <w:rPr>
          <w:rFonts w:ascii="Times New Roman" w:eastAsia="Times New Roman" w:hAnsi="Times New Roman" w:cs="Times New Roman"/>
          <w:i/>
          <w:iCs/>
          <w:sz w:val="24"/>
          <w:szCs w:val="24"/>
        </w:rPr>
        <w:t>TPH2</w:t>
      </w:r>
      <w:r w:rsidR="00DA25D5" w:rsidRPr="00F56D4A">
        <w:rPr>
          <w:rFonts w:ascii="Times New Roman" w:eastAsia="Times New Roman" w:hAnsi="Times New Roman" w:cs="Times New Roman"/>
          <w:sz w:val="24"/>
          <w:szCs w:val="24"/>
        </w:rPr>
        <w:t xml:space="preserve"> gene which showed that rs2171363 heterozygous genotype is more frequent in MDD patients responding favorably to antidepressant therapies compared to non-responders</w:t>
      </w:r>
      <w:r w:rsidR="002A3032">
        <w:rPr>
          <w:rFonts w:ascii="Times New Roman" w:eastAsia="Times New Roman" w:hAnsi="Times New Roman" w:cs="Times New Roman"/>
          <w:sz w:val="24"/>
          <w:szCs w:val="24"/>
          <w:vertAlign w:val="superscript"/>
        </w:rPr>
        <w:t>44</w:t>
      </w:r>
      <w:r w:rsidR="009107A7" w:rsidRPr="00F56D4A">
        <w:rPr>
          <w:rFonts w:ascii="Times New Roman" w:eastAsia="Times New Roman" w:hAnsi="Times New Roman" w:cs="Times New Roman"/>
          <w:sz w:val="24"/>
          <w:szCs w:val="24"/>
        </w:rPr>
        <w:t xml:space="preserve">. </w:t>
      </w:r>
      <w:r w:rsidR="005E5E8F" w:rsidRPr="00F56D4A">
        <w:rPr>
          <w:rFonts w:ascii="Times New Roman" w:eastAsia="Times New Roman" w:hAnsi="Times New Roman" w:cs="Times New Roman"/>
          <w:sz w:val="24"/>
          <w:szCs w:val="24"/>
        </w:rPr>
        <w:t>As per reports, v</w:t>
      </w:r>
      <w:r w:rsidR="00B67D01" w:rsidRPr="00F56D4A">
        <w:rPr>
          <w:rFonts w:ascii="Times New Roman" w:eastAsia="Times New Roman" w:hAnsi="Times New Roman" w:cs="Times New Roman"/>
          <w:sz w:val="24"/>
          <w:szCs w:val="24"/>
        </w:rPr>
        <w:t xml:space="preserve">ariants </w:t>
      </w:r>
      <w:r w:rsidR="005E5E8F" w:rsidRPr="00F56D4A">
        <w:rPr>
          <w:rFonts w:ascii="Times New Roman" w:eastAsia="Times New Roman" w:hAnsi="Times New Roman" w:cs="Times New Roman"/>
          <w:sz w:val="24"/>
          <w:szCs w:val="24"/>
        </w:rPr>
        <w:t xml:space="preserve">found </w:t>
      </w:r>
      <w:r w:rsidR="00B67D01" w:rsidRPr="00F56D4A">
        <w:rPr>
          <w:rFonts w:ascii="Times New Roman" w:eastAsia="Times New Roman" w:hAnsi="Times New Roman" w:cs="Times New Roman"/>
          <w:sz w:val="24"/>
          <w:szCs w:val="24"/>
        </w:rPr>
        <w:t xml:space="preserve">in </w:t>
      </w:r>
      <w:r w:rsidR="005E5E8F" w:rsidRPr="00F56D4A">
        <w:rPr>
          <w:rFonts w:ascii="Times New Roman" w:eastAsia="Times New Roman" w:hAnsi="Times New Roman" w:cs="Times New Roman"/>
          <w:sz w:val="24"/>
          <w:szCs w:val="24"/>
        </w:rPr>
        <w:t xml:space="preserve">the promoter region of </w:t>
      </w:r>
      <w:r w:rsidR="0040079B">
        <w:rPr>
          <w:rFonts w:ascii="Times New Roman" w:eastAsia="Times New Roman" w:hAnsi="Times New Roman" w:cs="Times New Roman"/>
          <w:sz w:val="24"/>
          <w:szCs w:val="24"/>
        </w:rPr>
        <w:t xml:space="preserve">the </w:t>
      </w:r>
      <w:r w:rsidR="00B67D01" w:rsidRPr="00F56D4A">
        <w:rPr>
          <w:rFonts w:ascii="Times New Roman" w:eastAsia="Times New Roman" w:hAnsi="Times New Roman" w:cs="Times New Roman"/>
          <w:sz w:val="24"/>
          <w:szCs w:val="24"/>
        </w:rPr>
        <w:t>GTP-cyclohydrolase I feedback regulator (</w:t>
      </w:r>
      <w:hyperlink r:id="rId44" w:history="1">
        <w:r w:rsidR="00B67D01" w:rsidRPr="00F56D4A">
          <w:rPr>
            <w:rFonts w:ascii="Times New Roman" w:eastAsia="Times New Roman" w:hAnsi="Times New Roman" w:cs="Times New Roman"/>
            <w:i/>
            <w:iCs/>
            <w:sz w:val="24"/>
            <w:szCs w:val="24"/>
          </w:rPr>
          <w:t>GCHFR</w:t>
        </w:r>
      </w:hyperlink>
      <w:r w:rsidR="00B67D01" w:rsidRPr="00F56D4A">
        <w:rPr>
          <w:rFonts w:ascii="Times New Roman" w:eastAsia="Times New Roman" w:hAnsi="Times New Roman" w:cs="Times New Roman"/>
          <w:sz w:val="24"/>
          <w:szCs w:val="24"/>
        </w:rPr>
        <w:t>)</w:t>
      </w:r>
      <w:r w:rsidR="00276463" w:rsidRPr="00F56D4A">
        <w:rPr>
          <w:rFonts w:ascii="Times New Roman" w:eastAsia="Times New Roman" w:hAnsi="Times New Roman" w:cs="Times New Roman"/>
          <w:sz w:val="24"/>
          <w:szCs w:val="24"/>
        </w:rPr>
        <w:t xml:space="preserve"> genehave been </w:t>
      </w:r>
      <w:r w:rsidR="00186966" w:rsidRPr="00F56D4A">
        <w:rPr>
          <w:rFonts w:ascii="Times New Roman" w:eastAsia="Times New Roman" w:hAnsi="Times New Roman" w:cs="Times New Roman"/>
          <w:sz w:val="24"/>
          <w:szCs w:val="24"/>
        </w:rPr>
        <w:t>reported</w:t>
      </w:r>
      <w:r w:rsidR="00276463" w:rsidRPr="00F56D4A">
        <w:rPr>
          <w:rFonts w:ascii="Times New Roman" w:eastAsia="Times New Roman" w:hAnsi="Times New Roman" w:cs="Times New Roman"/>
          <w:sz w:val="24"/>
          <w:szCs w:val="24"/>
        </w:rPr>
        <w:t xml:space="preserve"> to affect</w:t>
      </w:r>
      <w:r w:rsidR="005E5E8F" w:rsidRPr="00F56D4A">
        <w:rPr>
          <w:rFonts w:ascii="Times New Roman" w:eastAsia="Times New Roman" w:hAnsi="Times New Roman" w:cs="Times New Roman"/>
          <w:sz w:val="24"/>
          <w:szCs w:val="24"/>
        </w:rPr>
        <w:t xml:space="preserve">the </w:t>
      </w:r>
      <w:r w:rsidR="00B67D01" w:rsidRPr="00F56D4A">
        <w:rPr>
          <w:rFonts w:ascii="Times New Roman" w:eastAsia="Times New Roman" w:hAnsi="Times New Roman" w:cs="Times New Roman"/>
          <w:sz w:val="24"/>
          <w:szCs w:val="24"/>
        </w:rPr>
        <w:t xml:space="preserve">response </w:t>
      </w:r>
      <w:r w:rsidR="005E5E8F" w:rsidRPr="00F56D4A">
        <w:rPr>
          <w:rFonts w:ascii="Times New Roman" w:eastAsia="Times New Roman" w:hAnsi="Times New Roman" w:cs="Times New Roman"/>
          <w:sz w:val="24"/>
          <w:szCs w:val="24"/>
        </w:rPr>
        <w:t xml:space="preserve">to </w:t>
      </w:r>
      <w:r w:rsidR="00276463" w:rsidRPr="00F56D4A">
        <w:rPr>
          <w:rFonts w:ascii="Times New Roman" w:eastAsia="Times New Roman" w:hAnsi="Times New Roman" w:cs="Times New Roman"/>
          <w:sz w:val="24"/>
          <w:szCs w:val="24"/>
        </w:rPr>
        <w:t>SSRI therapy</w:t>
      </w:r>
      <w:r w:rsidR="002A3032">
        <w:rPr>
          <w:rFonts w:ascii="Times New Roman" w:eastAsia="Times New Roman" w:hAnsi="Times New Roman" w:cs="Times New Roman"/>
          <w:sz w:val="24"/>
          <w:szCs w:val="24"/>
          <w:vertAlign w:val="superscript"/>
        </w:rPr>
        <w:t>45</w:t>
      </w:r>
      <w:r w:rsidR="00A5092D" w:rsidRPr="00F56D4A">
        <w:rPr>
          <w:rFonts w:ascii="Times New Roman" w:eastAsia="Times New Roman" w:hAnsi="Times New Roman" w:cs="Times New Roman"/>
          <w:sz w:val="24"/>
          <w:szCs w:val="24"/>
        </w:rPr>
        <w:t xml:space="preserve">. </w:t>
      </w:r>
      <w:r w:rsidR="00186966" w:rsidRPr="00F56D4A">
        <w:rPr>
          <w:rFonts w:ascii="Times New Roman" w:eastAsia="Times New Roman" w:hAnsi="Times New Roman" w:cs="Times New Roman"/>
          <w:sz w:val="24"/>
          <w:szCs w:val="24"/>
        </w:rPr>
        <w:t>Computational b</w:t>
      </w:r>
      <w:r w:rsidR="00B67D01" w:rsidRPr="00F56D4A">
        <w:rPr>
          <w:rFonts w:ascii="Times New Roman" w:eastAsia="Times New Roman" w:hAnsi="Times New Roman" w:cs="Times New Roman"/>
          <w:sz w:val="24"/>
          <w:szCs w:val="24"/>
        </w:rPr>
        <w:t xml:space="preserve">inding site prediction </w:t>
      </w:r>
      <w:r w:rsidR="005E5E8F" w:rsidRPr="00F56D4A">
        <w:rPr>
          <w:rFonts w:ascii="Times New Roman" w:eastAsia="Times New Roman" w:hAnsi="Times New Roman" w:cs="Times New Roman"/>
          <w:sz w:val="24"/>
          <w:szCs w:val="24"/>
        </w:rPr>
        <w:t xml:space="preserve">analyses </w:t>
      </w:r>
      <w:r w:rsidR="005D1399" w:rsidRPr="00F56D4A">
        <w:rPr>
          <w:rFonts w:ascii="Times New Roman" w:eastAsia="Times New Roman" w:hAnsi="Times New Roman" w:cs="Times New Roman"/>
          <w:sz w:val="24"/>
          <w:szCs w:val="24"/>
        </w:rPr>
        <w:t xml:space="preserve">performed on </w:t>
      </w:r>
      <w:r w:rsidR="00902011" w:rsidRPr="00F56D4A">
        <w:rPr>
          <w:rFonts w:ascii="Times New Roman" w:eastAsia="Times New Roman" w:hAnsi="Times New Roman" w:cs="Times New Roman"/>
          <w:sz w:val="24"/>
          <w:szCs w:val="24"/>
        </w:rPr>
        <w:t>FLX</w:t>
      </w:r>
      <w:r w:rsidR="00B67D01" w:rsidRPr="00F56D4A">
        <w:rPr>
          <w:rFonts w:ascii="Times New Roman" w:eastAsia="Times New Roman" w:hAnsi="Times New Roman" w:cs="Times New Roman"/>
          <w:sz w:val="24"/>
          <w:szCs w:val="24"/>
        </w:rPr>
        <w:t xml:space="preserve"> and paroxetine </w:t>
      </w:r>
      <w:r w:rsidR="00186966" w:rsidRPr="00F56D4A">
        <w:rPr>
          <w:rFonts w:ascii="Times New Roman" w:eastAsia="Times New Roman" w:hAnsi="Times New Roman" w:cs="Times New Roman"/>
          <w:sz w:val="24"/>
          <w:szCs w:val="24"/>
        </w:rPr>
        <w:t xml:space="preserve">proposed that </w:t>
      </w:r>
      <w:r w:rsidR="00B67D01" w:rsidRPr="00F56D4A">
        <w:rPr>
          <w:rFonts w:ascii="Times New Roman" w:eastAsia="Times New Roman" w:hAnsi="Times New Roman" w:cs="Times New Roman"/>
          <w:sz w:val="24"/>
          <w:szCs w:val="24"/>
        </w:rPr>
        <w:t xml:space="preserve">these particular SSRIs </w:t>
      </w:r>
      <w:r w:rsidR="00186966" w:rsidRPr="00F56D4A">
        <w:rPr>
          <w:rFonts w:ascii="Times New Roman" w:eastAsia="Times New Roman" w:hAnsi="Times New Roman" w:cs="Times New Roman"/>
          <w:sz w:val="24"/>
          <w:szCs w:val="24"/>
        </w:rPr>
        <w:t>show</w:t>
      </w:r>
      <w:r w:rsidR="00B67D01" w:rsidRPr="00F56D4A">
        <w:rPr>
          <w:rFonts w:ascii="Times New Roman" w:eastAsia="Times New Roman" w:hAnsi="Times New Roman" w:cs="Times New Roman"/>
          <w:sz w:val="24"/>
          <w:szCs w:val="24"/>
        </w:rPr>
        <w:t xml:space="preserve"> high </w:t>
      </w:r>
      <w:r w:rsidR="005D1399" w:rsidRPr="00F56D4A">
        <w:rPr>
          <w:rFonts w:ascii="Times New Roman" w:eastAsia="Times New Roman" w:hAnsi="Times New Roman" w:cs="Times New Roman"/>
          <w:sz w:val="24"/>
          <w:szCs w:val="24"/>
        </w:rPr>
        <w:t>binding affinity with</w:t>
      </w:r>
      <w:r w:rsidR="0040079B">
        <w:rPr>
          <w:rFonts w:ascii="Times New Roman" w:eastAsia="Times New Roman" w:hAnsi="Times New Roman" w:cs="Times New Roman"/>
          <w:sz w:val="24"/>
          <w:szCs w:val="24"/>
        </w:rPr>
        <w:t xml:space="preserve">the </w:t>
      </w:r>
      <w:r w:rsidR="00B67D01" w:rsidRPr="00F56D4A">
        <w:rPr>
          <w:rFonts w:ascii="Times New Roman" w:eastAsia="Times New Roman" w:hAnsi="Times New Roman" w:cs="Times New Roman"/>
          <w:sz w:val="24"/>
          <w:szCs w:val="24"/>
        </w:rPr>
        <w:t xml:space="preserve">adrenergic </w:t>
      </w:r>
      <w:r w:rsidR="00B8661F" w:rsidRPr="00F56D4A">
        <w:rPr>
          <w:rFonts w:ascii="Times New Roman" w:eastAsia="Times New Roman" w:hAnsi="Times New Roman" w:cs="Times New Roman"/>
          <w:sz w:val="24"/>
          <w:szCs w:val="24"/>
        </w:rPr>
        <w:t>β</w:t>
      </w:r>
      <w:r w:rsidR="00B67D01" w:rsidRPr="00F56D4A">
        <w:rPr>
          <w:rFonts w:ascii="Times New Roman" w:eastAsia="Times New Roman" w:hAnsi="Times New Roman" w:cs="Times New Roman"/>
          <w:sz w:val="24"/>
          <w:szCs w:val="24"/>
        </w:rPr>
        <w:t>-1 receptor (</w:t>
      </w:r>
      <w:hyperlink r:id="rId45" w:history="1">
        <w:r w:rsidR="00B67D01" w:rsidRPr="00F56D4A">
          <w:rPr>
            <w:rFonts w:ascii="Times New Roman" w:eastAsia="Times New Roman" w:hAnsi="Times New Roman" w:cs="Times New Roman"/>
            <w:i/>
            <w:iCs/>
            <w:sz w:val="24"/>
            <w:szCs w:val="24"/>
          </w:rPr>
          <w:t>ADRB1</w:t>
        </w:r>
      </w:hyperlink>
      <w:r w:rsidR="00B67D01" w:rsidRPr="00F56D4A">
        <w:rPr>
          <w:rFonts w:ascii="Times New Roman" w:eastAsia="Times New Roman" w:hAnsi="Times New Roman" w:cs="Times New Roman"/>
          <w:sz w:val="24"/>
          <w:szCs w:val="24"/>
        </w:rPr>
        <w:t xml:space="preserve">), comparable to </w:t>
      </w:r>
      <w:r w:rsidR="00B8661F" w:rsidRPr="00F56D4A">
        <w:rPr>
          <w:rFonts w:ascii="Times New Roman" w:eastAsia="Times New Roman" w:hAnsi="Times New Roman" w:cs="Times New Roman"/>
          <w:sz w:val="24"/>
          <w:szCs w:val="24"/>
        </w:rPr>
        <w:t>β</w:t>
      </w:r>
      <w:r w:rsidR="00B67D01" w:rsidRPr="00F56D4A">
        <w:rPr>
          <w:rFonts w:ascii="Times New Roman" w:eastAsia="Times New Roman" w:hAnsi="Times New Roman" w:cs="Times New Roman"/>
          <w:sz w:val="24"/>
          <w:szCs w:val="24"/>
        </w:rPr>
        <w:t>-blocker</w:t>
      </w:r>
      <w:r w:rsidR="00B8661F" w:rsidRPr="00F56D4A">
        <w:rPr>
          <w:rFonts w:ascii="Times New Roman" w:eastAsia="Times New Roman" w:hAnsi="Times New Roman" w:cs="Times New Roman"/>
          <w:sz w:val="24"/>
          <w:szCs w:val="24"/>
        </w:rPr>
        <w:t>s</w:t>
      </w:r>
      <w:r w:rsidR="002A3032">
        <w:rPr>
          <w:rFonts w:ascii="Times New Roman" w:eastAsia="Times New Roman" w:hAnsi="Times New Roman" w:cs="Times New Roman"/>
          <w:sz w:val="24"/>
          <w:szCs w:val="24"/>
          <w:vertAlign w:val="superscript"/>
        </w:rPr>
        <w:t>46</w:t>
      </w:r>
      <w:r w:rsidR="00186966" w:rsidRPr="00F56D4A">
        <w:rPr>
          <w:rFonts w:ascii="Times New Roman" w:eastAsia="Times New Roman" w:hAnsi="Times New Roman" w:cs="Times New Roman"/>
          <w:sz w:val="24"/>
          <w:szCs w:val="24"/>
        </w:rPr>
        <w:t xml:space="preserve">. </w:t>
      </w:r>
      <w:r w:rsidR="00BE0BA3" w:rsidRPr="00F56D4A">
        <w:rPr>
          <w:rFonts w:ascii="Times New Roman" w:eastAsia="Times New Roman" w:hAnsi="Times New Roman" w:cs="Times New Roman"/>
          <w:sz w:val="24"/>
          <w:szCs w:val="24"/>
        </w:rPr>
        <w:t>Considerably</w:t>
      </w:r>
      <w:r w:rsidR="005D1399" w:rsidRPr="00F56D4A">
        <w:rPr>
          <w:rFonts w:ascii="Times New Roman" w:eastAsia="Times New Roman" w:hAnsi="Times New Roman" w:cs="Times New Roman"/>
          <w:sz w:val="24"/>
          <w:szCs w:val="24"/>
        </w:rPr>
        <w:t>, a</w:t>
      </w:r>
      <w:r w:rsidR="00B67D01" w:rsidRPr="00F56D4A">
        <w:rPr>
          <w:rFonts w:ascii="Times New Roman" w:eastAsia="Times New Roman" w:hAnsi="Times New Roman" w:cs="Times New Roman"/>
          <w:sz w:val="24"/>
          <w:szCs w:val="24"/>
        </w:rPr>
        <w:t xml:space="preserve"> study </w:t>
      </w:r>
      <w:r w:rsidR="00CB7310" w:rsidRPr="00F56D4A">
        <w:rPr>
          <w:rFonts w:ascii="Times New Roman" w:eastAsia="Times New Roman" w:hAnsi="Times New Roman" w:cs="Times New Roman"/>
          <w:sz w:val="24"/>
          <w:szCs w:val="24"/>
        </w:rPr>
        <w:t xml:space="preserve">reportedthat </w:t>
      </w:r>
      <w:r w:rsidR="00BE0BA3" w:rsidRPr="00F56D4A">
        <w:rPr>
          <w:rFonts w:ascii="Times New Roman" w:eastAsia="Times New Roman" w:hAnsi="Times New Roman" w:cs="Times New Roman"/>
          <w:sz w:val="24"/>
          <w:szCs w:val="24"/>
        </w:rPr>
        <w:t>rs1801253(</w:t>
      </w:r>
      <w:r w:rsidR="00B67D01" w:rsidRPr="00F56D4A">
        <w:rPr>
          <w:rFonts w:ascii="Times New Roman" w:eastAsia="Times New Roman" w:hAnsi="Times New Roman" w:cs="Times New Roman"/>
          <w:sz w:val="24"/>
          <w:szCs w:val="24"/>
        </w:rPr>
        <w:t>Arg389Gly</w:t>
      </w:r>
      <w:r w:rsidR="00BE0BA3" w:rsidRPr="00F56D4A">
        <w:rPr>
          <w:rFonts w:ascii="Times New Roman" w:eastAsia="Times New Roman" w:hAnsi="Times New Roman" w:cs="Times New Roman"/>
          <w:sz w:val="24"/>
          <w:szCs w:val="24"/>
        </w:rPr>
        <w:t>)</w:t>
      </w:r>
      <w:r w:rsidR="00CB7310" w:rsidRPr="00F56D4A">
        <w:rPr>
          <w:rFonts w:ascii="Times New Roman" w:eastAsia="Times New Roman" w:hAnsi="Times New Roman" w:cs="Times New Roman"/>
          <w:sz w:val="24"/>
          <w:szCs w:val="24"/>
        </w:rPr>
        <w:t>SNP</w:t>
      </w:r>
      <w:r w:rsidR="00B67D01" w:rsidRPr="00F56D4A">
        <w:rPr>
          <w:rFonts w:ascii="Times New Roman" w:eastAsia="Times New Roman" w:hAnsi="Times New Roman" w:cs="Times New Roman"/>
          <w:sz w:val="24"/>
          <w:szCs w:val="24"/>
        </w:rPr>
        <w:t xml:space="preserve"> in </w:t>
      </w:r>
      <w:r w:rsidR="0040079B">
        <w:rPr>
          <w:rFonts w:ascii="Times New Roman" w:eastAsia="Times New Roman" w:hAnsi="Times New Roman" w:cs="Times New Roman"/>
          <w:sz w:val="24"/>
          <w:szCs w:val="24"/>
        </w:rPr>
        <w:t xml:space="preserve">the </w:t>
      </w:r>
      <w:hyperlink r:id="rId46" w:history="1">
        <w:r w:rsidR="00B67D01" w:rsidRPr="00F56D4A">
          <w:rPr>
            <w:rFonts w:ascii="Times New Roman" w:eastAsia="Times New Roman" w:hAnsi="Times New Roman" w:cs="Times New Roman"/>
            <w:i/>
            <w:iCs/>
            <w:sz w:val="24"/>
            <w:szCs w:val="24"/>
          </w:rPr>
          <w:t>ADRB1</w:t>
        </w:r>
      </w:hyperlink>
      <w:r w:rsidR="00B67D01" w:rsidRPr="00F56D4A">
        <w:rPr>
          <w:rFonts w:ascii="Times New Roman" w:eastAsia="Times New Roman" w:hAnsi="Times New Roman" w:cs="Times New Roman"/>
          <w:sz w:val="24"/>
          <w:szCs w:val="24"/>
        </w:rPr>
        <w:t xml:space="preserve"> gene </w:t>
      </w:r>
      <w:r w:rsidR="00CB7310" w:rsidRPr="00F56D4A">
        <w:rPr>
          <w:rFonts w:ascii="Times New Roman" w:eastAsia="Times New Roman" w:hAnsi="Times New Roman" w:cs="Times New Roman"/>
          <w:sz w:val="24"/>
          <w:szCs w:val="24"/>
        </w:rPr>
        <w:t xml:space="preserve">plays a vital role in how paroxetine and </w:t>
      </w:r>
      <w:r w:rsidR="00902011" w:rsidRPr="00F56D4A">
        <w:rPr>
          <w:rFonts w:ascii="Times New Roman" w:eastAsia="Times New Roman" w:hAnsi="Times New Roman" w:cs="Times New Roman"/>
          <w:sz w:val="24"/>
          <w:szCs w:val="24"/>
        </w:rPr>
        <w:t>FLX</w:t>
      </w:r>
      <w:r w:rsidR="00CB7310" w:rsidRPr="00F56D4A">
        <w:rPr>
          <w:rFonts w:ascii="Times New Roman" w:eastAsia="Times New Roman" w:hAnsi="Times New Roman" w:cs="Times New Roman"/>
          <w:sz w:val="24"/>
          <w:szCs w:val="24"/>
        </w:rPr>
        <w:t xml:space="preserve">can exert their </w:t>
      </w:r>
      <w:r w:rsidR="00B8661F" w:rsidRPr="00F56D4A">
        <w:rPr>
          <w:rFonts w:ascii="Times New Roman" w:eastAsia="Times New Roman" w:hAnsi="Times New Roman" w:cs="Times New Roman"/>
          <w:sz w:val="24"/>
          <w:szCs w:val="24"/>
        </w:rPr>
        <w:t>β-</w:t>
      </w:r>
      <w:r w:rsidR="00CB7310" w:rsidRPr="00F56D4A">
        <w:rPr>
          <w:rFonts w:ascii="Times New Roman" w:eastAsia="Times New Roman" w:hAnsi="Times New Roman" w:cs="Times New Roman"/>
          <w:sz w:val="24"/>
          <w:szCs w:val="24"/>
        </w:rPr>
        <w:t xml:space="preserve">blocking effects on both </w:t>
      </w:r>
      <w:r w:rsidR="00B67D01" w:rsidRPr="00F56D4A">
        <w:rPr>
          <w:rFonts w:ascii="Times New Roman" w:eastAsia="Times New Roman" w:hAnsi="Times New Roman" w:cs="Times New Roman"/>
          <w:sz w:val="24"/>
          <w:szCs w:val="24"/>
        </w:rPr>
        <w:t xml:space="preserve">systolic blood pressureand heart rate </w:t>
      </w:r>
      <w:r w:rsidR="00CB7310" w:rsidRPr="00F56D4A">
        <w:rPr>
          <w:rFonts w:ascii="Times New Roman" w:eastAsia="Times New Roman" w:hAnsi="Times New Roman" w:cs="Times New Roman"/>
          <w:sz w:val="24"/>
          <w:szCs w:val="24"/>
        </w:rPr>
        <w:t xml:space="preserve">in comparison with other SSRIs not being able to produce </w:t>
      </w:r>
      <w:r w:rsidR="0040079B">
        <w:rPr>
          <w:rFonts w:ascii="Times New Roman" w:eastAsia="Times New Roman" w:hAnsi="Times New Roman" w:cs="Times New Roman"/>
          <w:sz w:val="24"/>
          <w:szCs w:val="24"/>
        </w:rPr>
        <w:t>beta-blocking</w:t>
      </w:r>
      <w:r w:rsidR="00CB7310" w:rsidRPr="00F56D4A">
        <w:rPr>
          <w:rFonts w:ascii="Times New Roman" w:eastAsia="Times New Roman" w:hAnsi="Times New Roman" w:cs="Times New Roman"/>
          <w:sz w:val="24"/>
          <w:szCs w:val="24"/>
        </w:rPr>
        <w:t xml:space="preserve"> effects</w:t>
      </w:r>
      <w:r w:rsidR="002A3032">
        <w:rPr>
          <w:rFonts w:ascii="Times New Roman" w:eastAsia="Times New Roman" w:hAnsi="Times New Roman" w:cs="Times New Roman"/>
          <w:sz w:val="24"/>
          <w:szCs w:val="24"/>
          <w:vertAlign w:val="superscript"/>
        </w:rPr>
        <w:t>46</w:t>
      </w:r>
      <w:r w:rsidR="00CB7310" w:rsidRPr="00F56D4A">
        <w:rPr>
          <w:rFonts w:ascii="Times New Roman" w:eastAsia="Times New Roman" w:hAnsi="Times New Roman" w:cs="Times New Roman"/>
          <w:sz w:val="24"/>
          <w:szCs w:val="24"/>
        </w:rPr>
        <w:t>.</w:t>
      </w:r>
    </w:p>
    <w:p w:rsidR="00B67D01" w:rsidRPr="00F56D4A" w:rsidRDefault="000F0993" w:rsidP="00254A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079B">
        <w:rPr>
          <w:rFonts w:ascii="Times New Roman" w:eastAsia="Times New Roman" w:hAnsi="Times New Roman" w:cs="Times New Roman"/>
          <w:sz w:val="24"/>
          <w:szCs w:val="24"/>
        </w:rPr>
        <w:t>To</w:t>
      </w:r>
      <w:r w:rsidR="00CB7310" w:rsidRPr="00F56D4A">
        <w:rPr>
          <w:rFonts w:ascii="Times New Roman" w:eastAsia="Times New Roman" w:hAnsi="Times New Roman" w:cs="Times New Roman"/>
          <w:sz w:val="24"/>
          <w:szCs w:val="24"/>
        </w:rPr>
        <w:t xml:space="preserve"> obtain</w:t>
      </w:r>
      <w:r w:rsidR="00B67D01" w:rsidRPr="00F56D4A">
        <w:rPr>
          <w:rFonts w:ascii="Times New Roman" w:eastAsia="Times New Roman" w:hAnsi="Times New Roman" w:cs="Times New Roman"/>
          <w:sz w:val="24"/>
          <w:szCs w:val="24"/>
        </w:rPr>
        <w:t xml:space="preserve"> further information regarding</w:t>
      </w:r>
      <w:r w:rsidR="00CB7310" w:rsidRPr="00F56D4A">
        <w:rPr>
          <w:rFonts w:ascii="Times New Roman" w:eastAsia="Times New Roman" w:hAnsi="Times New Roman" w:cs="Times New Roman"/>
          <w:sz w:val="24"/>
          <w:szCs w:val="24"/>
        </w:rPr>
        <w:t xml:space="preserve"> how and which genetic</w:t>
      </w:r>
      <w:r w:rsidR="00B67D01" w:rsidRPr="00F56D4A">
        <w:rPr>
          <w:rFonts w:ascii="Times New Roman" w:eastAsia="Times New Roman" w:hAnsi="Times New Roman" w:cs="Times New Roman"/>
          <w:sz w:val="24"/>
          <w:szCs w:val="24"/>
        </w:rPr>
        <w:t xml:space="preserve"> variants </w:t>
      </w:r>
      <w:r w:rsidR="00CB7310" w:rsidRPr="00F56D4A">
        <w:rPr>
          <w:rFonts w:ascii="Times New Roman" w:eastAsia="Times New Roman" w:hAnsi="Times New Roman" w:cs="Times New Roman"/>
          <w:sz w:val="24"/>
          <w:szCs w:val="24"/>
        </w:rPr>
        <w:t>affect therapeutic</w:t>
      </w:r>
      <w:r w:rsidR="0021385E" w:rsidRPr="00F56D4A">
        <w:rPr>
          <w:rFonts w:ascii="Times New Roman" w:eastAsia="Times New Roman" w:hAnsi="Times New Roman" w:cs="Times New Roman"/>
          <w:sz w:val="24"/>
          <w:szCs w:val="24"/>
        </w:rPr>
        <w:t xml:space="preserve">response to </w:t>
      </w:r>
      <w:r w:rsidR="00902011" w:rsidRPr="00F56D4A">
        <w:rPr>
          <w:rFonts w:ascii="Times New Roman" w:eastAsia="Times New Roman" w:hAnsi="Times New Roman" w:cs="Times New Roman"/>
          <w:sz w:val="24"/>
          <w:szCs w:val="24"/>
        </w:rPr>
        <w:t>FLX</w:t>
      </w:r>
      <w:r w:rsidR="00B95AB3">
        <w:rPr>
          <w:rFonts w:ascii="Times New Roman" w:eastAsia="Times New Roman" w:hAnsi="Times New Roman" w:cs="Times New Roman"/>
          <w:sz w:val="24"/>
          <w:szCs w:val="24"/>
        </w:rPr>
        <w:t>;</w:t>
      </w:r>
      <w:bookmarkStart w:id="0" w:name="_GoBack"/>
      <w:bookmarkEnd w:id="0"/>
      <w:r w:rsidR="0021385E" w:rsidRPr="00F56D4A">
        <w:rPr>
          <w:rFonts w:ascii="Times New Roman" w:eastAsia="Times New Roman" w:hAnsi="Times New Roman" w:cs="Times New Roman"/>
          <w:sz w:val="24"/>
          <w:szCs w:val="24"/>
        </w:rPr>
        <w:t xml:space="preserve">please </w:t>
      </w:r>
      <w:r w:rsidR="00B67D01" w:rsidRPr="00F56D4A">
        <w:rPr>
          <w:rFonts w:ascii="Times New Roman" w:eastAsia="Times New Roman" w:hAnsi="Times New Roman" w:cs="Times New Roman"/>
          <w:sz w:val="24"/>
          <w:szCs w:val="24"/>
        </w:rPr>
        <w:t xml:space="preserve">also </w:t>
      </w:r>
      <w:r w:rsidR="0021385E" w:rsidRPr="00F56D4A">
        <w:rPr>
          <w:rFonts w:ascii="Times New Roman" w:eastAsia="Times New Roman" w:hAnsi="Times New Roman" w:cs="Times New Roman"/>
          <w:sz w:val="24"/>
          <w:szCs w:val="24"/>
        </w:rPr>
        <w:t>check the following link</w:t>
      </w:r>
      <w:hyperlink r:id="rId47" w:history="1">
        <w:r w:rsidR="0021385E" w:rsidRPr="00F56D4A">
          <w:rPr>
            <w:rStyle w:val="Hyperlink"/>
            <w:rFonts w:ascii="Times New Roman" w:hAnsi="Times New Roman" w:cs="Times New Roman"/>
            <w:color w:val="auto"/>
            <w:sz w:val="24"/>
            <w:szCs w:val="24"/>
            <w:u w:val="none"/>
          </w:rPr>
          <w:t>https://www.pharmgkb.org/chemical/PA449673/variantAnnotation</w:t>
        </w:r>
      </w:hyperlink>
      <w:r w:rsidR="0021385E" w:rsidRPr="00F56D4A">
        <w:rPr>
          <w:rFonts w:ascii="Times New Roman" w:hAnsi="Times New Roman" w:cs="Times New Roman"/>
          <w:sz w:val="24"/>
          <w:szCs w:val="24"/>
        </w:rPr>
        <w:t>.</w:t>
      </w:r>
    </w:p>
    <w:p w:rsidR="00893F39" w:rsidRPr="00F56D4A" w:rsidRDefault="000F0993" w:rsidP="00254ABE">
      <w:pPr>
        <w:spacing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ab/>
      </w:r>
      <w:r w:rsidR="00F13A26" w:rsidRPr="00F56D4A">
        <w:rPr>
          <w:rFonts w:ascii="Times New Roman" w:eastAsia="Times New Roman" w:hAnsi="Times New Roman" w:cs="Times New Roman"/>
          <w:sz w:val="24"/>
          <w:szCs w:val="24"/>
        </w:rPr>
        <w:t>Considering</w:t>
      </w:r>
      <w:r w:rsidR="00CB7310" w:rsidRPr="00F56D4A">
        <w:rPr>
          <w:rFonts w:ascii="Times New Roman" w:eastAsia="Times New Roman" w:hAnsi="Times New Roman" w:cs="Times New Roman"/>
          <w:sz w:val="24"/>
          <w:szCs w:val="24"/>
        </w:rPr>
        <w:t xml:space="preserve"> another perspective</w:t>
      </w:r>
      <w:r w:rsidR="00072B3E" w:rsidRPr="00F56D4A">
        <w:rPr>
          <w:rFonts w:ascii="Times New Roman" w:eastAsia="Times New Roman" w:hAnsi="Times New Roman" w:cs="Times New Roman"/>
          <w:sz w:val="24"/>
          <w:szCs w:val="24"/>
        </w:rPr>
        <w:t>, a dramatic downregulated expression of tyrosine hydroxylase has been observed as a response to the c</w:t>
      </w:r>
      <w:r w:rsidR="00B67D01" w:rsidRPr="00F56D4A">
        <w:rPr>
          <w:rFonts w:ascii="Times New Roman" w:eastAsia="Times New Roman" w:hAnsi="Times New Roman" w:cs="Times New Roman"/>
          <w:sz w:val="24"/>
          <w:szCs w:val="24"/>
        </w:rPr>
        <w:t>hronic adm</w:t>
      </w:r>
      <w:r w:rsidR="00072B3E" w:rsidRPr="00F56D4A">
        <w:rPr>
          <w:rFonts w:ascii="Times New Roman" w:eastAsia="Times New Roman" w:hAnsi="Times New Roman" w:cs="Times New Roman"/>
          <w:sz w:val="24"/>
          <w:szCs w:val="24"/>
        </w:rPr>
        <w:t xml:space="preserve">inistration of antidepressants such as </w:t>
      </w:r>
      <w:r w:rsidR="00902011" w:rsidRPr="00F56D4A">
        <w:rPr>
          <w:rFonts w:ascii="Times New Roman" w:eastAsia="Times New Roman" w:hAnsi="Times New Roman" w:cs="Times New Roman"/>
          <w:sz w:val="24"/>
          <w:szCs w:val="24"/>
        </w:rPr>
        <w:t>FLX</w:t>
      </w:r>
      <w:r w:rsidR="002A3032">
        <w:rPr>
          <w:rFonts w:ascii="Times New Roman" w:eastAsia="Times New Roman" w:hAnsi="Times New Roman" w:cs="Times New Roman"/>
          <w:sz w:val="24"/>
          <w:szCs w:val="24"/>
          <w:vertAlign w:val="superscript"/>
        </w:rPr>
        <w:t>47</w:t>
      </w:r>
      <w:r w:rsidR="00816C0E" w:rsidRPr="00F56D4A">
        <w:rPr>
          <w:rFonts w:ascii="Times New Roman" w:eastAsia="Times New Roman" w:hAnsi="Times New Roman" w:cs="Times New Roman"/>
          <w:sz w:val="24"/>
          <w:szCs w:val="24"/>
        </w:rPr>
        <w:t>.</w:t>
      </w:r>
      <w:r w:rsidR="00072B3E" w:rsidRPr="00F56D4A">
        <w:rPr>
          <w:rFonts w:ascii="Times New Roman" w:eastAsia="Times New Roman" w:hAnsi="Times New Roman" w:cs="Times New Roman"/>
          <w:sz w:val="24"/>
          <w:szCs w:val="24"/>
        </w:rPr>
        <w:t>Additionally, a</w:t>
      </w:r>
      <w:r w:rsidR="00B67D01" w:rsidRPr="00F56D4A">
        <w:rPr>
          <w:rFonts w:ascii="Times New Roman" w:eastAsia="Times New Roman" w:hAnsi="Times New Roman" w:cs="Times New Roman"/>
          <w:sz w:val="24"/>
          <w:szCs w:val="24"/>
        </w:rPr>
        <w:t xml:space="preserve">ltered </w:t>
      </w:r>
      <w:r w:rsidR="00072B3E" w:rsidRPr="00F56D4A">
        <w:rPr>
          <w:rFonts w:ascii="Times New Roman" w:eastAsia="Times New Roman" w:hAnsi="Times New Roman" w:cs="Times New Roman"/>
          <w:sz w:val="24"/>
          <w:szCs w:val="24"/>
        </w:rPr>
        <w:t>mRNA level of</w:t>
      </w:r>
      <w:r w:rsidR="00F13A26" w:rsidRPr="00F56D4A">
        <w:rPr>
          <w:rFonts w:ascii="Times New Roman" w:eastAsia="Times New Roman" w:hAnsi="Times New Roman" w:cs="Times New Roman"/>
          <w:sz w:val="24"/>
          <w:szCs w:val="24"/>
        </w:rPr>
        <w:t xml:space="preserve"> CRH</w:t>
      </w:r>
      <w:r w:rsidR="00980B5D">
        <w:rPr>
          <w:rFonts w:ascii="Times New Roman" w:eastAsia="Times New Roman" w:hAnsi="Times New Roman" w:cs="Times New Roman"/>
          <w:sz w:val="24"/>
          <w:szCs w:val="24"/>
          <w:vertAlign w:val="superscript"/>
        </w:rPr>
        <w:t>48</w:t>
      </w:r>
      <w:r w:rsidR="00B67D01" w:rsidRPr="00F56D4A">
        <w:rPr>
          <w:rFonts w:ascii="Times New Roman" w:eastAsia="Times New Roman" w:hAnsi="Times New Roman" w:cs="Times New Roman"/>
          <w:sz w:val="24"/>
          <w:szCs w:val="24"/>
        </w:rPr>
        <w:t>and modulated</w:t>
      </w:r>
      <w:r w:rsidR="00072B3E" w:rsidRPr="00F56D4A">
        <w:rPr>
          <w:rFonts w:ascii="Times New Roman" w:eastAsia="Times New Roman" w:hAnsi="Times New Roman" w:cs="Times New Roman"/>
          <w:sz w:val="24"/>
          <w:szCs w:val="24"/>
        </w:rPr>
        <w:t xml:space="preserve"> mRNA expressionof </w:t>
      </w:r>
      <w:r w:rsidR="00F13A26" w:rsidRPr="00F56D4A">
        <w:rPr>
          <w:rFonts w:ascii="Times New Roman" w:eastAsia="Times New Roman" w:hAnsi="Times New Roman" w:cs="Times New Roman"/>
          <w:sz w:val="24"/>
          <w:szCs w:val="24"/>
        </w:rPr>
        <w:t>G protein alpha S</w:t>
      </w:r>
      <w:r w:rsidR="00B67D01" w:rsidRPr="00F56D4A">
        <w:rPr>
          <w:rFonts w:ascii="Times New Roman" w:eastAsia="Times New Roman" w:hAnsi="Times New Roman" w:cs="Times New Roman"/>
          <w:sz w:val="24"/>
          <w:szCs w:val="24"/>
        </w:rPr>
        <w:t xml:space="preserve"> (</w:t>
      </w:r>
      <w:hyperlink r:id="rId48" w:history="1">
        <w:r w:rsidR="00B67D01" w:rsidRPr="00F56D4A">
          <w:rPr>
            <w:rFonts w:ascii="Times New Roman" w:eastAsia="Times New Roman" w:hAnsi="Times New Roman" w:cs="Times New Roman"/>
            <w:i/>
            <w:iCs/>
            <w:sz w:val="24"/>
            <w:szCs w:val="24"/>
          </w:rPr>
          <w:t>GNAS</w:t>
        </w:r>
      </w:hyperlink>
      <w:r w:rsidR="00B67D01" w:rsidRPr="00F56D4A">
        <w:rPr>
          <w:rFonts w:ascii="Times New Roman" w:eastAsia="Times New Roman" w:hAnsi="Times New Roman" w:cs="Times New Roman"/>
          <w:sz w:val="24"/>
          <w:szCs w:val="24"/>
        </w:rPr>
        <w:t xml:space="preserve">), alpha </w:t>
      </w:r>
      <w:r w:rsidR="00F13A26" w:rsidRPr="00F56D4A">
        <w:rPr>
          <w:rFonts w:ascii="Times New Roman" w:eastAsia="Times New Roman" w:hAnsi="Times New Roman" w:cs="Times New Roman"/>
          <w:sz w:val="24"/>
          <w:szCs w:val="24"/>
        </w:rPr>
        <w:t>Q</w:t>
      </w:r>
      <w:r w:rsidR="00B67D01" w:rsidRPr="00F56D4A">
        <w:rPr>
          <w:rFonts w:ascii="Times New Roman" w:eastAsia="Times New Roman" w:hAnsi="Times New Roman" w:cs="Times New Roman"/>
          <w:sz w:val="24"/>
          <w:szCs w:val="24"/>
        </w:rPr>
        <w:t xml:space="preserve"> (</w:t>
      </w:r>
      <w:hyperlink r:id="rId49" w:history="1">
        <w:r w:rsidR="00B67D01" w:rsidRPr="00F56D4A">
          <w:rPr>
            <w:rFonts w:ascii="Times New Roman" w:eastAsia="Times New Roman" w:hAnsi="Times New Roman" w:cs="Times New Roman"/>
            <w:i/>
            <w:iCs/>
            <w:sz w:val="24"/>
            <w:szCs w:val="24"/>
          </w:rPr>
          <w:t>GNAQ</w:t>
        </w:r>
      </w:hyperlink>
      <w:r w:rsidR="00B67D01" w:rsidRPr="00F56D4A">
        <w:rPr>
          <w:rFonts w:ascii="Times New Roman" w:eastAsia="Times New Roman" w:hAnsi="Times New Roman" w:cs="Times New Roman"/>
          <w:sz w:val="24"/>
          <w:szCs w:val="24"/>
        </w:rPr>
        <w:t>), and alpha 12 (</w:t>
      </w:r>
      <w:hyperlink r:id="rId50" w:history="1">
        <w:r w:rsidR="00B67D01" w:rsidRPr="00F56D4A">
          <w:rPr>
            <w:rFonts w:ascii="Times New Roman" w:eastAsia="Times New Roman" w:hAnsi="Times New Roman" w:cs="Times New Roman"/>
            <w:i/>
            <w:iCs/>
            <w:sz w:val="24"/>
            <w:szCs w:val="24"/>
          </w:rPr>
          <w:t>GNA12</w:t>
        </w:r>
      </w:hyperlink>
      <w:r w:rsidR="00B67D01" w:rsidRPr="00F56D4A">
        <w:rPr>
          <w:rFonts w:ascii="Times New Roman" w:eastAsia="Times New Roman" w:hAnsi="Times New Roman" w:cs="Times New Roman"/>
          <w:sz w:val="24"/>
          <w:szCs w:val="24"/>
        </w:rPr>
        <w:t>) subunit</w:t>
      </w:r>
      <w:r w:rsidR="00072B3E" w:rsidRPr="00F56D4A">
        <w:rPr>
          <w:rFonts w:ascii="Times New Roman" w:eastAsia="Times New Roman" w:hAnsi="Times New Roman" w:cs="Times New Roman"/>
          <w:sz w:val="24"/>
          <w:szCs w:val="24"/>
        </w:rPr>
        <w:t xml:space="preserve">shave been reported </w:t>
      </w:r>
      <w:r w:rsidR="00B67D01" w:rsidRPr="00F56D4A">
        <w:rPr>
          <w:rFonts w:ascii="Times New Roman" w:eastAsia="Times New Roman" w:hAnsi="Times New Roman" w:cs="Times New Roman"/>
          <w:sz w:val="24"/>
          <w:szCs w:val="24"/>
        </w:rPr>
        <w:t>in rat brain</w:t>
      </w:r>
      <w:r w:rsidR="00F13A26" w:rsidRPr="00F56D4A">
        <w:rPr>
          <w:rFonts w:ascii="Times New Roman" w:eastAsia="Times New Roman" w:hAnsi="Times New Roman" w:cs="Times New Roman"/>
          <w:sz w:val="24"/>
          <w:szCs w:val="24"/>
        </w:rPr>
        <w:t xml:space="preserve"> in response to FLX treatment</w:t>
      </w:r>
      <w:r w:rsidR="00980B5D">
        <w:rPr>
          <w:rFonts w:ascii="Times New Roman" w:eastAsia="Times New Roman" w:hAnsi="Times New Roman" w:cs="Times New Roman"/>
          <w:sz w:val="24"/>
          <w:szCs w:val="24"/>
          <w:vertAlign w:val="superscript"/>
        </w:rPr>
        <w:t>49</w:t>
      </w:r>
      <w:r w:rsidR="00B302D1" w:rsidRPr="00F56D4A">
        <w:rPr>
          <w:rFonts w:ascii="Times New Roman" w:eastAsia="Times New Roman" w:hAnsi="Times New Roman" w:cs="Times New Roman"/>
          <w:sz w:val="24"/>
          <w:szCs w:val="24"/>
        </w:rPr>
        <w:t>.</w:t>
      </w:r>
    </w:p>
    <w:p w:rsidR="00F02EB1" w:rsidRPr="00F56D4A" w:rsidRDefault="00F02EB1"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lastRenderedPageBreak/>
        <w:t xml:space="preserve">Clinical Features </w:t>
      </w:r>
    </w:p>
    <w:p w:rsidR="00FD19D2" w:rsidRDefault="000F0993" w:rsidP="00254A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00CC1" w:rsidRPr="00F56D4A">
        <w:rPr>
          <w:rFonts w:ascii="Times New Roman" w:eastAsia="Times New Roman" w:hAnsi="Times New Roman" w:cs="Times New Roman"/>
          <w:sz w:val="24"/>
          <w:szCs w:val="24"/>
        </w:rPr>
        <w:t>SSRIs</w:t>
      </w:r>
      <w:r w:rsidR="00947F9E" w:rsidRPr="00F56D4A">
        <w:rPr>
          <w:rFonts w:ascii="Times New Roman" w:eastAsia="Times New Roman" w:hAnsi="Times New Roman" w:cs="Times New Roman"/>
          <w:sz w:val="24"/>
          <w:szCs w:val="24"/>
        </w:rPr>
        <w:t xml:space="preserve">such as </w:t>
      </w:r>
      <w:r w:rsidR="00200CC1" w:rsidRPr="00F56D4A">
        <w:rPr>
          <w:rFonts w:ascii="Times New Roman" w:eastAsia="Times New Roman" w:hAnsi="Times New Roman" w:cs="Times New Roman"/>
          <w:sz w:val="24"/>
          <w:szCs w:val="24"/>
        </w:rPr>
        <w:t xml:space="preserve">FLX </w:t>
      </w:r>
      <w:r w:rsidR="00947F9E" w:rsidRPr="00F56D4A">
        <w:rPr>
          <w:rFonts w:ascii="Times New Roman" w:eastAsia="Times New Roman" w:hAnsi="Times New Roman" w:cs="Times New Roman"/>
          <w:sz w:val="24"/>
          <w:szCs w:val="24"/>
        </w:rPr>
        <w:t xml:space="preserve">and sertraline are used as first-line </w:t>
      </w:r>
      <w:r w:rsidR="00072B3E" w:rsidRPr="00F56D4A">
        <w:rPr>
          <w:rFonts w:ascii="Times New Roman" w:eastAsia="Times New Roman" w:hAnsi="Times New Roman" w:cs="Times New Roman"/>
          <w:sz w:val="24"/>
          <w:szCs w:val="24"/>
        </w:rPr>
        <w:t xml:space="preserve">treatment mainlyindicated </w:t>
      </w:r>
      <w:r w:rsidR="00947F9E" w:rsidRPr="00F56D4A">
        <w:rPr>
          <w:rFonts w:ascii="Times New Roman" w:eastAsia="Times New Roman" w:hAnsi="Times New Roman" w:cs="Times New Roman"/>
          <w:sz w:val="24"/>
          <w:szCs w:val="24"/>
        </w:rPr>
        <w:t>for MDDs due to their relatively low toxicity and tolerability</w:t>
      </w:r>
      <w:r w:rsidR="00980B5D">
        <w:rPr>
          <w:rFonts w:ascii="Times New Roman" w:eastAsia="Times New Roman" w:hAnsi="Times New Roman" w:cs="Times New Roman"/>
          <w:sz w:val="24"/>
          <w:szCs w:val="24"/>
          <w:vertAlign w:val="superscript"/>
        </w:rPr>
        <w:t>50</w:t>
      </w:r>
      <w:r w:rsidR="00AB0DBA" w:rsidRPr="00F56D4A">
        <w:rPr>
          <w:rFonts w:ascii="Times New Roman" w:eastAsia="Times New Roman" w:hAnsi="Times New Roman" w:cs="Times New Roman"/>
          <w:sz w:val="24"/>
          <w:szCs w:val="24"/>
        </w:rPr>
        <w:t xml:space="preserve">. </w:t>
      </w:r>
      <w:r w:rsidR="00E63E7E" w:rsidRPr="00F56D4A">
        <w:rPr>
          <w:rFonts w:ascii="Times New Roman" w:eastAsia="Times New Roman" w:hAnsi="Times New Roman" w:cs="Times New Roman"/>
          <w:sz w:val="24"/>
          <w:szCs w:val="24"/>
        </w:rPr>
        <w:t>Presently,</w:t>
      </w:r>
      <w:r w:rsidR="00947F9E" w:rsidRPr="00F56D4A">
        <w:rPr>
          <w:rFonts w:ascii="Times New Roman" w:eastAsia="Times New Roman" w:hAnsi="Times New Roman" w:cs="Times New Roman"/>
          <w:sz w:val="24"/>
          <w:szCs w:val="24"/>
        </w:rPr>
        <w:t xml:space="preserve"> two </w:t>
      </w:r>
      <w:r w:rsidR="00E63E7E" w:rsidRPr="00F56D4A">
        <w:rPr>
          <w:rFonts w:ascii="Times New Roman" w:eastAsia="Times New Roman" w:hAnsi="Times New Roman" w:cs="Times New Roman"/>
          <w:sz w:val="24"/>
          <w:szCs w:val="24"/>
        </w:rPr>
        <w:t xml:space="preserve">mysteriessurround SSRIs </w:t>
      </w:r>
      <w:r w:rsidR="00743BDB" w:rsidRPr="00F56D4A">
        <w:rPr>
          <w:rFonts w:ascii="Times New Roman" w:eastAsia="Times New Roman" w:hAnsi="Times New Roman" w:cs="Times New Roman"/>
          <w:sz w:val="24"/>
          <w:szCs w:val="24"/>
        </w:rPr>
        <w:t>prescription</w:t>
      </w:r>
      <w:r w:rsidR="00E63E7E" w:rsidRPr="00F56D4A">
        <w:rPr>
          <w:rFonts w:ascii="Times New Roman" w:eastAsia="Times New Roman" w:hAnsi="Times New Roman" w:cs="Times New Roman"/>
          <w:sz w:val="24"/>
          <w:szCs w:val="24"/>
        </w:rPr>
        <w:t>. F</w:t>
      </w:r>
      <w:r w:rsidR="00FE3EDF" w:rsidRPr="00F56D4A">
        <w:rPr>
          <w:rFonts w:ascii="Times New Roman" w:eastAsia="Times New Roman" w:hAnsi="Times New Roman" w:cs="Times New Roman"/>
          <w:sz w:val="24"/>
          <w:szCs w:val="24"/>
        </w:rPr>
        <w:t>irst</w:t>
      </w:r>
      <w:r w:rsidR="00E63E7E" w:rsidRPr="00F56D4A">
        <w:rPr>
          <w:rFonts w:ascii="Times New Roman" w:eastAsia="Times New Roman" w:hAnsi="Times New Roman" w:cs="Times New Roman"/>
          <w:sz w:val="24"/>
          <w:szCs w:val="24"/>
        </w:rPr>
        <w:t>ly,</w:t>
      </w:r>
      <w:r w:rsidR="00743BDB" w:rsidRPr="00F56D4A">
        <w:rPr>
          <w:rFonts w:ascii="Times New Roman" w:eastAsia="Times New Roman" w:hAnsi="Times New Roman" w:cs="Times New Roman"/>
          <w:sz w:val="24"/>
          <w:szCs w:val="24"/>
        </w:rPr>
        <w:t>complete clinical remission is not achieved in 30–40 % of</w:t>
      </w:r>
      <w:r w:rsidR="00FE3EDF" w:rsidRPr="00F56D4A">
        <w:rPr>
          <w:rFonts w:ascii="Times New Roman" w:eastAsia="Times New Roman" w:hAnsi="Times New Roman" w:cs="Times New Roman"/>
          <w:sz w:val="24"/>
          <w:szCs w:val="24"/>
        </w:rPr>
        <w:t xml:space="preserve"> MDD patients</w:t>
      </w:r>
      <w:r w:rsidR="00743BDB" w:rsidRPr="00F56D4A">
        <w:rPr>
          <w:rFonts w:ascii="Times New Roman" w:eastAsia="Times New Roman" w:hAnsi="Times New Roman" w:cs="Times New Roman"/>
          <w:sz w:val="24"/>
          <w:szCs w:val="24"/>
        </w:rPr>
        <w:t xml:space="preserve"> proposing the hypothesis that response to SSRI therapy is still a serious challenge</w:t>
      </w:r>
      <w:r w:rsidR="00980B5D">
        <w:rPr>
          <w:rFonts w:ascii="Times New Roman" w:eastAsia="Times New Roman" w:hAnsi="Times New Roman" w:cs="Times New Roman"/>
          <w:sz w:val="24"/>
          <w:szCs w:val="24"/>
          <w:vertAlign w:val="superscript"/>
        </w:rPr>
        <w:t>51</w:t>
      </w:r>
      <w:r w:rsidR="00AB0DBA" w:rsidRPr="00F56D4A">
        <w:rPr>
          <w:rFonts w:ascii="Times New Roman" w:eastAsia="Times New Roman" w:hAnsi="Times New Roman" w:cs="Times New Roman"/>
          <w:sz w:val="24"/>
          <w:szCs w:val="24"/>
        </w:rPr>
        <w:t xml:space="preserve">. </w:t>
      </w:r>
      <w:r w:rsidR="00FE3EDF" w:rsidRPr="00F56D4A">
        <w:rPr>
          <w:rFonts w:ascii="Times New Roman" w:eastAsia="Times New Roman" w:hAnsi="Times New Roman" w:cs="Times New Roman"/>
          <w:sz w:val="24"/>
          <w:szCs w:val="24"/>
        </w:rPr>
        <w:t>Second</w:t>
      </w:r>
      <w:r w:rsidR="00E63E7E" w:rsidRPr="00F56D4A">
        <w:rPr>
          <w:rFonts w:ascii="Times New Roman" w:eastAsia="Times New Roman" w:hAnsi="Times New Roman" w:cs="Times New Roman"/>
          <w:sz w:val="24"/>
          <w:szCs w:val="24"/>
        </w:rPr>
        <w:t>ly</w:t>
      </w:r>
      <w:r w:rsidR="00FE3EDF" w:rsidRPr="00F56D4A">
        <w:rPr>
          <w:rFonts w:ascii="Times New Roman" w:eastAsia="Times New Roman" w:hAnsi="Times New Roman" w:cs="Times New Roman"/>
          <w:sz w:val="24"/>
          <w:szCs w:val="24"/>
        </w:rPr>
        <w:t xml:space="preserve">, </w:t>
      </w:r>
      <w:r w:rsidR="00E63E7E" w:rsidRPr="00F56D4A">
        <w:rPr>
          <w:rFonts w:ascii="Times New Roman" w:eastAsia="Times New Roman" w:hAnsi="Times New Roman" w:cs="Times New Roman"/>
          <w:sz w:val="24"/>
          <w:szCs w:val="24"/>
        </w:rPr>
        <w:t>it takes</w:t>
      </w:r>
      <w:r w:rsidR="00C94A88" w:rsidRPr="00F56D4A">
        <w:rPr>
          <w:rFonts w:ascii="Times New Roman" w:eastAsia="Times New Roman" w:hAnsi="Times New Roman" w:cs="Times New Roman"/>
          <w:sz w:val="24"/>
          <w:szCs w:val="24"/>
        </w:rPr>
        <w:t xml:space="preserve"> at l</w:t>
      </w:r>
      <w:r w:rsidR="00E63E7E" w:rsidRPr="00F56D4A">
        <w:rPr>
          <w:rFonts w:ascii="Times New Roman" w:eastAsia="Times New Roman" w:hAnsi="Times New Roman" w:cs="Times New Roman"/>
          <w:sz w:val="24"/>
          <w:szCs w:val="24"/>
        </w:rPr>
        <w:t>e</w:t>
      </w:r>
      <w:r w:rsidR="00C94A88" w:rsidRPr="00F56D4A">
        <w:rPr>
          <w:rFonts w:ascii="Times New Roman" w:eastAsia="Times New Roman" w:hAnsi="Times New Roman" w:cs="Times New Roman"/>
          <w:sz w:val="24"/>
          <w:szCs w:val="24"/>
        </w:rPr>
        <w:t>ast</w:t>
      </w:r>
      <w:r w:rsidR="00E63E7E" w:rsidRPr="00F56D4A">
        <w:rPr>
          <w:rFonts w:ascii="Times New Roman" w:eastAsia="Times New Roman" w:hAnsi="Times New Roman" w:cs="Times New Roman"/>
          <w:sz w:val="24"/>
          <w:szCs w:val="24"/>
        </w:rPr>
        <w:t xml:space="preserve"> 2-</w:t>
      </w:r>
      <w:r w:rsidR="00FE3EDF" w:rsidRPr="00F56D4A">
        <w:rPr>
          <w:rFonts w:ascii="Times New Roman" w:eastAsia="Times New Roman" w:hAnsi="Times New Roman" w:cs="Times New Roman"/>
          <w:sz w:val="24"/>
          <w:szCs w:val="24"/>
        </w:rPr>
        <w:t xml:space="preserve">3 weeks after the </w:t>
      </w:r>
      <w:r w:rsidR="00E63E7E" w:rsidRPr="00F56D4A">
        <w:rPr>
          <w:rFonts w:ascii="Times New Roman" w:eastAsia="Times New Roman" w:hAnsi="Times New Roman" w:cs="Times New Roman"/>
          <w:sz w:val="24"/>
          <w:szCs w:val="24"/>
        </w:rPr>
        <w:t>initiation</w:t>
      </w:r>
      <w:r w:rsidR="00FE3EDF" w:rsidRPr="00F56D4A">
        <w:rPr>
          <w:rFonts w:ascii="Times New Roman" w:eastAsia="Times New Roman" w:hAnsi="Times New Roman" w:cs="Times New Roman"/>
          <w:sz w:val="24"/>
          <w:szCs w:val="24"/>
        </w:rPr>
        <w:t xml:space="preserve"> of SSRI treatment </w:t>
      </w:r>
      <w:r w:rsidR="00E63E7E" w:rsidRPr="00F56D4A">
        <w:rPr>
          <w:rFonts w:ascii="Times New Roman" w:eastAsia="Times New Roman" w:hAnsi="Times New Roman" w:cs="Times New Roman"/>
          <w:sz w:val="24"/>
          <w:szCs w:val="24"/>
        </w:rPr>
        <w:t xml:space="preserve">for </w:t>
      </w:r>
      <w:r w:rsidR="00743BDB" w:rsidRPr="00F56D4A">
        <w:rPr>
          <w:rFonts w:ascii="Times New Roman" w:eastAsia="Times New Roman" w:hAnsi="Times New Roman" w:cs="Times New Roman"/>
          <w:sz w:val="24"/>
          <w:szCs w:val="24"/>
        </w:rPr>
        <w:t xml:space="preserve">clinical </w:t>
      </w:r>
      <w:r w:rsidR="00E63E7E" w:rsidRPr="00F56D4A">
        <w:rPr>
          <w:rFonts w:ascii="Times New Roman" w:eastAsia="Times New Roman" w:hAnsi="Times New Roman" w:cs="Times New Roman"/>
          <w:sz w:val="24"/>
          <w:szCs w:val="24"/>
        </w:rPr>
        <w:t xml:space="preserve">improvement to </w:t>
      </w:r>
      <w:r w:rsidR="00743BDB" w:rsidRPr="00F56D4A">
        <w:rPr>
          <w:rFonts w:ascii="Times New Roman" w:eastAsia="Times New Roman" w:hAnsi="Times New Roman" w:cs="Times New Roman"/>
          <w:sz w:val="24"/>
          <w:szCs w:val="24"/>
        </w:rPr>
        <w:t>be observed</w:t>
      </w:r>
      <w:r w:rsidR="00980B5D">
        <w:rPr>
          <w:rFonts w:ascii="Times New Roman" w:eastAsia="Times New Roman" w:hAnsi="Times New Roman" w:cs="Times New Roman"/>
          <w:sz w:val="24"/>
          <w:szCs w:val="24"/>
          <w:vertAlign w:val="superscript"/>
        </w:rPr>
        <w:t>52</w:t>
      </w:r>
      <w:r w:rsidR="00AB0DBA" w:rsidRPr="00F56D4A">
        <w:rPr>
          <w:rFonts w:ascii="Times New Roman" w:eastAsia="Times New Roman" w:hAnsi="Times New Roman" w:cs="Times New Roman"/>
          <w:sz w:val="24"/>
          <w:szCs w:val="24"/>
        </w:rPr>
        <w:t>.</w:t>
      </w:r>
      <w:r w:rsidR="00743BDB" w:rsidRPr="00F56D4A">
        <w:rPr>
          <w:rFonts w:ascii="Times New Roman" w:eastAsia="Times New Roman" w:hAnsi="Times New Roman" w:cs="Times New Roman"/>
          <w:sz w:val="24"/>
          <w:szCs w:val="24"/>
        </w:rPr>
        <w:t xml:space="preserve">These challenging </w:t>
      </w:r>
      <w:r w:rsidR="0040079B">
        <w:rPr>
          <w:rFonts w:ascii="Times New Roman" w:eastAsia="Times New Roman" w:hAnsi="Times New Roman" w:cs="Times New Roman"/>
          <w:sz w:val="24"/>
          <w:szCs w:val="24"/>
        </w:rPr>
        <w:t>statuses</w:t>
      </w:r>
      <w:r w:rsidR="00743BDB" w:rsidRPr="00F56D4A">
        <w:rPr>
          <w:rFonts w:ascii="Times New Roman" w:eastAsia="Times New Roman" w:hAnsi="Times New Roman" w:cs="Times New Roman"/>
          <w:sz w:val="24"/>
          <w:szCs w:val="24"/>
        </w:rPr>
        <w:t xml:space="preserve"> regarding the therapeutic response to SSRIs have </w:t>
      </w:r>
      <w:r w:rsidR="00E63E7E" w:rsidRPr="00F56D4A">
        <w:rPr>
          <w:rFonts w:ascii="Times New Roman" w:eastAsia="Times New Roman" w:hAnsi="Times New Roman" w:cs="Times New Roman"/>
          <w:sz w:val="24"/>
          <w:szCs w:val="24"/>
        </w:rPr>
        <w:t xml:space="preserve">led </w:t>
      </w:r>
      <w:r w:rsidR="00743BDB" w:rsidRPr="00F56D4A">
        <w:rPr>
          <w:rFonts w:ascii="Times New Roman" w:eastAsia="Times New Roman" w:hAnsi="Times New Roman" w:cs="Times New Roman"/>
          <w:sz w:val="24"/>
          <w:szCs w:val="24"/>
        </w:rPr>
        <w:t>scientists</w:t>
      </w:r>
      <w:r w:rsidR="00AF5FC6" w:rsidRPr="00F56D4A">
        <w:rPr>
          <w:rFonts w:ascii="Times New Roman" w:eastAsia="Times New Roman" w:hAnsi="Times New Roman" w:cs="Times New Roman"/>
          <w:sz w:val="24"/>
          <w:szCs w:val="24"/>
        </w:rPr>
        <w:t xml:space="preserve"> to seek reliable and handy</w:t>
      </w:r>
      <w:r w:rsidR="00C94A88" w:rsidRPr="00F56D4A">
        <w:rPr>
          <w:rFonts w:ascii="Times New Roman" w:eastAsia="Times New Roman" w:hAnsi="Times New Roman" w:cs="Times New Roman"/>
          <w:sz w:val="24"/>
          <w:szCs w:val="24"/>
        </w:rPr>
        <w:t xml:space="preserve"> markers </w:t>
      </w:r>
      <w:r w:rsidR="0040079B">
        <w:rPr>
          <w:rFonts w:ascii="Times New Roman" w:eastAsia="Times New Roman" w:hAnsi="Times New Roman" w:cs="Times New Roman"/>
          <w:sz w:val="24"/>
          <w:szCs w:val="24"/>
        </w:rPr>
        <w:t>for</w:t>
      </w:r>
      <w:r w:rsidR="00E63E7E" w:rsidRPr="00F56D4A">
        <w:rPr>
          <w:rFonts w:ascii="Times New Roman" w:eastAsia="Times New Roman" w:hAnsi="Times New Roman" w:cs="Times New Roman"/>
          <w:sz w:val="24"/>
          <w:szCs w:val="24"/>
        </w:rPr>
        <w:t>rapid</w:t>
      </w:r>
      <w:r w:rsidR="00AF5FC6" w:rsidRPr="00F56D4A">
        <w:rPr>
          <w:rFonts w:ascii="Times New Roman" w:eastAsia="Times New Roman" w:hAnsi="Times New Roman" w:cs="Times New Roman"/>
          <w:sz w:val="24"/>
          <w:szCs w:val="24"/>
        </w:rPr>
        <w:t xml:space="preserve"> assessment </w:t>
      </w:r>
      <w:r w:rsidR="00A772EB" w:rsidRPr="00F56D4A">
        <w:rPr>
          <w:rFonts w:ascii="Times New Roman" w:eastAsia="Times New Roman" w:hAnsi="Times New Roman" w:cs="Times New Roman"/>
          <w:sz w:val="24"/>
          <w:szCs w:val="24"/>
        </w:rPr>
        <w:t>of response</w:t>
      </w:r>
      <w:r w:rsidR="00C94A88" w:rsidRPr="00F56D4A">
        <w:rPr>
          <w:rFonts w:ascii="Times New Roman" w:eastAsia="Times New Roman" w:hAnsi="Times New Roman" w:cs="Times New Roman"/>
          <w:sz w:val="24"/>
          <w:szCs w:val="24"/>
        </w:rPr>
        <w:t xml:space="preserve"> to </w:t>
      </w:r>
      <w:r w:rsidR="00E63E7E" w:rsidRPr="00F56D4A">
        <w:rPr>
          <w:rFonts w:ascii="Times New Roman" w:eastAsia="Times New Roman" w:hAnsi="Times New Roman" w:cs="Times New Roman"/>
          <w:sz w:val="24"/>
          <w:szCs w:val="24"/>
        </w:rPr>
        <w:t>FLX therapy inMDD patients</w:t>
      </w:r>
      <w:r w:rsidR="00DE7BA7">
        <w:rPr>
          <w:rFonts w:ascii="Times New Roman" w:eastAsia="Times New Roman" w:hAnsi="Times New Roman" w:cs="Times New Roman"/>
          <w:sz w:val="24"/>
          <w:szCs w:val="24"/>
        </w:rPr>
        <w:t>to</w:t>
      </w:r>
      <w:r w:rsidR="00C94A88" w:rsidRPr="00F56D4A">
        <w:rPr>
          <w:rFonts w:ascii="Times New Roman" w:eastAsia="Times New Roman" w:hAnsi="Times New Roman" w:cs="Times New Roman"/>
          <w:sz w:val="24"/>
          <w:szCs w:val="24"/>
        </w:rPr>
        <w:t xml:space="preserve"> minimize pain and morbidity</w:t>
      </w:r>
      <w:r w:rsidR="00AF5FC6" w:rsidRPr="00F56D4A">
        <w:rPr>
          <w:rFonts w:ascii="Times New Roman" w:eastAsia="Times New Roman" w:hAnsi="Times New Roman" w:cs="Times New Roman"/>
          <w:sz w:val="24"/>
          <w:szCs w:val="24"/>
        </w:rPr>
        <w:t xml:space="preserve"> of resistant phenotypes</w:t>
      </w:r>
      <w:r w:rsidR="00C94A88" w:rsidRPr="00F56D4A">
        <w:rPr>
          <w:rFonts w:ascii="Times New Roman" w:eastAsia="Times New Roman" w:hAnsi="Times New Roman" w:cs="Times New Roman"/>
          <w:sz w:val="24"/>
          <w:szCs w:val="24"/>
        </w:rPr>
        <w:t xml:space="preserve">. </w:t>
      </w:r>
      <w:r w:rsidR="0077648A" w:rsidRPr="00F56D4A">
        <w:rPr>
          <w:rFonts w:ascii="Times New Roman" w:eastAsia="Times New Roman" w:hAnsi="Times New Roman" w:cs="Times New Roman"/>
          <w:sz w:val="24"/>
          <w:szCs w:val="24"/>
        </w:rPr>
        <w:t xml:space="preserve">Evidence show that genetic predispositionsplay an inevitablerole in therapeutic </w:t>
      </w:r>
      <w:r w:rsidR="00C94A88" w:rsidRPr="00F56D4A">
        <w:rPr>
          <w:rFonts w:ascii="Times New Roman" w:eastAsia="Times New Roman" w:hAnsi="Times New Roman" w:cs="Times New Roman"/>
          <w:sz w:val="24"/>
          <w:szCs w:val="24"/>
        </w:rPr>
        <w:t xml:space="preserve">response </w:t>
      </w:r>
      <w:r w:rsidR="00743BDB" w:rsidRPr="00F56D4A">
        <w:rPr>
          <w:rFonts w:ascii="Times New Roman" w:eastAsia="Times New Roman" w:hAnsi="Times New Roman" w:cs="Times New Roman"/>
          <w:sz w:val="24"/>
          <w:szCs w:val="24"/>
        </w:rPr>
        <w:t>to antidepressant therapy</w:t>
      </w:r>
      <w:r w:rsidR="00980B5D">
        <w:rPr>
          <w:rFonts w:ascii="Times New Roman" w:eastAsia="Times New Roman" w:hAnsi="Times New Roman" w:cs="Times New Roman"/>
          <w:sz w:val="24"/>
          <w:szCs w:val="24"/>
          <w:vertAlign w:val="superscript"/>
        </w:rPr>
        <w:t>53</w:t>
      </w:r>
      <w:r w:rsidR="00AB0DBA" w:rsidRPr="00F56D4A">
        <w:rPr>
          <w:rFonts w:ascii="Times New Roman" w:eastAsia="Times New Roman" w:hAnsi="Times New Roman" w:cs="Times New Roman"/>
          <w:sz w:val="24"/>
          <w:szCs w:val="24"/>
        </w:rPr>
        <w:t>.</w:t>
      </w:r>
      <w:r w:rsidR="00C94A88" w:rsidRPr="00F56D4A">
        <w:rPr>
          <w:rFonts w:ascii="Times New Roman" w:eastAsia="Times New Roman" w:hAnsi="Times New Roman" w:cs="Times New Roman"/>
          <w:sz w:val="24"/>
          <w:szCs w:val="24"/>
        </w:rPr>
        <w:t xml:space="preserve">There is </w:t>
      </w:r>
      <w:r w:rsidR="00AF5FC6" w:rsidRPr="00F56D4A">
        <w:rPr>
          <w:rFonts w:ascii="Times New Roman" w:eastAsia="Times New Roman" w:hAnsi="Times New Roman" w:cs="Times New Roman"/>
          <w:sz w:val="24"/>
          <w:szCs w:val="24"/>
        </w:rPr>
        <w:t xml:space="preserve">ample </w:t>
      </w:r>
      <w:r w:rsidR="00C94A88" w:rsidRPr="00F56D4A">
        <w:rPr>
          <w:rFonts w:ascii="Times New Roman" w:eastAsia="Times New Roman" w:hAnsi="Times New Roman" w:cs="Times New Roman"/>
          <w:sz w:val="24"/>
          <w:szCs w:val="24"/>
        </w:rPr>
        <w:t xml:space="preserve">scientific </w:t>
      </w:r>
      <w:r w:rsidR="00AF5FC6" w:rsidRPr="00F56D4A">
        <w:rPr>
          <w:rFonts w:ascii="Times New Roman" w:eastAsia="Times New Roman" w:hAnsi="Times New Roman" w:cs="Times New Roman"/>
          <w:sz w:val="24"/>
          <w:szCs w:val="24"/>
        </w:rPr>
        <w:t>evidence that</w:t>
      </w:r>
      <w:r w:rsidR="00C94A88" w:rsidRPr="00F56D4A">
        <w:rPr>
          <w:rFonts w:ascii="Times New Roman" w:eastAsia="Times New Roman" w:hAnsi="Times New Roman" w:cs="Times New Roman"/>
          <w:sz w:val="24"/>
          <w:szCs w:val="24"/>
        </w:rPr>
        <w:t xml:space="preserve"> genetic variation can contribute to </w:t>
      </w:r>
      <w:r w:rsidR="0077648A" w:rsidRPr="00F56D4A">
        <w:rPr>
          <w:rFonts w:ascii="Times New Roman" w:eastAsia="Times New Roman" w:hAnsi="Times New Roman" w:cs="Times New Roman"/>
          <w:sz w:val="24"/>
          <w:szCs w:val="24"/>
        </w:rPr>
        <w:t xml:space="preserve">both </w:t>
      </w:r>
      <w:r w:rsidR="00C94A88" w:rsidRPr="00F56D4A">
        <w:rPr>
          <w:rFonts w:ascii="Times New Roman" w:eastAsia="Times New Roman" w:hAnsi="Times New Roman" w:cs="Times New Roman"/>
          <w:sz w:val="24"/>
          <w:szCs w:val="24"/>
        </w:rPr>
        <w:t>individual</w:t>
      </w:r>
      <w:r w:rsidR="0077648A" w:rsidRPr="00F56D4A">
        <w:rPr>
          <w:rFonts w:ascii="Times New Roman" w:eastAsia="Times New Roman" w:hAnsi="Times New Roman" w:cs="Times New Roman"/>
          <w:sz w:val="24"/>
          <w:szCs w:val="24"/>
        </w:rPr>
        <w:t>-level</w:t>
      </w:r>
      <w:r w:rsidR="00C94A88" w:rsidRPr="00F56D4A">
        <w:rPr>
          <w:rFonts w:ascii="Times New Roman" w:eastAsia="Times New Roman" w:hAnsi="Times New Roman" w:cs="Times New Roman"/>
          <w:sz w:val="24"/>
          <w:szCs w:val="24"/>
        </w:rPr>
        <w:t xml:space="preserve"> and population</w:t>
      </w:r>
      <w:r w:rsidR="0077648A" w:rsidRPr="00F56D4A">
        <w:rPr>
          <w:rFonts w:ascii="Times New Roman" w:eastAsia="Times New Roman" w:hAnsi="Times New Roman" w:cs="Times New Roman"/>
          <w:sz w:val="24"/>
          <w:szCs w:val="24"/>
        </w:rPr>
        <w:t>-level</w:t>
      </w:r>
      <w:r w:rsidR="00C94A88" w:rsidRPr="00F56D4A">
        <w:rPr>
          <w:rFonts w:ascii="Times New Roman" w:eastAsia="Times New Roman" w:hAnsi="Times New Roman" w:cs="Times New Roman"/>
          <w:sz w:val="24"/>
          <w:szCs w:val="24"/>
        </w:rPr>
        <w:t xml:space="preserve"> differences in </w:t>
      </w:r>
      <w:r w:rsidR="00DE7BA7">
        <w:rPr>
          <w:rFonts w:ascii="Times New Roman" w:eastAsia="Times New Roman" w:hAnsi="Times New Roman" w:cs="Times New Roman"/>
          <w:sz w:val="24"/>
          <w:szCs w:val="24"/>
        </w:rPr>
        <w:t xml:space="preserve">the </w:t>
      </w:r>
      <w:r w:rsidR="004C4D1F" w:rsidRPr="00F56D4A">
        <w:rPr>
          <w:rFonts w:ascii="Times New Roman" w:eastAsia="Times New Roman" w:hAnsi="Times New Roman" w:cs="Times New Roman"/>
          <w:sz w:val="24"/>
          <w:szCs w:val="24"/>
        </w:rPr>
        <w:t xml:space="preserve">efficacy and safety of antidepressant </w:t>
      </w:r>
      <w:r w:rsidR="00C94A88" w:rsidRPr="00F56D4A">
        <w:rPr>
          <w:rFonts w:ascii="Times New Roman" w:eastAsia="Times New Roman" w:hAnsi="Times New Roman" w:cs="Times New Roman"/>
          <w:sz w:val="24"/>
          <w:szCs w:val="24"/>
        </w:rPr>
        <w:t>drug</w:t>
      </w:r>
      <w:r w:rsidR="004C4D1F" w:rsidRPr="00F56D4A">
        <w:rPr>
          <w:rFonts w:ascii="Times New Roman" w:eastAsia="Times New Roman" w:hAnsi="Times New Roman" w:cs="Times New Roman"/>
          <w:sz w:val="24"/>
          <w:szCs w:val="24"/>
        </w:rPr>
        <w:t>s</w:t>
      </w:r>
      <w:r w:rsidR="00980B5D">
        <w:rPr>
          <w:rFonts w:ascii="Times New Roman" w:eastAsia="Times New Roman" w:hAnsi="Times New Roman" w:cs="Times New Roman"/>
          <w:sz w:val="24"/>
          <w:szCs w:val="24"/>
          <w:vertAlign w:val="superscript"/>
        </w:rPr>
        <w:t>54</w:t>
      </w:r>
      <w:r w:rsidR="00AB0DBA" w:rsidRPr="00F56D4A">
        <w:rPr>
          <w:rFonts w:ascii="Times New Roman" w:eastAsia="Times New Roman" w:hAnsi="Times New Roman" w:cs="Times New Roman"/>
          <w:sz w:val="24"/>
          <w:szCs w:val="24"/>
        </w:rPr>
        <w:t xml:space="preserve">. </w:t>
      </w:r>
      <w:r w:rsidR="0077648A" w:rsidRPr="00F56D4A">
        <w:rPr>
          <w:rFonts w:ascii="Times New Roman" w:eastAsia="Times New Roman" w:hAnsi="Times New Roman" w:cs="Times New Roman"/>
          <w:sz w:val="24"/>
          <w:szCs w:val="24"/>
        </w:rPr>
        <w:t>To recap</w:t>
      </w:r>
      <w:r w:rsidR="004C4D1F" w:rsidRPr="00F56D4A">
        <w:rPr>
          <w:rFonts w:ascii="Times New Roman" w:eastAsia="Times New Roman" w:hAnsi="Times New Roman" w:cs="Times New Roman"/>
          <w:sz w:val="24"/>
          <w:szCs w:val="24"/>
        </w:rPr>
        <w:t>itulate</w:t>
      </w:r>
      <w:r w:rsidR="005004EE" w:rsidRPr="00F56D4A">
        <w:rPr>
          <w:rFonts w:ascii="Times New Roman" w:eastAsia="Times New Roman" w:hAnsi="Times New Roman" w:cs="Times New Roman"/>
          <w:sz w:val="24"/>
          <w:szCs w:val="24"/>
        </w:rPr>
        <w:t xml:space="preserve">, </w:t>
      </w:r>
      <w:r w:rsidR="004C4D1F" w:rsidRPr="00F56D4A">
        <w:rPr>
          <w:rFonts w:ascii="Times New Roman" w:eastAsia="Times New Roman" w:hAnsi="Times New Roman" w:cs="Times New Roman"/>
          <w:sz w:val="24"/>
          <w:szCs w:val="24"/>
        </w:rPr>
        <w:t>finding</w:t>
      </w:r>
      <w:r w:rsidR="005004EE" w:rsidRPr="00F56D4A">
        <w:rPr>
          <w:rFonts w:ascii="Times New Roman" w:eastAsia="Times New Roman" w:hAnsi="Times New Roman" w:cs="Times New Roman"/>
          <w:sz w:val="24"/>
          <w:szCs w:val="24"/>
        </w:rPr>
        <w:t xml:space="preserve"> new biomarkers and </w:t>
      </w:r>
      <w:r w:rsidR="004C4D1F" w:rsidRPr="00F56D4A">
        <w:rPr>
          <w:rFonts w:ascii="Times New Roman" w:eastAsia="Times New Roman" w:hAnsi="Times New Roman" w:cs="Times New Roman"/>
          <w:sz w:val="24"/>
          <w:szCs w:val="24"/>
        </w:rPr>
        <w:t xml:space="preserve">monitoring </w:t>
      </w:r>
      <w:r w:rsidR="005004EE" w:rsidRPr="00F56D4A">
        <w:rPr>
          <w:rFonts w:ascii="Times New Roman" w:eastAsia="Times New Roman" w:hAnsi="Times New Roman" w:cs="Times New Roman"/>
          <w:sz w:val="24"/>
          <w:szCs w:val="24"/>
        </w:rPr>
        <w:t>tools to screen the responsiveness</w:t>
      </w:r>
      <w:r w:rsidR="0077648A" w:rsidRPr="00F56D4A">
        <w:rPr>
          <w:rFonts w:ascii="Times New Roman" w:eastAsia="Times New Roman" w:hAnsi="Times New Roman" w:cs="Times New Roman"/>
          <w:sz w:val="24"/>
          <w:szCs w:val="24"/>
        </w:rPr>
        <w:t xml:space="preserve"> of </w:t>
      </w:r>
      <w:r w:rsidR="005004EE" w:rsidRPr="00F56D4A">
        <w:rPr>
          <w:rFonts w:ascii="Times New Roman" w:eastAsia="Times New Roman" w:hAnsi="Times New Roman" w:cs="Times New Roman"/>
          <w:sz w:val="24"/>
          <w:szCs w:val="24"/>
        </w:rPr>
        <w:t xml:space="preserve">MDD patients to SSRIs </w:t>
      </w:r>
      <w:r w:rsidR="0077648A" w:rsidRPr="00F56D4A">
        <w:rPr>
          <w:rFonts w:ascii="Times New Roman" w:eastAsia="Times New Roman" w:hAnsi="Times New Roman" w:cs="Times New Roman"/>
          <w:sz w:val="24"/>
          <w:szCs w:val="24"/>
        </w:rPr>
        <w:t>such as</w:t>
      </w:r>
      <w:r w:rsidR="005004EE" w:rsidRPr="00F56D4A">
        <w:rPr>
          <w:rFonts w:ascii="Times New Roman" w:eastAsia="Times New Roman" w:hAnsi="Times New Roman" w:cs="Times New Roman"/>
          <w:sz w:val="24"/>
          <w:szCs w:val="24"/>
        </w:rPr>
        <w:t xml:space="preserve"> FLX </w:t>
      </w:r>
      <w:r w:rsidR="0077648A" w:rsidRPr="00F56D4A">
        <w:rPr>
          <w:rFonts w:ascii="Times New Roman" w:eastAsia="Times New Roman" w:hAnsi="Times New Roman" w:cs="Times New Roman"/>
          <w:sz w:val="24"/>
          <w:szCs w:val="24"/>
        </w:rPr>
        <w:t>is of high significance</w:t>
      </w:r>
      <w:r w:rsidR="00DE7BA7">
        <w:rPr>
          <w:rFonts w:ascii="Times New Roman" w:eastAsia="Times New Roman" w:hAnsi="Times New Roman" w:cs="Times New Roman"/>
          <w:sz w:val="24"/>
          <w:szCs w:val="24"/>
        </w:rPr>
        <w:t>about</w:t>
      </w:r>
      <w:r w:rsidR="00F700CB" w:rsidRPr="00F56D4A">
        <w:rPr>
          <w:rFonts w:ascii="Times New Roman" w:eastAsia="Times New Roman" w:hAnsi="Times New Roman" w:cs="Times New Roman"/>
          <w:sz w:val="24"/>
          <w:szCs w:val="24"/>
        </w:rPr>
        <w:t xml:space="preserve"> saving time</w:t>
      </w:r>
      <w:r w:rsidR="004C4D1F" w:rsidRPr="00F56D4A">
        <w:rPr>
          <w:rFonts w:ascii="Times New Roman" w:eastAsia="Times New Roman" w:hAnsi="Times New Roman" w:cs="Times New Roman"/>
          <w:sz w:val="24"/>
          <w:szCs w:val="24"/>
        </w:rPr>
        <w:t xml:space="preserve"> for therapeutic interventions</w:t>
      </w:r>
      <w:r w:rsidR="00F700CB" w:rsidRPr="00F56D4A">
        <w:rPr>
          <w:rFonts w:ascii="Times New Roman" w:eastAsia="Times New Roman" w:hAnsi="Times New Roman" w:cs="Times New Roman"/>
          <w:sz w:val="24"/>
          <w:szCs w:val="24"/>
        </w:rPr>
        <w:t xml:space="preserve">, </w:t>
      </w:r>
      <w:r w:rsidR="005004EE" w:rsidRPr="00F56D4A">
        <w:rPr>
          <w:rFonts w:ascii="Times New Roman" w:eastAsia="Times New Roman" w:hAnsi="Times New Roman" w:cs="Times New Roman"/>
          <w:sz w:val="24"/>
          <w:szCs w:val="24"/>
        </w:rPr>
        <w:t>cost</w:t>
      </w:r>
      <w:r w:rsidR="00F700CB" w:rsidRPr="00F56D4A">
        <w:rPr>
          <w:rFonts w:ascii="Times New Roman" w:eastAsia="Times New Roman" w:hAnsi="Times New Roman" w:cs="Times New Roman"/>
          <w:sz w:val="24"/>
          <w:szCs w:val="24"/>
        </w:rPr>
        <w:t xml:space="preserve">ing up the therapeutic steps, and </w:t>
      </w:r>
      <w:r w:rsidR="005004EE" w:rsidRPr="00F56D4A">
        <w:rPr>
          <w:rFonts w:ascii="Times New Roman" w:eastAsia="Times New Roman" w:hAnsi="Times New Roman" w:cs="Times New Roman"/>
          <w:sz w:val="24"/>
          <w:szCs w:val="24"/>
        </w:rPr>
        <w:t>avoid</w:t>
      </w:r>
      <w:r w:rsidR="00F700CB" w:rsidRPr="00F56D4A">
        <w:rPr>
          <w:rFonts w:ascii="Times New Roman" w:eastAsia="Times New Roman" w:hAnsi="Times New Roman" w:cs="Times New Roman"/>
          <w:sz w:val="24"/>
          <w:szCs w:val="24"/>
        </w:rPr>
        <w:t>ing</w:t>
      </w:r>
      <w:r w:rsidR="005004EE" w:rsidRPr="00F56D4A">
        <w:rPr>
          <w:rFonts w:ascii="Times New Roman" w:eastAsia="Times New Roman" w:hAnsi="Times New Roman" w:cs="Times New Roman"/>
          <w:sz w:val="24"/>
          <w:szCs w:val="24"/>
        </w:rPr>
        <w:t xml:space="preserve"> drug toxicity in patients (= phenotypes) with </w:t>
      </w:r>
      <w:r w:rsidR="008E7B09" w:rsidRPr="00F56D4A">
        <w:rPr>
          <w:rFonts w:ascii="Times New Roman" w:eastAsia="Times New Roman" w:hAnsi="Times New Roman" w:cs="Times New Roman"/>
          <w:sz w:val="24"/>
          <w:szCs w:val="24"/>
        </w:rPr>
        <w:t>underlying</w:t>
      </w:r>
      <w:r w:rsidR="005004EE" w:rsidRPr="00F56D4A">
        <w:rPr>
          <w:rFonts w:ascii="Times New Roman" w:eastAsia="Times New Roman" w:hAnsi="Times New Roman" w:cs="Times New Roman"/>
          <w:sz w:val="24"/>
          <w:szCs w:val="24"/>
        </w:rPr>
        <w:t xml:space="preserve"> genotypes or </w:t>
      </w:r>
      <w:r w:rsidR="004C4D1F" w:rsidRPr="00F56D4A">
        <w:rPr>
          <w:rFonts w:ascii="Times New Roman" w:eastAsia="Times New Roman" w:hAnsi="Times New Roman" w:cs="Times New Roman"/>
          <w:sz w:val="24"/>
          <w:szCs w:val="24"/>
        </w:rPr>
        <w:t>genomic features</w:t>
      </w:r>
      <w:r w:rsidR="005004EE" w:rsidRPr="00F56D4A">
        <w:rPr>
          <w:rFonts w:ascii="Times New Roman" w:eastAsia="Times New Roman" w:hAnsi="Times New Roman" w:cs="Times New Roman"/>
          <w:sz w:val="24"/>
          <w:szCs w:val="24"/>
        </w:rPr>
        <w:t xml:space="preserve"> not respond</w:t>
      </w:r>
      <w:r w:rsidR="004C4D1F" w:rsidRPr="00F56D4A">
        <w:rPr>
          <w:rFonts w:ascii="Times New Roman" w:eastAsia="Times New Roman" w:hAnsi="Times New Roman" w:cs="Times New Roman"/>
          <w:sz w:val="24"/>
          <w:szCs w:val="24"/>
        </w:rPr>
        <w:t>ing</w:t>
      </w:r>
      <w:r w:rsidR="005004EE" w:rsidRPr="00F56D4A">
        <w:rPr>
          <w:rFonts w:ascii="Times New Roman" w:eastAsia="Times New Roman" w:hAnsi="Times New Roman" w:cs="Times New Roman"/>
          <w:sz w:val="24"/>
          <w:szCs w:val="24"/>
        </w:rPr>
        <w:t xml:space="preserve"> to </w:t>
      </w:r>
      <w:r w:rsidR="008E7B09" w:rsidRPr="00F56D4A">
        <w:rPr>
          <w:rFonts w:ascii="Times New Roman" w:eastAsia="Times New Roman" w:hAnsi="Times New Roman" w:cs="Times New Roman"/>
          <w:sz w:val="24"/>
          <w:szCs w:val="24"/>
        </w:rPr>
        <w:t>conventional</w:t>
      </w:r>
      <w:r w:rsidR="004C4D1F" w:rsidRPr="00F56D4A">
        <w:rPr>
          <w:rFonts w:ascii="Times New Roman" w:eastAsia="Times New Roman" w:hAnsi="Times New Roman" w:cs="Times New Roman"/>
          <w:sz w:val="24"/>
          <w:szCs w:val="24"/>
        </w:rPr>
        <w:t xml:space="preserve">antidepressant </w:t>
      </w:r>
      <w:r w:rsidR="005004EE" w:rsidRPr="00F56D4A">
        <w:rPr>
          <w:rFonts w:ascii="Times New Roman" w:eastAsia="Times New Roman" w:hAnsi="Times New Roman" w:cs="Times New Roman"/>
          <w:sz w:val="24"/>
          <w:szCs w:val="24"/>
        </w:rPr>
        <w:t>pharmacotherapy.</w:t>
      </w:r>
    </w:p>
    <w:p w:rsidR="002842F8" w:rsidRPr="00F56D4A" w:rsidRDefault="002842F8"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t>Personalize</w:t>
      </w:r>
      <w:r w:rsidR="00323FB2" w:rsidRPr="00F56D4A">
        <w:rPr>
          <w:rFonts w:ascii="Times New Roman" w:eastAsia="Times New Roman" w:hAnsi="Times New Roman" w:cs="Times New Roman"/>
          <w:b/>
          <w:bCs/>
          <w:sz w:val="24"/>
          <w:szCs w:val="24"/>
        </w:rPr>
        <w:t>d</w:t>
      </w:r>
      <w:r w:rsidRPr="00F56D4A">
        <w:rPr>
          <w:rFonts w:ascii="Times New Roman" w:eastAsia="Times New Roman" w:hAnsi="Times New Roman" w:cs="Times New Roman"/>
          <w:b/>
          <w:bCs/>
          <w:sz w:val="24"/>
          <w:szCs w:val="24"/>
        </w:rPr>
        <w:t xml:space="preserve"> medicine  </w:t>
      </w:r>
    </w:p>
    <w:p w:rsidR="002318BB" w:rsidRPr="00F56D4A" w:rsidRDefault="00CD5695" w:rsidP="00254ABE">
      <w:pPr>
        <w:spacing w:line="240" w:lineRule="auto"/>
        <w:jc w:val="both"/>
        <w:rPr>
          <w:rFonts w:ascii="Times New Roman" w:eastAsia="Times New Roman" w:hAnsi="Times New Roman" w:cs="Times New Roman"/>
          <w:sz w:val="24"/>
          <w:szCs w:val="24"/>
        </w:rPr>
      </w:pPr>
      <w:r w:rsidRPr="00F56D4A">
        <w:rPr>
          <w:rFonts w:ascii="Times New Roman" w:eastAsia="Times New Roman" w:hAnsi="Times New Roman" w:cs="Times New Roman"/>
          <w:sz w:val="24"/>
          <w:szCs w:val="24"/>
        </w:rPr>
        <w:t xml:space="preserve">Personalized medicine is an </w:t>
      </w:r>
      <w:r w:rsidR="00DE7BA7">
        <w:rPr>
          <w:rFonts w:ascii="Times New Roman" w:eastAsia="Times New Roman" w:hAnsi="Times New Roman" w:cs="Times New Roman"/>
          <w:sz w:val="24"/>
          <w:szCs w:val="24"/>
        </w:rPr>
        <w:t>ultra-modern</w:t>
      </w:r>
      <w:r w:rsidR="00943B09" w:rsidRPr="00F56D4A">
        <w:rPr>
          <w:rFonts w:ascii="Times New Roman" w:eastAsia="Times New Roman" w:hAnsi="Times New Roman" w:cs="Times New Roman"/>
          <w:sz w:val="24"/>
          <w:szCs w:val="24"/>
        </w:rPr>
        <w:t xml:space="preserve"> method of </w:t>
      </w:r>
      <w:r w:rsidR="00EB6522" w:rsidRPr="00F56D4A">
        <w:rPr>
          <w:rFonts w:ascii="Times New Roman" w:eastAsia="Times New Roman" w:hAnsi="Times New Roman" w:cs="Times New Roman"/>
          <w:sz w:val="24"/>
          <w:szCs w:val="24"/>
        </w:rPr>
        <w:t xml:space="preserve">providing </w:t>
      </w:r>
      <w:r w:rsidR="00943B09" w:rsidRPr="00F56D4A">
        <w:rPr>
          <w:rFonts w:ascii="Times New Roman" w:eastAsia="Times New Roman" w:hAnsi="Times New Roman" w:cs="Times New Roman"/>
          <w:sz w:val="24"/>
          <w:szCs w:val="24"/>
        </w:rPr>
        <w:t xml:space="preserve">health care. It lies in the application of innovative diagnostic </w:t>
      </w:r>
      <w:r w:rsidR="00EB6522" w:rsidRPr="00F56D4A">
        <w:rPr>
          <w:rFonts w:ascii="Times New Roman" w:eastAsia="Times New Roman" w:hAnsi="Times New Roman" w:cs="Times New Roman"/>
          <w:sz w:val="24"/>
          <w:szCs w:val="24"/>
        </w:rPr>
        <w:t>methodologiesincluding</w:t>
      </w:r>
      <w:r w:rsidR="00943B09" w:rsidRPr="00F56D4A">
        <w:rPr>
          <w:rFonts w:ascii="Times New Roman" w:eastAsia="Times New Roman" w:hAnsi="Times New Roman" w:cs="Times New Roman"/>
          <w:sz w:val="24"/>
          <w:szCs w:val="24"/>
        </w:rPr>
        <w:t xml:space="preserve"> biotechnology to </w:t>
      </w:r>
      <w:r w:rsidR="00EB6522" w:rsidRPr="00F56D4A">
        <w:rPr>
          <w:rFonts w:ascii="Times New Roman" w:eastAsia="Times New Roman" w:hAnsi="Times New Roman" w:cs="Times New Roman"/>
          <w:sz w:val="24"/>
          <w:szCs w:val="24"/>
        </w:rPr>
        <w:t xml:space="preserve">analyze and </w:t>
      </w:r>
      <w:r w:rsidR="00943B09" w:rsidRPr="00F56D4A">
        <w:rPr>
          <w:rFonts w:ascii="Times New Roman" w:eastAsia="Times New Roman" w:hAnsi="Times New Roman" w:cs="Times New Roman"/>
          <w:sz w:val="24"/>
          <w:szCs w:val="24"/>
        </w:rPr>
        <w:t xml:space="preserve">predict human pathology, and in the development </w:t>
      </w:r>
      <w:r w:rsidRPr="00F56D4A">
        <w:rPr>
          <w:rFonts w:ascii="Times New Roman" w:eastAsia="Times New Roman" w:hAnsi="Times New Roman" w:cs="Times New Roman"/>
          <w:sz w:val="24"/>
          <w:szCs w:val="24"/>
        </w:rPr>
        <w:t xml:space="preserve">of </w:t>
      </w:r>
      <w:r w:rsidR="00943B09" w:rsidRPr="00F56D4A">
        <w:rPr>
          <w:rFonts w:ascii="Times New Roman" w:eastAsia="Times New Roman" w:hAnsi="Times New Roman" w:cs="Times New Roman"/>
          <w:sz w:val="24"/>
          <w:szCs w:val="24"/>
        </w:rPr>
        <w:t xml:space="preserve">individualized </w:t>
      </w:r>
      <w:r w:rsidRPr="00F56D4A">
        <w:rPr>
          <w:rFonts w:ascii="Times New Roman" w:eastAsia="Times New Roman" w:hAnsi="Times New Roman" w:cs="Times New Roman"/>
          <w:sz w:val="24"/>
          <w:szCs w:val="24"/>
        </w:rPr>
        <w:t>diagnostic, prognostic, and therapeutic perspectives</w:t>
      </w:r>
      <w:r w:rsidR="00943B09" w:rsidRPr="00F56D4A">
        <w:rPr>
          <w:rFonts w:ascii="Times New Roman" w:eastAsia="Times New Roman" w:hAnsi="Times New Roman" w:cs="Times New Roman"/>
          <w:sz w:val="24"/>
          <w:szCs w:val="24"/>
        </w:rPr>
        <w:t>.</w:t>
      </w:r>
      <w:r w:rsidR="00EB6522" w:rsidRPr="00F56D4A">
        <w:rPr>
          <w:rFonts w:ascii="Times New Roman" w:eastAsia="Times New Roman" w:hAnsi="Times New Roman" w:cs="Times New Roman"/>
          <w:sz w:val="24"/>
          <w:szCs w:val="24"/>
        </w:rPr>
        <w:t xml:space="preserve">This revolutionary approach aims at </w:t>
      </w:r>
      <w:r w:rsidR="004F52B8" w:rsidRPr="00F56D4A">
        <w:rPr>
          <w:rFonts w:ascii="Times New Roman" w:eastAsia="Times New Roman" w:hAnsi="Times New Roman" w:cs="Times New Roman"/>
          <w:sz w:val="24"/>
          <w:szCs w:val="24"/>
        </w:rPr>
        <w:t>early</w:t>
      </w:r>
      <w:r w:rsidR="00EB6522" w:rsidRPr="00F56D4A">
        <w:rPr>
          <w:rFonts w:ascii="Times New Roman" w:eastAsia="Times New Roman" w:hAnsi="Times New Roman" w:cs="Times New Roman"/>
          <w:sz w:val="24"/>
          <w:szCs w:val="24"/>
        </w:rPr>
        <w:t xml:space="preserve"> and exact diagnosis and prediction,</w:t>
      </w:r>
      <w:r w:rsidR="004F52B8" w:rsidRPr="00F56D4A">
        <w:rPr>
          <w:rFonts w:ascii="Times New Roman" w:eastAsia="Times New Roman" w:hAnsi="Times New Roman" w:cs="Times New Roman"/>
          <w:sz w:val="24"/>
          <w:szCs w:val="24"/>
        </w:rPr>
        <w:t xml:space="preserve"> prognosis</w:t>
      </w:r>
      <w:r w:rsidR="00EB6522" w:rsidRPr="00F56D4A">
        <w:rPr>
          <w:rFonts w:ascii="Times New Roman" w:eastAsia="Times New Roman" w:hAnsi="Times New Roman" w:cs="Times New Roman"/>
          <w:sz w:val="24"/>
          <w:szCs w:val="24"/>
        </w:rPr>
        <w:t xml:space="preserve"> optimization,and c</w:t>
      </w:r>
      <w:r w:rsidR="004F52B8" w:rsidRPr="00F56D4A">
        <w:rPr>
          <w:rFonts w:ascii="Times New Roman" w:eastAsia="Times New Roman" w:hAnsi="Times New Roman" w:cs="Times New Roman"/>
          <w:sz w:val="24"/>
          <w:szCs w:val="24"/>
        </w:rPr>
        <w:t>onsistent personalization</w:t>
      </w:r>
      <w:r w:rsidR="00EB6522" w:rsidRPr="00F56D4A">
        <w:rPr>
          <w:rFonts w:ascii="Times New Roman" w:eastAsia="Times New Roman" w:hAnsi="Times New Roman" w:cs="Times New Roman"/>
          <w:sz w:val="24"/>
          <w:szCs w:val="24"/>
        </w:rPr>
        <w:t xml:space="preserve"> and individualization</w:t>
      </w:r>
      <w:r w:rsidR="004F52B8" w:rsidRPr="00F56D4A">
        <w:rPr>
          <w:rFonts w:ascii="Times New Roman" w:eastAsia="Times New Roman" w:hAnsi="Times New Roman" w:cs="Times New Roman"/>
          <w:sz w:val="24"/>
          <w:szCs w:val="24"/>
        </w:rPr>
        <w:t xml:space="preserve"> of </w:t>
      </w:r>
      <w:r w:rsidRPr="00F56D4A">
        <w:rPr>
          <w:rFonts w:ascii="Times New Roman" w:eastAsia="Times New Roman" w:hAnsi="Times New Roman" w:cs="Times New Roman"/>
          <w:sz w:val="24"/>
          <w:szCs w:val="24"/>
        </w:rPr>
        <w:t>clinical interventions</w:t>
      </w:r>
      <w:r w:rsidR="00980B5D">
        <w:rPr>
          <w:rFonts w:ascii="Times New Roman" w:eastAsia="Times New Roman" w:hAnsi="Times New Roman" w:cs="Times New Roman"/>
          <w:sz w:val="24"/>
          <w:szCs w:val="24"/>
          <w:vertAlign w:val="superscript"/>
        </w:rPr>
        <w:t>55</w:t>
      </w:r>
      <w:r w:rsidR="000B491D" w:rsidRPr="00F56D4A">
        <w:rPr>
          <w:rFonts w:ascii="Times New Roman" w:eastAsia="Times New Roman" w:hAnsi="Times New Roman" w:cs="Times New Roman"/>
          <w:sz w:val="24"/>
          <w:szCs w:val="24"/>
        </w:rPr>
        <w:t>.</w:t>
      </w:r>
    </w:p>
    <w:p w:rsidR="00F97F3A" w:rsidRPr="00F56D4A" w:rsidRDefault="002842F8"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t>1-</w:t>
      </w:r>
      <w:r w:rsidR="00F97F3A" w:rsidRPr="00F56D4A">
        <w:rPr>
          <w:rFonts w:ascii="Times New Roman" w:eastAsia="Times New Roman" w:hAnsi="Times New Roman" w:cs="Times New Roman"/>
          <w:b/>
          <w:bCs/>
          <w:sz w:val="24"/>
          <w:szCs w:val="24"/>
        </w:rPr>
        <w:t xml:space="preserve">Polymorphisms of the </w:t>
      </w:r>
      <w:r w:rsidR="00B26BD8" w:rsidRPr="00F56D4A">
        <w:rPr>
          <w:rFonts w:ascii="Times New Roman" w:eastAsia="Times New Roman" w:hAnsi="Times New Roman" w:cs="Times New Roman"/>
          <w:b/>
          <w:bCs/>
          <w:sz w:val="24"/>
          <w:szCs w:val="24"/>
        </w:rPr>
        <w:t>5</w:t>
      </w:r>
      <w:r w:rsidR="00090FEA" w:rsidRPr="00F56D4A">
        <w:rPr>
          <w:rFonts w:ascii="Times New Roman" w:eastAsia="Times New Roman" w:hAnsi="Times New Roman" w:cs="Times New Roman"/>
          <w:b/>
          <w:bCs/>
          <w:sz w:val="24"/>
          <w:szCs w:val="24"/>
        </w:rPr>
        <w:t>-</w:t>
      </w:r>
      <w:r w:rsidR="00B26BD8" w:rsidRPr="00F56D4A">
        <w:rPr>
          <w:rFonts w:ascii="Times New Roman" w:eastAsia="Times New Roman" w:hAnsi="Times New Roman" w:cs="Times New Roman"/>
          <w:b/>
          <w:bCs/>
          <w:sz w:val="24"/>
          <w:szCs w:val="24"/>
        </w:rPr>
        <w:t>HTT</w:t>
      </w:r>
      <w:r w:rsidR="00F97F3A" w:rsidRPr="00F56D4A">
        <w:rPr>
          <w:rFonts w:ascii="Times New Roman" w:eastAsia="Times New Roman" w:hAnsi="Times New Roman" w:cs="Times New Roman"/>
          <w:b/>
          <w:bCs/>
          <w:sz w:val="24"/>
          <w:szCs w:val="24"/>
        </w:rPr>
        <w:t xml:space="preserve"> (SLC6A4)</w:t>
      </w:r>
    </w:p>
    <w:p w:rsidR="00971C77" w:rsidRPr="00F56D4A" w:rsidRDefault="00DE7BA7" w:rsidP="00254A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serotonin</w:t>
      </w:r>
      <w:r w:rsidR="00D41D9F" w:rsidRPr="00F56D4A">
        <w:rPr>
          <w:rFonts w:ascii="Times New Roman" w:eastAsia="Times New Roman" w:hAnsi="Times New Roman" w:cs="Times New Roman"/>
          <w:sz w:val="24"/>
          <w:szCs w:val="24"/>
        </w:rPr>
        <w:t xml:space="preserve"> transporter (5</w:t>
      </w:r>
      <w:r w:rsidR="002318BB" w:rsidRPr="00F56D4A">
        <w:rPr>
          <w:rFonts w:ascii="Times New Roman" w:eastAsia="Times New Roman" w:hAnsi="Times New Roman" w:cs="Times New Roman"/>
          <w:sz w:val="24"/>
          <w:szCs w:val="24"/>
        </w:rPr>
        <w:t>-</w:t>
      </w:r>
      <w:r w:rsidR="00D41D9F" w:rsidRPr="00F56D4A">
        <w:rPr>
          <w:rFonts w:ascii="Times New Roman" w:eastAsia="Times New Roman" w:hAnsi="Times New Roman" w:cs="Times New Roman"/>
          <w:sz w:val="24"/>
          <w:szCs w:val="24"/>
        </w:rPr>
        <w:t xml:space="preserve">HTT) is involved </w:t>
      </w:r>
      <w:r w:rsidR="00C13421" w:rsidRPr="00F56D4A">
        <w:rPr>
          <w:rFonts w:ascii="Times New Roman" w:eastAsia="Times New Roman" w:hAnsi="Times New Roman" w:cs="Times New Roman"/>
          <w:sz w:val="24"/>
          <w:szCs w:val="24"/>
        </w:rPr>
        <w:t xml:space="preserve">in </w:t>
      </w:r>
      <w:r w:rsidR="00D41D9F" w:rsidRPr="00F56D4A">
        <w:rPr>
          <w:rFonts w:ascii="Times New Roman" w:eastAsia="Times New Roman" w:hAnsi="Times New Roman" w:cs="Times New Roman"/>
          <w:sz w:val="24"/>
          <w:szCs w:val="24"/>
        </w:rPr>
        <w:t xml:space="preserve">recycling serotonin </w:t>
      </w:r>
      <w:r w:rsidR="00090FEA" w:rsidRPr="00F56D4A">
        <w:rPr>
          <w:rFonts w:ascii="Times New Roman" w:eastAsia="Times New Roman" w:hAnsi="Times New Roman" w:cs="Times New Roman"/>
          <w:sz w:val="24"/>
          <w:szCs w:val="24"/>
        </w:rPr>
        <w:t>and regulating</w:t>
      </w:r>
      <w:r w:rsidR="002318BB" w:rsidRPr="00F56D4A">
        <w:rPr>
          <w:rFonts w:ascii="Times New Roman" w:eastAsia="Times New Roman" w:hAnsi="Times New Roman" w:cs="Times New Roman"/>
          <w:sz w:val="24"/>
          <w:szCs w:val="24"/>
        </w:rPr>
        <w:t>its</w:t>
      </w:r>
      <w:r w:rsidR="00090FEA" w:rsidRPr="00F56D4A">
        <w:rPr>
          <w:rFonts w:ascii="Times New Roman" w:eastAsia="Times New Roman" w:hAnsi="Times New Roman" w:cs="Times New Roman"/>
          <w:sz w:val="24"/>
          <w:szCs w:val="24"/>
        </w:rPr>
        <w:t xml:space="preserve"> concentrationboth </w:t>
      </w:r>
      <w:r w:rsidR="00D41D9F" w:rsidRPr="00F56D4A">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w:t>
      </w:r>
      <w:r w:rsidR="00D41D9F" w:rsidRPr="00F56D4A">
        <w:rPr>
          <w:rFonts w:ascii="Times New Roman" w:eastAsia="Times New Roman" w:hAnsi="Times New Roman" w:cs="Times New Roman"/>
          <w:sz w:val="24"/>
          <w:szCs w:val="24"/>
        </w:rPr>
        <w:t xml:space="preserve">synaptic cleft and outside the synapse. </w:t>
      </w:r>
      <w:r w:rsidR="000854EF">
        <w:rPr>
          <w:rFonts w:ascii="Times New Roman" w:eastAsia="Times New Roman" w:hAnsi="Times New Roman" w:cs="Times New Roman"/>
          <w:sz w:val="24"/>
          <w:szCs w:val="24"/>
        </w:rPr>
        <w:t xml:space="preserve">The </w:t>
      </w:r>
      <w:r w:rsidR="00D41D9F" w:rsidRPr="00F56D4A">
        <w:rPr>
          <w:rFonts w:ascii="Times New Roman" w:eastAsia="Times New Roman" w:hAnsi="Times New Roman" w:cs="Times New Roman"/>
          <w:sz w:val="24"/>
          <w:szCs w:val="24"/>
        </w:rPr>
        <w:t xml:space="preserve">SSRIs </w:t>
      </w:r>
      <w:r w:rsidR="00090FEA" w:rsidRPr="00F56D4A">
        <w:rPr>
          <w:rFonts w:ascii="Times New Roman" w:eastAsia="Times New Roman" w:hAnsi="Times New Roman" w:cs="Times New Roman"/>
          <w:sz w:val="24"/>
          <w:szCs w:val="24"/>
        </w:rPr>
        <w:t xml:space="preserve">pass their </w:t>
      </w:r>
      <w:r w:rsidR="00D41D9F" w:rsidRPr="00F56D4A">
        <w:rPr>
          <w:rFonts w:ascii="Times New Roman" w:eastAsia="Times New Roman" w:hAnsi="Times New Roman" w:cs="Times New Roman"/>
          <w:sz w:val="24"/>
          <w:szCs w:val="24"/>
        </w:rPr>
        <w:t>act on 5</w:t>
      </w:r>
      <w:r w:rsidR="00090FEA" w:rsidRPr="00F56D4A">
        <w:rPr>
          <w:rFonts w:ascii="Times New Roman" w:eastAsia="Times New Roman" w:hAnsi="Times New Roman" w:cs="Times New Roman"/>
          <w:sz w:val="24"/>
          <w:szCs w:val="24"/>
        </w:rPr>
        <w:t>-</w:t>
      </w:r>
      <w:r w:rsidR="00D41D9F" w:rsidRPr="00F56D4A">
        <w:rPr>
          <w:rFonts w:ascii="Times New Roman" w:eastAsia="Times New Roman" w:hAnsi="Times New Roman" w:cs="Times New Roman"/>
          <w:sz w:val="24"/>
          <w:szCs w:val="24"/>
        </w:rPr>
        <w:t xml:space="preserve">HTT </w:t>
      </w:r>
      <w:r w:rsidR="00090FEA" w:rsidRPr="00F56D4A">
        <w:rPr>
          <w:rFonts w:ascii="Times New Roman" w:eastAsia="Times New Roman" w:hAnsi="Times New Roman" w:cs="Times New Roman"/>
          <w:sz w:val="24"/>
          <w:szCs w:val="24"/>
        </w:rPr>
        <w:t>towardsthe prevention ofserotonin reuptake</w:t>
      </w:r>
      <w:r w:rsidR="00980B5D">
        <w:rPr>
          <w:rFonts w:ascii="Times New Roman" w:eastAsia="Times New Roman" w:hAnsi="Times New Roman" w:cs="Times New Roman"/>
          <w:sz w:val="24"/>
          <w:szCs w:val="24"/>
          <w:vertAlign w:val="superscript"/>
        </w:rPr>
        <w:t>56</w:t>
      </w:r>
      <w:r w:rsidR="00323159" w:rsidRPr="00F56D4A">
        <w:rPr>
          <w:rFonts w:ascii="Times New Roman" w:eastAsia="Times New Roman" w:hAnsi="Times New Roman" w:cs="Times New Roman"/>
          <w:sz w:val="24"/>
          <w:szCs w:val="24"/>
        </w:rPr>
        <w:t>.</w:t>
      </w:r>
      <w:r w:rsidR="00090FEA" w:rsidRPr="00F56D4A">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 xml:space="preserve">the </w:t>
      </w:r>
      <w:r w:rsidR="00090FEA" w:rsidRPr="00F56D4A">
        <w:rPr>
          <w:rFonts w:ascii="Times New Roman" w:eastAsia="Times New Roman" w:hAnsi="Times New Roman" w:cs="Times New Roman"/>
          <w:sz w:val="24"/>
          <w:szCs w:val="24"/>
        </w:rPr>
        <w:t>h</w:t>
      </w:r>
      <w:r w:rsidR="00251C22" w:rsidRPr="00F56D4A">
        <w:rPr>
          <w:rFonts w:ascii="Times New Roman" w:eastAsia="Times New Roman" w:hAnsi="Times New Roman" w:cs="Times New Roman"/>
          <w:sz w:val="24"/>
          <w:szCs w:val="24"/>
        </w:rPr>
        <w:t xml:space="preserve">uman </w:t>
      </w:r>
      <w:r w:rsidR="008511C9" w:rsidRPr="00F56D4A">
        <w:rPr>
          <w:rFonts w:ascii="Times New Roman" w:eastAsia="Times New Roman" w:hAnsi="Times New Roman" w:cs="Times New Roman"/>
          <w:sz w:val="24"/>
          <w:szCs w:val="24"/>
        </w:rPr>
        <w:t>5</w:t>
      </w:r>
      <w:r w:rsidR="00090FEA" w:rsidRPr="00F56D4A">
        <w:rPr>
          <w:rFonts w:ascii="Times New Roman" w:eastAsia="Times New Roman" w:hAnsi="Times New Roman" w:cs="Times New Roman"/>
          <w:sz w:val="24"/>
          <w:szCs w:val="24"/>
        </w:rPr>
        <w:t>-</w:t>
      </w:r>
      <w:r w:rsidR="008511C9" w:rsidRPr="00F56D4A">
        <w:rPr>
          <w:rFonts w:ascii="Times New Roman" w:eastAsia="Times New Roman" w:hAnsi="Times New Roman" w:cs="Times New Roman"/>
          <w:sz w:val="24"/>
          <w:szCs w:val="24"/>
        </w:rPr>
        <w:t xml:space="preserve">HTT </w:t>
      </w:r>
      <w:r w:rsidR="00251C22" w:rsidRPr="00F56D4A">
        <w:rPr>
          <w:rFonts w:ascii="Times New Roman" w:eastAsia="Times New Roman" w:hAnsi="Times New Roman" w:cs="Times New Roman"/>
          <w:sz w:val="24"/>
          <w:szCs w:val="24"/>
        </w:rPr>
        <w:t>gene (</w:t>
      </w:r>
      <w:r w:rsidR="00251C22" w:rsidRPr="00F56D4A">
        <w:rPr>
          <w:rFonts w:ascii="Times New Roman" w:eastAsia="Times New Roman" w:hAnsi="Times New Roman" w:cs="Times New Roman"/>
          <w:i/>
          <w:iCs/>
          <w:sz w:val="24"/>
          <w:szCs w:val="24"/>
        </w:rPr>
        <w:t>SLC6A4</w:t>
      </w:r>
      <w:r w:rsidR="00251C22" w:rsidRPr="00F56D4A">
        <w:rPr>
          <w:rFonts w:ascii="Times New Roman" w:eastAsia="Times New Roman" w:hAnsi="Times New Roman" w:cs="Times New Roman"/>
          <w:sz w:val="24"/>
          <w:szCs w:val="24"/>
        </w:rPr>
        <w:t xml:space="preserve"> or </w:t>
      </w:r>
      <w:r w:rsidR="00251C22" w:rsidRPr="00F56D4A">
        <w:rPr>
          <w:rFonts w:ascii="Times New Roman" w:eastAsia="Times New Roman" w:hAnsi="Times New Roman" w:cs="Times New Roman"/>
          <w:i/>
          <w:iCs/>
          <w:sz w:val="24"/>
          <w:szCs w:val="24"/>
        </w:rPr>
        <w:t>SERT</w:t>
      </w:r>
      <w:r w:rsidR="00251C22" w:rsidRPr="00F56D4A">
        <w:rPr>
          <w:rFonts w:ascii="Times New Roman" w:eastAsia="Times New Roman" w:hAnsi="Times New Roman" w:cs="Times New Roman"/>
          <w:sz w:val="24"/>
          <w:szCs w:val="24"/>
        </w:rPr>
        <w:t xml:space="preserve">) is </w:t>
      </w:r>
      <w:r w:rsidR="0021385E" w:rsidRPr="00F56D4A">
        <w:rPr>
          <w:rFonts w:ascii="Times New Roman" w:eastAsia="Times New Roman" w:hAnsi="Times New Roman" w:cs="Times New Roman"/>
          <w:sz w:val="24"/>
          <w:szCs w:val="24"/>
        </w:rPr>
        <w:t xml:space="preserve">a </w:t>
      </w:r>
      <w:r w:rsidR="008511C9" w:rsidRPr="00F56D4A">
        <w:rPr>
          <w:rFonts w:ascii="Times New Roman" w:eastAsia="Times New Roman" w:hAnsi="Times New Roman" w:cs="Times New Roman"/>
          <w:sz w:val="24"/>
          <w:szCs w:val="24"/>
        </w:rPr>
        <w:t xml:space="preserve">candidate </w:t>
      </w:r>
      <w:r w:rsidR="00251C22" w:rsidRPr="00F56D4A">
        <w:rPr>
          <w:rFonts w:ascii="Times New Roman" w:eastAsia="Times New Roman" w:hAnsi="Times New Roman" w:cs="Times New Roman"/>
          <w:sz w:val="24"/>
          <w:szCs w:val="24"/>
        </w:rPr>
        <w:t xml:space="preserve">gene to </w:t>
      </w:r>
      <w:r w:rsidR="002318BB" w:rsidRPr="00F56D4A">
        <w:rPr>
          <w:rFonts w:ascii="Times New Roman" w:eastAsia="Times New Roman" w:hAnsi="Times New Roman" w:cs="Times New Roman"/>
          <w:sz w:val="24"/>
          <w:szCs w:val="24"/>
        </w:rPr>
        <w:t xml:space="preserve">gain illuminating insight into </w:t>
      </w:r>
      <w:r w:rsidR="00251C22" w:rsidRPr="00F56D4A">
        <w:rPr>
          <w:rFonts w:ascii="Times New Roman" w:eastAsia="Times New Roman" w:hAnsi="Times New Roman" w:cs="Times New Roman"/>
          <w:sz w:val="24"/>
          <w:szCs w:val="24"/>
        </w:rPr>
        <w:t>the pharmacoge</w:t>
      </w:r>
      <w:r w:rsidR="002318BB" w:rsidRPr="00F56D4A">
        <w:rPr>
          <w:rFonts w:ascii="Times New Roman" w:eastAsia="Times New Roman" w:hAnsi="Times New Roman" w:cs="Times New Roman"/>
          <w:sz w:val="24"/>
          <w:szCs w:val="24"/>
        </w:rPr>
        <w:t>nomics</w:t>
      </w:r>
      <w:r w:rsidR="00251C22" w:rsidRPr="00F56D4A">
        <w:rPr>
          <w:rFonts w:ascii="Times New Roman" w:eastAsia="Times New Roman" w:hAnsi="Times New Roman" w:cs="Times New Roman"/>
          <w:sz w:val="24"/>
          <w:szCs w:val="24"/>
        </w:rPr>
        <w:t xml:space="preserve"> of SSRIs</w:t>
      </w:r>
      <w:r w:rsidR="00090FEA" w:rsidRPr="00F56D4A">
        <w:rPr>
          <w:rFonts w:ascii="Times New Roman" w:eastAsia="Times New Roman" w:hAnsi="Times New Roman" w:cs="Times New Roman"/>
          <w:sz w:val="24"/>
          <w:szCs w:val="24"/>
        </w:rPr>
        <w:t xml:space="preserve">.Noticeably, </w:t>
      </w:r>
      <w:r>
        <w:rPr>
          <w:rFonts w:ascii="Times New Roman" w:eastAsia="Times New Roman" w:hAnsi="Times New Roman" w:cs="Times New Roman"/>
          <w:sz w:val="24"/>
          <w:szCs w:val="24"/>
        </w:rPr>
        <w:t xml:space="preserve">the </w:t>
      </w:r>
      <w:r w:rsidR="00B26BD8" w:rsidRPr="00F56D4A">
        <w:rPr>
          <w:rFonts w:ascii="Times New Roman" w:eastAsia="Times New Roman" w:hAnsi="Times New Roman" w:cs="Times New Roman"/>
          <w:sz w:val="24"/>
          <w:szCs w:val="24"/>
        </w:rPr>
        <w:t>5</w:t>
      </w:r>
      <w:r w:rsidR="00090FEA" w:rsidRPr="00F56D4A">
        <w:rPr>
          <w:rFonts w:ascii="Times New Roman" w:eastAsia="Times New Roman" w:hAnsi="Times New Roman" w:cs="Times New Roman"/>
          <w:sz w:val="24"/>
          <w:szCs w:val="24"/>
        </w:rPr>
        <w:t>-</w:t>
      </w:r>
      <w:r w:rsidR="00B26BD8" w:rsidRPr="00F56D4A">
        <w:rPr>
          <w:rFonts w:ascii="Times New Roman" w:eastAsia="Times New Roman" w:hAnsi="Times New Roman" w:cs="Times New Roman"/>
          <w:sz w:val="24"/>
          <w:szCs w:val="24"/>
        </w:rPr>
        <w:t>HTT</w:t>
      </w:r>
      <w:r w:rsidR="00640153" w:rsidRPr="00F56D4A">
        <w:rPr>
          <w:rFonts w:ascii="Times New Roman" w:eastAsia="Times New Roman" w:hAnsi="Times New Roman" w:cs="Times New Roman"/>
          <w:sz w:val="24"/>
          <w:szCs w:val="24"/>
        </w:rPr>
        <w:t xml:space="preserve"> gene-linked polymorphic region is a common biallelic polymorphism in the promoter region of the </w:t>
      </w:r>
      <w:r w:rsidR="00B26BD8" w:rsidRPr="00F56D4A">
        <w:rPr>
          <w:rFonts w:ascii="Times New Roman" w:eastAsia="Times New Roman" w:hAnsi="Times New Roman" w:cs="Times New Roman"/>
          <w:sz w:val="24"/>
          <w:szCs w:val="24"/>
        </w:rPr>
        <w:t>5</w:t>
      </w:r>
      <w:r w:rsidR="00691850" w:rsidRPr="00F56D4A">
        <w:rPr>
          <w:rFonts w:ascii="Times New Roman" w:eastAsia="Times New Roman" w:hAnsi="Times New Roman" w:cs="Times New Roman"/>
          <w:sz w:val="24"/>
          <w:szCs w:val="24"/>
        </w:rPr>
        <w:t>-</w:t>
      </w:r>
      <w:r w:rsidR="00B26BD8" w:rsidRPr="00F56D4A">
        <w:rPr>
          <w:rFonts w:ascii="Times New Roman" w:eastAsia="Times New Roman" w:hAnsi="Times New Roman" w:cs="Times New Roman"/>
          <w:sz w:val="24"/>
          <w:szCs w:val="24"/>
        </w:rPr>
        <w:t>HTT</w:t>
      </w:r>
      <w:r w:rsidR="00640153" w:rsidRPr="00F56D4A">
        <w:rPr>
          <w:rFonts w:ascii="Times New Roman" w:eastAsia="Times New Roman" w:hAnsi="Times New Roman" w:cs="Times New Roman"/>
          <w:sz w:val="24"/>
          <w:szCs w:val="24"/>
        </w:rPr>
        <w:t xml:space="preserve"> gene (</w:t>
      </w:r>
      <w:r w:rsidR="00640153" w:rsidRPr="00F56D4A">
        <w:rPr>
          <w:rFonts w:ascii="Times New Roman" w:eastAsia="Times New Roman" w:hAnsi="Times New Roman" w:cs="Times New Roman"/>
          <w:i/>
          <w:iCs/>
          <w:sz w:val="24"/>
          <w:szCs w:val="24"/>
        </w:rPr>
        <w:t>SLC6A4</w:t>
      </w:r>
      <w:r w:rsidR="00640153" w:rsidRPr="00F56D4A">
        <w:rPr>
          <w:rFonts w:ascii="Times New Roman" w:eastAsia="Times New Roman" w:hAnsi="Times New Roman" w:cs="Times New Roman"/>
          <w:sz w:val="24"/>
          <w:szCs w:val="24"/>
        </w:rPr>
        <w:t>)</w:t>
      </w:r>
      <w:r w:rsidR="00980B5D">
        <w:rPr>
          <w:rFonts w:ascii="Times New Roman" w:eastAsia="Times New Roman" w:hAnsi="Times New Roman" w:cs="Times New Roman"/>
          <w:sz w:val="24"/>
          <w:szCs w:val="24"/>
          <w:vertAlign w:val="superscript"/>
        </w:rPr>
        <w:t>57</w:t>
      </w:r>
      <w:r w:rsidR="00323159" w:rsidRPr="00F56D4A">
        <w:rPr>
          <w:rFonts w:ascii="Times New Roman" w:eastAsia="Times New Roman" w:hAnsi="Times New Roman" w:cs="Times New Roman"/>
          <w:sz w:val="24"/>
          <w:szCs w:val="24"/>
        </w:rPr>
        <w:t xml:space="preserve">. </w:t>
      </w:r>
      <w:r w:rsidR="00556365" w:rsidRPr="00F56D4A">
        <w:rPr>
          <w:rFonts w:ascii="Times New Roman" w:eastAsia="Times New Roman" w:hAnsi="Times New Roman" w:cs="Times New Roman"/>
          <w:sz w:val="24"/>
          <w:szCs w:val="24"/>
        </w:rPr>
        <w:t xml:space="preserve">Several </w:t>
      </w:r>
      <w:r w:rsidR="00691850" w:rsidRPr="00F56D4A">
        <w:rPr>
          <w:rFonts w:ascii="Times New Roman" w:eastAsia="Times New Roman" w:hAnsi="Times New Roman" w:cs="Times New Roman"/>
          <w:sz w:val="24"/>
          <w:szCs w:val="24"/>
        </w:rPr>
        <w:t>studies</w:t>
      </w:r>
      <w:r w:rsidR="00556365" w:rsidRPr="00F56D4A">
        <w:rPr>
          <w:rFonts w:ascii="Times New Roman" w:eastAsia="Times New Roman" w:hAnsi="Times New Roman" w:cs="Times New Roman"/>
          <w:sz w:val="24"/>
          <w:szCs w:val="24"/>
        </w:rPr>
        <w:t xml:space="preserve"> have </w:t>
      </w:r>
      <w:r w:rsidR="00691850" w:rsidRPr="00F56D4A">
        <w:rPr>
          <w:rFonts w:ascii="Times New Roman" w:eastAsia="Times New Roman" w:hAnsi="Times New Roman" w:cs="Times New Roman"/>
          <w:sz w:val="24"/>
          <w:szCs w:val="24"/>
        </w:rPr>
        <w:t>concentrated on</w:t>
      </w:r>
      <w:r w:rsidR="00090FEA" w:rsidRPr="00F56D4A">
        <w:rPr>
          <w:rFonts w:ascii="Times New Roman" w:eastAsia="Times New Roman" w:hAnsi="Times New Roman" w:cs="Times New Roman"/>
          <w:sz w:val="24"/>
          <w:szCs w:val="24"/>
        </w:rPr>
        <w:t xml:space="preserve"> how</w:t>
      </w:r>
      <w:r w:rsidR="00530360" w:rsidRPr="00F56D4A">
        <w:rPr>
          <w:rFonts w:ascii="Times New Roman" w:eastAsia="Times New Roman" w:hAnsi="Times New Roman" w:cs="Times New Roman"/>
          <w:sz w:val="24"/>
          <w:szCs w:val="24"/>
        </w:rPr>
        <w:t xml:space="preserve">genomic variationsin </w:t>
      </w:r>
      <w:r>
        <w:rPr>
          <w:rFonts w:ascii="Times New Roman" w:eastAsia="Times New Roman" w:hAnsi="Times New Roman" w:cs="Times New Roman"/>
          <w:sz w:val="24"/>
          <w:szCs w:val="24"/>
        </w:rPr>
        <w:t xml:space="preserve">the </w:t>
      </w:r>
      <w:r w:rsidR="00530360" w:rsidRPr="00F56D4A">
        <w:rPr>
          <w:rFonts w:ascii="Times New Roman" w:eastAsia="Times New Roman" w:hAnsi="Times New Roman" w:cs="Times New Roman"/>
          <w:i/>
          <w:iCs/>
          <w:sz w:val="24"/>
          <w:szCs w:val="24"/>
        </w:rPr>
        <w:t xml:space="preserve">SLC6A4 </w:t>
      </w:r>
      <w:r w:rsidR="00530360" w:rsidRPr="00F56D4A">
        <w:rPr>
          <w:rFonts w:ascii="Times New Roman" w:eastAsia="Times New Roman" w:hAnsi="Times New Roman" w:cs="Times New Roman"/>
          <w:sz w:val="24"/>
          <w:szCs w:val="24"/>
        </w:rPr>
        <w:t>gene</w:t>
      </w:r>
      <w:r w:rsidR="00090FEA" w:rsidRPr="00F56D4A">
        <w:rPr>
          <w:rFonts w:ascii="Times New Roman" w:eastAsia="Times New Roman" w:hAnsi="Times New Roman" w:cs="Times New Roman"/>
          <w:sz w:val="24"/>
          <w:szCs w:val="24"/>
        </w:rPr>
        <w:t xml:space="preserve"> affect </w:t>
      </w:r>
      <w:r w:rsidR="00530360" w:rsidRPr="00F56D4A">
        <w:rPr>
          <w:rFonts w:ascii="Times New Roman" w:eastAsia="Times New Roman" w:hAnsi="Times New Roman" w:cs="Times New Roman"/>
          <w:sz w:val="24"/>
          <w:szCs w:val="24"/>
        </w:rPr>
        <w:t xml:space="preserve">the therapeutic response to </w:t>
      </w:r>
      <w:r w:rsidR="00556365" w:rsidRPr="00F56D4A">
        <w:rPr>
          <w:rFonts w:ascii="Times New Roman" w:eastAsia="Times New Roman" w:hAnsi="Times New Roman" w:cs="Times New Roman"/>
          <w:sz w:val="24"/>
          <w:szCs w:val="24"/>
        </w:rPr>
        <w:t>SSRI therapy</w:t>
      </w:r>
      <w:r w:rsidR="00980B5D">
        <w:rPr>
          <w:rFonts w:ascii="Times New Roman" w:eastAsia="Times New Roman" w:hAnsi="Times New Roman" w:cs="Times New Roman"/>
          <w:sz w:val="24"/>
          <w:szCs w:val="24"/>
          <w:vertAlign w:val="superscript"/>
        </w:rPr>
        <w:t>58,59</w:t>
      </w:r>
      <w:r w:rsidR="00885BBB" w:rsidRPr="00F56D4A">
        <w:rPr>
          <w:rFonts w:ascii="Times New Roman" w:eastAsia="Times New Roman" w:hAnsi="Times New Roman" w:cs="Times New Roman"/>
          <w:sz w:val="24"/>
          <w:szCs w:val="24"/>
        </w:rPr>
        <w:t>. For instance</w:t>
      </w:r>
      <w:r w:rsidR="00530360" w:rsidRPr="00F56D4A">
        <w:rPr>
          <w:rFonts w:ascii="Times New Roman" w:eastAsia="Times New Roman" w:hAnsi="Times New Roman" w:cs="Times New Roman"/>
          <w:sz w:val="24"/>
          <w:szCs w:val="24"/>
        </w:rPr>
        <w:t xml:space="preserve">, some reports indicated that an inserted sequence containing </w:t>
      </w:r>
      <w:r w:rsidR="006B3F94" w:rsidRPr="00F56D4A">
        <w:rPr>
          <w:rFonts w:ascii="Times New Roman" w:eastAsia="Times New Roman" w:hAnsi="Times New Roman" w:cs="Times New Roman"/>
          <w:sz w:val="24"/>
          <w:szCs w:val="24"/>
        </w:rPr>
        <w:t>forty-three</w:t>
      </w:r>
      <w:r w:rsidR="00530360" w:rsidRPr="00F56D4A">
        <w:rPr>
          <w:rFonts w:ascii="Times New Roman" w:eastAsia="Times New Roman" w:hAnsi="Times New Roman" w:cs="Times New Roman"/>
          <w:sz w:val="24"/>
          <w:szCs w:val="24"/>
        </w:rPr>
        <w:t xml:space="preserve"> base pairs (bps) known as “long allele (L)” or a deletion referred to as “short allele (S)” polymorphism located in 5-HTTLPR,</w:t>
      </w:r>
      <w:r w:rsidR="00BA1476" w:rsidRPr="00F56D4A">
        <w:rPr>
          <w:rFonts w:ascii="Times New Roman" w:eastAsia="Times New Roman" w:hAnsi="Times New Roman" w:cs="Times New Roman"/>
          <w:sz w:val="24"/>
          <w:szCs w:val="24"/>
        </w:rPr>
        <w:t xml:space="preserve"> the</w:t>
      </w:r>
      <w:r w:rsidR="00530360" w:rsidRPr="00F56D4A">
        <w:rPr>
          <w:rFonts w:ascii="Times New Roman" w:eastAsia="Times New Roman" w:hAnsi="Times New Roman" w:cs="Times New Roman"/>
          <w:sz w:val="24"/>
          <w:szCs w:val="24"/>
        </w:rPr>
        <w:t xml:space="preserve"> promotor area of </w:t>
      </w:r>
      <w:r w:rsidR="00530360" w:rsidRPr="00F56D4A">
        <w:rPr>
          <w:rFonts w:ascii="Times New Roman" w:eastAsia="Times New Roman" w:hAnsi="Times New Roman" w:cs="Times New Roman"/>
          <w:i/>
          <w:iCs/>
          <w:sz w:val="24"/>
          <w:szCs w:val="24"/>
        </w:rPr>
        <w:t xml:space="preserve">SLC6A4 </w:t>
      </w:r>
      <w:r w:rsidR="00530360" w:rsidRPr="00F56D4A">
        <w:rPr>
          <w:rFonts w:ascii="Times New Roman" w:eastAsia="Times New Roman" w:hAnsi="Times New Roman" w:cs="Times New Roman"/>
          <w:sz w:val="24"/>
          <w:szCs w:val="24"/>
        </w:rPr>
        <w:t xml:space="preserve">gene, </w:t>
      </w:r>
      <w:r w:rsidR="006B3F94" w:rsidRPr="00F56D4A">
        <w:rPr>
          <w:rFonts w:ascii="Times New Roman" w:eastAsia="Times New Roman" w:hAnsi="Times New Roman" w:cs="Times New Roman"/>
          <w:sz w:val="24"/>
          <w:szCs w:val="24"/>
        </w:rPr>
        <w:t xml:space="preserve">can make difference </w:t>
      </w:r>
      <w:r w:rsidR="00BA1476" w:rsidRPr="00F56D4A">
        <w:rPr>
          <w:rFonts w:ascii="Times New Roman" w:eastAsia="Times New Roman" w:hAnsi="Times New Roman" w:cs="Times New Roman"/>
          <w:sz w:val="24"/>
          <w:szCs w:val="24"/>
        </w:rPr>
        <w:t xml:space="preserve">among carriers of these genotypes </w:t>
      </w:r>
      <w:r w:rsidR="006B3F94" w:rsidRPr="00F56D4A">
        <w:rPr>
          <w:rFonts w:ascii="Times New Roman" w:eastAsia="Times New Roman" w:hAnsi="Times New Roman" w:cs="Times New Roman"/>
          <w:sz w:val="24"/>
          <w:szCs w:val="24"/>
        </w:rPr>
        <w:t>in terms of response to SSRI therapy</w:t>
      </w:r>
      <w:r w:rsidR="00980B5D">
        <w:rPr>
          <w:rFonts w:ascii="Times New Roman" w:eastAsia="Times New Roman" w:hAnsi="Times New Roman" w:cs="Times New Roman"/>
          <w:sz w:val="24"/>
          <w:szCs w:val="24"/>
          <w:vertAlign w:val="superscript"/>
        </w:rPr>
        <w:t>60,61</w:t>
      </w:r>
      <w:r w:rsidR="006B3F94" w:rsidRPr="00F56D4A">
        <w:rPr>
          <w:rFonts w:ascii="Times New Roman" w:eastAsia="Times New Roman" w:hAnsi="Times New Roman" w:cs="Times New Roman"/>
          <w:sz w:val="24"/>
          <w:szCs w:val="24"/>
        </w:rPr>
        <w:t xml:space="preserve">. Particularly, it has been shown that </w:t>
      </w:r>
      <w:r w:rsidR="00ED6D59" w:rsidRPr="00F56D4A">
        <w:rPr>
          <w:rFonts w:ascii="Times New Roman" w:eastAsia="Times New Roman" w:hAnsi="Times New Roman" w:cs="Times New Roman"/>
          <w:sz w:val="24"/>
          <w:szCs w:val="24"/>
        </w:rPr>
        <w:t>homozygous</w:t>
      </w:r>
      <w:r w:rsidR="006B3F94" w:rsidRPr="00F56D4A">
        <w:rPr>
          <w:rFonts w:ascii="Times New Roman" w:eastAsia="Times New Roman" w:hAnsi="Times New Roman" w:cs="Times New Roman"/>
          <w:sz w:val="24"/>
          <w:szCs w:val="24"/>
        </w:rPr>
        <w:t xml:space="preserve"> long/long (LL) and </w:t>
      </w:r>
      <w:r w:rsidR="00ED6D59" w:rsidRPr="00F56D4A">
        <w:rPr>
          <w:rFonts w:ascii="Times New Roman" w:eastAsia="Times New Roman" w:hAnsi="Times New Roman" w:cs="Times New Roman"/>
          <w:sz w:val="24"/>
          <w:szCs w:val="24"/>
        </w:rPr>
        <w:t>heterozygous</w:t>
      </w:r>
      <w:r w:rsidR="006B3F94" w:rsidRPr="00F56D4A">
        <w:rPr>
          <w:rFonts w:ascii="Times New Roman" w:eastAsia="Times New Roman" w:hAnsi="Times New Roman" w:cs="Times New Roman"/>
          <w:sz w:val="24"/>
          <w:szCs w:val="24"/>
        </w:rPr>
        <w:t xml:space="preserve"> long/short (LS) genotypes are associated with </w:t>
      </w:r>
      <w:r>
        <w:rPr>
          <w:rFonts w:ascii="Times New Roman" w:eastAsia="Times New Roman" w:hAnsi="Times New Roman" w:cs="Times New Roman"/>
          <w:sz w:val="24"/>
          <w:szCs w:val="24"/>
        </w:rPr>
        <w:t xml:space="preserve">a </w:t>
      </w:r>
      <w:r w:rsidR="00BA1476" w:rsidRPr="00F56D4A">
        <w:rPr>
          <w:rFonts w:ascii="Times New Roman" w:eastAsia="Times New Roman" w:hAnsi="Times New Roman" w:cs="Times New Roman"/>
          <w:sz w:val="24"/>
          <w:szCs w:val="24"/>
        </w:rPr>
        <w:t>favorable</w:t>
      </w:r>
      <w:r w:rsidR="006B3F94" w:rsidRPr="00F56D4A">
        <w:rPr>
          <w:rFonts w:ascii="Times New Roman" w:eastAsia="Times New Roman" w:hAnsi="Times New Roman" w:cs="Times New Roman"/>
          <w:sz w:val="24"/>
          <w:szCs w:val="24"/>
        </w:rPr>
        <w:t xml:space="preserve"> response to SSRI therapy compared to homologous short/short (SS</w:t>
      </w:r>
      <w:r>
        <w:rPr>
          <w:rFonts w:ascii="Times New Roman" w:eastAsia="Times New Roman" w:hAnsi="Times New Roman" w:cs="Times New Roman"/>
          <w:sz w:val="24"/>
          <w:szCs w:val="24"/>
        </w:rPr>
        <w:t xml:space="preserve"> genotypes)</w:t>
      </w:r>
      <w:r w:rsidR="00980B5D">
        <w:rPr>
          <w:rFonts w:ascii="Times New Roman" w:eastAsia="Times New Roman" w:hAnsi="Times New Roman" w:cs="Times New Roman"/>
          <w:sz w:val="24"/>
          <w:szCs w:val="24"/>
          <w:vertAlign w:val="superscript"/>
        </w:rPr>
        <w:t>62,63</w:t>
      </w:r>
      <w:r w:rsidR="00971C77" w:rsidRPr="00F56D4A">
        <w:rPr>
          <w:rFonts w:ascii="Times New Roman" w:eastAsia="Times New Roman" w:hAnsi="Times New Roman" w:cs="Times New Roman"/>
          <w:sz w:val="24"/>
          <w:szCs w:val="24"/>
        </w:rPr>
        <w:t xml:space="preserve">. </w:t>
      </w:r>
      <w:r w:rsidR="00BA6632" w:rsidRPr="00F56D4A">
        <w:rPr>
          <w:rFonts w:ascii="Times New Roman" w:eastAsia="Times New Roman" w:hAnsi="Times New Roman" w:cs="Times New Roman"/>
          <w:sz w:val="24"/>
          <w:szCs w:val="24"/>
        </w:rPr>
        <w:t>Accord</w:t>
      </w:r>
      <w:r w:rsidR="00434B7A" w:rsidRPr="00F56D4A">
        <w:rPr>
          <w:rFonts w:ascii="Times New Roman" w:eastAsia="Times New Roman" w:hAnsi="Times New Roman" w:cs="Times New Roman"/>
          <w:sz w:val="24"/>
          <w:szCs w:val="24"/>
        </w:rPr>
        <w:t xml:space="preserve">ing to a </w:t>
      </w:r>
      <w:r w:rsidR="000854EF" w:rsidRPr="00F56D4A">
        <w:rPr>
          <w:rFonts w:ascii="Times New Roman" w:eastAsia="Times New Roman" w:hAnsi="Times New Roman" w:cs="Times New Roman"/>
          <w:sz w:val="24"/>
          <w:szCs w:val="24"/>
        </w:rPr>
        <w:t>groundbreaking</w:t>
      </w:r>
      <w:r w:rsidR="00BA6632" w:rsidRPr="00F56D4A">
        <w:rPr>
          <w:rFonts w:ascii="Times New Roman" w:eastAsia="Times New Roman" w:hAnsi="Times New Roman" w:cs="Times New Roman"/>
          <w:sz w:val="24"/>
          <w:szCs w:val="24"/>
        </w:rPr>
        <w:t xml:space="preserve"> meta-analysis on how inter-populational and inter-racial genetic variation can lead to </w:t>
      </w:r>
      <w:r>
        <w:rPr>
          <w:rFonts w:ascii="Times New Roman" w:eastAsia="Times New Roman" w:hAnsi="Times New Roman" w:cs="Times New Roman"/>
          <w:sz w:val="24"/>
          <w:szCs w:val="24"/>
        </w:rPr>
        <w:t>a d</w:t>
      </w:r>
      <w:r w:rsidR="00BA6632" w:rsidRPr="00F56D4A">
        <w:rPr>
          <w:rFonts w:ascii="Times New Roman" w:eastAsia="Times New Roman" w:hAnsi="Times New Roman" w:cs="Times New Roman"/>
          <w:sz w:val="24"/>
          <w:szCs w:val="24"/>
        </w:rPr>
        <w:t xml:space="preserve">ifferent response to therapy outcomes, some </w:t>
      </w:r>
      <w:r w:rsidR="00B560B5" w:rsidRPr="00F56D4A">
        <w:rPr>
          <w:rFonts w:ascii="Times New Roman" w:eastAsia="Times New Roman" w:hAnsi="Times New Roman" w:cs="Times New Roman"/>
          <w:sz w:val="24"/>
          <w:szCs w:val="24"/>
        </w:rPr>
        <w:t>reports</w:t>
      </w:r>
      <w:r w:rsidR="00556365" w:rsidRPr="00F56D4A">
        <w:rPr>
          <w:rFonts w:ascii="Times New Roman" w:eastAsia="Times New Roman" w:hAnsi="Times New Roman" w:cs="Times New Roman"/>
          <w:sz w:val="24"/>
          <w:szCs w:val="24"/>
        </w:rPr>
        <w:t xml:space="preserve"> suggest </w:t>
      </w:r>
      <w:r w:rsidR="00971C77" w:rsidRPr="00F56D4A">
        <w:rPr>
          <w:rFonts w:ascii="Times New Roman" w:eastAsia="Times New Roman" w:hAnsi="Times New Roman" w:cs="Times New Roman"/>
          <w:sz w:val="24"/>
          <w:szCs w:val="24"/>
        </w:rPr>
        <w:t>that</w:t>
      </w:r>
      <w:r w:rsidR="00BA6632" w:rsidRPr="00F56D4A">
        <w:rPr>
          <w:rFonts w:ascii="Times New Roman" w:eastAsia="Times New Roman" w:hAnsi="Times New Roman" w:cs="Times New Roman"/>
          <w:sz w:val="24"/>
          <w:szCs w:val="24"/>
        </w:rPr>
        <w:t xml:space="preserve">in Caucasians </w:t>
      </w:r>
      <w:r w:rsidR="00971C77" w:rsidRPr="00F56D4A">
        <w:rPr>
          <w:rFonts w:ascii="Times New Roman" w:eastAsia="Times New Roman" w:hAnsi="Times New Roman" w:cs="Times New Roman"/>
          <w:sz w:val="24"/>
          <w:szCs w:val="24"/>
        </w:rPr>
        <w:t xml:space="preserve">short/short (S/S) </w:t>
      </w:r>
      <w:r w:rsidR="00BA6632" w:rsidRPr="00F56D4A">
        <w:rPr>
          <w:rFonts w:ascii="Times New Roman" w:eastAsia="Times New Roman" w:hAnsi="Times New Roman" w:cs="Times New Roman"/>
          <w:sz w:val="24"/>
          <w:szCs w:val="24"/>
        </w:rPr>
        <w:t xml:space="preserve">genotype and the presence of short (S) allele can eventuate into clinical non-remission and poor therapeutic response to SSRI therapy, respectively. In contrast, some studies demonstrated that SS genotype can play a protective role in Asians </w:t>
      </w:r>
      <w:r w:rsidR="00434B7A" w:rsidRPr="00F56D4A">
        <w:rPr>
          <w:rFonts w:ascii="Times New Roman" w:eastAsia="Times New Roman" w:hAnsi="Times New Roman" w:cs="Times New Roman"/>
          <w:sz w:val="24"/>
          <w:szCs w:val="24"/>
        </w:rPr>
        <w:t>and contribute to a better response to therapy</w:t>
      </w:r>
      <w:r w:rsidR="00980B5D">
        <w:rPr>
          <w:rFonts w:ascii="Times New Roman" w:eastAsia="Times New Roman" w:hAnsi="Times New Roman" w:cs="Times New Roman"/>
          <w:sz w:val="24"/>
          <w:szCs w:val="24"/>
          <w:vertAlign w:val="superscript"/>
        </w:rPr>
        <w:t>64</w:t>
      </w:r>
      <w:r w:rsidR="00434B7A" w:rsidRPr="00F56D4A">
        <w:rPr>
          <w:rFonts w:ascii="Times New Roman" w:eastAsia="Times New Roman" w:hAnsi="Times New Roman" w:cs="Times New Roman"/>
          <w:sz w:val="24"/>
          <w:szCs w:val="24"/>
        </w:rPr>
        <w:t>.</w:t>
      </w:r>
    </w:p>
    <w:p w:rsidR="00E94AA5" w:rsidRPr="00F56D4A" w:rsidRDefault="002842F8"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t>2-</w:t>
      </w:r>
      <w:r w:rsidR="00B8661F" w:rsidRPr="00F56D4A">
        <w:rPr>
          <w:rFonts w:ascii="Times New Roman" w:eastAsia="Times New Roman" w:hAnsi="Times New Roman" w:cs="Times New Roman"/>
          <w:b/>
          <w:bCs/>
          <w:sz w:val="24"/>
          <w:szCs w:val="24"/>
        </w:rPr>
        <w:t>Pharmaco-E</w:t>
      </w:r>
      <w:r w:rsidR="005E23AA" w:rsidRPr="00F56D4A">
        <w:rPr>
          <w:rFonts w:ascii="Times New Roman" w:eastAsia="Times New Roman" w:hAnsi="Times New Roman" w:cs="Times New Roman"/>
          <w:b/>
          <w:bCs/>
          <w:sz w:val="24"/>
          <w:szCs w:val="24"/>
        </w:rPr>
        <w:t>lectroencephalography (pharmaco-EEG)</w:t>
      </w:r>
    </w:p>
    <w:p w:rsidR="007A3A06" w:rsidRPr="00F56D4A" w:rsidRDefault="00865951" w:rsidP="00254ABE">
      <w:pPr>
        <w:spacing w:after="0" w:line="240" w:lineRule="auto"/>
        <w:jc w:val="both"/>
        <w:rPr>
          <w:rFonts w:ascii="Times New Roman" w:eastAsia="Times New Roman" w:hAnsi="Times New Roman" w:cs="Times New Roman"/>
          <w:sz w:val="24"/>
          <w:szCs w:val="24"/>
        </w:rPr>
      </w:pPr>
      <w:r w:rsidRPr="00F56D4A">
        <w:rPr>
          <w:rFonts w:ascii="Times New Roman" w:eastAsia="Times New Roman" w:hAnsi="Times New Roman" w:cs="Times New Roman"/>
          <w:sz w:val="24"/>
          <w:szCs w:val="24"/>
        </w:rPr>
        <w:lastRenderedPageBreak/>
        <w:t xml:space="preserve">There is an urgent need </w:t>
      </w:r>
      <w:r w:rsidR="001D1153" w:rsidRPr="00F56D4A">
        <w:rPr>
          <w:rFonts w:ascii="Times New Roman" w:eastAsia="Times New Roman" w:hAnsi="Times New Roman" w:cs="Times New Roman"/>
          <w:sz w:val="24"/>
          <w:szCs w:val="24"/>
        </w:rPr>
        <w:t>to identify</w:t>
      </w:r>
      <w:r w:rsidRPr="00F56D4A">
        <w:rPr>
          <w:rFonts w:ascii="Times New Roman" w:eastAsia="Times New Roman" w:hAnsi="Times New Roman" w:cs="Times New Roman"/>
          <w:sz w:val="24"/>
          <w:szCs w:val="24"/>
        </w:rPr>
        <w:t xml:space="preserve">reliable </w:t>
      </w:r>
      <w:r w:rsidR="001E6153" w:rsidRPr="00F56D4A">
        <w:rPr>
          <w:rFonts w:ascii="Times New Roman" w:eastAsia="Times New Roman" w:hAnsi="Times New Roman" w:cs="Times New Roman"/>
          <w:sz w:val="24"/>
          <w:szCs w:val="24"/>
        </w:rPr>
        <w:t xml:space="preserve">biomarkers </w:t>
      </w:r>
      <w:r w:rsidR="001D1153" w:rsidRPr="00F56D4A">
        <w:rPr>
          <w:rFonts w:ascii="Times New Roman" w:eastAsia="Times New Roman" w:hAnsi="Times New Roman" w:cs="Times New Roman"/>
          <w:sz w:val="24"/>
          <w:szCs w:val="24"/>
        </w:rPr>
        <w:t xml:space="preserve">playing contributory role inthe evaluation of </w:t>
      </w:r>
      <w:r w:rsidR="0009481F" w:rsidRPr="00F56D4A">
        <w:rPr>
          <w:rFonts w:ascii="Times New Roman" w:eastAsia="Times New Roman" w:hAnsi="Times New Roman" w:cs="Times New Roman"/>
          <w:sz w:val="24"/>
          <w:szCs w:val="24"/>
        </w:rPr>
        <w:t xml:space="preserve">therapeutic </w:t>
      </w:r>
      <w:r w:rsidR="00AF449A" w:rsidRPr="00F56D4A">
        <w:rPr>
          <w:rFonts w:ascii="Times New Roman" w:eastAsia="Times New Roman" w:hAnsi="Times New Roman" w:cs="Times New Roman"/>
          <w:sz w:val="24"/>
          <w:szCs w:val="24"/>
        </w:rPr>
        <w:t>response to antidepressant treatments</w:t>
      </w:r>
      <w:r w:rsidR="001D1153" w:rsidRPr="00F56D4A">
        <w:rPr>
          <w:rFonts w:ascii="Times New Roman" w:eastAsia="Times New Roman" w:hAnsi="Times New Roman" w:cs="Times New Roman"/>
          <w:sz w:val="24"/>
          <w:szCs w:val="24"/>
        </w:rPr>
        <w:t xml:space="preserve">. As </w:t>
      </w:r>
      <w:r w:rsidR="00AF449A" w:rsidRPr="00F56D4A">
        <w:rPr>
          <w:rFonts w:ascii="Times New Roman" w:eastAsia="Times New Roman" w:hAnsi="Times New Roman" w:cs="Times New Roman"/>
          <w:sz w:val="24"/>
          <w:szCs w:val="24"/>
        </w:rPr>
        <w:t>strongly</w:t>
      </w:r>
      <w:r w:rsidR="00E24DCA" w:rsidRPr="00F56D4A">
        <w:rPr>
          <w:rFonts w:ascii="Times New Roman" w:eastAsia="Times New Roman" w:hAnsi="Times New Roman" w:cs="Times New Roman"/>
          <w:sz w:val="24"/>
          <w:szCs w:val="24"/>
        </w:rPr>
        <w:t xml:space="preserve"> proposed and</w:t>
      </w:r>
      <w:r w:rsidR="001D1153" w:rsidRPr="00F56D4A">
        <w:rPr>
          <w:rFonts w:ascii="Times New Roman" w:eastAsia="Times New Roman" w:hAnsi="Times New Roman" w:cs="Times New Roman"/>
          <w:sz w:val="24"/>
          <w:szCs w:val="24"/>
        </w:rPr>
        <w:t xml:space="preserve"> supported by the evidence</w:t>
      </w:r>
      <w:r w:rsidR="0009481F" w:rsidRPr="00F56D4A">
        <w:rPr>
          <w:rFonts w:ascii="Times New Roman" w:eastAsia="Times New Roman" w:hAnsi="Times New Roman" w:cs="Times New Roman"/>
          <w:sz w:val="24"/>
          <w:szCs w:val="24"/>
        </w:rPr>
        <w:t>, el</w:t>
      </w:r>
      <w:r w:rsidRPr="00F56D4A">
        <w:rPr>
          <w:rFonts w:ascii="Times New Roman" w:eastAsia="Times New Roman" w:hAnsi="Times New Roman" w:cs="Times New Roman"/>
          <w:sz w:val="24"/>
          <w:szCs w:val="24"/>
        </w:rPr>
        <w:t xml:space="preserve">ectroencephalography (EEG) </w:t>
      </w:r>
      <w:r w:rsidR="00AF449A" w:rsidRPr="00F56D4A">
        <w:rPr>
          <w:rFonts w:ascii="Times New Roman" w:eastAsia="Times New Roman" w:hAnsi="Times New Roman" w:cs="Times New Roman"/>
          <w:sz w:val="24"/>
          <w:szCs w:val="24"/>
        </w:rPr>
        <w:t xml:space="preserve">which </w:t>
      </w:r>
      <w:r w:rsidR="00E24DCA" w:rsidRPr="00F56D4A">
        <w:rPr>
          <w:rFonts w:ascii="Times New Roman" w:eastAsia="Times New Roman" w:hAnsi="Times New Roman" w:cs="Times New Roman"/>
          <w:sz w:val="24"/>
          <w:szCs w:val="24"/>
        </w:rPr>
        <w:t xml:space="preserve">is an easily accessible method </w:t>
      </w:r>
      <w:r w:rsidRPr="00F56D4A">
        <w:rPr>
          <w:rFonts w:ascii="Times New Roman" w:eastAsia="Times New Roman" w:hAnsi="Times New Roman" w:cs="Times New Roman"/>
          <w:sz w:val="24"/>
          <w:szCs w:val="24"/>
        </w:rPr>
        <w:t xml:space="preserve">can </w:t>
      </w:r>
      <w:r w:rsidR="001D1153" w:rsidRPr="00F56D4A">
        <w:rPr>
          <w:rFonts w:ascii="Times New Roman" w:eastAsia="Times New Roman" w:hAnsi="Times New Roman" w:cs="Times New Roman"/>
          <w:sz w:val="24"/>
          <w:szCs w:val="24"/>
        </w:rPr>
        <w:t xml:space="preserve">be </w:t>
      </w:r>
      <w:r w:rsidR="00E24DCA" w:rsidRPr="00F56D4A">
        <w:rPr>
          <w:rFonts w:ascii="Times New Roman" w:eastAsia="Times New Roman" w:hAnsi="Times New Roman" w:cs="Times New Roman"/>
          <w:sz w:val="24"/>
          <w:szCs w:val="24"/>
        </w:rPr>
        <w:t>measurably help both neuroscientists and clinical practitioners to predict how depressed patients respond to conventional antidepressant therapies</w:t>
      </w:r>
      <w:r w:rsidR="007A3A06" w:rsidRPr="00F56D4A">
        <w:rPr>
          <w:rFonts w:ascii="Times New Roman" w:eastAsia="Times New Roman" w:hAnsi="Times New Roman" w:cs="Times New Roman"/>
          <w:sz w:val="24"/>
          <w:szCs w:val="24"/>
        </w:rPr>
        <w:t>.</w:t>
      </w:r>
    </w:p>
    <w:p w:rsidR="004D2E0D" w:rsidRPr="00F56D4A" w:rsidRDefault="00725542" w:rsidP="00254A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481F" w:rsidRPr="00F56D4A">
        <w:rPr>
          <w:rFonts w:ascii="Times New Roman" w:eastAsia="Times New Roman" w:hAnsi="Times New Roman" w:cs="Times New Roman"/>
          <w:sz w:val="24"/>
          <w:szCs w:val="24"/>
        </w:rPr>
        <w:t>O</w:t>
      </w:r>
      <w:r w:rsidR="00F11530" w:rsidRPr="00F56D4A">
        <w:rPr>
          <w:rFonts w:ascii="Times New Roman" w:eastAsia="Times New Roman" w:hAnsi="Times New Roman" w:cs="Times New Roman"/>
          <w:sz w:val="24"/>
          <w:szCs w:val="24"/>
        </w:rPr>
        <w:t xml:space="preserve">ver </w:t>
      </w:r>
      <w:r w:rsidR="0009481F" w:rsidRPr="00F56D4A">
        <w:rPr>
          <w:rFonts w:ascii="Times New Roman" w:eastAsia="Times New Roman" w:hAnsi="Times New Roman" w:cs="Times New Roman"/>
          <w:sz w:val="24"/>
          <w:szCs w:val="24"/>
        </w:rPr>
        <w:t xml:space="preserve">the last </w:t>
      </w:r>
      <w:r w:rsidR="00F11530" w:rsidRPr="00F56D4A">
        <w:rPr>
          <w:rFonts w:ascii="Times New Roman" w:eastAsia="Times New Roman" w:hAnsi="Times New Roman" w:cs="Times New Roman"/>
          <w:sz w:val="24"/>
          <w:szCs w:val="24"/>
        </w:rPr>
        <w:t xml:space="preserve">40 years, </w:t>
      </w:r>
      <w:r w:rsidR="007A3A06" w:rsidRPr="00F56D4A">
        <w:rPr>
          <w:rFonts w:ascii="Times New Roman" w:eastAsia="Times New Roman" w:hAnsi="Times New Roman" w:cs="Times New Roman"/>
          <w:sz w:val="24"/>
          <w:szCs w:val="24"/>
        </w:rPr>
        <w:t>a considerable amount of efforthas</w:t>
      </w:r>
      <w:r w:rsidR="00F11530" w:rsidRPr="00F56D4A">
        <w:rPr>
          <w:rFonts w:ascii="Times New Roman" w:eastAsia="Times New Roman" w:hAnsi="Times New Roman" w:cs="Times New Roman"/>
          <w:sz w:val="24"/>
          <w:szCs w:val="24"/>
        </w:rPr>
        <w:t xml:space="preserve"> been </w:t>
      </w:r>
      <w:r w:rsidR="007A3A06" w:rsidRPr="00F56D4A">
        <w:rPr>
          <w:rFonts w:ascii="Times New Roman" w:eastAsia="Times New Roman" w:hAnsi="Times New Roman" w:cs="Times New Roman"/>
          <w:sz w:val="24"/>
          <w:szCs w:val="24"/>
        </w:rPr>
        <w:t>devoted</w:t>
      </w:r>
      <w:r w:rsidR="00F11530" w:rsidRPr="00F56D4A">
        <w:rPr>
          <w:rFonts w:ascii="Times New Roman" w:eastAsia="Times New Roman" w:hAnsi="Times New Roman" w:cs="Times New Roman"/>
          <w:sz w:val="24"/>
          <w:szCs w:val="24"/>
        </w:rPr>
        <w:t xml:space="preserve"> to </w:t>
      </w:r>
      <w:r w:rsidR="007A3A06" w:rsidRPr="00F56D4A">
        <w:rPr>
          <w:rFonts w:ascii="Times New Roman" w:eastAsia="Times New Roman" w:hAnsi="Times New Roman" w:cs="Times New Roman"/>
          <w:sz w:val="24"/>
          <w:szCs w:val="24"/>
        </w:rPr>
        <w:t>identify and introduce</w:t>
      </w:r>
      <w:r w:rsidR="00FE639A" w:rsidRPr="00F56D4A">
        <w:rPr>
          <w:rFonts w:ascii="Times New Roman" w:eastAsia="Times New Roman" w:hAnsi="Times New Roman" w:cs="Times New Roman"/>
          <w:sz w:val="24"/>
          <w:szCs w:val="24"/>
        </w:rPr>
        <w:t xml:space="preserve"> EEG biomarkers </w:t>
      </w:r>
      <w:r w:rsidR="007A3A06" w:rsidRPr="00F56D4A">
        <w:rPr>
          <w:rFonts w:ascii="Times New Roman" w:eastAsia="Times New Roman" w:hAnsi="Times New Roman" w:cs="Times New Roman"/>
          <w:sz w:val="24"/>
          <w:szCs w:val="24"/>
        </w:rPr>
        <w:t>regarding how</w:t>
      </w:r>
      <w:r w:rsidR="00AF449A" w:rsidRPr="00F56D4A">
        <w:rPr>
          <w:rFonts w:ascii="Times New Roman" w:eastAsia="Times New Roman" w:hAnsi="Times New Roman" w:cs="Times New Roman"/>
          <w:sz w:val="24"/>
          <w:szCs w:val="24"/>
        </w:rPr>
        <w:t>depressedpatients</w:t>
      </w:r>
      <w:r w:rsidR="007A3A06" w:rsidRPr="00F56D4A">
        <w:rPr>
          <w:rFonts w:ascii="Times New Roman" w:eastAsia="Times New Roman" w:hAnsi="Times New Roman" w:cs="Times New Roman"/>
          <w:sz w:val="24"/>
          <w:szCs w:val="24"/>
        </w:rPr>
        <w:t>can be monitored in terms of response to therapy</w:t>
      </w:r>
      <w:r w:rsidR="00980B5D">
        <w:rPr>
          <w:rFonts w:ascii="Times New Roman" w:eastAsia="Times New Roman" w:hAnsi="Times New Roman" w:cs="Times New Roman"/>
          <w:sz w:val="24"/>
          <w:szCs w:val="24"/>
          <w:vertAlign w:val="superscript"/>
        </w:rPr>
        <w:t>65,66</w:t>
      </w:r>
      <w:r w:rsidR="00A859C5" w:rsidRPr="00F56D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this context, </w:t>
      </w:r>
      <w:r w:rsidR="007B6D00" w:rsidRPr="00F56D4A">
        <w:rPr>
          <w:rFonts w:ascii="Times New Roman" w:eastAsia="Times New Roman" w:hAnsi="Times New Roman" w:cs="Times New Roman"/>
          <w:sz w:val="24"/>
          <w:szCs w:val="24"/>
        </w:rPr>
        <w:t xml:space="preserve">Cook </w:t>
      </w:r>
      <w:r w:rsidR="007B6D00" w:rsidRPr="00F56D4A">
        <w:rPr>
          <w:rFonts w:ascii="Times New Roman" w:eastAsia="Times New Roman" w:hAnsi="Times New Roman" w:cs="Times New Roman"/>
          <w:i/>
          <w:iCs/>
          <w:sz w:val="24"/>
          <w:szCs w:val="24"/>
        </w:rPr>
        <w:t>et al</w:t>
      </w:r>
      <w:r w:rsidR="007B6D00" w:rsidRPr="00F56D4A">
        <w:rPr>
          <w:rFonts w:ascii="Times New Roman" w:eastAsia="Times New Roman" w:hAnsi="Times New Roman" w:cs="Times New Roman"/>
          <w:sz w:val="24"/>
          <w:szCs w:val="24"/>
        </w:rPr>
        <w:t>.</w:t>
      </w:r>
      <w:r w:rsidR="00980B5D">
        <w:rPr>
          <w:rFonts w:ascii="Times New Roman" w:eastAsia="Times New Roman" w:hAnsi="Times New Roman" w:cs="Times New Roman"/>
          <w:sz w:val="24"/>
          <w:szCs w:val="24"/>
          <w:vertAlign w:val="superscript"/>
        </w:rPr>
        <w:t>67</w:t>
      </w:r>
      <w:r w:rsidR="00012551" w:rsidRPr="00F56D4A">
        <w:rPr>
          <w:rFonts w:ascii="Times New Roman" w:eastAsia="Times New Roman" w:hAnsi="Times New Roman" w:cs="Times New Roman"/>
          <w:sz w:val="24"/>
          <w:szCs w:val="24"/>
        </w:rPr>
        <w:fldChar w:fldCharType="begin"/>
      </w:r>
      <w:r w:rsidR="00F56D4A" w:rsidRPr="00F56D4A">
        <w:rPr>
          <w:rFonts w:ascii="Times New Roman" w:eastAsia="Times New Roman" w:hAnsi="Times New Roman" w:cs="Times New Roman"/>
          <w:sz w:val="24"/>
          <w:szCs w:val="24"/>
        </w:rPr>
        <w:instrText xml:space="preserve"> ADDIN EN.CITE &lt;EndNote&gt;&lt;Cite&gt;&lt;Author&gt;Cook&lt;/Author&gt;&lt;Year&gt;2002&lt;/Year&gt;&lt;RecNum&gt;8&lt;/RecNum&gt;&lt;DisplayText&gt;(67)&lt;/DisplayText&gt;&lt;record&gt;&lt;rec-number&gt;8&lt;/rec-number&gt;&lt;foreign-keys&gt;&lt;key app="EN" db-id="99seze5xqe2zpreaa0f5pea4spwfvzsd9x5e" timestamp="1653636043"&gt;8&lt;/key&gt;&lt;/foreign-keys&gt;&lt;ref-type name="Journal Article"&gt;17&lt;/ref-type&gt;&lt;contributors&gt;&lt;authors&gt;&lt;author&gt;Cook, Ian A.&lt;/author&gt;&lt;author&gt;Leuchter, Andrew F.&lt;/author&gt;&lt;author&gt;Morgan, Melinda&lt;/author&gt;&lt;author&gt;Witte, Elise&lt;/author&gt;&lt;author&gt;Stubbeman, William F.&lt;/author&gt;&lt;author&gt;Abrams, Michelle&lt;/author&gt;&lt;author&gt;Rosenberg, Susan&lt;/author&gt;&lt;author&gt;Uijtdehaage, Sebastian H. J.&lt;/author&gt;&lt;/authors&gt;&lt;/contributors&gt;&lt;titles&gt;&lt;title&gt;Early Changes in Prefrontal Activity Characterize Clinical Responders to Antidepressants&lt;/title&gt;&lt;secondary-title&gt;Neuropsychopharmacology&lt;/secondary-title&gt;&lt;/titles&gt;&lt;periodical&gt;&lt;full-title&gt;Neuropsychopharmacology&lt;/full-title&gt;&lt;/periodical&gt;&lt;pages&gt;120-131&lt;/pages&gt;&lt;volume&gt;27&lt;/volume&gt;&lt;number&gt;1&lt;/number&gt;&lt;dates&gt;&lt;year&gt;2002&lt;/year&gt;&lt;pub-dates&gt;&lt;date&gt;2002/07/01&lt;/date&gt;&lt;/pub-dates&gt;&lt;/dates&gt;&lt;isbn&gt;1740-634X&lt;/isbn&gt;&lt;urls&gt;&lt;related-urls&gt;&lt;url&gt;https://doi.org/10.1016/S0893-133X(02)00294-4&lt;/url&gt;&lt;/related-urls&gt;&lt;/urls&gt;&lt;electronic-resource-num&gt;10.1016/S0893-133X(02)00294-4&lt;/electronic-resource-num&gt;&lt;/record&gt;&lt;/Cite&gt;&lt;/EndNote&gt;</w:instrText>
      </w:r>
      <w:r w:rsidR="00012551" w:rsidRPr="00F56D4A">
        <w:rPr>
          <w:rFonts w:ascii="Times New Roman" w:eastAsia="Times New Roman" w:hAnsi="Times New Roman" w:cs="Times New Roman"/>
          <w:sz w:val="24"/>
          <w:szCs w:val="24"/>
        </w:rPr>
        <w:fldChar w:fldCharType="end"/>
      </w:r>
      <w:r w:rsidR="007B6D00" w:rsidRPr="00F56D4A">
        <w:rPr>
          <w:rFonts w:ascii="Times New Roman" w:eastAsia="Times New Roman" w:hAnsi="Times New Roman" w:cs="Times New Roman"/>
          <w:sz w:val="24"/>
          <w:szCs w:val="24"/>
        </w:rPr>
        <w:t xml:space="preserve">reported </w:t>
      </w:r>
      <w:r w:rsidR="004D2E0D" w:rsidRPr="00F56D4A">
        <w:rPr>
          <w:rFonts w:ascii="Times New Roman" w:eastAsia="Times New Roman" w:hAnsi="Times New Roman" w:cs="Times New Roman"/>
          <w:sz w:val="24"/>
          <w:szCs w:val="24"/>
        </w:rPr>
        <w:t xml:space="preserve">that </w:t>
      </w:r>
      <w:r w:rsidR="00872F52" w:rsidRPr="00F56D4A">
        <w:rPr>
          <w:rFonts w:ascii="Times New Roman" w:eastAsia="Times New Roman" w:hAnsi="Times New Roman" w:cs="Times New Roman"/>
          <w:sz w:val="24"/>
          <w:szCs w:val="24"/>
        </w:rPr>
        <w:t xml:space="preserve">MDD patients withfavorable therapeutic response </w:t>
      </w:r>
      <w:r w:rsidR="007B6D00" w:rsidRPr="00F56D4A">
        <w:rPr>
          <w:rFonts w:ascii="Times New Roman" w:eastAsia="Times New Roman" w:hAnsi="Times New Roman" w:cs="Times New Roman"/>
          <w:sz w:val="24"/>
          <w:szCs w:val="24"/>
        </w:rPr>
        <w:t xml:space="preserve">to antidepressant </w:t>
      </w:r>
      <w:r w:rsidR="00257C5F" w:rsidRPr="00F56D4A">
        <w:rPr>
          <w:rFonts w:ascii="Times New Roman" w:eastAsia="Times New Roman" w:hAnsi="Times New Roman" w:cs="Times New Roman"/>
          <w:sz w:val="24"/>
          <w:szCs w:val="24"/>
        </w:rPr>
        <w:t>medications</w:t>
      </w:r>
      <w:r w:rsidR="007B6D00" w:rsidRPr="00F56D4A">
        <w:rPr>
          <w:rFonts w:ascii="Times New Roman" w:eastAsia="Times New Roman" w:hAnsi="Times New Roman" w:cs="Times New Roman"/>
          <w:sz w:val="24"/>
          <w:szCs w:val="24"/>
        </w:rPr>
        <w:t xml:space="preserve"> showed a reduced </w:t>
      </w:r>
      <w:r w:rsidR="00257C5F" w:rsidRPr="00F56D4A">
        <w:rPr>
          <w:rFonts w:ascii="Times New Roman" w:eastAsia="Times New Roman" w:hAnsi="Times New Roman" w:cs="Times New Roman"/>
          <w:sz w:val="24"/>
          <w:szCs w:val="24"/>
        </w:rPr>
        <w:t xml:space="preserve">prefrontal </w:t>
      </w:r>
      <w:r w:rsidR="00007794" w:rsidRPr="00F56D4A">
        <w:rPr>
          <w:rFonts w:ascii="Times New Roman" w:eastAsia="Times New Roman" w:hAnsi="Times New Roman" w:cs="Times New Roman"/>
          <w:sz w:val="24"/>
          <w:szCs w:val="24"/>
        </w:rPr>
        <w:t xml:space="preserve">ζ </w:t>
      </w:r>
      <w:r w:rsidR="00257C5F" w:rsidRPr="00F56D4A">
        <w:rPr>
          <w:rFonts w:ascii="Times New Roman" w:eastAsia="Times New Roman" w:hAnsi="Times New Roman" w:cs="Times New Roman"/>
          <w:sz w:val="24"/>
          <w:szCs w:val="24"/>
        </w:rPr>
        <w:t xml:space="preserve">cordance after 48h and 1 week </w:t>
      </w:r>
      <w:r w:rsidR="00872F52" w:rsidRPr="00F56D4A">
        <w:rPr>
          <w:rFonts w:ascii="Times New Roman" w:eastAsia="Times New Roman" w:hAnsi="Times New Roman" w:cs="Times New Roman"/>
          <w:sz w:val="24"/>
          <w:szCs w:val="24"/>
        </w:rPr>
        <w:t>following the administration of</w:t>
      </w:r>
      <w:r w:rsidR="004D2E0D" w:rsidRPr="00F56D4A">
        <w:rPr>
          <w:rFonts w:ascii="Times New Roman" w:eastAsia="Times New Roman" w:hAnsi="Times New Roman" w:cs="Times New Roman"/>
          <w:sz w:val="24"/>
          <w:szCs w:val="24"/>
        </w:rPr>
        <w:t xml:space="preserve"> antidepressant drugs</w:t>
      </w:r>
      <w:r w:rsidR="00257C5F" w:rsidRPr="00F56D4A">
        <w:rPr>
          <w:rFonts w:ascii="Times New Roman" w:eastAsia="Times New Roman" w:hAnsi="Times New Roman" w:cs="Times New Roman"/>
          <w:sz w:val="24"/>
          <w:szCs w:val="24"/>
        </w:rPr>
        <w:t xml:space="preserve">. </w:t>
      </w:r>
      <w:r w:rsidR="00872F52" w:rsidRPr="00F56D4A">
        <w:rPr>
          <w:rFonts w:ascii="Times New Roman" w:eastAsia="Times New Roman" w:hAnsi="Times New Roman" w:cs="Times New Roman"/>
          <w:sz w:val="24"/>
          <w:szCs w:val="24"/>
        </w:rPr>
        <w:t>Similarly, Bares</w:t>
      </w:r>
      <w:r w:rsidR="00872F52" w:rsidRPr="00F56D4A">
        <w:rPr>
          <w:rFonts w:ascii="Times New Roman" w:eastAsia="Times New Roman" w:hAnsi="Times New Roman" w:cs="Times New Roman"/>
          <w:i/>
          <w:iCs/>
          <w:sz w:val="24"/>
          <w:szCs w:val="24"/>
        </w:rPr>
        <w:t>et al</w:t>
      </w:r>
      <w:r w:rsidR="00980B5D">
        <w:rPr>
          <w:rFonts w:ascii="Times New Roman" w:eastAsia="Times New Roman" w:hAnsi="Times New Roman" w:cs="Times New Roman"/>
          <w:i/>
          <w:iCs/>
          <w:sz w:val="24"/>
          <w:szCs w:val="24"/>
        </w:rPr>
        <w:t>.</w:t>
      </w:r>
      <w:r w:rsidR="00980B5D" w:rsidRPr="00980B5D">
        <w:rPr>
          <w:rFonts w:ascii="Times New Roman" w:eastAsia="Times New Roman" w:hAnsi="Times New Roman" w:cs="Times New Roman"/>
          <w:sz w:val="24"/>
          <w:szCs w:val="24"/>
          <w:vertAlign w:val="superscript"/>
        </w:rPr>
        <w:t>68</w:t>
      </w:r>
      <w:r w:rsidR="00872F52" w:rsidRPr="00F56D4A">
        <w:rPr>
          <w:rFonts w:ascii="Times New Roman" w:eastAsia="Times New Roman" w:hAnsi="Times New Roman" w:cs="Times New Roman"/>
          <w:sz w:val="24"/>
          <w:szCs w:val="24"/>
        </w:rPr>
        <w:t>conducteda 4-week clinical trial on sev</w:t>
      </w:r>
      <w:r w:rsidR="004D2E0D" w:rsidRPr="00F56D4A">
        <w:rPr>
          <w:rFonts w:ascii="Times New Roman" w:eastAsia="Times New Roman" w:hAnsi="Times New Roman" w:cs="Times New Roman"/>
          <w:sz w:val="24"/>
          <w:szCs w:val="24"/>
        </w:rPr>
        <w:t xml:space="preserve">enteen subjects with depression </w:t>
      </w:r>
      <w:r w:rsidR="00872F52" w:rsidRPr="00F56D4A">
        <w:rPr>
          <w:rFonts w:ascii="Times New Roman" w:eastAsia="Times New Roman" w:hAnsi="Times New Roman" w:cs="Times New Roman"/>
          <w:sz w:val="24"/>
          <w:szCs w:val="24"/>
        </w:rPr>
        <w:t xml:space="preserve">refractory to therapy in order to find whether decrease in QEEG can play a contributory role in differentiation between depression with a better response to antidepressant therapy and treatment-resistant depression. </w:t>
      </w:r>
      <w:r w:rsidR="004D2E0D" w:rsidRPr="00F56D4A">
        <w:rPr>
          <w:rFonts w:ascii="Times New Roman" w:eastAsia="Times New Roman" w:hAnsi="Times New Roman" w:cs="Times New Roman"/>
          <w:sz w:val="24"/>
          <w:szCs w:val="24"/>
        </w:rPr>
        <w:t xml:space="preserve">They showed that </w:t>
      </w:r>
      <w:r w:rsidR="00FF11FC" w:rsidRPr="00F56D4A">
        <w:rPr>
          <w:rFonts w:ascii="Times New Roman" w:eastAsia="Times New Roman" w:hAnsi="Times New Roman" w:cs="Times New Roman"/>
          <w:sz w:val="24"/>
          <w:szCs w:val="24"/>
        </w:rPr>
        <w:t xml:space="preserve">subjects who responded </w:t>
      </w:r>
      <w:r w:rsidR="004D2E0D" w:rsidRPr="00F56D4A">
        <w:rPr>
          <w:rFonts w:ascii="Times New Roman" w:eastAsia="Times New Roman" w:hAnsi="Times New Roman" w:cs="Times New Roman"/>
          <w:sz w:val="24"/>
          <w:szCs w:val="24"/>
        </w:rPr>
        <w:t>favorably</w:t>
      </w:r>
      <w:r w:rsidR="00FF11FC" w:rsidRPr="00F56D4A">
        <w:rPr>
          <w:rFonts w:ascii="Times New Roman" w:eastAsia="Times New Roman" w:hAnsi="Times New Roman" w:cs="Times New Roman"/>
          <w:sz w:val="24"/>
          <w:szCs w:val="24"/>
        </w:rPr>
        <w:t xml:space="preserve"> to therapy 1 week after</w:t>
      </w:r>
      <w:r w:rsidR="004D2E0D" w:rsidRPr="00F56D4A">
        <w:rPr>
          <w:rFonts w:ascii="Times New Roman" w:eastAsia="Times New Roman" w:hAnsi="Times New Roman" w:cs="Times New Roman"/>
          <w:sz w:val="24"/>
          <w:szCs w:val="24"/>
        </w:rPr>
        <w:t xml:space="preserve"> the administration of</w:t>
      </w:r>
      <w:r w:rsidR="00FF11FC" w:rsidRPr="00F56D4A">
        <w:rPr>
          <w:rFonts w:ascii="Times New Roman" w:eastAsia="Times New Roman" w:hAnsi="Times New Roman" w:cs="Times New Roman"/>
          <w:sz w:val="24"/>
          <w:szCs w:val="24"/>
        </w:rPr>
        <w:t xml:space="preserve"> antidepressant </w:t>
      </w:r>
      <w:r w:rsidR="004D2E0D" w:rsidRPr="00F56D4A">
        <w:rPr>
          <w:rFonts w:ascii="Times New Roman" w:eastAsia="Times New Roman" w:hAnsi="Times New Roman" w:cs="Times New Roman"/>
          <w:sz w:val="24"/>
          <w:szCs w:val="24"/>
        </w:rPr>
        <w:t>treatment</w:t>
      </w:r>
      <w:r w:rsidR="00872F52" w:rsidRPr="00F56D4A">
        <w:rPr>
          <w:rFonts w:ascii="Times New Roman" w:eastAsia="Times New Roman" w:hAnsi="Times New Roman" w:cs="Times New Roman"/>
          <w:sz w:val="24"/>
          <w:szCs w:val="24"/>
        </w:rPr>
        <w:t xml:space="preserve">showed a reduced prefrontal </w:t>
      </w:r>
      <w:r w:rsidR="00FF11FC" w:rsidRPr="00F56D4A">
        <w:rPr>
          <w:rFonts w:ascii="Times New Roman" w:eastAsia="Times New Roman" w:hAnsi="Times New Roman" w:cs="Times New Roman"/>
          <w:sz w:val="24"/>
          <w:szCs w:val="24"/>
        </w:rPr>
        <w:t xml:space="preserve">QEEG </w:t>
      </w:r>
      <w:r w:rsidR="00007794" w:rsidRPr="00F56D4A">
        <w:rPr>
          <w:rFonts w:ascii="Times New Roman" w:eastAsia="Times New Roman" w:hAnsi="Times New Roman" w:cs="Times New Roman"/>
          <w:sz w:val="24"/>
          <w:szCs w:val="24"/>
        </w:rPr>
        <w:t xml:space="preserve">ζ </w:t>
      </w:r>
      <w:r w:rsidR="00872F52" w:rsidRPr="00F56D4A">
        <w:rPr>
          <w:rFonts w:ascii="Times New Roman" w:eastAsia="Times New Roman" w:hAnsi="Times New Roman" w:cs="Times New Roman"/>
          <w:sz w:val="24"/>
          <w:szCs w:val="24"/>
        </w:rPr>
        <w:t>cordance as an early detection marker</w:t>
      </w:r>
      <w:r w:rsidR="00FF11FC" w:rsidRPr="00F56D4A">
        <w:rPr>
          <w:rFonts w:ascii="Times New Roman" w:eastAsia="Times New Roman" w:hAnsi="Times New Roman" w:cs="Times New Roman"/>
          <w:sz w:val="24"/>
          <w:szCs w:val="24"/>
        </w:rPr>
        <w:t>; however, in 12 subjects with poor response to therapy (non-responders) increased prefrontal cordance</w:t>
      </w:r>
      <w:r w:rsidR="00376FD5" w:rsidRPr="00F56D4A">
        <w:rPr>
          <w:rFonts w:ascii="Times New Roman" w:eastAsia="Times New Roman" w:hAnsi="Times New Roman" w:cs="Times New Roman"/>
          <w:sz w:val="24"/>
          <w:szCs w:val="24"/>
        </w:rPr>
        <w:t xml:space="preserve">in </w:t>
      </w:r>
      <w:r w:rsidR="00007794" w:rsidRPr="00F56D4A">
        <w:rPr>
          <w:rFonts w:ascii="Times New Roman" w:eastAsia="Times New Roman" w:hAnsi="Times New Roman" w:cs="Times New Roman"/>
          <w:sz w:val="24"/>
          <w:szCs w:val="24"/>
        </w:rPr>
        <w:t xml:space="preserve">ζ </w:t>
      </w:r>
      <w:r w:rsidR="00376FD5" w:rsidRPr="00F56D4A">
        <w:rPr>
          <w:rFonts w:ascii="Times New Roman" w:eastAsia="Times New Roman" w:hAnsi="Times New Roman" w:cs="Times New Roman"/>
          <w:sz w:val="24"/>
          <w:szCs w:val="24"/>
        </w:rPr>
        <w:t xml:space="preserve">frequency band </w:t>
      </w:r>
      <w:r w:rsidR="00FF11FC" w:rsidRPr="00F56D4A">
        <w:rPr>
          <w:rFonts w:ascii="Times New Roman" w:eastAsia="Times New Roman" w:hAnsi="Times New Roman" w:cs="Times New Roman"/>
          <w:sz w:val="24"/>
          <w:szCs w:val="24"/>
        </w:rPr>
        <w:t>was</w:t>
      </w:r>
      <w:r w:rsidR="004D2E0D" w:rsidRPr="00F56D4A">
        <w:rPr>
          <w:rFonts w:ascii="Times New Roman" w:eastAsia="Times New Roman" w:hAnsi="Times New Roman" w:cs="Times New Roman"/>
          <w:sz w:val="24"/>
          <w:szCs w:val="24"/>
        </w:rPr>
        <w:t xml:space="preserve"> reported.</w:t>
      </w:r>
    </w:p>
    <w:p w:rsidR="008324FA" w:rsidRPr="00F56D4A" w:rsidRDefault="00725542" w:rsidP="00254A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565C" w:rsidRPr="00F56D4A">
        <w:rPr>
          <w:rFonts w:ascii="Times New Roman" w:eastAsia="Times New Roman" w:hAnsi="Times New Roman" w:cs="Times New Roman"/>
          <w:sz w:val="24"/>
          <w:szCs w:val="24"/>
        </w:rPr>
        <w:t xml:space="preserve">The hypothesis that prefrontal theta cordance shows strong potential to be considered a reliable QEEG marker to evaluate whether or not depressed patients respond favorably to treatments is also proposed </w:t>
      </w:r>
      <w:r w:rsidR="004D2E0D" w:rsidRPr="00F56D4A">
        <w:rPr>
          <w:rFonts w:ascii="Times New Roman" w:eastAsia="Times New Roman" w:hAnsi="Times New Roman" w:cs="Times New Roman"/>
          <w:sz w:val="24"/>
          <w:szCs w:val="24"/>
        </w:rPr>
        <w:t xml:space="preserve">and supported </w:t>
      </w:r>
      <w:r w:rsidR="00CB565C" w:rsidRPr="00F56D4A">
        <w:rPr>
          <w:rFonts w:ascii="Times New Roman" w:eastAsia="Times New Roman" w:hAnsi="Times New Roman" w:cs="Times New Roman"/>
          <w:sz w:val="24"/>
          <w:szCs w:val="24"/>
        </w:rPr>
        <w:t xml:space="preserve">by </w:t>
      </w:r>
      <w:r w:rsidR="00257C5F" w:rsidRPr="00F56D4A">
        <w:rPr>
          <w:rFonts w:ascii="Times New Roman" w:eastAsia="Times New Roman" w:hAnsi="Times New Roman" w:cs="Times New Roman"/>
          <w:sz w:val="24"/>
          <w:szCs w:val="24"/>
        </w:rPr>
        <w:t>Kopecek</w:t>
      </w:r>
      <w:r w:rsidR="00257C5F" w:rsidRPr="00F56D4A">
        <w:rPr>
          <w:rFonts w:ascii="Times New Roman" w:eastAsia="Times New Roman" w:hAnsi="Times New Roman" w:cs="Times New Roman"/>
          <w:i/>
          <w:iCs/>
          <w:sz w:val="24"/>
          <w:szCs w:val="24"/>
        </w:rPr>
        <w:t>et al.</w:t>
      </w:r>
      <w:r w:rsidR="00980B5D">
        <w:rPr>
          <w:rFonts w:ascii="Times New Roman" w:eastAsia="Times New Roman" w:hAnsi="Times New Roman" w:cs="Times New Roman"/>
          <w:sz w:val="24"/>
          <w:szCs w:val="24"/>
          <w:vertAlign w:val="superscript"/>
        </w:rPr>
        <w:t>69</w:t>
      </w:r>
      <w:r w:rsidR="00CB565C" w:rsidRPr="00F56D4A">
        <w:rPr>
          <w:rFonts w:ascii="Times New Roman" w:eastAsia="Times New Roman" w:hAnsi="Times New Roman" w:cs="Times New Roman"/>
          <w:sz w:val="24"/>
          <w:szCs w:val="24"/>
        </w:rPr>
        <w:t xml:space="preserve">. They reported an increased prefrontal QEEG </w:t>
      </w:r>
      <w:r w:rsidR="00007794" w:rsidRPr="00F56D4A">
        <w:rPr>
          <w:rFonts w:ascii="Times New Roman" w:eastAsia="Times New Roman" w:hAnsi="Times New Roman" w:cs="Times New Roman"/>
          <w:sz w:val="24"/>
          <w:szCs w:val="24"/>
        </w:rPr>
        <w:t xml:space="preserve">ζ </w:t>
      </w:r>
      <w:r w:rsidR="00CB565C" w:rsidRPr="00F56D4A">
        <w:rPr>
          <w:rFonts w:ascii="Times New Roman" w:eastAsia="Times New Roman" w:hAnsi="Times New Roman" w:cs="Times New Roman"/>
          <w:sz w:val="24"/>
          <w:szCs w:val="24"/>
        </w:rPr>
        <w:t>cordance in a 37-year-old woman with a depression refractory to treatment.</w:t>
      </w:r>
      <w:r>
        <w:rPr>
          <w:rFonts w:ascii="Times New Roman" w:eastAsia="Times New Roman" w:hAnsi="Times New Roman" w:cs="Times New Roman"/>
          <w:sz w:val="24"/>
          <w:szCs w:val="24"/>
        </w:rPr>
        <w:t xml:space="preserve"> In this sense, </w:t>
      </w:r>
      <w:r w:rsidR="008324FA" w:rsidRPr="00F56D4A">
        <w:rPr>
          <w:rFonts w:ascii="Times New Roman" w:eastAsia="Times New Roman" w:hAnsi="Times New Roman" w:cs="Times New Roman"/>
          <w:sz w:val="24"/>
          <w:szCs w:val="24"/>
        </w:rPr>
        <w:t xml:space="preserve">Hunter </w:t>
      </w:r>
      <w:r w:rsidR="008324FA" w:rsidRPr="00F56D4A">
        <w:rPr>
          <w:rFonts w:ascii="Times New Roman" w:eastAsia="Times New Roman" w:hAnsi="Times New Roman" w:cs="Times New Roman"/>
          <w:i/>
          <w:iCs/>
          <w:sz w:val="24"/>
          <w:szCs w:val="24"/>
        </w:rPr>
        <w:t>et al</w:t>
      </w:r>
      <w:r w:rsidR="008324FA" w:rsidRPr="00F56D4A">
        <w:rPr>
          <w:rFonts w:ascii="Times New Roman" w:eastAsia="Times New Roman" w:hAnsi="Times New Roman" w:cs="Times New Roman"/>
          <w:sz w:val="24"/>
          <w:szCs w:val="24"/>
        </w:rPr>
        <w:t xml:space="preserve">. </w:t>
      </w:r>
      <w:r w:rsidR="00980B5D">
        <w:rPr>
          <w:rFonts w:ascii="Times New Roman" w:eastAsia="Times New Roman" w:hAnsi="Times New Roman" w:cs="Times New Roman"/>
          <w:sz w:val="24"/>
          <w:szCs w:val="24"/>
          <w:vertAlign w:val="superscript"/>
        </w:rPr>
        <w:t>70</w:t>
      </w:r>
      <w:r w:rsidR="008324FA" w:rsidRPr="00F56D4A">
        <w:rPr>
          <w:rFonts w:ascii="Times New Roman" w:eastAsia="Times New Roman" w:hAnsi="Times New Roman" w:cs="Times New Roman"/>
          <w:sz w:val="24"/>
          <w:szCs w:val="24"/>
        </w:rPr>
        <w:t xml:space="preserve">carried out an 8-week double-blinded randomized </w:t>
      </w:r>
      <w:r w:rsidR="00417DA3" w:rsidRPr="00F56D4A">
        <w:rPr>
          <w:rFonts w:ascii="Times New Roman" w:eastAsia="Times New Roman" w:hAnsi="Times New Roman" w:cs="Times New Roman"/>
          <w:sz w:val="24"/>
          <w:szCs w:val="24"/>
        </w:rPr>
        <w:t xml:space="preserve">placebo-controlled </w:t>
      </w:r>
      <w:r w:rsidR="008324FA" w:rsidRPr="00F56D4A">
        <w:rPr>
          <w:rFonts w:ascii="Times New Roman" w:eastAsia="Times New Roman" w:hAnsi="Times New Roman" w:cs="Times New Roman"/>
          <w:sz w:val="24"/>
          <w:szCs w:val="24"/>
        </w:rPr>
        <w:t xml:space="preserve">trial on </w:t>
      </w:r>
      <w:r w:rsidR="00417DA3" w:rsidRPr="00F56D4A">
        <w:rPr>
          <w:rFonts w:ascii="Times New Roman" w:eastAsia="Times New Roman" w:hAnsi="Times New Roman" w:cs="Times New Roman"/>
          <w:sz w:val="24"/>
          <w:szCs w:val="24"/>
        </w:rPr>
        <w:t>ninety-four MDD subjects</w:t>
      </w:r>
      <w:r w:rsidR="00DC545C" w:rsidRPr="00F56D4A">
        <w:rPr>
          <w:rFonts w:ascii="Times New Roman" w:eastAsia="Times New Roman" w:hAnsi="Times New Roman" w:cs="Times New Roman"/>
          <w:sz w:val="24"/>
          <w:szCs w:val="24"/>
        </w:rPr>
        <w:t xml:space="preserve"> under treatment with FLX or venlafaxine</w:t>
      </w:r>
      <w:r w:rsidR="00417DA3" w:rsidRPr="00F56D4A">
        <w:rPr>
          <w:rFonts w:ascii="Times New Roman" w:eastAsia="Times New Roman" w:hAnsi="Times New Roman" w:cs="Times New Roman"/>
          <w:sz w:val="24"/>
          <w:szCs w:val="24"/>
        </w:rPr>
        <w:t xml:space="preserve"> to investigate identifiable </w:t>
      </w:r>
      <w:r w:rsidRPr="00725542">
        <w:rPr>
          <w:rFonts w:ascii="Times New Roman" w:eastAsia="Times New Roman" w:hAnsi="Times New Roman" w:cs="Times New Roman"/>
          <w:sz w:val="24"/>
          <w:szCs w:val="24"/>
        </w:rPr>
        <w:t xml:space="preserve">quantitative </w:t>
      </w:r>
      <w:r w:rsidR="00417DA3" w:rsidRPr="00F56D4A">
        <w:rPr>
          <w:rFonts w:ascii="Times New Roman" w:eastAsia="Times New Roman" w:hAnsi="Times New Roman" w:cs="Times New Roman"/>
          <w:sz w:val="24"/>
          <w:szCs w:val="24"/>
        </w:rPr>
        <w:t xml:space="preserve">EEG </w:t>
      </w:r>
      <w:r>
        <w:rPr>
          <w:rFonts w:ascii="Times New Roman" w:eastAsia="Times New Roman" w:hAnsi="Times New Roman" w:cs="Times New Roman"/>
          <w:sz w:val="24"/>
          <w:szCs w:val="24"/>
        </w:rPr>
        <w:t xml:space="preserve">(QEEG) </w:t>
      </w:r>
      <w:r w:rsidR="00417DA3" w:rsidRPr="00F56D4A">
        <w:rPr>
          <w:rFonts w:ascii="Times New Roman" w:eastAsia="Times New Roman" w:hAnsi="Times New Roman" w:cs="Times New Roman"/>
          <w:sz w:val="24"/>
          <w:szCs w:val="24"/>
        </w:rPr>
        <w:t xml:space="preserve">markers in </w:t>
      </w:r>
      <w:r w:rsidR="004D2E0D" w:rsidRPr="00F56D4A">
        <w:rPr>
          <w:rFonts w:ascii="Times New Roman" w:eastAsia="Times New Roman" w:hAnsi="Times New Roman" w:cs="Times New Roman"/>
          <w:sz w:val="24"/>
          <w:szCs w:val="24"/>
        </w:rPr>
        <w:t>patients</w:t>
      </w:r>
      <w:r w:rsidR="00417DA3" w:rsidRPr="00F56D4A">
        <w:rPr>
          <w:rFonts w:ascii="Times New Roman" w:eastAsia="Times New Roman" w:hAnsi="Times New Roman" w:cs="Times New Roman"/>
          <w:sz w:val="24"/>
          <w:szCs w:val="24"/>
        </w:rPr>
        <w:t xml:space="preserve">. They </w:t>
      </w:r>
      <w:r w:rsidR="001F447A" w:rsidRPr="00F56D4A">
        <w:rPr>
          <w:rFonts w:ascii="Times New Roman" w:eastAsia="Times New Roman" w:hAnsi="Times New Roman" w:cs="Times New Roman"/>
          <w:sz w:val="24"/>
          <w:szCs w:val="24"/>
        </w:rPr>
        <w:t xml:space="preserve">found </w:t>
      </w:r>
      <w:r w:rsidR="00A030FE" w:rsidRPr="00F56D4A">
        <w:rPr>
          <w:rFonts w:ascii="Times New Roman" w:eastAsia="Times New Roman" w:hAnsi="Times New Roman" w:cs="Times New Roman"/>
          <w:sz w:val="24"/>
          <w:szCs w:val="24"/>
        </w:rPr>
        <w:t>a significantly higher reduction in</w:t>
      </w:r>
      <w:r w:rsidR="001F447A" w:rsidRPr="00F56D4A">
        <w:rPr>
          <w:rFonts w:ascii="Times New Roman" w:eastAsia="Times New Roman" w:hAnsi="Times New Roman" w:cs="Times New Roman"/>
          <w:sz w:val="24"/>
          <w:szCs w:val="24"/>
        </w:rPr>
        <w:t xml:space="preserve"> QEEG midline-and-right-frontal cordance</w:t>
      </w:r>
      <w:r w:rsidR="00A030FE" w:rsidRPr="00F56D4A">
        <w:rPr>
          <w:rFonts w:ascii="Times New Roman" w:eastAsia="Times New Roman" w:hAnsi="Times New Roman" w:cs="Times New Roman"/>
          <w:sz w:val="24"/>
          <w:szCs w:val="24"/>
        </w:rPr>
        <w:t xml:space="preserve"> in MDD patients who responded better to therapy compared to non-responders within the first week after the treatment.</w:t>
      </w:r>
    </w:p>
    <w:p w:rsidR="002C6311" w:rsidRPr="00F56D4A" w:rsidRDefault="00725542" w:rsidP="00254A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17C0" w:rsidRPr="00F56D4A">
        <w:rPr>
          <w:rFonts w:ascii="Times New Roman" w:eastAsia="Times New Roman" w:hAnsi="Times New Roman" w:cs="Times New Roman"/>
          <w:sz w:val="24"/>
          <w:szCs w:val="24"/>
        </w:rPr>
        <w:t>It is worth noting that</w:t>
      </w:r>
      <w:r w:rsidR="002C6311" w:rsidRPr="00F56D4A">
        <w:rPr>
          <w:rFonts w:ascii="Times New Roman" w:eastAsia="Times New Roman" w:hAnsi="Times New Roman" w:cs="Times New Roman"/>
          <w:sz w:val="24"/>
          <w:szCs w:val="24"/>
        </w:rPr>
        <w:t xml:space="preserve"> several studies reported </w:t>
      </w:r>
      <w:r w:rsidR="00BC17C0" w:rsidRPr="00F56D4A">
        <w:rPr>
          <w:rFonts w:ascii="Times New Roman" w:eastAsia="Times New Roman" w:hAnsi="Times New Roman" w:cs="Times New Roman"/>
          <w:sz w:val="24"/>
          <w:szCs w:val="24"/>
        </w:rPr>
        <w:t xml:space="preserve">variousQEEG </w:t>
      </w:r>
      <w:r w:rsidR="004D2E0D" w:rsidRPr="00F56D4A">
        <w:rPr>
          <w:rFonts w:ascii="Times New Roman" w:eastAsia="Times New Roman" w:hAnsi="Times New Roman" w:cs="Times New Roman"/>
          <w:sz w:val="24"/>
          <w:szCs w:val="24"/>
        </w:rPr>
        <w:t>features</w:t>
      </w:r>
      <w:r w:rsidR="002C6311" w:rsidRPr="00F56D4A">
        <w:rPr>
          <w:rFonts w:ascii="Times New Roman" w:eastAsia="Times New Roman" w:hAnsi="Times New Roman" w:cs="Times New Roman"/>
          <w:sz w:val="24"/>
          <w:szCs w:val="24"/>
        </w:rPr>
        <w:t xml:space="preserve"> and predictors of </w:t>
      </w:r>
      <w:r w:rsidR="00BC17C0" w:rsidRPr="00F56D4A">
        <w:rPr>
          <w:rFonts w:ascii="Times New Roman" w:eastAsia="Times New Roman" w:hAnsi="Times New Roman" w:cs="Times New Roman"/>
          <w:sz w:val="24"/>
          <w:szCs w:val="24"/>
        </w:rPr>
        <w:t xml:space="preserve">improved </w:t>
      </w:r>
      <w:r w:rsidR="002C6311" w:rsidRPr="00F56D4A">
        <w:rPr>
          <w:rFonts w:ascii="Times New Roman" w:eastAsia="Times New Roman" w:hAnsi="Times New Roman" w:cs="Times New Roman"/>
          <w:sz w:val="24"/>
          <w:szCs w:val="24"/>
        </w:rPr>
        <w:t>response to antidepressant treatments including</w:t>
      </w:r>
      <w:r w:rsidR="00BC17C0" w:rsidRPr="00F56D4A">
        <w:rPr>
          <w:rFonts w:ascii="Times New Roman" w:eastAsia="Times New Roman" w:hAnsi="Times New Roman" w:cs="Times New Roman"/>
          <w:sz w:val="24"/>
          <w:szCs w:val="24"/>
        </w:rPr>
        <w:t xml:space="preserve"> raised </w:t>
      </w:r>
      <w:r w:rsidR="00007794" w:rsidRPr="00F56D4A">
        <w:rPr>
          <w:rFonts w:ascii="Times New Roman" w:eastAsia="Times New Roman" w:hAnsi="Times New Roman" w:cs="Times New Roman"/>
          <w:sz w:val="24"/>
          <w:szCs w:val="24"/>
        </w:rPr>
        <w:t xml:space="preserve">ζ </w:t>
      </w:r>
      <w:r w:rsidR="00BC17C0" w:rsidRPr="00F56D4A">
        <w:rPr>
          <w:rFonts w:ascii="Times New Roman" w:eastAsia="Times New Roman" w:hAnsi="Times New Roman" w:cs="Times New Roman"/>
          <w:sz w:val="24"/>
          <w:szCs w:val="24"/>
        </w:rPr>
        <w:t>activity in Brodmann's area 24/32 (rostral anterior cingulate)</w:t>
      </w:r>
      <w:r w:rsidR="00980B5D">
        <w:rPr>
          <w:rFonts w:ascii="Times New Roman" w:eastAsia="Times New Roman" w:hAnsi="Times New Roman" w:cs="Times New Roman"/>
          <w:sz w:val="24"/>
          <w:szCs w:val="24"/>
          <w:vertAlign w:val="superscript"/>
        </w:rPr>
        <w:t>71</w:t>
      </w:r>
      <w:r w:rsidR="00BC17C0" w:rsidRPr="00F56D4A">
        <w:rPr>
          <w:rFonts w:ascii="Times New Roman" w:eastAsia="Times New Roman" w:hAnsi="Times New Roman" w:cs="Times New Roman"/>
          <w:sz w:val="24"/>
          <w:szCs w:val="24"/>
        </w:rPr>
        <w:t xml:space="preserve">, </w:t>
      </w:r>
      <w:r w:rsidR="002A7CDD" w:rsidRPr="00F56D4A">
        <w:rPr>
          <w:rFonts w:ascii="Times New Roman" w:eastAsia="Times New Roman" w:hAnsi="Times New Roman" w:cs="Times New Roman"/>
          <w:sz w:val="24"/>
          <w:szCs w:val="24"/>
        </w:rPr>
        <w:t xml:space="preserve">lower </w:t>
      </w:r>
      <w:r w:rsidR="00007794" w:rsidRPr="00F56D4A">
        <w:rPr>
          <w:rFonts w:ascii="Times New Roman" w:eastAsia="Times New Roman" w:hAnsi="Times New Roman" w:cs="Times New Roman"/>
          <w:sz w:val="24"/>
          <w:szCs w:val="24"/>
        </w:rPr>
        <w:t xml:space="preserve">β </w:t>
      </w:r>
      <w:r w:rsidR="002A7CDD" w:rsidRPr="00F56D4A">
        <w:rPr>
          <w:rFonts w:ascii="Times New Roman" w:eastAsia="Times New Roman" w:hAnsi="Times New Roman" w:cs="Times New Roman"/>
          <w:sz w:val="24"/>
          <w:szCs w:val="24"/>
        </w:rPr>
        <w:t xml:space="preserve">power and inter-hemispheric </w:t>
      </w:r>
      <w:r w:rsidR="00007794" w:rsidRPr="00F56D4A">
        <w:rPr>
          <w:rFonts w:ascii="Times New Roman" w:eastAsia="Times New Roman" w:hAnsi="Times New Roman" w:cs="Times New Roman"/>
          <w:sz w:val="24"/>
          <w:szCs w:val="24"/>
        </w:rPr>
        <w:t xml:space="preserve">β </w:t>
      </w:r>
      <w:r w:rsidR="002A7CDD" w:rsidRPr="00F56D4A">
        <w:rPr>
          <w:rFonts w:ascii="Times New Roman" w:eastAsia="Times New Roman" w:hAnsi="Times New Roman" w:cs="Times New Roman"/>
          <w:sz w:val="24"/>
          <w:szCs w:val="24"/>
        </w:rPr>
        <w:t>coherences</w:t>
      </w:r>
      <w:r w:rsidR="00980B5D">
        <w:rPr>
          <w:rFonts w:ascii="Times New Roman" w:eastAsia="Times New Roman" w:hAnsi="Times New Roman" w:cs="Times New Roman"/>
          <w:sz w:val="24"/>
          <w:szCs w:val="24"/>
          <w:vertAlign w:val="superscript"/>
        </w:rPr>
        <w:t>72</w:t>
      </w:r>
      <w:r w:rsidR="002A7CDD" w:rsidRPr="00F56D4A">
        <w:rPr>
          <w:rFonts w:ascii="Times New Roman" w:eastAsia="Times New Roman" w:hAnsi="Times New Roman" w:cs="Times New Roman"/>
          <w:sz w:val="24"/>
          <w:szCs w:val="24"/>
        </w:rPr>
        <w:t xml:space="preserve">, and </w:t>
      </w:r>
      <w:r w:rsidR="00BC17C0" w:rsidRPr="00F56D4A">
        <w:rPr>
          <w:rFonts w:ascii="Times New Roman" w:eastAsia="Times New Roman" w:hAnsi="Times New Roman" w:cs="Times New Roman"/>
          <w:sz w:val="24"/>
          <w:szCs w:val="24"/>
        </w:rPr>
        <w:t xml:space="preserve">greater </w:t>
      </w:r>
      <w:r w:rsidR="00007794" w:rsidRPr="00F56D4A">
        <w:rPr>
          <w:rFonts w:ascii="Times New Roman" w:eastAsia="Times New Roman" w:hAnsi="Times New Roman" w:cs="Times New Roman"/>
          <w:sz w:val="24"/>
          <w:szCs w:val="24"/>
        </w:rPr>
        <w:t xml:space="preserve">α </w:t>
      </w:r>
      <w:r w:rsidR="00BC17C0" w:rsidRPr="00F56D4A">
        <w:rPr>
          <w:rFonts w:ascii="Times New Roman" w:eastAsia="Times New Roman" w:hAnsi="Times New Roman" w:cs="Times New Roman"/>
          <w:sz w:val="24"/>
          <w:szCs w:val="24"/>
        </w:rPr>
        <w:t>power at occipital sites</w:t>
      </w:r>
      <w:r w:rsidR="00980B5D">
        <w:rPr>
          <w:rFonts w:ascii="Times New Roman" w:eastAsia="Times New Roman" w:hAnsi="Times New Roman" w:cs="Times New Roman"/>
          <w:sz w:val="24"/>
          <w:szCs w:val="24"/>
          <w:vertAlign w:val="superscript"/>
        </w:rPr>
        <w:t>73</w:t>
      </w:r>
      <w:r w:rsidR="002A7CDD" w:rsidRPr="00F56D4A">
        <w:rPr>
          <w:rFonts w:ascii="Times New Roman" w:eastAsia="Times New Roman" w:hAnsi="Times New Roman" w:cs="Times New Roman"/>
          <w:sz w:val="24"/>
          <w:szCs w:val="24"/>
        </w:rPr>
        <w:t>.</w:t>
      </w:r>
    </w:p>
    <w:p w:rsidR="00153F4B" w:rsidRPr="00F56D4A" w:rsidRDefault="00B375D0" w:rsidP="00254A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15626" w:rsidRPr="00F56D4A">
        <w:rPr>
          <w:rFonts w:ascii="Times New Roman" w:eastAsia="Times New Roman" w:hAnsi="Times New Roman" w:cs="Times New Roman"/>
          <w:sz w:val="24"/>
          <w:szCs w:val="24"/>
        </w:rPr>
        <w:t>Ano</w:t>
      </w:r>
      <w:r w:rsidR="004B4B64" w:rsidRPr="00F56D4A">
        <w:rPr>
          <w:rFonts w:ascii="Times New Roman" w:eastAsia="Times New Roman" w:hAnsi="Times New Roman" w:cs="Times New Roman"/>
          <w:sz w:val="24"/>
          <w:szCs w:val="24"/>
        </w:rPr>
        <w:t xml:space="preserve">ther parameter </w:t>
      </w:r>
      <w:r w:rsidR="00C15626" w:rsidRPr="00F56D4A">
        <w:rPr>
          <w:rFonts w:ascii="Times New Roman" w:eastAsia="Times New Roman" w:hAnsi="Times New Roman" w:cs="Times New Roman"/>
          <w:sz w:val="24"/>
          <w:szCs w:val="24"/>
        </w:rPr>
        <w:t xml:space="preserve">which has been </w:t>
      </w:r>
      <w:r w:rsidR="004B4B64" w:rsidRPr="00F56D4A">
        <w:rPr>
          <w:rFonts w:ascii="Times New Roman" w:eastAsia="Times New Roman" w:hAnsi="Times New Roman" w:cs="Times New Roman"/>
          <w:sz w:val="24"/>
          <w:szCs w:val="24"/>
        </w:rPr>
        <w:t xml:space="preserve">used </w:t>
      </w:r>
      <w:r w:rsidR="00C15626" w:rsidRPr="00F56D4A">
        <w:rPr>
          <w:rFonts w:ascii="Times New Roman" w:eastAsia="Times New Roman" w:hAnsi="Times New Roman" w:cs="Times New Roman"/>
          <w:sz w:val="24"/>
          <w:szCs w:val="24"/>
        </w:rPr>
        <w:t xml:space="preserve">topredict the response to </w:t>
      </w:r>
      <w:r w:rsidR="004B4B64" w:rsidRPr="00F56D4A">
        <w:rPr>
          <w:rFonts w:ascii="Times New Roman" w:eastAsia="Times New Roman" w:hAnsi="Times New Roman" w:cs="Times New Roman"/>
          <w:sz w:val="24"/>
          <w:szCs w:val="24"/>
        </w:rPr>
        <w:t xml:space="preserve">SSRIs is </w:t>
      </w:r>
      <w:r w:rsidR="00CA5033" w:rsidRPr="00F56D4A">
        <w:rPr>
          <w:rFonts w:ascii="Times New Roman" w:eastAsia="Times New Roman" w:hAnsi="Times New Roman" w:cs="Times New Roman"/>
          <w:i/>
          <w:iCs/>
          <w:sz w:val="24"/>
          <w:szCs w:val="24"/>
        </w:rPr>
        <w:t>antidepressant treatment response index</w:t>
      </w:r>
      <w:r w:rsidR="004B4B64" w:rsidRPr="00F56D4A">
        <w:rPr>
          <w:rFonts w:ascii="Times New Roman" w:eastAsia="Times New Roman" w:hAnsi="Times New Roman" w:cs="Times New Roman"/>
          <w:sz w:val="24"/>
          <w:szCs w:val="24"/>
        </w:rPr>
        <w:t>(ATR)</w:t>
      </w:r>
      <w:r w:rsidR="00CD53AA" w:rsidRPr="00F56D4A">
        <w:rPr>
          <w:rFonts w:ascii="Times New Roman" w:eastAsia="Times New Roman" w:hAnsi="Times New Roman" w:cs="Times New Roman"/>
          <w:sz w:val="24"/>
          <w:szCs w:val="24"/>
        </w:rPr>
        <w:t>which is defined as a combination of</w:t>
      </w:r>
      <w:r w:rsidR="00B8661F" w:rsidRPr="00F56D4A">
        <w:rPr>
          <w:rFonts w:ascii="Times New Roman" w:eastAsia="Times New Roman" w:hAnsi="Times New Roman" w:cs="Times New Roman"/>
          <w:sz w:val="24"/>
          <w:szCs w:val="24"/>
        </w:rPr>
        <w:t xml:space="preserve">α </w:t>
      </w:r>
      <w:r w:rsidR="00CD53AA" w:rsidRPr="00F56D4A">
        <w:rPr>
          <w:rFonts w:ascii="Times New Roman" w:eastAsia="Times New Roman" w:hAnsi="Times New Roman" w:cs="Times New Roman"/>
          <w:sz w:val="24"/>
          <w:szCs w:val="24"/>
        </w:rPr>
        <w:t xml:space="preserve">and </w:t>
      </w:r>
      <w:r w:rsidR="00B8661F" w:rsidRPr="00F56D4A">
        <w:rPr>
          <w:rFonts w:ascii="Times New Roman" w:eastAsia="Times New Roman" w:hAnsi="Times New Roman" w:cs="Times New Roman"/>
          <w:sz w:val="24"/>
          <w:szCs w:val="24"/>
        </w:rPr>
        <w:t xml:space="preserve">ζ </w:t>
      </w:r>
      <w:r w:rsidR="007C638F" w:rsidRPr="00F56D4A">
        <w:rPr>
          <w:rFonts w:ascii="Times New Roman" w:eastAsia="Times New Roman" w:hAnsi="Times New Roman" w:cs="Times New Roman"/>
          <w:sz w:val="24"/>
          <w:szCs w:val="24"/>
        </w:rPr>
        <w:t xml:space="preserve">recorded from </w:t>
      </w:r>
      <w:r w:rsidR="0013297A" w:rsidRPr="00F56D4A">
        <w:rPr>
          <w:rFonts w:ascii="Times New Roman" w:eastAsia="Times New Roman" w:hAnsi="Times New Roman" w:cs="Times New Roman"/>
          <w:sz w:val="24"/>
          <w:szCs w:val="24"/>
        </w:rPr>
        <w:t>prefrontal area</w:t>
      </w:r>
      <w:r w:rsidR="00CD53AA" w:rsidRPr="00F56D4A">
        <w:rPr>
          <w:rFonts w:ascii="Times New Roman" w:eastAsia="Times New Roman" w:hAnsi="Times New Roman" w:cs="Times New Roman"/>
          <w:sz w:val="24"/>
          <w:szCs w:val="24"/>
        </w:rPr>
        <w:t>s</w:t>
      </w:r>
      <w:r w:rsidR="004B4B64" w:rsidRPr="00F56D4A">
        <w:rPr>
          <w:rFonts w:ascii="Times New Roman" w:eastAsia="Times New Roman" w:hAnsi="Times New Roman" w:cs="Times New Roman"/>
          <w:sz w:val="24"/>
          <w:szCs w:val="24"/>
        </w:rPr>
        <w:t xml:space="preserve">at baseline and </w:t>
      </w:r>
      <w:r w:rsidR="00C15626" w:rsidRPr="00F56D4A">
        <w:rPr>
          <w:rFonts w:ascii="Times New Roman" w:eastAsia="Times New Roman" w:hAnsi="Times New Roman" w:cs="Times New Roman"/>
          <w:sz w:val="24"/>
          <w:szCs w:val="24"/>
        </w:rPr>
        <w:t>the first week</w:t>
      </w:r>
      <w:r w:rsidR="00CD53AA" w:rsidRPr="00F56D4A">
        <w:rPr>
          <w:rFonts w:ascii="Times New Roman" w:eastAsia="Times New Roman" w:hAnsi="Times New Roman" w:cs="Times New Roman"/>
          <w:sz w:val="24"/>
          <w:szCs w:val="24"/>
        </w:rPr>
        <w:t>following antidepressant treatment</w:t>
      </w:r>
      <w:r w:rsidR="00980B5D">
        <w:rPr>
          <w:rFonts w:ascii="Times New Roman" w:eastAsia="Times New Roman" w:hAnsi="Times New Roman" w:cs="Times New Roman"/>
          <w:sz w:val="24"/>
          <w:szCs w:val="24"/>
          <w:vertAlign w:val="superscript"/>
        </w:rPr>
        <w:t>74</w:t>
      </w:r>
      <w:r w:rsidR="00651FFE" w:rsidRPr="00F56D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w:t>
      </w:r>
      <w:r w:rsidR="00C15626" w:rsidRPr="00F56D4A">
        <w:rPr>
          <w:rFonts w:ascii="Times New Roman" w:eastAsia="Times New Roman" w:hAnsi="Times New Roman" w:cs="Times New Roman"/>
          <w:sz w:val="24"/>
          <w:szCs w:val="24"/>
        </w:rPr>
        <w:t xml:space="preserve">ATR </w:t>
      </w:r>
      <w:r w:rsidR="0013297A" w:rsidRPr="00F56D4A">
        <w:rPr>
          <w:rFonts w:ascii="Times New Roman" w:eastAsia="Times New Roman" w:hAnsi="Times New Roman" w:cs="Times New Roman"/>
          <w:sz w:val="24"/>
          <w:szCs w:val="24"/>
        </w:rPr>
        <w:t>scoring system</w:t>
      </w:r>
      <w:r w:rsidR="00CD53AA" w:rsidRPr="00F56D4A">
        <w:rPr>
          <w:rFonts w:ascii="Times New Roman" w:eastAsia="Times New Roman" w:hAnsi="Times New Roman" w:cs="Times New Roman"/>
          <w:sz w:val="24"/>
          <w:szCs w:val="24"/>
        </w:rPr>
        <w:t xml:space="preserve">measures the probability of favorable response to SSRI medications with </w:t>
      </w:r>
      <w:r w:rsidR="00C17102" w:rsidRPr="00F56D4A">
        <w:rPr>
          <w:rFonts w:ascii="Times New Roman" w:eastAsia="Times New Roman" w:hAnsi="Times New Roman" w:cs="Times New Roman"/>
          <w:sz w:val="24"/>
          <w:szCs w:val="24"/>
        </w:rPr>
        <w:t>70% accuracy</w:t>
      </w:r>
      <w:r w:rsidR="0013297A" w:rsidRPr="00F56D4A">
        <w:rPr>
          <w:rFonts w:ascii="Times New Roman" w:eastAsia="Times New Roman" w:hAnsi="Times New Roman" w:cs="Times New Roman"/>
          <w:sz w:val="24"/>
          <w:szCs w:val="24"/>
        </w:rPr>
        <w:t xml:space="preserve"> in general</w:t>
      </w:r>
      <w:r w:rsidR="00980B5D">
        <w:rPr>
          <w:rFonts w:ascii="Times New Roman" w:eastAsia="Times New Roman" w:hAnsi="Times New Roman" w:cs="Times New Roman"/>
          <w:sz w:val="24"/>
          <w:szCs w:val="24"/>
          <w:vertAlign w:val="superscript"/>
        </w:rPr>
        <w:t>66</w:t>
      </w:r>
      <w:r w:rsidR="00C17102" w:rsidRPr="00F56D4A">
        <w:rPr>
          <w:rFonts w:ascii="Times New Roman" w:eastAsia="Times New Roman" w:hAnsi="Times New Roman" w:cs="Times New Roman"/>
          <w:sz w:val="24"/>
          <w:szCs w:val="24"/>
        </w:rPr>
        <w:t>.</w:t>
      </w:r>
    </w:p>
    <w:p w:rsidR="001646E4" w:rsidRPr="00F56D4A" w:rsidRDefault="002842F8"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t>3-</w:t>
      </w:r>
      <w:r w:rsidR="003C6936" w:rsidRPr="00F56D4A">
        <w:rPr>
          <w:rFonts w:ascii="Times New Roman" w:eastAsia="Times New Roman" w:hAnsi="Times New Roman" w:cs="Times New Roman"/>
          <w:b/>
          <w:bCs/>
          <w:sz w:val="24"/>
          <w:szCs w:val="24"/>
        </w:rPr>
        <w:t>Neuroimaging Biomarkers</w:t>
      </w:r>
    </w:p>
    <w:p w:rsidR="009934D1" w:rsidRPr="00F56D4A" w:rsidRDefault="003C6936" w:rsidP="00254ABE">
      <w:pPr>
        <w:spacing w:line="240" w:lineRule="auto"/>
        <w:jc w:val="both"/>
        <w:rPr>
          <w:rFonts w:ascii="Times New Roman" w:eastAsia="Times New Roman" w:hAnsi="Times New Roman" w:cs="Times New Roman"/>
          <w:sz w:val="24"/>
          <w:szCs w:val="24"/>
        </w:rPr>
      </w:pPr>
      <w:r w:rsidRPr="00F56D4A">
        <w:rPr>
          <w:rFonts w:ascii="Times New Roman" w:eastAsia="Times New Roman" w:hAnsi="Times New Roman" w:cs="Times New Roman"/>
          <w:sz w:val="24"/>
          <w:szCs w:val="24"/>
        </w:rPr>
        <w:t xml:space="preserve">Brain structure is </w:t>
      </w:r>
      <w:r w:rsidR="00823B44" w:rsidRPr="00F56D4A">
        <w:rPr>
          <w:rFonts w:ascii="Times New Roman" w:eastAsia="Times New Roman" w:hAnsi="Times New Roman" w:cs="Times New Roman"/>
          <w:sz w:val="24"/>
          <w:szCs w:val="24"/>
        </w:rPr>
        <w:t>an</w:t>
      </w:r>
      <w:r w:rsidRPr="00F56D4A">
        <w:rPr>
          <w:rFonts w:ascii="Times New Roman" w:eastAsia="Times New Roman" w:hAnsi="Times New Roman" w:cs="Times New Roman"/>
          <w:sz w:val="24"/>
          <w:szCs w:val="24"/>
        </w:rPr>
        <w:t xml:space="preserve">other biomarker for </w:t>
      </w:r>
      <w:r w:rsidR="00823B44" w:rsidRPr="00F56D4A">
        <w:rPr>
          <w:rFonts w:ascii="Times New Roman" w:eastAsia="Times New Roman" w:hAnsi="Times New Roman" w:cs="Times New Roman"/>
          <w:sz w:val="24"/>
          <w:szCs w:val="24"/>
        </w:rPr>
        <w:t>the evaluation</w:t>
      </w:r>
      <w:r w:rsidRPr="00F56D4A">
        <w:rPr>
          <w:rFonts w:ascii="Times New Roman" w:eastAsia="Times New Roman" w:hAnsi="Times New Roman" w:cs="Times New Roman"/>
          <w:sz w:val="24"/>
          <w:szCs w:val="24"/>
        </w:rPr>
        <w:t xml:space="preserve"> of treatment, </w:t>
      </w:r>
      <w:r w:rsidR="004047A9" w:rsidRPr="00F56D4A">
        <w:rPr>
          <w:rFonts w:ascii="Times New Roman" w:eastAsia="Times New Roman" w:hAnsi="Times New Roman" w:cs="Times New Roman"/>
          <w:sz w:val="24"/>
          <w:szCs w:val="24"/>
        </w:rPr>
        <w:t xml:space="preserve">a voxel-based morphometric analysiswas </w:t>
      </w:r>
      <w:r w:rsidR="00823B44" w:rsidRPr="00F56D4A">
        <w:rPr>
          <w:rFonts w:ascii="Times New Roman" w:eastAsia="Times New Roman" w:hAnsi="Times New Roman" w:cs="Times New Roman"/>
          <w:sz w:val="24"/>
          <w:szCs w:val="24"/>
        </w:rPr>
        <w:t>conducted on</w:t>
      </w:r>
      <w:r w:rsidR="00A96DF3" w:rsidRPr="00F56D4A">
        <w:rPr>
          <w:rFonts w:ascii="Times New Roman" w:eastAsia="Times New Roman" w:hAnsi="Times New Roman" w:cs="Times New Roman"/>
          <w:sz w:val="24"/>
          <w:szCs w:val="24"/>
        </w:rPr>
        <w:t xml:space="preserve"> MDD patients</w:t>
      </w:r>
      <w:r w:rsidR="004047A9" w:rsidRPr="00F56D4A">
        <w:rPr>
          <w:rFonts w:ascii="Times New Roman" w:eastAsia="Times New Roman" w:hAnsi="Times New Roman" w:cs="Times New Roman"/>
          <w:sz w:val="24"/>
          <w:szCs w:val="24"/>
        </w:rPr>
        <w:t>proposed</w:t>
      </w:r>
      <w:r w:rsidR="00823B44" w:rsidRPr="00F56D4A">
        <w:rPr>
          <w:rFonts w:ascii="Times New Roman" w:eastAsia="Times New Roman" w:hAnsi="Times New Roman" w:cs="Times New Roman"/>
          <w:sz w:val="24"/>
          <w:szCs w:val="24"/>
        </w:rPr>
        <w:t xml:space="preserve"> that</w:t>
      </w:r>
      <w:r w:rsidR="00A96DF3" w:rsidRPr="00F56D4A">
        <w:rPr>
          <w:rFonts w:ascii="Times New Roman" w:eastAsia="Times New Roman" w:hAnsi="Times New Roman" w:cs="Times New Roman"/>
          <w:sz w:val="24"/>
          <w:szCs w:val="24"/>
        </w:rPr>
        <w:t xml:space="preserve"> subjects </w:t>
      </w:r>
      <w:r w:rsidR="00823B44" w:rsidRPr="00F56D4A">
        <w:rPr>
          <w:rFonts w:ascii="Times New Roman" w:eastAsia="Times New Roman" w:hAnsi="Times New Roman" w:cs="Times New Roman"/>
          <w:sz w:val="24"/>
          <w:szCs w:val="24"/>
        </w:rPr>
        <w:t xml:space="preserve">with </w:t>
      </w:r>
      <w:r w:rsidR="004047A9" w:rsidRPr="00F56D4A">
        <w:rPr>
          <w:rFonts w:ascii="Times New Roman" w:eastAsia="Times New Roman" w:hAnsi="Times New Roman" w:cs="Times New Roman"/>
          <w:sz w:val="24"/>
          <w:szCs w:val="24"/>
        </w:rPr>
        <w:t>higher</w:t>
      </w:r>
      <w:r w:rsidR="00823B44" w:rsidRPr="00F56D4A">
        <w:rPr>
          <w:rFonts w:ascii="Times New Roman" w:eastAsia="Times New Roman" w:hAnsi="Times New Roman" w:cs="Times New Roman"/>
          <w:sz w:val="24"/>
          <w:szCs w:val="24"/>
        </w:rPr>
        <w:t xml:space="preserve"> gray matter volume </w:t>
      </w:r>
      <w:r w:rsidR="00A96DF3" w:rsidRPr="00F56D4A">
        <w:rPr>
          <w:rFonts w:ascii="Times New Roman" w:eastAsia="Times New Roman" w:hAnsi="Times New Roman" w:cs="Times New Roman"/>
          <w:sz w:val="24"/>
          <w:szCs w:val="24"/>
        </w:rPr>
        <w:t>in the middle frontal gyrus, occipital lobe, and cingulate cortex showed better response to treatment</w:t>
      </w:r>
      <w:r w:rsidR="00980B5D">
        <w:rPr>
          <w:rFonts w:ascii="Times New Roman" w:eastAsia="Times New Roman" w:hAnsi="Times New Roman" w:cs="Times New Roman"/>
          <w:sz w:val="24"/>
          <w:szCs w:val="24"/>
          <w:vertAlign w:val="superscript"/>
        </w:rPr>
        <w:t>75</w:t>
      </w:r>
      <w:r w:rsidR="00021329" w:rsidRPr="00F56D4A">
        <w:rPr>
          <w:rFonts w:ascii="Times New Roman" w:eastAsia="Times New Roman" w:hAnsi="Times New Roman" w:cs="Times New Roman"/>
          <w:sz w:val="24"/>
          <w:szCs w:val="24"/>
        </w:rPr>
        <w:t xml:space="preserve">. </w:t>
      </w:r>
      <w:r w:rsidR="004C5841" w:rsidRPr="00F56D4A">
        <w:rPr>
          <w:rFonts w:ascii="Times New Roman" w:eastAsia="Times New Roman" w:hAnsi="Times New Roman" w:cs="Times New Roman"/>
          <w:sz w:val="24"/>
          <w:szCs w:val="24"/>
        </w:rPr>
        <w:t>In addition</w:t>
      </w:r>
      <w:r w:rsidR="004047A9" w:rsidRPr="00F56D4A">
        <w:rPr>
          <w:rFonts w:ascii="Times New Roman" w:eastAsia="Times New Roman" w:hAnsi="Times New Roman" w:cs="Times New Roman"/>
          <w:sz w:val="24"/>
          <w:szCs w:val="24"/>
        </w:rPr>
        <w:t>, c</w:t>
      </w:r>
      <w:r w:rsidR="00CC7AE8" w:rsidRPr="00F56D4A">
        <w:rPr>
          <w:rFonts w:ascii="Times New Roman" w:eastAsia="Times New Roman" w:hAnsi="Times New Roman" w:cs="Times New Roman"/>
          <w:sz w:val="24"/>
          <w:szCs w:val="24"/>
        </w:rPr>
        <w:t>orrelation between</w:t>
      </w:r>
      <w:r w:rsidR="00BE4591" w:rsidRPr="00F56D4A">
        <w:rPr>
          <w:rFonts w:ascii="Times New Roman" w:eastAsia="Times New Roman" w:hAnsi="Times New Roman" w:cs="Times New Roman"/>
          <w:sz w:val="24"/>
          <w:szCs w:val="24"/>
        </w:rPr>
        <w:t xml:space="preserve"> white matter </w:t>
      </w:r>
      <w:r w:rsidR="004047A9" w:rsidRPr="00F56D4A">
        <w:rPr>
          <w:rFonts w:ascii="Times New Roman" w:eastAsia="Times New Roman" w:hAnsi="Times New Roman" w:cs="Times New Roman"/>
          <w:sz w:val="24"/>
          <w:szCs w:val="24"/>
        </w:rPr>
        <w:t>hyperintensity</w:t>
      </w:r>
      <w:r w:rsidR="00BE4591" w:rsidRPr="00F56D4A">
        <w:rPr>
          <w:rFonts w:ascii="Times New Roman" w:eastAsia="Times New Roman" w:hAnsi="Times New Roman" w:cs="Times New Roman"/>
          <w:sz w:val="24"/>
          <w:szCs w:val="24"/>
        </w:rPr>
        <w:t xml:space="preserve">and poor therapeutic response has also been reported. </w:t>
      </w:r>
      <w:r w:rsidR="004047A9" w:rsidRPr="00F56D4A">
        <w:rPr>
          <w:rFonts w:ascii="Times New Roman" w:eastAsia="Times New Roman" w:hAnsi="Times New Roman" w:cs="Times New Roman"/>
          <w:sz w:val="24"/>
          <w:szCs w:val="24"/>
        </w:rPr>
        <w:t>The case in point is the h</w:t>
      </w:r>
      <w:r w:rsidR="00BE4591" w:rsidRPr="00F56D4A">
        <w:rPr>
          <w:rFonts w:ascii="Times New Roman" w:eastAsia="Times New Roman" w:hAnsi="Times New Roman" w:cs="Times New Roman"/>
          <w:sz w:val="24"/>
          <w:szCs w:val="24"/>
        </w:rPr>
        <w:t xml:space="preserve">yperintensity in subcortical white matter </w:t>
      </w:r>
      <w:r w:rsidR="004047A9" w:rsidRPr="00F56D4A">
        <w:rPr>
          <w:rFonts w:ascii="Times New Roman" w:eastAsia="Times New Roman" w:hAnsi="Times New Roman" w:cs="Times New Roman"/>
          <w:sz w:val="24"/>
          <w:szCs w:val="24"/>
        </w:rPr>
        <w:t>in</w:t>
      </w:r>
      <w:r w:rsidR="00BE4591" w:rsidRPr="00F56D4A">
        <w:rPr>
          <w:rFonts w:ascii="Times New Roman" w:eastAsia="Times New Roman" w:hAnsi="Times New Roman" w:cs="Times New Roman"/>
          <w:sz w:val="24"/>
          <w:szCs w:val="24"/>
        </w:rPr>
        <w:t xml:space="preserve"> the left hemisphere </w:t>
      </w:r>
      <w:r w:rsidR="004C5841" w:rsidRPr="00F56D4A">
        <w:rPr>
          <w:rFonts w:ascii="Times New Roman" w:eastAsia="Times New Roman" w:hAnsi="Times New Roman" w:cs="Times New Roman"/>
          <w:sz w:val="24"/>
          <w:szCs w:val="24"/>
        </w:rPr>
        <w:t xml:space="preserve">which </w:t>
      </w:r>
      <w:r w:rsidR="00BE4591" w:rsidRPr="00F56D4A">
        <w:rPr>
          <w:rFonts w:ascii="Times New Roman" w:eastAsia="Times New Roman" w:hAnsi="Times New Roman" w:cs="Times New Roman"/>
          <w:sz w:val="24"/>
          <w:szCs w:val="24"/>
        </w:rPr>
        <w:t xml:space="preserve">is </w:t>
      </w:r>
      <w:r w:rsidR="002842F8" w:rsidRPr="00F56D4A">
        <w:rPr>
          <w:rFonts w:ascii="Times New Roman" w:eastAsia="Times New Roman" w:hAnsi="Times New Roman" w:cs="Times New Roman"/>
          <w:sz w:val="24"/>
          <w:szCs w:val="24"/>
        </w:rPr>
        <w:t>correlated</w:t>
      </w:r>
      <w:r w:rsidR="00BE4591" w:rsidRPr="00F56D4A">
        <w:rPr>
          <w:rFonts w:ascii="Times New Roman" w:eastAsia="Times New Roman" w:hAnsi="Times New Roman" w:cs="Times New Roman"/>
          <w:sz w:val="24"/>
          <w:szCs w:val="24"/>
        </w:rPr>
        <w:t xml:space="preserve"> with reduced therapeutic response </w:t>
      </w:r>
      <w:r w:rsidR="004047A9" w:rsidRPr="00F56D4A">
        <w:rPr>
          <w:rFonts w:ascii="Times New Roman" w:eastAsia="Times New Roman" w:hAnsi="Times New Roman" w:cs="Times New Roman"/>
          <w:sz w:val="24"/>
          <w:szCs w:val="24"/>
        </w:rPr>
        <w:t xml:space="preserve">to </w:t>
      </w:r>
      <w:r w:rsidR="001646E4" w:rsidRPr="00F56D4A">
        <w:rPr>
          <w:rFonts w:ascii="Times New Roman" w:eastAsia="Times New Roman" w:hAnsi="Times New Roman" w:cs="Times New Roman"/>
          <w:sz w:val="24"/>
          <w:szCs w:val="24"/>
        </w:rPr>
        <w:t xml:space="preserve">FLX </w:t>
      </w:r>
      <w:r w:rsidR="004047A9" w:rsidRPr="00F56D4A">
        <w:rPr>
          <w:rFonts w:ascii="Times New Roman" w:eastAsia="Times New Roman" w:hAnsi="Times New Roman" w:cs="Times New Roman"/>
          <w:sz w:val="24"/>
          <w:szCs w:val="24"/>
        </w:rPr>
        <w:t>therapy</w:t>
      </w:r>
      <w:r w:rsidR="00980B5D">
        <w:rPr>
          <w:rFonts w:ascii="Times New Roman" w:eastAsia="Times New Roman" w:hAnsi="Times New Roman" w:cs="Times New Roman"/>
          <w:sz w:val="24"/>
          <w:szCs w:val="24"/>
          <w:vertAlign w:val="superscript"/>
        </w:rPr>
        <w:t>76,77</w:t>
      </w:r>
      <w:r w:rsidR="00012551" w:rsidRPr="00F56D4A">
        <w:rPr>
          <w:rFonts w:ascii="Times New Roman" w:eastAsia="Times New Roman" w:hAnsi="Times New Roman" w:cs="Times New Roman"/>
          <w:sz w:val="24"/>
          <w:szCs w:val="24"/>
        </w:rPr>
        <w:fldChar w:fldCharType="begin"/>
      </w:r>
      <w:r w:rsidR="00F56D4A" w:rsidRPr="00F56D4A">
        <w:rPr>
          <w:rFonts w:ascii="Times New Roman" w:eastAsia="Times New Roman" w:hAnsi="Times New Roman" w:cs="Times New Roman"/>
          <w:sz w:val="24"/>
          <w:szCs w:val="24"/>
        </w:rPr>
        <w:instrText xml:space="preserve"> ADDIN EN.CITE &lt;EndNote&gt;&lt;Cite&gt;&lt;Author&gt;Iosifescu&lt;/Author&gt;&lt;Year&gt;2006&lt;/Year&gt;&lt;RecNum&gt;62&lt;/RecNum&gt;&lt;DisplayText&gt;(76, 77)&lt;/DisplayText&gt;&lt;record&gt;&lt;rec-number&gt;62&lt;/rec-number&gt;&lt;foreign-keys&gt;&lt;key app="EN" db-id="5wddfspz9e59rdetva4vzatj0x2x05e20dsr"&gt;62&lt;/key&gt;&lt;/foreign-keys&gt;&lt;ref-type name="Journal Article"&gt;17&lt;/ref-type&gt;&lt;contributors&gt;&lt;authors&gt;&lt;author&gt;Iosifescu, D. V.&lt;/author&gt;&lt;author&gt;Renshaw, P. F.&lt;/author&gt;&lt;author&gt;Lyoo, I. K.&lt;/author&gt;&lt;author&gt;Lee, H. K.&lt;/author&gt;&lt;author&gt;Perlis, R. H.&lt;/author&gt;&lt;author&gt;Papakostas, G. I.&lt;/author&gt;&lt;author&gt;Nierenberg, A. A.&lt;/author&gt;&lt;author&gt;Fava, M.&lt;/author&gt;&lt;/authors&gt;&lt;/contributors&gt;&lt;titles&gt;&lt;title&gt;Brain white-matter hyperintensities and treatment outcome in major depressive disorder&lt;/title&gt;&lt;secondary-title&gt;Br J Psychiatry. 2006 Feb;188:180-5. doi: 10.1192/bjp.188.2.180.&lt;/secondary-title&gt;&lt;/titles&gt;&lt;periodical&gt;&lt;full-title&gt;Br J Psychiatry. 2006 Feb;188:180-5. doi: 10.1192/bjp.188.2.180.&lt;/full-title&gt;&lt;/periodical&gt;&lt;dates&gt;&lt;year&gt;2006&lt;/year&gt;&lt;/dates&gt;&lt;urls&gt;&lt;/urls&gt;&lt;/record&gt;&lt;/Cite&gt;&lt;Cite&gt;&lt;Author&gt;Taylor&lt;/Author&gt;&lt;Year&gt;2013&lt;/Year&gt;&lt;RecNum&gt;61&lt;/RecNum&gt;&lt;record&gt;&lt;rec-number&gt;61&lt;/rec-number&gt;&lt;foreign-keys&gt;&lt;key app="EN" db-id="5wddfspz9e59rdetva4vzatj0x2x05e20dsr"&gt;61&lt;/key&gt;&lt;/foreign-keys&gt;&lt;ref-type name="Journal Article"&gt;17&lt;/ref-type&gt;&lt;contributors&gt;&lt;authors&gt;&lt;author&gt;Taylor, W. D.&lt;/author&gt;&lt;author&gt;Aizenstein, H. J.&lt;/author&gt;&lt;author&gt;Alexopoulos, G. S.&lt;/author&gt;&lt;/authors&gt;&lt;/contributors&gt;&lt;titles&gt;&lt;title&gt;The vascular depression hypothesis: mechanisms linking vascular disease with depression&lt;/title&gt;&lt;secondary-title&gt;Mol Psychiatry. 2013 Sep;18(9):963-74. doi: 10.1038/mp.2013.20. Epub 2013 Feb 26.&lt;/secondary-title&gt;&lt;/titles&gt;&lt;periodical&gt;&lt;full-title&gt;Mol Psychiatry. 2013 Sep;18(9):963-74. doi: 10.1038/mp.2013.20. Epub 2013 Feb 26.&lt;/full-title&gt;&lt;/periodical&gt;&lt;dates&gt;&lt;year&gt;2013&lt;/year&gt;&lt;/dates&gt;&lt;urls&gt;&lt;/urls&gt;&lt;/record&gt;&lt;/Cite&gt;&lt;/EndNote&gt;</w:instrText>
      </w:r>
      <w:r w:rsidR="00012551" w:rsidRPr="00F56D4A">
        <w:rPr>
          <w:rFonts w:ascii="Times New Roman" w:eastAsia="Times New Roman" w:hAnsi="Times New Roman" w:cs="Times New Roman"/>
          <w:sz w:val="24"/>
          <w:szCs w:val="24"/>
        </w:rPr>
        <w:fldChar w:fldCharType="end"/>
      </w:r>
      <w:r w:rsidR="00C43C91" w:rsidRPr="00F56D4A">
        <w:rPr>
          <w:rFonts w:ascii="Times New Roman" w:eastAsia="Times New Roman" w:hAnsi="Times New Roman" w:cs="Times New Roman"/>
          <w:sz w:val="24"/>
          <w:szCs w:val="24"/>
        </w:rPr>
        <w:t xml:space="preserve">. </w:t>
      </w:r>
      <w:r w:rsidR="002842F8" w:rsidRPr="00F56D4A">
        <w:rPr>
          <w:rFonts w:ascii="Times New Roman" w:eastAsia="Times New Roman" w:hAnsi="Times New Roman" w:cs="Times New Roman"/>
          <w:sz w:val="24"/>
          <w:szCs w:val="24"/>
        </w:rPr>
        <w:t>Moreover</w:t>
      </w:r>
      <w:r w:rsidR="00956FAE" w:rsidRPr="00F56D4A">
        <w:rPr>
          <w:rFonts w:ascii="Times New Roman" w:eastAsia="Times New Roman" w:hAnsi="Times New Roman" w:cs="Times New Roman"/>
          <w:sz w:val="24"/>
          <w:szCs w:val="24"/>
        </w:rPr>
        <w:t>,</w:t>
      </w:r>
      <w:r w:rsidR="004047A9" w:rsidRPr="00F56D4A">
        <w:rPr>
          <w:rFonts w:ascii="Times New Roman" w:eastAsia="Times New Roman" w:hAnsi="Times New Roman" w:cs="Times New Roman"/>
          <w:sz w:val="24"/>
          <w:szCs w:val="24"/>
        </w:rPr>
        <w:t>p</w:t>
      </w:r>
      <w:r w:rsidR="001646E4" w:rsidRPr="00F56D4A">
        <w:rPr>
          <w:rFonts w:ascii="Times New Roman" w:eastAsia="Times New Roman" w:hAnsi="Times New Roman" w:cs="Times New Roman"/>
          <w:sz w:val="24"/>
          <w:szCs w:val="24"/>
        </w:rPr>
        <w:t>ositron emission tomography (PET)</w:t>
      </w:r>
      <w:r w:rsidR="00823B44" w:rsidRPr="00F56D4A">
        <w:rPr>
          <w:rFonts w:ascii="Times New Roman" w:eastAsia="Times New Roman" w:hAnsi="Times New Roman" w:cs="Times New Roman"/>
          <w:sz w:val="24"/>
          <w:szCs w:val="24"/>
        </w:rPr>
        <w:t xml:space="preserve">studies indicated that </w:t>
      </w:r>
      <w:r w:rsidR="00956FAE" w:rsidRPr="00F56D4A">
        <w:rPr>
          <w:rFonts w:ascii="Times New Roman" w:eastAsia="Times New Roman" w:hAnsi="Times New Roman" w:cs="Times New Roman"/>
          <w:sz w:val="24"/>
          <w:szCs w:val="24"/>
        </w:rPr>
        <w:t>glucose</w:t>
      </w:r>
      <w:r w:rsidR="002842F8" w:rsidRPr="00F56D4A">
        <w:rPr>
          <w:rFonts w:ascii="Times New Roman" w:eastAsia="Times New Roman" w:hAnsi="Times New Roman" w:cs="Times New Roman"/>
          <w:sz w:val="24"/>
          <w:szCs w:val="24"/>
        </w:rPr>
        <w:t xml:space="preserve"> uptake in thal</w:t>
      </w:r>
      <w:r w:rsidR="00956FAE" w:rsidRPr="00F56D4A">
        <w:rPr>
          <w:rFonts w:ascii="Times New Roman" w:eastAsia="Times New Roman" w:hAnsi="Times New Roman" w:cs="Times New Roman"/>
          <w:sz w:val="24"/>
          <w:szCs w:val="24"/>
        </w:rPr>
        <w:t xml:space="preserve">amus, midbrain, and </w:t>
      </w:r>
      <w:r w:rsidR="001646E4" w:rsidRPr="00F56D4A">
        <w:rPr>
          <w:rFonts w:ascii="Times New Roman" w:eastAsia="Times New Roman" w:hAnsi="Times New Roman" w:cs="Times New Roman"/>
          <w:sz w:val="24"/>
          <w:szCs w:val="24"/>
        </w:rPr>
        <w:t xml:space="preserve">putamen </w:t>
      </w:r>
      <w:r w:rsidR="00823B44" w:rsidRPr="00F56D4A">
        <w:rPr>
          <w:rFonts w:ascii="Times New Roman" w:eastAsia="Times New Roman" w:hAnsi="Times New Roman" w:cs="Times New Roman"/>
          <w:sz w:val="24"/>
          <w:szCs w:val="24"/>
        </w:rPr>
        <w:t>can be</w:t>
      </w:r>
      <w:r w:rsidR="004C5841" w:rsidRPr="00F56D4A">
        <w:rPr>
          <w:rFonts w:ascii="Times New Roman" w:eastAsia="Times New Roman" w:hAnsi="Times New Roman" w:cs="Times New Roman"/>
          <w:sz w:val="24"/>
          <w:szCs w:val="24"/>
        </w:rPr>
        <w:t>considered a</w:t>
      </w:r>
      <w:r w:rsidR="002842F8" w:rsidRPr="00F56D4A">
        <w:rPr>
          <w:rFonts w:ascii="Times New Roman" w:eastAsia="Times New Roman" w:hAnsi="Times New Roman" w:cs="Times New Roman"/>
          <w:sz w:val="24"/>
          <w:szCs w:val="24"/>
        </w:rPr>
        <w:t>predictive</w:t>
      </w:r>
      <w:r w:rsidR="00956FAE" w:rsidRPr="00F56D4A">
        <w:rPr>
          <w:rFonts w:ascii="Times New Roman" w:eastAsia="Times New Roman" w:hAnsi="Times New Roman" w:cs="Times New Roman"/>
          <w:sz w:val="24"/>
          <w:szCs w:val="24"/>
        </w:rPr>
        <w:t xml:space="preserve"> marker </w:t>
      </w:r>
      <w:r w:rsidR="00823B44" w:rsidRPr="00F56D4A">
        <w:rPr>
          <w:rFonts w:ascii="Times New Roman" w:eastAsia="Times New Roman" w:hAnsi="Times New Roman" w:cs="Times New Roman"/>
          <w:sz w:val="24"/>
          <w:szCs w:val="24"/>
        </w:rPr>
        <w:t>of</w:t>
      </w:r>
      <w:r w:rsidR="002842F8" w:rsidRPr="00F56D4A">
        <w:rPr>
          <w:rFonts w:ascii="Times New Roman" w:eastAsia="Times New Roman" w:hAnsi="Times New Roman" w:cs="Times New Roman"/>
          <w:sz w:val="24"/>
          <w:szCs w:val="24"/>
        </w:rPr>
        <w:t xml:space="preserve"> remission</w:t>
      </w:r>
      <w:r w:rsidR="004C5841" w:rsidRPr="00F56D4A">
        <w:rPr>
          <w:rFonts w:ascii="Times New Roman" w:eastAsia="Times New Roman" w:hAnsi="Times New Roman" w:cs="Times New Roman"/>
          <w:sz w:val="24"/>
          <w:szCs w:val="24"/>
        </w:rPr>
        <w:t xml:space="preserve"> in response to antidepressant therapy</w:t>
      </w:r>
      <w:r w:rsidR="00980B5D">
        <w:rPr>
          <w:rFonts w:ascii="Times New Roman" w:eastAsia="Times New Roman" w:hAnsi="Times New Roman" w:cs="Times New Roman"/>
          <w:sz w:val="24"/>
          <w:szCs w:val="24"/>
          <w:vertAlign w:val="superscript"/>
        </w:rPr>
        <w:t>78</w:t>
      </w:r>
      <w:r w:rsidR="00C43C91" w:rsidRPr="00F56D4A">
        <w:rPr>
          <w:rFonts w:ascii="Times New Roman" w:eastAsia="Times New Roman" w:hAnsi="Times New Roman" w:cs="Times New Roman"/>
          <w:sz w:val="24"/>
          <w:szCs w:val="24"/>
        </w:rPr>
        <w:t xml:space="preserve">. </w:t>
      </w:r>
      <w:r w:rsidR="004C5841" w:rsidRPr="00F56D4A">
        <w:rPr>
          <w:rFonts w:ascii="Times New Roman" w:eastAsia="Times New Roman" w:hAnsi="Times New Roman" w:cs="Times New Roman"/>
          <w:sz w:val="24"/>
          <w:szCs w:val="24"/>
        </w:rPr>
        <w:t>Furthermore</w:t>
      </w:r>
      <w:r w:rsidR="00823B44" w:rsidRPr="00F56D4A">
        <w:rPr>
          <w:rFonts w:ascii="Times New Roman" w:eastAsia="Times New Roman" w:hAnsi="Times New Roman" w:cs="Times New Roman"/>
          <w:sz w:val="24"/>
          <w:szCs w:val="24"/>
        </w:rPr>
        <w:t xml:space="preserve">, altered glucose metabolism in </w:t>
      </w:r>
      <w:r w:rsidR="00956FAE" w:rsidRPr="00F56D4A">
        <w:rPr>
          <w:rFonts w:ascii="Times New Roman" w:eastAsia="Times New Roman" w:hAnsi="Times New Roman" w:cs="Times New Roman"/>
          <w:sz w:val="24"/>
          <w:szCs w:val="24"/>
        </w:rPr>
        <w:t xml:space="preserve">brainmeasured by PET in MDD patients </w:t>
      </w:r>
      <w:r w:rsidR="004C5841" w:rsidRPr="00F56D4A">
        <w:rPr>
          <w:rFonts w:ascii="Times New Roman" w:eastAsia="Times New Roman" w:hAnsi="Times New Roman" w:cs="Times New Roman"/>
          <w:sz w:val="24"/>
          <w:szCs w:val="24"/>
        </w:rPr>
        <w:t>under the treatment with</w:t>
      </w:r>
      <w:r w:rsidR="001646E4" w:rsidRPr="00F56D4A">
        <w:rPr>
          <w:rFonts w:ascii="Times New Roman" w:eastAsia="Times New Roman" w:hAnsi="Times New Roman" w:cs="Times New Roman"/>
          <w:sz w:val="24"/>
          <w:szCs w:val="24"/>
        </w:rPr>
        <w:t>FLX</w:t>
      </w:r>
      <w:r w:rsidR="00956FAE" w:rsidRPr="00F56D4A">
        <w:rPr>
          <w:rFonts w:ascii="Times New Roman" w:eastAsia="Times New Roman" w:hAnsi="Times New Roman" w:cs="Times New Roman"/>
          <w:sz w:val="24"/>
          <w:szCs w:val="24"/>
        </w:rPr>
        <w:t xml:space="preserve"> and </w:t>
      </w:r>
      <w:r w:rsidR="004C5841" w:rsidRPr="00F56D4A">
        <w:rPr>
          <w:rFonts w:ascii="Times New Roman" w:eastAsia="Times New Roman" w:hAnsi="Times New Roman" w:cs="Times New Roman"/>
          <w:sz w:val="24"/>
          <w:szCs w:val="24"/>
        </w:rPr>
        <w:t xml:space="preserve">favorable response to antidepressant therapy  </w:t>
      </w:r>
      <w:r w:rsidR="00BD7596" w:rsidRPr="00F56D4A">
        <w:rPr>
          <w:rFonts w:ascii="Times New Roman" w:eastAsia="Times New Roman" w:hAnsi="Times New Roman" w:cs="Times New Roman"/>
          <w:sz w:val="24"/>
          <w:szCs w:val="24"/>
        </w:rPr>
        <w:t>has been reported to be</w:t>
      </w:r>
      <w:r w:rsidR="00956FAE" w:rsidRPr="00F56D4A">
        <w:rPr>
          <w:rFonts w:ascii="Times New Roman" w:eastAsia="Times New Roman" w:hAnsi="Times New Roman" w:cs="Times New Roman"/>
          <w:sz w:val="24"/>
          <w:szCs w:val="24"/>
        </w:rPr>
        <w:t xml:space="preserve"> associated with </w:t>
      </w:r>
      <w:r w:rsidR="004C5841" w:rsidRPr="00F56D4A">
        <w:rPr>
          <w:rFonts w:ascii="Times New Roman" w:eastAsia="Times New Roman" w:hAnsi="Times New Roman" w:cs="Times New Roman"/>
          <w:sz w:val="24"/>
          <w:szCs w:val="24"/>
        </w:rPr>
        <w:t xml:space="preserve">striatal and </w:t>
      </w:r>
      <w:r w:rsidR="00956FAE" w:rsidRPr="00F56D4A">
        <w:rPr>
          <w:rFonts w:ascii="Times New Roman" w:eastAsia="Times New Roman" w:hAnsi="Times New Roman" w:cs="Times New Roman"/>
          <w:sz w:val="24"/>
          <w:szCs w:val="24"/>
        </w:rPr>
        <w:t xml:space="preserve">limbic </w:t>
      </w:r>
      <w:r w:rsidR="004C5841" w:rsidRPr="00F56D4A">
        <w:rPr>
          <w:rFonts w:ascii="Times New Roman" w:eastAsia="Times New Roman" w:hAnsi="Times New Roman" w:cs="Times New Roman"/>
          <w:sz w:val="24"/>
          <w:szCs w:val="24"/>
        </w:rPr>
        <w:t xml:space="preserve">decreases (hippocampus, subgenual cingulate, pallidum, and insula) </w:t>
      </w:r>
      <w:r w:rsidR="00956FAE" w:rsidRPr="00F56D4A">
        <w:rPr>
          <w:rFonts w:ascii="Times New Roman" w:eastAsia="Times New Roman" w:hAnsi="Times New Roman" w:cs="Times New Roman"/>
          <w:sz w:val="24"/>
          <w:szCs w:val="24"/>
        </w:rPr>
        <w:t xml:space="preserve">and </w:t>
      </w:r>
      <w:r w:rsidR="004C5841" w:rsidRPr="00F56D4A">
        <w:rPr>
          <w:rFonts w:ascii="Times New Roman" w:eastAsia="Times New Roman" w:hAnsi="Times New Roman" w:cs="Times New Roman"/>
          <w:sz w:val="24"/>
          <w:szCs w:val="24"/>
        </w:rPr>
        <w:t xml:space="preserve">dorsal cortical and </w:t>
      </w:r>
      <w:r w:rsidR="00956FAE" w:rsidRPr="00F56D4A">
        <w:rPr>
          <w:rFonts w:ascii="Times New Roman" w:eastAsia="Times New Roman" w:hAnsi="Times New Roman" w:cs="Times New Roman"/>
          <w:sz w:val="24"/>
          <w:szCs w:val="24"/>
        </w:rPr>
        <w:t xml:space="preserve">brainstem </w:t>
      </w:r>
      <w:r w:rsidR="004C5841" w:rsidRPr="00F56D4A">
        <w:rPr>
          <w:rFonts w:ascii="Times New Roman" w:eastAsia="Times New Roman" w:hAnsi="Times New Roman" w:cs="Times New Roman"/>
          <w:sz w:val="24"/>
          <w:szCs w:val="24"/>
        </w:rPr>
        <w:t>increases (prefrontal, parietal, anterior, and posterior cingulate)</w:t>
      </w:r>
      <w:r w:rsidR="005F21DE" w:rsidRPr="00F56D4A">
        <w:rPr>
          <w:rFonts w:ascii="Times New Roman" w:eastAsia="Times New Roman" w:hAnsi="Times New Roman" w:cs="Times New Roman"/>
          <w:sz w:val="24"/>
          <w:szCs w:val="24"/>
        </w:rPr>
        <w:t>.</w:t>
      </w:r>
    </w:p>
    <w:p w:rsidR="00F14420" w:rsidRPr="00F56D4A" w:rsidRDefault="00F14420" w:rsidP="00254ABE">
      <w:pPr>
        <w:spacing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lastRenderedPageBreak/>
        <w:t>Conclusion</w:t>
      </w:r>
    </w:p>
    <w:p w:rsidR="00D50FDA" w:rsidRDefault="008C2F58" w:rsidP="00254ABE">
      <w:pPr>
        <w:spacing w:before="100" w:beforeAutospacing="1" w:after="100" w:afterAutospacing="1" w:line="240" w:lineRule="auto"/>
        <w:jc w:val="both"/>
        <w:rPr>
          <w:rFonts w:ascii="Times New Roman" w:eastAsia="Times New Roman" w:hAnsi="Times New Roman" w:cs="Times New Roman"/>
          <w:sz w:val="24"/>
          <w:szCs w:val="24"/>
        </w:rPr>
      </w:pPr>
      <w:r w:rsidRPr="00F56D4A">
        <w:rPr>
          <w:rFonts w:ascii="Times New Roman" w:eastAsia="Times New Roman" w:hAnsi="Times New Roman" w:cs="Times New Roman"/>
          <w:sz w:val="24"/>
          <w:szCs w:val="24"/>
        </w:rPr>
        <w:t>Regarding</w:t>
      </w:r>
      <w:r w:rsidR="00A908AF" w:rsidRPr="00F56D4A">
        <w:rPr>
          <w:rFonts w:ascii="Times New Roman" w:eastAsia="Times New Roman" w:hAnsi="Times New Roman" w:cs="Times New Roman"/>
          <w:sz w:val="24"/>
          <w:szCs w:val="24"/>
        </w:rPr>
        <w:t xml:space="preserve"> the widespread </w:t>
      </w:r>
      <w:r w:rsidR="006A7F3B" w:rsidRPr="00F56D4A">
        <w:rPr>
          <w:rFonts w:ascii="Times New Roman" w:eastAsia="Times New Roman" w:hAnsi="Times New Roman" w:cs="Times New Roman"/>
          <w:sz w:val="24"/>
          <w:szCs w:val="24"/>
        </w:rPr>
        <w:t>prescription</w:t>
      </w:r>
      <w:r w:rsidR="00A908AF" w:rsidRPr="00F56D4A">
        <w:rPr>
          <w:rFonts w:ascii="Times New Roman" w:eastAsia="Times New Roman" w:hAnsi="Times New Roman" w:cs="Times New Roman"/>
          <w:sz w:val="24"/>
          <w:szCs w:val="24"/>
        </w:rPr>
        <w:t xml:space="preserve"> of FLX </w:t>
      </w:r>
      <w:r w:rsidR="006A7F3B" w:rsidRPr="00F56D4A">
        <w:rPr>
          <w:rFonts w:ascii="Times New Roman" w:eastAsia="Times New Roman" w:hAnsi="Times New Roman" w:cs="Times New Roman"/>
          <w:sz w:val="24"/>
          <w:szCs w:val="24"/>
        </w:rPr>
        <w:t>with the aim of</w:t>
      </w:r>
      <w:r w:rsidRPr="00F56D4A">
        <w:rPr>
          <w:rFonts w:ascii="Times New Roman" w:eastAsia="Times New Roman" w:hAnsi="Times New Roman" w:cs="Times New Roman"/>
          <w:sz w:val="24"/>
          <w:szCs w:val="24"/>
        </w:rPr>
        <w:t xml:space="preserve"> treat</w:t>
      </w:r>
      <w:r w:rsidR="006A7F3B" w:rsidRPr="00F56D4A">
        <w:rPr>
          <w:rFonts w:ascii="Times New Roman" w:eastAsia="Times New Roman" w:hAnsi="Times New Roman" w:cs="Times New Roman"/>
          <w:sz w:val="24"/>
          <w:szCs w:val="24"/>
        </w:rPr>
        <w:t>ing</w:t>
      </w:r>
      <w:r w:rsidRPr="00F56D4A">
        <w:rPr>
          <w:rFonts w:ascii="Times New Roman" w:eastAsia="Times New Roman" w:hAnsi="Times New Roman" w:cs="Times New Roman"/>
          <w:sz w:val="24"/>
          <w:szCs w:val="24"/>
        </w:rPr>
        <w:t>a wide range of psychiatric disorders such as depressive spectrum disorders</w:t>
      </w:r>
      <w:r w:rsidR="00A908AF" w:rsidRPr="00F56D4A">
        <w:rPr>
          <w:rFonts w:ascii="Times New Roman" w:eastAsia="Times New Roman" w:hAnsi="Times New Roman" w:cs="Times New Roman"/>
          <w:sz w:val="24"/>
          <w:szCs w:val="24"/>
        </w:rPr>
        <w:t>, anxiety</w:t>
      </w:r>
      <w:r w:rsidRPr="00F56D4A">
        <w:rPr>
          <w:rFonts w:ascii="Times New Roman" w:eastAsia="Times New Roman" w:hAnsi="Times New Roman" w:cs="Times New Roman"/>
          <w:sz w:val="24"/>
          <w:szCs w:val="24"/>
        </w:rPr>
        <w:t xml:space="preserve"> spectrum disorders</w:t>
      </w:r>
      <w:r w:rsidR="00A908AF" w:rsidRPr="00F56D4A">
        <w:rPr>
          <w:rFonts w:ascii="Times New Roman" w:eastAsia="Times New Roman" w:hAnsi="Times New Roman" w:cs="Times New Roman"/>
          <w:sz w:val="24"/>
          <w:szCs w:val="24"/>
        </w:rPr>
        <w:t>,</w:t>
      </w:r>
      <w:r w:rsidRPr="00F56D4A">
        <w:rPr>
          <w:rFonts w:ascii="Times New Roman" w:eastAsia="Times New Roman" w:hAnsi="Times New Roman" w:cs="Times New Roman"/>
          <w:sz w:val="24"/>
          <w:szCs w:val="24"/>
        </w:rPr>
        <w:t xml:space="preserve"> OCD; its potential</w:t>
      </w:r>
      <w:r w:rsidR="00A908AF" w:rsidRPr="00F56D4A">
        <w:rPr>
          <w:rFonts w:ascii="Times New Roman" w:eastAsia="Times New Roman" w:hAnsi="Times New Roman" w:cs="Times New Roman"/>
          <w:sz w:val="24"/>
          <w:szCs w:val="24"/>
        </w:rPr>
        <w:t xml:space="preserve"> effects on nervous system </w:t>
      </w:r>
      <w:r w:rsidRPr="00F56D4A">
        <w:rPr>
          <w:rFonts w:ascii="Times New Roman" w:eastAsia="Times New Roman" w:hAnsi="Times New Roman" w:cs="Times New Roman"/>
          <w:sz w:val="24"/>
          <w:szCs w:val="24"/>
        </w:rPr>
        <w:t>along with</w:t>
      </w:r>
      <w:r w:rsidR="00A908AF" w:rsidRPr="00F56D4A">
        <w:rPr>
          <w:rFonts w:ascii="Times New Roman" w:eastAsia="Times New Roman" w:hAnsi="Times New Roman" w:cs="Times New Roman"/>
          <w:sz w:val="24"/>
          <w:szCs w:val="24"/>
        </w:rPr>
        <w:t xml:space="preserve"> other organs</w:t>
      </w:r>
      <w:r w:rsidRPr="00F56D4A">
        <w:rPr>
          <w:rFonts w:ascii="Times New Roman" w:eastAsia="Times New Roman" w:hAnsi="Times New Roman" w:cs="Times New Roman"/>
          <w:sz w:val="24"/>
          <w:szCs w:val="24"/>
        </w:rPr>
        <w:t>,</w:t>
      </w:r>
      <w:r w:rsidR="00A908AF" w:rsidRPr="00F56D4A">
        <w:rPr>
          <w:rFonts w:ascii="Times New Roman" w:eastAsia="Times New Roman" w:hAnsi="Times New Roman" w:cs="Times New Roman"/>
          <w:sz w:val="24"/>
          <w:szCs w:val="24"/>
        </w:rPr>
        <w:t xml:space="preserve"> and the</w:t>
      </w:r>
      <w:r w:rsidRPr="00F56D4A">
        <w:rPr>
          <w:rFonts w:ascii="Times New Roman" w:eastAsia="Times New Roman" w:hAnsi="Times New Roman" w:cs="Times New Roman"/>
          <w:sz w:val="24"/>
          <w:szCs w:val="24"/>
        </w:rPr>
        <w:t xml:space="preserve"> necessity for its</w:t>
      </w:r>
      <w:r w:rsidR="00A908AF" w:rsidRPr="00F56D4A">
        <w:rPr>
          <w:rFonts w:ascii="Times New Roman" w:eastAsia="Times New Roman" w:hAnsi="Times New Roman" w:cs="Times New Roman"/>
          <w:sz w:val="24"/>
          <w:szCs w:val="24"/>
        </w:rPr>
        <w:t xml:space="preserve"> long duration of administration</w:t>
      </w:r>
      <w:r w:rsidRPr="00F56D4A">
        <w:rPr>
          <w:rFonts w:ascii="Times New Roman" w:eastAsia="Times New Roman" w:hAnsi="Times New Roman" w:cs="Times New Roman"/>
          <w:sz w:val="24"/>
          <w:szCs w:val="24"/>
        </w:rPr>
        <w:t xml:space="preserve">, we stand in need of a holistic </w:t>
      </w:r>
      <w:r w:rsidR="006A7F3B" w:rsidRPr="00F56D4A">
        <w:rPr>
          <w:rFonts w:ascii="Times New Roman" w:eastAsia="Times New Roman" w:hAnsi="Times New Roman" w:cs="Times New Roman"/>
          <w:sz w:val="24"/>
          <w:szCs w:val="24"/>
        </w:rPr>
        <w:t xml:space="preserve">and clear conception of </w:t>
      </w:r>
      <w:r w:rsidRPr="00F56D4A">
        <w:rPr>
          <w:rFonts w:ascii="Times New Roman" w:eastAsia="Times New Roman" w:hAnsi="Times New Roman" w:cs="Times New Roman"/>
          <w:sz w:val="24"/>
          <w:szCs w:val="24"/>
        </w:rPr>
        <w:t>what is the mechanism of action by which this drug exerts</w:t>
      </w:r>
      <w:r w:rsidR="006A7F3B" w:rsidRPr="00F56D4A">
        <w:rPr>
          <w:rFonts w:ascii="Times New Roman" w:eastAsia="Times New Roman" w:hAnsi="Times New Roman" w:cs="Times New Roman"/>
          <w:sz w:val="24"/>
          <w:szCs w:val="24"/>
        </w:rPr>
        <w:t xml:space="preserve"> its therapeutic effects and </w:t>
      </w:r>
      <w:r w:rsidRPr="00F56D4A">
        <w:rPr>
          <w:rFonts w:ascii="Times New Roman" w:eastAsia="Times New Roman" w:hAnsi="Times New Roman" w:cs="Times New Roman"/>
          <w:sz w:val="24"/>
          <w:szCs w:val="24"/>
        </w:rPr>
        <w:t>different individuals</w:t>
      </w:r>
      <w:r w:rsidR="006A7F3B" w:rsidRPr="00F56D4A">
        <w:rPr>
          <w:rFonts w:ascii="Times New Roman" w:eastAsia="Times New Roman" w:hAnsi="Times New Roman" w:cs="Times New Roman"/>
          <w:sz w:val="24"/>
          <w:szCs w:val="24"/>
        </w:rPr>
        <w:t xml:space="preserve"> (genomes)</w:t>
      </w:r>
      <w:r w:rsidRPr="00F56D4A">
        <w:rPr>
          <w:rFonts w:ascii="Times New Roman" w:eastAsia="Times New Roman" w:hAnsi="Times New Roman" w:cs="Times New Roman"/>
          <w:sz w:val="24"/>
          <w:szCs w:val="24"/>
        </w:rPr>
        <w:t xml:space="preserve"> and populations</w:t>
      </w:r>
      <w:r w:rsidR="006A7F3B" w:rsidRPr="00F56D4A">
        <w:rPr>
          <w:rFonts w:ascii="Times New Roman" w:eastAsia="Times New Roman" w:hAnsi="Times New Roman" w:cs="Times New Roman"/>
          <w:sz w:val="24"/>
          <w:szCs w:val="24"/>
        </w:rPr>
        <w:t xml:space="preserve">(gene pools) </w:t>
      </w:r>
      <w:r w:rsidRPr="00F56D4A">
        <w:rPr>
          <w:rFonts w:ascii="Times New Roman" w:eastAsia="Times New Roman" w:hAnsi="Times New Roman" w:cs="Times New Roman"/>
          <w:sz w:val="24"/>
          <w:szCs w:val="24"/>
        </w:rPr>
        <w:t xml:space="preserve">respond </w:t>
      </w:r>
      <w:r w:rsidR="00A908AF" w:rsidRPr="00F56D4A">
        <w:rPr>
          <w:rFonts w:ascii="Times New Roman" w:eastAsia="Times New Roman" w:hAnsi="Times New Roman" w:cs="Times New Roman"/>
          <w:sz w:val="24"/>
          <w:szCs w:val="24"/>
        </w:rPr>
        <w:t>to this drug</w:t>
      </w:r>
      <w:r w:rsidRPr="00F56D4A">
        <w:rPr>
          <w:rFonts w:ascii="Times New Roman" w:eastAsia="Times New Roman" w:hAnsi="Times New Roman" w:cs="Times New Roman"/>
          <w:sz w:val="24"/>
          <w:szCs w:val="24"/>
        </w:rPr>
        <w:t xml:space="preserve">. In this context, </w:t>
      </w:r>
      <w:r w:rsidR="006A7F3B" w:rsidRPr="00F56D4A">
        <w:rPr>
          <w:rFonts w:ascii="Times New Roman" w:eastAsia="Times New Roman" w:hAnsi="Times New Roman" w:cs="Times New Roman"/>
          <w:sz w:val="24"/>
          <w:szCs w:val="24"/>
        </w:rPr>
        <w:t xml:space="preserve">a vast deal of effort is required to be devoted to finding </w:t>
      </w:r>
      <w:r w:rsidRPr="00F56D4A">
        <w:rPr>
          <w:rFonts w:ascii="Times New Roman" w:eastAsia="Times New Roman" w:hAnsi="Times New Roman" w:cs="Times New Roman"/>
          <w:sz w:val="24"/>
          <w:szCs w:val="24"/>
        </w:rPr>
        <w:t>unexplored aspects</w:t>
      </w:r>
      <w:r w:rsidR="009C7771" w:rsidRPr="00F56D4A">
        <w:rPr>
          <w:rFonts w:ascii="Times New Roman" w:eastAsia="Times New Roman" w:hAnsi="Times New Roman" w:cs="Times New Roman"/>
          <w:sz w:val="24"/>
          <w:szCs w:val="24"/>
        </w:rPr>
        <w:t xml:space="preserve"> of this drug</w:t>
      </w:r>
      <w:r w:rsidRPr="00F56D4A">
        <w:rPr>
          <w:rFonts w:ascii="Times New Roman" w:eastAsia="Times New Roman" w:hAnsi="Times New Roman" w:cs="Times New Roman"/>
          <w:sz w:val="24"/>
          <w:szCs w:val="24"/>
        </w:rPr>
        <w:t xml:space="preserve">, </w:t>
      </w:r>
      <w:r w:rsidR="009C7771" w:rsidRPr="00F56D4A">
        <w:rPr>
          <w:rFonts w:ascii="Times New Roman" w:eastAsia="Times New Roman" w:hAnsi="Times New Roman" w:cs="Times New Roman"/>
          <w:sz w:val="24"/>
          <w:szCs w:val="24"/>
        </w:rPr>
        <w:t xml:space="preserve">its </w:t>
      </w:r>
      <w:r w:rsidR="006A7F3B" w:rsidRPr="00F56D4A">
        <w:rPr>
          <w:rFonts w:ascii="Times New Roman" w:eastAsia="Times New Roman" w:hAnsi="Times New Roman" w:cs="Times New Roman"/>
          <w:sz w:val="24"/>
          <w:szCs w:val="24"/>
        </w:rPr>
        <w:t>shortcomingsand side effects</w:t>
      </w:r>
      <w:r w:rsidR="00B375D0">
        <w:rPr>
          <w:rFonts w:ascii="Times New Roman" w:eastAsia="Times New Roman" w:hAnsi="Times New Roman" w:cs="Times New Roman"/>
          <w:sz w:val="24"/>
          <w:szCs w:val="24"/>
        </w:rPr>
        <w:t xml:space="preserve"> at genome and phenome levels</w:t>
      </w:r>
      <w:r w:rsidR="006A7F3B" w:rsidRPr="00F56D4A">
        <w:rPr>
          <w:rFonts w:ascii="Times New Roman" w:eastAsia="Times New Roman" w:hAnsi="Times New Roman" w:cs="Times New Roman"/>
          <w:sz w:val="24"/>
          <w:szCs w:val="24"/>
        </w:rPr>
        <w:t>.</w:t>
      </w:r>
    </w:p>
    <w:p w:rsidR="00C1161F" w:rsidRPr="00F56D4A" w:rsidRDefault="00FC11EF" w:rsidP="00254ABE">
      <w:pPr>
        <w:spacing w:after="0" w:line="240" w:lineRule="auto"/>
        <w:jc w:val="both"/>
        <w:rPr>
          <w:rFonts w:ascii="Times New Roman" w:eastAsia="Times New Roman" w:hAnsi="Times New Roman" w:cs="Times New Roman"/>
          <w:b/>
          <w:bCs/>
          <w:sz w:val="24"/>
          <w:szCs w:val="24"/>
        </w:rPr>
      </w:pPr>
      <w:r w:rsidRPr="00F56D4A">
        <w:rPr>
          <w:rFonts w:ascii="Times New Roman" w:eastAsia="Times New Roman" w:hAnsi="Times New Roman" w:cs="Times New Roman"/>
          <w:b/>
          <w:bCs/>
          <w:sz w:val="24"/>
          <w:szCs w:val="24"/>
        </w:rPr>
        <w:t>ACKNOWLEDGMENTS</w:t>
      </w:r>
    </w:p>
    <w:p w:rsidR="00B76CAB" w:rsidRDefault="00B76CAB" w:rsidP="00254ABE">
      <w:pPr>
        <w:spacing w:after="0" w:line="240" w:lineRule="auto"/>
        <w:jc w:val="both"/>
        <w:rPr>
          <w:rStyle w:val="Strong"/>
          <w:rFonts w:asciiTheme="majorBidi" w:hAnsiTheme="majorBidi" w:cstheme="majorBidi"/>
          <w:b w:val="0"/>
          <w:bCs w:val="0"/>
          <w:sz w:val="24"/>
          <w:szCs w:val="24"/>
          <w:shd w:val="clear" w:color="auto" w:fill="FFFFFF"/>
        </w:rPr>
      </w:pPr>
      <w:r w:rsidRPr="00B76CAB">
        <w:rPr>
          <w:rFonts w:asciiTheme="majorBidi" w:eastAsia="Times New Roman" w:hAnsiTheme="majorBidi" w:cstheme="majorBidi"/>
          <w:sz w:val="24"/>
          <w:szCs w:val="24"/>
        </w:rPr>
        <w:t>This study has not received any funds.</w:t>
      </w:r>
      <w:r w:rsidRPr="00B76CAB">
        <w:rPr>
          <w:rStyle w:val="Strong"/>
          <w:rFonts w:asciiTheme="majorBidi" w:hAnsiTheme="majorBidi" w:cstheme="majorBidi"/>
          <w:b w:val="0"/>
          <w:bCs w:val="0"/>
          <w:sz w:val="24"/>
          <w:szCs w:val="24"/>
          <w:shd w:val="clear" w:color="auto" w:fill="FFFFFF"/>
        </w:rPr>
        <w:t>Authors declare no c</w:t>
      </w:r>
      <w:r>
        <w:rPr>
          <w:rStyle w:val="Strong"/>
          <w:rFonts w:asciiTheme="majorBidi" w:hAnsiTheme="majorBidi" w:cstheme="majorBidi"/>
          <w:b w:val="0"/>
          <w:bCs w:val="0"/>
          <w:sz w:val="24"/>
          <w:szCs w:val="24"/>
          <w:shd w:val="clear" w:color="auto" w:fill="FFFFFF"/>
        </w:rPr>
        <w:t>onflicts of interest.</w:t>
      </w:r>
    </w:p>
    <w:p w:rsidR="00FC11EF" w:rsidRPr="00FC11EF" w:rsidRDefault="00FC11EF" w:rsidP="00254ABE">
      <w:pPr>
        <w:spacing w:after="0" w:line="240" w:lineRule="auto"/>
        <w:jc w:val="both"/>
        <w:rPr>
          <w:rFonts w:asciiTheme="majorBidi" w:hAnsiTheme="majorBidi" w:cstheme="majorBidi"/>
          <w:b/>
          <w:bCs/>
          <w:sz w:val="24"/>
          <w:szCs w:val="24"/>
          <w:shd w:val="clear" w:color="auto" w:fill="FFFFFF"/>
        </w:rPr>
      </w:pPr>
      <w:r w:rsidRPr="00FC11EF">
        <w:rPr>
          <w:rFonts w:asciiTheme="majorBidi" w:hAnsiTheme="majorBidi" w:cstheme="majorBidi"/>
          <w:b/>
          <w:bCs/>
          <w:sz w:val="24"/>
          <w:szCs w:val="24"/>
          <w:shd w:val="clear" w:color="auto" w:fill="FFFFFF"/>
        </w:rPr>
        <w:t>CONFLICT OF INTEREST</w:t>
      </w:r>
    </w:p>
    <w:p w:rsidR="00FC11EF" w:rsidRPr="00FC11EF" w:rsidRDefault="00FC11EF" w:rsidP="00254ABE">
      <w:pPr>
        <w:spacing w:after="0" w:line="240" w:lineRule="auto"/>
        <w:jc w:val="both"/>
        <w:rPr>
          <w:rFonts w:asciiTheme="majorBidi" w:hAnsiTheme="majorBidi" w:cstheme="majorBidi"/>
          <w:sz w:val="24"/>
          <w:szCs w:val="24"/>
          <w:shd w:val="clear" w:color="auto" w:fill="FFFFFF"/>
        </w:rPr>
      </w:pPr>
      <w:r w:rsidRPr="00FC11EF">
        <w:rPr>
          <w:rFonts w:asciiTheme="majorBidi" w:hAnsiTheme="majorBidi" w:cstheme="majorBidi"/>
          <w:sz w:val="24"/>
          <w:szCs w:val="24"/>
          <w:shd w:val="clear" w:color="auto" w:fill="FFFFFF"/>
        </w:rPr>
        <w:t xml:space="preserve">The authors declare that there is no </w:t>
      </w:r>
      <w:r>
        <w:rPr>
          <w:rFonts w:asciiTheme="majorBidi" w:hAnsiTheme="majorBidi" w:cstheme="majorBidi"/>
          <w:sz w:val="24"/>
          <w:szCs w:val="24"/>
          <w:shd w:val="clear" w:color="auto" w:fill="FFFFFF"/>
        </w:rPr>
        <w:t>conflict</w:t>
      </w:r>
      <w:r w:rsidRPr="00FC11EF">
        <w:rPr>
          <w:rFonts w:asciiTheme="majorBidi" w:hAnsiTheme="majorBidi" w:cstheme="majorBidi"/>
          <w:sz w:val="24"/>
          <w:szCs w:val="24"/>
          <w:shd w:val="clear" w:color="auto" w:fill="FFFFFF"/>
        </w:rPr>
        <w:t xml:space="preserve"> of interest</w:t>
      </w:r>
      <w:r>
        <w:rPr>
          <w:rFonts w:asciiTheme="majorBidi" w:hAnsiTheme="majorBidi" w:cstheme="majorBidi"/>
          <w:sz w:val="24"/>
          <w:szCs w:val="24"/>
          <w:shd w:val="clear" w:color="auto" w:fill="FFFFFF"/>
        </w:rPr>
        <w:t>.</w:t>
      </w:r>
    </w:p>
    <w:p w:rsidR="00FC11EF" w:rsidRPr="00FC11EF" w:rsidRDefault="00FC11EF" w:rsidP="00254ABE">
      <w:pPr>
        <w:spacing w:after="0" w:line="240" w:lineRule="auto"/>
        <w:jc w:val="both"/>
        <w:rPr>
          <w:rStyle w:val="Strong"/>
          <w:rFonts w:asciiTheme="majorBidi" w:hAnsiTheme="majorBidi" w:cstheme="majorBidi"/>
          <w:sz w:val="24"/>
          <w:szCs w:val="24"/>
          <w:shd w:val="clear" w:color="auto" w:fill="FFFFFF"/>
        </w:rPr>
      </w:pPr>
      <w:r w:rsidRPr="00FC11EF">
        <w:rPr>
          <w:rStyle w:val="Strong"/>
          <w:rFonts w:asciiTheme="majorBidi" w:hAnsiTheme="majorBidi" w:cstheme="majorBidi"/>
          <w:sz w:val="24"/>
          <w:szCs w:val="24"/>
          <w:shd w:val="clear" w:color="auto" w:fill="FFFFFF"/>
        </w:rPr>
        <w:t>AUTHOR’S CONTRIBUTION</w:t>
      </w:r>
    </w:p>
    <w:p w:rsidR="00FC11EF" w:rsidRDefault="00FC11EF" w:rsidP="00254ABE">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IK c</w:t>
      </w:r>
      <w:r w:rsidRPr="00FC11EF">
        <w:rPr>
          <w:rFonts w:asciiTheme="majorBidi" w:hAnsiTheme="majorBidi" w:cstheme="majorBidi"/>
          <w:sz w:val="24"/>
          <w:szCs w:val="24"/>
          <w:shd w:val="clear" w:color="auto" w:fill="FFFFFF"/>
        </w:rPr>
        <w:t>onceptualized</w:t>
      </w:r>
      <w:r>
        <w:rPr>
          <w:rFonts w:asciiTheme="majorBidi" w:hAnsiTheme="majorBidi" w:cstheme="majorBidi"/>
          <w:sz w:val="24"/>
          <w:szCs w:val="24"/>
          <w:shd w:val="clear" w:color="auto" w:fill="FFFFFF"/>
        </w:rPr>
        <w:t xml:space="preserve"> this study,all authors </w:t>
      </w:r>
      <w:r w:rsidRPr="00FC11EF">
        <w:rPr>
          <w:rFonts w:asciiTheme="majorBidi" w:hAnsiTheme="majorBidi" w:cstheme="majorBidi"/>
          <w:sz w:val="24"/>
          <w:szCs w:val="24"/>
          <w:shd w:val="clear" w:color="auto" w:fill="FFFFFF"/>
        </w:rPr>
        <w:t xml:space="preserve">drafted the </w:t>
      </w:r>
      <w:r>
        <w:rPr>
          <w:rFonts w:asciiTheme="majorBidi" w:hAnsiTheme="majorBidi" w:cstheme="majorBidi"/>
          <w:sz w:val="24"/>
          <w:szCs w:val="24"/>
          <w:shd w:val="clear" w:color="auto" w:fill="FFFFFF"/>
        </w:rPr>
        <w:t xml:space="preserve">review, and NY and IK drafted final article. </w:t>
      </w:r>
    </w:p>
    <w:p w:rsidR="002E1FCC" w:rsidRDefault="002E1FCC" w:rsidP="00254ABE">
      <w:pPr>
        <w:spacing w:after="0" w:line="240" w:lineRule="auto"/>
        <w:jc w:val="both"/>
        <w:rPr>
          <w:rFonts w:asciiTheme="majorBidi" w:hAnsiTheme="majorBidi" w:cstheme="majorBidi"/>
          <w:sz w:val="24"/>
          <w:szCs w:val="24"/>
          <w:shd w:val="clear" w:color="auto" w:fill="FFFFFF"/>
        </w:rPr>
      </w:pPr>
    </w:p>
    <w:p w:rsidR="002E1FCC" w:rsidRPr="00F56D4A" w:rsidRDefault="002E1FCC" w:rsidP="002E1FCC">
      <w:pPr>
        <w:spacing w:after="0" w:line="240" w:lineRule="auto"/>
        <w:jc w:val="both"/>
        <w:rPr>
          <w:rFonts w:ascii="Times New Roman" w:eastAsia="Times New Roman" w:hAnsi="Times New Roman" w:cs="Times New Roman"/>
          <w:b/>
          <w:bCs/>
          <w:sz w:val="24"/>
          <w:szCs w:val="24"/>
        </w:rPr>
      </w:pPr>
      <w:r w:rsidRPr="00F56D4A">
        <w:rPr>
          <w:rFonts w:ascii="Times New Roman" w:hAnsi="Times New Roman" w:cs="Times New Roman"/>
          <w:b/>
          <w:bCs/>
          <w:sz w:val="24"/>
          <w:szCs w:val="24"/>
        </w:rPr>
        <w:t>References</w:t>
      </w:r>
    </w:p>
    <w:p w:rsidR="002E1FCC" w:rsidRDefault="002E1FCC" w:rsidP="00254ABE">
      <w:pPr>
        <w:spacing w:after="0" w:line="240" w:lineRule="auto"/>
        <w:jc w:val="both"/>
        <w:rPr>
          <w:rFonts w:asciiTheme="majorBidi" w:hAnsiTheme="majorBidi" w:cstheme="majorBidi"/>
          <w:sz w:val="24"/>
          <w:szCs w:val="24"/>
          <w:shd w:val="clear" w:color="auto" w:fill="FFFFFF"/>
        </w:rPr>
      </w:pPr>
    </w:p>
    <w:p w:rsidR="002E1FCC" w:rsidRPr="00FC11EF" w:rsidRDefault="002E1FCC" w:rsidP="00254ABE">
      <w:pPr>
        <w:spacing w:after="0" w:line="240" w:lineRule="auto"/>
        <w:jc w:val="both"/>
        <w:rPr>
          <w:rFonts w:asciiTheme="majorBidi" w:hAnsiTheme="majorBidi" w:cstheme="majorBidi"/>
          <w:sz w:val="24"/>
          <w:szCs w:val="24"/>
          <w:shd w:val="clear" w:color="auto" w:fill="FFFFFF"/>
        </w:rPr>
      </w:pP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w:t>
      </w:r>
      <w:r w:rsidRPr="002E1FCC">
        <w:rPr>
          <w:rFonts w:ascii="Times New Roman" w:hAnsi="Times New Roman" w:cs="Times New Roman"/>
          <w:bCs/>
          <w:sz w:val="24"/>
          <w:szCs w:val="24"/>
        </w:rPr>
        <w:tab/>
        <w:t>Liu G, Yang X, Xue T, Chen S, Wu X, Yan Z, et al. Is Fluoxetine good for subacute stroke? a meta-analysis evidenced from randomized controlled trials. Front Neurol. 2021;12:633781.doi: 10.3389/fneur.2021.633781.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w:t>
      </w:r>
      <w:r w:rsidRPr="002E1FCC">
        <w:rPr>
          <w:rFonts w:ascii="Times New Roman" w:hAnsi="Times New Roman" w:cs="Times New Roman"/>
          <w:bCs/>
          <w:sz w:val="24"/>
          <w:szCs w:val="24"/>
        </w:rPr>
        <w:tab/>
        <w:t>Gourion D, Perrin E, Quintin P. [Fluoxetine: an update of its use in major depressive disorder in adults]. Encephale. 2004;30(4):392-9.doi: 10.1016/s0013-7006(04)95453-x.</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w:t>
      </w:r>
      <w:r w:rsidRPr="002E1FCC">
        <w:rPr>
          <w:rFonts w:ascii="Times New Roman" w:hAnsi="Times New Roman" w:cs="Times New Roman"/>
          <w:bCs/>
          <w:sz w:val="24"/>
          <w:szCs w:val="24"/>
        </w:rPr>
        <w:tab/>
        <w:t>Maneeton N, Maneeton B, Karawekpanyawong N, Woottiluk P, Putthisri S, Srisurapanon M. Fluoxetine in acute treatment of children and adolescents with obsessive-compulsive disorder: a systematic review and meta-analysis. Nord J Psychiatry. 2020;74(7):461-9.doi: 10.1080/08039488.2020.1744037. Epub 2020 Apr 3.</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w:t>
      </w:r>
      <w:r w:rsidRPr="002E1FCC">
        <w:rPr>
          <w:rFonts w:ascii="Times New Roman" w:hAnsi="Times New Roman" w:cs="Times New Roman"/>
          <w:bCs/>
          <w:sz w:val="24"/>
          <w:szCs w:val="24"/>
        </w:rPr>
        <w:tab/>
        <w:t>Bello NT, Yeomans BL. Safety of pharmacotherapy options for bulimia nervosa and binge eating disorder. Expert Opin Drug Saf. 2018;17(1):17-23.doi: 10.1080/14740338.2018.1395854. Epub 2017 Oct 31.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w:t>
      </w:r>
      <w:r w:rsidRPr="002E1FCC">
        <w:rPr>
          <w:rFonts w:ascii="Times New Roman" w:hAnsi="Times New Roman" w:cs="Times New Roman"/>
          <w:bCs/>
          <w:sz w:val="24"/>
          <w:szCs w:val="24"/>
        </w:rPr>
        <w:tab/>
        <w:t>Zou C, Ding X, Flaherty JH, Dong B. Clinical efficacy and safety of fluoxetine in generalized anxiety disorder in Chinese patients. Neuropsychiatr Dis Treat. 2013;9:1661-70. doi: 10.2147/NDT.S38899.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w:t>
      </w:r>
      <w:r w:rsidRPr="002E1FCC">
        <w:rPr>
          <w:rFonts w:ascii="Times New Roman" w:hAnsi="Times New Roman" w:cs="Times New Roman"/>
          <w:bCs/>
          <w:sz w:val="24"/>
          <w:szCs w:val="24"/>
        </w:rPr>
        <w:tab/>
        <w:t>Jovanovic D, Kilibarda V, Dordevic S, Jovanovic M, Jovic-Stosiؤc J, Srdic, D, et al. Bioequivalence testing of a new tablet formulation of generic fluoxetine. Eur J Drug Metab Pharmacokinet 2006 Jan-Mar;31(1):35-40 doi: 101007/BF03190640.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w:t>
      </w:r>
      <w:r w:rsidRPr="002E1FCC">
        <w:rPr>
          <w:rFonts w:ascii="Times New Roman" w:hAnsi="Times New Roman" w:cs="Times New Roman"/>
          <w:bCs/>
          <w:sz w:val="24"/>
          <w:szCs w:val="24"/>
        </w:rPr>
        <w:tab/>
        <w:t>Henry ME, Schmidt ME, Hennen J, Villafuerte RA, Butman ML, Tran P, et al. A comparison of brain and serum pharmacokinetics of R-fluoxetine and racemic fluoxetine: A 19-F MRS study. Neuropsychopharmacology. 2005;30(8):1576-83.doi: 10.1038/sj.npp.1300749.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8.</w:t>
      </w:r>
      <w:r w:rsidRPr="002E1FCC">
        <w:rPr>
          <w:rFonts w:ascii="Times New Roman" w:hAnsi="Times New Roman" w:cs="Times New Roman"/>
          <w:bCs/>
          <w:sz w:val="24"/>
          <w:szCs w:val="24"/>
        </w:rPr>
        <w:tab/>
        <w:t>Wong DT, Perry KW, Bymaster FP. Case history: the discovery of fluoxetine hydrochloride (Prozac). Nat Rev Drug Discov. 2005;4(9):764-74.DOI: 10.1038/nrd1821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9.</w:t>
      </w:r>
      <w:r w:rsidRPr="002E1FCC">
        <w:rPr>
          <w:rFonts w:ascii="Times New Roman" w:hAnsi="Times New Roman" w:cs="Times New Roman"/>
          <w:bCs/>
          <w:sz w:val="24"/>
          <w:szCs w:val="24"/>
        </w:rPr>
        <w:tab/>
        <w:t>Benfield P, Heel RC, Lewis SP. Fluoxetine. A review of its pharmacodynamic and pharmacokinetic properties, and therapeutic efficacy in depressive illness. Drugs. 1986;32(6):481-508.DOI: 10.2165/00003495-198632060-00002</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10.</w:t>
      </w:r>
      <w:r w:rsidRPr="002E1FCC">
        <w:rPr>
          <w:rFonts w:ascii="Times New Roman" w:hAnsi="Times New Roman" w:cs="Times New Roman"/>
          <w:bCs/>
          <w:sz w:val="24"/>
          <w:szCs w:val="24"/>
        </w:rPr>
        <w:tab/>
        <w:t>Castrén E, Rantamäki T. The role of BDNF and its receptors in depression and antidepressant drug action: Reactivation of developmental plasticity. Dev Neurobiol. 2010;70(5):289-97.doi: 10.1002/dneu.20758.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lastRenderedPageBreak/>
        <w:t>11.</w:t>
      </w:r>
      <w:r w:rsidRPr="002E1FCC">
        <w:rPr>
          <w:rFonts w:ascii="Times New Roman" w:hAnsi="Times New Roman" w:cs="Times New Roman"/>
          <w:bCs/>
          <w:sz w:val="24"/>
          <w:szCs w:val="24"/>
        </w:rPr>
        <w:tab/>
        <w:t>Benfield P, Heel RC, Lewis SP. Fluoxetine. A review of its pharmacodynamic and pharmacokinetic properties, and therapeutic efficacy in depressive illness. Drugs. 1986;32 6:481-508.doi: 10.2165/00003495-198632060-00002.</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12.</w:t>
      </w:r>
      <w:r w:rsidRPr="002E1FCC">
        <w:rPr>
          <w:rFonts w:ascii="Times New Roman" w:hAnsi="Times New Roman" w:cs="Times New Roman"/>
          <w:bCs/>
          <w:sz w:val="24"/>
          <w:szCs w:val="24"/>
        </w:rPr>
        <w:tab/>
        <w:t>Arias HR, Feuerbach D, Targowska-Duda KM, Russell M, Jozwiak K. Interaction of selective serotonin reuptake inhibitors with neuronal nicotinic acetylcholine receptors. Biochemistry. 2010;49(27):5734-42.doi: 10.1021/bi100536t.</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13.</w:t>
      </w:r>
      <w:r w:rsidRPr="002E1FCC">
        <w:rPr>
          <w:rFonts w:ascii="Times New Roman" w:hAnsi="Times New Roman" w:cs="Times New Roman"/>
          <w:bCs/>
          <w:sz w:val="24"/>
          <w:szCs w:val="24"/>
        </w:rPr>
        <w:tab/>
        <w:t>Stanton T, Bolden-Watson C, Cusack B, Richelson E. Antagonism of the five cloned human muscarinic cholinergic receptors expressed in CHO-K1 cells by antidepressants and antihistaminics. Biochem Pharmacol. 1993;45(11):2352-4.doi: 10.1016/0006-2952(93)90211-e.</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14.</w:t>
      </w:r>
      <w:r w:rsidRPr="002E1FCC">
        <w:rPr>
          <w:rFonts w:ascii="Times New Roman" w:hAnsi="Times New Roman" w:cs="Times New Roman"/>
          <w:bCs/>
          <w:sz w:val="24"/>
          <w:szCs w:val="24"/>
        </w:rPr>
        <w:tab/>
        <w:t>Schwaninger M, Schöfl C, Blume R, Rössig L, Knepel W. Inhibition by antidepressant drugs of cyclic AMP response element-binding protein/cyclic AMP response element-directed gene transcription. Mol Pharmacol. 1995;47(6):1112-8.PMID: 7603449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15.</w:t>
      </w:r>
      <w:r w:rsidRPr="002E1FCC">
        <w:rPr>
          <w:rFonts w:ascii="Times New Roman" w:hAnsi="Times New Roman" w:cs="Times New Roman"/>
          <w:bCs/>
          <w:sz w:val="24"/>
          <w:szCs w:val="24"/>
        </w:rPr>
        <w:tab/>
        <w:t>Whirl-Carrillo M, McDonagh EM, Hebert JM, Gong L, Sangkuhl K, Thorn CF, et al. Pharmacogenomics knowledge for personalized medicine. Clin Pharmacol Ther. 2012;92(4):414-7.DOI: 10.1038/clpt.2012.96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16.</w:t>
      </w:r>
      <w:r w:rsidRPr="002E1FCC">
        <w:rPr>
          <w:rFonts w:ascii="Times New Roman" w:hAnsi="Times New Roman" w:cs="Times New Roman"/>
          <w:bCs/>
          <w:sz w:val="24"/>
          <w:szCs w:val="24"/>
        </w:rPr>
        <w:tab/>
        <w:t>Whirl-Carrillo M, Huddart R, Gong L, Sangkuhl K, Thorn CF, Whaley R, et al. An evidence-based framework for evaluating pharmacogenomics knowledge for personalized medicine. Clin Pharmacol Ther. 2021;110(3):563-72.doi: 10.1002/cpt.2350. Epub 2021 Jul 22.</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17.</w:t>
      </w:r>
      <w:r w:rsidRPr="002E1FCC">
        <w:rPr>
          <w:rFonts w:ascii="Times New Roman" w:hAnsi="Times New Roman" w:cs="Times New Roman"/>
          <w:bCs/>
          <w:sz w:val="24"/>
          <w:szCs w:val="24"/>
        </w:rPr>
        <w:tab/>
        <w:t>Bteich M, Poulin P, Piette S, Haddad S. Impact of extensive plasma protein binding on the in situ hepatic uptake and clearance of perampanel and fluoxetine in Sprague Dawley rats. Journal of Pharmaceutical Sciences. 2020;109(10):3190-205.doi: 10.1016/j.xphs.2020.07.003. Epub 2020 Jul 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18.</w:t>
      </w:r>
      <w:r w:rsidRPr="002E1FCC">
        <w:rPr>
          <w:rFonts w:ascii="Times New Roman" w:hAnsi="Times New Roman" w:cs="Times New Roman"/>
          <w:bCs/>
          <w:sz w:val="24"/>
          <w:szCs w:val="24"/>
        </w:rPr>
        <w:tab/>
        <w:t>Gury C, Cousin F. [Pharmacokinetics of SSRI antidepressants: half-life and clinical applicability]. Encephale. 1999;25(5):470-6.PMID: 10598311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19.</w:t>
      </w:r>
      <w:r w:rsidRPr="002E1FCC">
        <w:rPr>
          <w:rFonts w:ascii="Times New Roman" w:hAnsi="Times New Roman" w:cs="Times New Roman"/>
          <w:bCs/>
          <w:sz w:val="24"/>
          <w:szCs w:val="24"/>
        </w:rPr>
        <w:tab/>
        <w:t>Brunswick DJ, Amsterdam JD, Fawcett J, Quitkin FM, Reimherr FW, Rosenbaum JF, et al. Fluoxetine and norfluoxetine plasma concentrations during relapse-prevention treatment. J Affect Disord. 2002;68(2-3):243-9.doi: 10.1016/s0165-0327(00)00333-5.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20.</w:t>
      </w:r>
      <w:r w:rsidRPr="002E1FCC">
        <w:rPr>
          <w:rFonts w:ascii="Times New Roman" w:hAnsi="Times New Roman" w:cs="Times New Roman"/>
          <w:bCs/>
          <w:sz w:val="24"/>
          <w:szCs w:val="24"/>
        </w:rPr>
        <w:tab/>
        <w:t>Victor P, Puiigdemont D, Gilaberte I, Álvarez E, Artigas F. Augmentation of fluoxetine's antidepressant action by pindolol: analysis of clinical, pharmacokinetic, and methodologic factors. Journal of clinical psychopharmacology. 2001;21:36-45.DOI: 10.1097/00004714-200102000-00008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21.</w:t>
      </w:r>
      <w:r w:rsidRPr="002E1FCC">
        <w:rPr>
          <w:rFonts w:ascii="Times New Roman" w:hAnsi="Times New Roman" w:cs="Times New Roman"/>
          <w:bCs/>
          <w:sz w:val="24"/>
          <w:szCs w:val="24"/>
        </w:rPr>
        <w:tab/>
        <w:t>Burke W, Hendricks S, McArthur-Miller D, Jacques D, Bessette D, McKillup T, et al. Weekly dosing of fluoxetine for the continuation phase of treatment of major depression: results of a placebo-controlled, randomized clinical trial. Journal of clinical psychopharmacology. 2000;20:423-7.doi: 10.1097/00004714-200008000-00006.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22.</w:t>
      </w:r>
      <w:r w:rsidRPr="002E1FCC">
        <w:rPr>
          <w:rFonts w:ascii="Times New Roman" w:hAnsi="Times New Roman" w:cs="Times New Roman"/>
          <w:bCs/>
          <w:sz w:val="24"/>
          <w:szCs w:val="24"/>
        </w:rPr>
        <w:tab/>
        <w:t>Gram L. Fluoxetine. N Engl J Med. 1994;331(20):1354-61. DOI: 10.1056/NEJM199411173312008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23.</w:t>
      </w:r>
      <w:r w:rsidRPr="002E1FCC">
        <w:rPr>
          <w:rFonts w:ascii="Times New Roman" w:hAnsi="Times New Roman" w:cs="Times New Roman"/>
          <w:bCs/>
          <w:sz w:val="24"/>
          <w:szCs w:val="24"/>
        </w:rPr>
        <w:tab/>
        <w:t>Benfield P, Heel RC, Lewis SP. Fluoxetine. A review of its pharmacodynamic and pharmacokinetic properties, and therapeutic efficacy in depressive illness. Drugs 1986 Dec;32(6):481-508 doi: 102165/00003495-198632060-00002. 1986.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24.</w:t>
      </w:r>
      <w:r w:rsidRPr="002E1FCC">
        <w:rPr>
          <w:rFonts w:ascii="Times New Roman" w:hAnsi="Times New Roman" w:cs="Times New Roman"/>
          <w:bCs/>
          <w:sz w:val="24"/>
          <w:szCs w:val="24"/>
        </w:rPr>
        <w:tab/>
        <w:t>Ring BJ, Eckstein JA, Gillespie JS, Binkley SN, VandenBranden M, Wrighton SA. Identification of the human cytochromes p450 responsible for in vitro formation of R- and S-norfluoxetine. J Pharmacol Exp Ther 2001 Jun;297(3):1044-50. 2001.PMID: 11356927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25.</w:t>
      </w:r>
      <w:r w:rsidRPr="002E1FCC">
        <w:rPr>
          <w:rFonts w:ascii="Times New Roman" w:hAnsi="Times New Roman" w:cs="Times New Roman"/>
          <w:bCs/>
          <w:sz w:val="24"/>
          <w:szCs w:val="24"/>
        </w:rPr>
        <w:tab/>
        <w:t>von Moltke LL, Greenblatt DJ, Duan SX, Schmider J, Wright CE, Harmatz JS, et al. Human cytochromes mediating N-demethylation of fluoxetine in vitro. Psychopharmacology (Berl) 1997 Aug;132(4):402-7 doi: 101007/s002130050362. 1997.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26.</w:t>
      </w:r>
      <w:r w:rsidRPr="002E1FCC">
        <w:rPr>
          <w:rFonts w:ascii="Times New Roman" w:hAnsi="Times New Roman" w:cs="Times New Roman"/>
          <w:bCs/>
          <w:sz w:val="24"/>
          <w:szCs w:val="24"/>
        </w:rPr>
        <w:tab/>
        <w:t>Peer D, Margalit R. Fluoxetine and reversal of multidrug resistance. Cancer Lett 2006 Jun 18;237(2):180-7 doi: 101016/jcanlet200506003 Epub 2005 Jul 12.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27.</w:t>
      </w:r>
      <w:r w:rsidRPr="002E1FCC">
        <w:rPr>
          <w:rFonts w:ascii="Times New Roman" w:hAnsi="Times New Roman" w:cs="Times New Roman"/>
          <w:bCs/>
          <w:sz w:val="24"/>
          <w:szCs w:val="24"/>
        </w:rPr>
        <w:tab/>
        <w:t>Uhr M, Steckler T, Yassouridis A, Holsboer F. Penetration of amitriptyline, but not of fluoxetine, into brain is enhanced in mice with blood-brain barrier deficiency due to mdr1a P-</w:t>
      </w:r>
      <w:r w:rsidRPr="002E1FCC">
        <w:rPr>
          <w:rFonts w:ascii="Times New Roman" w:hAnsi="Times New Roman" w:cs="Times New Roman"/>
          <w:bCs/>
          <w:sz w:val="24"/>
          <w:szCs w:val="24"/>
        </w:rPr>
        <w:lastRenderedPageBreak/>
        <w:t>glycoprotein gene disruption. Neuropsychopharmacology 2000 Apr;22(4):380-7 doi: 101016/S0893-133X(99)00095-0. 2000.</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28.</w:t>
      </w:r>
      <w:r w:rsidRPr="002E1FCC">
        <w:rPr>
          <w:rFonts w:ascii="Times New Roman" w:hAnsi="Times New Roman" w:cs="Times New Roman"/>
          <w:bCs/>
          <w:sz w:val="24"/>
          <w:szCs w:val="24"/>
        </w:rPr>
        <w:tab/>
        <w:t>Jin M, Lu J, Chen Z, Nguyen SH, Mao L, Li J, et al. Antidepressant fluoxetine induces multiple antibiotics resistance in Escherichia coli via ROS-mediated mutagenesis. Environ Int 2018 Nov;120:421-430 doi: 101016/jenvint201807046 Epub 2018 Aug 18. 2018.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29.</w:t>
      </w:r>
      <w:r w:rsidRPr="002E1FCC">
        <w:rPr>
          <w:rFonts w:ascii="Times New Roman" w:hAnsi="Times New Roman" w:cs="Times New Roman"/>
          <w:bCs/>
          <w:sz w:val="24"/>
          <w:szCs w:val="24"/>
        </w:rPr>
        <w:tab/>
        <w:t>Fava GA, Gatti A, Belaise C, Guidi J, Offidani E. Withdrawal Symptoms after Selective Serotonin Reuptake Inhibitor Discontinuation: A Systematic Review. Psychother Psychosom 2015;84(2):72-81 doi: 101159/000370338 Epub 2015 Feb 21. 2015.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30.</w:t>
      </w:r>
      <w:r w:rsidRPr="002E1FCC">
        <w:rPr>
          <w:rFonts w:ascii="Times New Roman" w:hAnsi="Times New Roman" w:cs="Times New Roman"/>
          <w:bCs/>
          <w:sz w:val="24"/>
          <w:szCs w:val="24"/>
        </w:rPr>
        <w:tab/>
        <w:t>Zajecka J, Fawcett J, Amsterdam J, Quitkin F, Reimherr F, Rosenbaum J, et al. Safety of abrupt discontinuation of fluoxetine: a randomized, placebo-controlled study. J Clin Psychopharmacol 1998 Jun;18(3):193-7 doi: 101097/00004714-199806000-00003. 1998.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31.</w:t>
      </w:r>
      <w:r w:rsidRPr="002E1FCC">
        <w:rPr>
          <w:rFonts w:ascii="Times New Roman" w:hAnsi="Times New Roman" w:cs="Times New Roman"/>
          <w:bCs/>
          <w:sz w:val="24"/>
          <w:szCs w:val="24"/>
        </w:rPr>
        <w:tab/>
        <w:t>Stoukides JA, Stoukides CA. Extrapyramidal symptoms upon discontinuation of fluoxetine: Am J Psychiatry. 1991 Sep;148(9):1263. doi: 10.1176/ajp.148.9.1263a.; 1991.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32.</w:t>
      </w:r>
      <w:r w:rsidRPr="002E1FCC">
        <w:rPr>
          <w:rFonts w:ascii="Times New Roman" w:hAnsi="Times New Roman" w:cs="Times New Roman"/>
          <w:bCs/>
          <w:sz w:val="24"/>
          <w:szCs w:val="24"/>
        </w:rPr>
        <w:tab/>
        <w:t>Poryazova R, Siccoli M, Werth E, Bassetti CL. Unusually prolonged rebound cataplexy after withdrawal of fluoxetine. Neurology 2005 Sep 27;65(6):967-8 doi: 101212/01wnl00001759786104862. 2005.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33.</w:t>
      </w:r>
      <w:r w:rsidRPr="002E1FCC">
        <w:rPr>
          <w:rFonts w:ascii="Times New Roman" w:hAnsi="Times New Roman" w:cs="Times New Roman"/>
          <w:bCs/>
          <w:sz w:val="24"/>
          <w:szCs w:val="24"/>
        </w:rPr>
        <w:tab/>
        <w:t>Lee-Kelland R, Zehra S, Mappa P. Fluoxetine overdose in a teenager resulting in serotonin syndrome, seizure and delayed onset rhabdomyolysis. BMJ Case Rep 2018 Oct 8;2018:bcr2018225529 doi: 101136/bcr-2018-225529. 2018.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34.</w:t>
      </w:r>
      <w:r w:rsidRPr="002E1FCC">
        <w:rPr>
          <w:rFonts w:ascii="Times New Roman" w:hAnsi="Times New Roman" w:cs="Times New Roman"/>
          <w:bCs/>
          <w:sz w:val="24"/>
          <w:szCs w:val="24"/>
        </w:rPr>
        <w:tab/>
        <w:t>Benatoui R, Abdelmadjid B, Tahraoui A. Modulatory effect of harmine on spatial memory, fertility via MAO inhibition, preventing anemia and anti-nociception upon footshock stress at three stages of pregnant rats. Universal Journal of Pharmaceutical Research. 2021; 6(5):35-45.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35.</w:t>
      </w:r>
      <w:r w:rsidRPr="002E1FCC">
        <w:rPr>
          <w:rFonts w:ascii="Times New Roman" w:hAnsi="Times New Roman" w:cs="Times New Roman"/>
          <w:bCs/>
          <w:sz w:val="24"/>
          <w:szCs w:val="24"/>
        </w:rPr>
        <w:tab/>
        <w:t>Gratacòs M, Soria V, Urretavizcaya M, González JR, Crespo JM, Bayés M, et al. A brain-derived neurotrophic factor (BDNF) haplotype is associated with antidepressant treatment outcome in mood disorders. Pharmacogenomics J. 2008;8(2):101-12.doi: 10.1038/sj.tpj.6500460. Epub 2007 May 15.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36.</w:t>
      </w:r>
      <w:r w:rsidRPr="002E1FCC">
        <w:rPr>
          <w:rFonts w:ascii="Times New Roman" w:hAnsi="Times New Roman" w:cs="Times New Roman"/>
          <w:bCs/>
          <w:sz w:val="24"/>
          <w:szCs w:val="24"/>
        </w:rPr>
        <w:tab/>
        <w:t>Wong ML, Whelan F, Deloukas P, Whittaker P, Delgado M, Cantor RM, et al. Phosphodiesterase genes are associated with susceptibility to major depression and antidepressant treatment response. Proc Natl Acad Sci U S A 2006 Oct 10;103(41):15124-9 doi: 101073/pnas0602795103 Epub 2006 Sep 28.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37.</w:t>
      </w:r>
      <w:r w:rsidRPr="002E1FCC">
        <w:rPr>
          <w:rFonts w:ascii="Times New Roman" w:hAnsi="Times New Roman" w:cs="Times New Roman"/>
          <w:bCs/>
          <w:sz w:val="24"/>
          <w:szCs w:val="24"/>
        </w:rPr>
        <w:tab/>
        <w:t>Hilli J, Heikkinen T, Rontu R, Lehtimأ</w:t>
      </w:r>
      <w:r w:rsidRPr="002E1FCC">
        <w:rPr>
          <w:rFonts w:ascii="Times New Roman" w:hAnsi="Times New Roman" w:cs="Times New Roman" w:hint="eastAsia"/>
          <w:bCs/>
          <w:sz w:val="24"/>
          <w:szCs w:val="24"/>
        </w:rPr>
        <w:t>¤</w:t>
      </w:r>
      <w:r w:rsidRPr="002E1FCC">
        <w:rPr>
          <w:rFonts w:ascii="Times New Roman" w:hAnsi="Times New Roman" w:cs="Times New Roman"/>
          <w:bCs/>
          <w:sz w:val="24"/>
          <w:szCs w:val="24"/>
        </w:rPr>
        <w:t>ki T, Kishida I, Aklillu E, et al. MAO-A and COMT genotypes as possible regulators of perinatal serotonergic symptoms after in utero exposure to SSRIs. Eur Neuropsychopharmacol 2009 May;19(5):363-70 doi: 101016/jeuroneuro200901006 Epub 2009 Feb 14. 2009.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38.</w:t>
      </w:r>
      <w:r w:rsidRPr="002E1FCC">
        <w:rPr>
          <w:rFonts w:ascii="Times New Roman" w:hAnsi="Times New Roman" w:cs="Times New Roman"/>
          <w:bCs/>
          <w:sz w:val="24"/>
          <w:szCs w:val="24"/>
        </w:rPr>
        <w:tab/>
        <w:t>Tsai SJ, Liou YJ, Hong CJ, Yu YW, Chen TJ. Glycogen synthase kinase-3beta gene is associated with antidepressant treatment response in Chinese major depressive disorder. Pharmacogenomics J 2008 Dec;8(6):384-90 doi: 101038/sjtpj6500486 Epub 2008 Jan 15. 2008.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39.</w:t>
      </w:r>
      <w:r w:rsidRPr="002E1FCC">
        <w:rPr>
          <w:rFonts w:ascii="Times New Roman" w:hAnsi="Times New Roman" w:cs="Times New Roman"/>
          <w:bCs/>
          <w:sz w:val="24"/>
          <w:szCs w:val="24"/>
        </w:rPr>
        <w:tab/>
        <w:t>Hong CJ, Chen TJ, Yu YW, Tsai SJ. Response to fluoxetine and serotonin 1A receptor (C-1019G) polymorphism in Taiwan Chinese major depressive disorder. Pharmacogenomics J 2006 Jan-Feb;6(1):27-33 doi: 101038/sjtpj6500340.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40.</w:t>
      </w:r>
      <w:r w:rsidRPr="002E1FCC">
        <w:rPr>
          <w:rFonts w:ascii="Times New Roman" w:hAnsi="Times New Roman" w:cs="Times New Roman"/>
          <w:bCs/>
          <w:sz w:val="24"/>
          <w:szCs w:val="24"/>
        </w:rPr>
        <w:tab/>
        <w:t>Thomas KL, Ellingrod VL. Pharmacogenetics of selective serotonin reuptake inhibitors and associated adverse drug reactions. Pharmacotherapy 2009 Jul;29(7):822-31 doi: 101592/phco297822. 2009.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41.</w:t>
      </w:r>
      <w:r w:rsidRPr="002E1FCC">
        <w:rPr>
          <w:rFonts w:ascii="Times New Roman" w:hAnsi="Times New Roman" w:cs="Times New Roman"/>
          <w:bCs/>
          <w:sz w:val="24"/>
          <w:szCs w:val="24"/>
        </w:rPr>
        <w:tab/>
        <w:t>Van Pett K, Viau V, Bittencourt JC, Chan RK, Li HY, Arias C, et al. Distribution of mRNAs encoding CRF receptors in brain and pituitary of rat and mouse. J Comp Neurol. 2000;428(2):191-212.doi: 10.1002/1096-9861(20001211)428:2&lt;191::aid-cne1&gt;3.0.co;2-u.</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42.</w:t>
      </w:r>
      <w:r w:rsidRPr="002E1FCC">
        <w:rPr>
          <w:rFonts w:ascii="Times New Roman" w:hAnsi="Times New Roman" w:cs="Times New Roman"/>
          <w:bCs/>
          <w:sz w:val="24"/>
          <w:szCs w:val="24"/>
        </w:rPr>
        <w:tab/>
        <w:t xml:space="preserve">Liu Z, Zhu F, Wang G, Xiao Z, Tang J, Liu W, et al. Association study of corticotropin-releasing hormone receptor1 gene polymorphisms and antidepressant response in major </w:t>
      </w:r>
      <w:r w:rsidRPr="002E1FCC">
        <w:rPr>
          <w:rFonts w:ascii="Times New Roman" w:hAnsi="Times New Roman" w:cs="Times New Roman"/>
          <w:bCs/>
          <w:sz w:val="24"/>
          <w:szCs w:val="24"/>
        </w:rPr>
        <w:lastRenderedPageBreak/>
        <w:t>depressive disorders. Neurosci Lett 2007 Mar 6;414(2):155-8 doi: 101016/jneulet200612013 Epub 2006 Dec 15. 2007.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43.</w:t>
      </w:r>
      <w:r w:rsidRPr="002E1FCC">
        <w:rPr>
          <w:rFonts w:ascii="Times New Roman" w:hAnsi="Times New Roman" w:cs="Times New Roman"/>
          <w:bCs/>
          <w:sz w:val="24"/>
          <w:szCs w:val="24"/>
        </w:rPr>
        <w:tab/>
        <w:t>Tsai SJ, Hong CJ, Liou YJ, Yu YW, Chen TJ. Plasminogen activator inhibitor-1 gene is associated with major depression and antidepressant treatment response. Pharmacogenet Genomics. 2008;18(10):869-75.doi: 10.1097/FPC.0b013e328308bbc0.</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44.</w:t>
      </w:r>
      <w:r w:rsidRPr="002E1FCC">
        <w:rPr>
          <w:rFonts w:ascii="Times New Roman" w:hAnsi="Times New Roman" w:cs="Times New Roman"/>
          <w:bCs/>
          <w:sz w:val="24"/>
          <w:szCs w:val="24"/>
        </w:rPr>
        <w:tab/>
        <w:t>Tsai SJ, Hong CJ, Liou YJ, Yu YW, Chen TJ, Hou SJ, et al. Tryptophan hydroxylase 2 gene is associated with major depression and antidepressant treatment response. Prog Neuropsychopharmacol Biol Psychiatry. 2009;33(4):637-41.doi: 10.1016/j.pnpbp.2009.02.020. Epub 2009 Mar 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45.</w:t>
      </w:r>
      <w:r w:rsidRPr="002E1FCC">
        <w:rPr>
          <w:rFonts w:ascii="Times New Roman" w:hAnsi="Times New Roman" w:cs="Times New Roman"/>
          <w:bCs/>
          <w:sz w:val="24"/>
          <w:szCs w:val="24"/>
        </w:rPr>
        <w:tab/>
        <w:t>McHugh PC, Joyce PR, Deng X, Kennedy MA. A polymorphism of the GTP-cyclohydrolase I feedback regulator gene alters transcriptional activity and may affect response to SSRI antidepressants. Pharmacogenomics J 2011 Jun;11(3):207-13 doi: 101038/tpj201023 Epub 2010 Mar 30. 2011.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46.</w:t>
      </w:r>
      <w:r w:rsidRPr="002E1FCC">
        <w:rPr>
          <w:rFonts w:ascii="Times New Roman" w:hAnsi="Times New Roman" w:cs="Times New Roman"/>
          <w:bCs/>
          <w:sz w:val="24"/>
          <w:szCs w:val="24"/>
        </w:rPr>
        <w:tab/>
        <w:t>Thomas KL, Ellingrod VL, Bishop JR, Keiser MJ. A pilot study of the pharmacodynamic impact of SSRI drug selection and beta-1 receptor genotype (ADRB1) on cardiac vital signs in depressed patients: a novel pharmacogenetic approach. Psychopharmacol Bull. 2010;43(1):11-22.PMID: 20581797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47.</w:t>
      </w:r>
      <w:r w:rsidRPr="002E1FCC">
        <w:rPr>
          <w:rFonts w:ascii="Times New Roman" w:hAnsi="Times New Roman" w:cs="Times New Roman"/>
          <w:bCs/>
          <w:sz w:val="24"/>
          <w:szCs w:val="24"/>
        </w:rPr>
        <w:tab/>
        <w:t>Nestler EJ, McMahon A, Sabban EL, Tallman JF, Duman RS. Chronic antidepressant administration decreases the expression of tyrosine hydroxylase in the rat locus coeruleus. Proc Natl Acad Sci U S A 1990 Oct;87(19):7522-6 doi: 101073/pnas87197522. 1990.</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48.</w:t>
      </w:r>
      <w:r w:rsidRPr="002E1FCC">
        <w:rPr>
          <w:rFonts w:ascii="Times New Roman" w:hAnsi="Times New Roman" w:cs="Times New Roman"/>
          <w:bCs/>
          <w:sz w:val="24"/>
          <w:szCs w:val="24"/>
        </w:rPr>
        <w:tab/>
        <w:t>Brady LS, Gold PW, Herkenham M, Lynn AB, Whitfield HJ, Jr. The antidepressants fluoxetine, idazoxan and phenelzine alter corticotropin-releasing hormone and tyrosine hydroxylase mRNA levels in rat brain: therapeutic implications. Brain Res 1992 Feb 14;572(1-2):117-25 doi: 101016/0006-8993(92)90459-m. 1992.</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49.</w:t>
      </w:r>
      <w:r w:rsidRPr="002E1FCC">
        <w:rPr>
          <w:rFonts w:ascii="Times New Roman" w:hAnsi="Times New Roman" w:cs="Times New Roman"/>
          <w:bCs/>
          <w:sz w:val="24"/>
          <w:szCs w:val="24"/>
        </w:rPr>
        <w:tab/>
        <w:t>Lesch KP, Hough CJ, Aulakh CS, Wolozin BL, Tolliver TJ, Hill JL, et al. Fluoxetine modulates G protein alpha s, alpha q, and alpha 12 subunit mRNA expression in rat brain. Eur J Pharmacol 1992 Oct 1;227(2):233-7 doi: 101016/0922-4106(92)90134-h. 1992.</w:t>
      </w:r>
      <w:r w:rsidRPr="002E1FCC">
        <w:rPr>
          <w:rFonts w:ascii="Times New Roman" w:hAnsi="Times New Roman" w:cs="Times New Roman"/>
          <w:bCs/>
          <w:sz w:val="24"/>
          <w:szCs w:val="24"/>
        </w:rPr>
        <w:cr/>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50.</w:t>
      </w:r>
      <w:r w:rsidRPr="002E1FCC">
        <w:rPr>
          <w:rFonts w:ascii="Times New Roman" w:hAnsi="Times New Roman" w:cs="Times New Roman"/>
          <w:bCs/>
          <w:sz w:val="24"/>
          <w:szCs w:val="24"/>
        </w:rPr>
        <w:tab/>
        <w:t>Rush AJ, Trivedi MH, Wisniewski SR, Stewart JW, Nierenberg AA, Thase ME, et al. Bupropion-SR, sertraline, or venlafaxine-XR after failure of SSRIs for depression. N Engl J Med 2006 Mar 23;354(12):1231-42 doi: 101056/NEJMoa052963.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51.</w:t>
      </w:r>
      <w:r w:rsidRPr="002E1FCC">
        <w:rPr>
          <w:rFonts w:ascii="Times New Roman" w:hAnsi="Times New Roman" w:cs="Times New Roman"/>
          <w:bCs/>
          <w:sz w:val="24"/>
          <w:szCs w:val="24"/>
        </w:rPr>
        <w:tab/>
        <w:t>Steimer W, Mأ</w:t>
      </w:r>
      <w:r w:rsidRPr="002E1FCC">
        <w:rPr>
          <w:rFonts w:ascii="Times New Roman" w:hAnsi="Times New Roman" w:cs="Times New Roman" w:hint="eastAsia"/>
          <w:bCs/>
          <w:sz w:val="24"/>
          <w:szCs w:val="24"/>
        </w:rPr>
        <w:t>¼</w:t>
      </w:r>
      <w:r w:rsidRPr="002E1FCC">
        <w:rPr>
          <w:rFonts w:ascii="Times New Roman" w:hAnsi="Times New Roman" w:cs="Times New Roman"/>
          <w:bCs/>
          <w:sz w:val="24"/>
          <w:szCs w:val="24"/>
        </w:rPr>
        <w:t>ller B, Leucht S, Kissling W. Pharmacogenetics: a new diagnostic tool in the management of antidepressive drug therapy. Clin Chim Acta 2001 Jun;308(1-2):33-41 doi: 101016/s0009-8981(01)00423-5. 2001.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52.</w:t>
      </w:r>
      <w:r w:rsidRPr="002E1FCC">
        <w:rPr>
          <w:rFonts w:ascii="Times New Roman" w:hAnsi="Times New Roman" w:cs="Times New Roman"/>
          <w:bCs/>
          <w:sz w:val="24"/>
          <w:szCs w:val="24"/>
        </w:rPr>
        <w:tab/>
        <w:t>Horstmann S, Binder EB. Pharmacogenomics of antidepressant drugs. Pharmacol Ther 2009 Oct;124(1):57-73 doi: 101016/jpharmthera200906007 Epub 2009 Jun 27. 2009.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53.</w:t>
      </w:r>
      <w:r w:rsidRPr="002E1FCC">
        <w:rPr>
          <w:rFonts w:ascii="Times New Roman" w:hAnsi="Times New Roman" w:cs="Times New Roman"/>
          <w:bCs/>
          <w:sz w:val="24"/>
          <w:szCs w:val="24"/>
        </w:rPr>
        <w:tab/>
        <w:t>Kemp AH, Gordon E, Rush AJ, Williams LM. Improving the prediction of treatment response in depression: integration of clinical, cognitive, psychophysiological, neuroimaging, and genetic measures. CNS Spectr 2008 Dec;13(12):1066-86; quiz 1087-8 doi: 101017/s1092852900017120. 2008.</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54.</w:t>
      </w:r>
      <w:r w:rsidRPr="002E1FCC">
        <w:rPr>
          <w:rFonts w:ascii="Times New Roman" w:hAnsi="Times New Roman" w:cs="Times New Roman"/>
          <w:bCs/>
          <w:sz w:val="24"/>
          <w:szCs w:val="24"/>
        </w:rPr>
        <w:tab/>
        <w:t>Porcelli S, Drago A, Fabbri C, Gibiino S, Calati R, Serretti A. Pharmacogenetics of antidepressant response. J Psychiatry Neurosci 2011 Mar;36(2):87-113 doi: 101503/jpn100059. 2011.</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55.</w:t>
      </w:r>
      <w:r w:rsidRPr="002E1FCC">
        <w:rPr>
          <w:rFonts w:ascii="Times New Roman" w:hAnsi="Times New Roman" w:cs="Times New Roman"/>
          <w:bCs/>
          <w:sz w:val="24"/>
          <w:szCs w:val="24"/>
        </w:rPr>
        <w:tab/>
        <w:t>Karlikova M, Topolcan O, Polivka Jr J, Svobodova S, Pesta M, Polivka J, et al., editors. Education in personalized medicine in Czech Republic. EPMA Journal; 2014: Springer.</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56.</w:t>
      </w:r>
      <w:r w:rsidRPr="002E1FCC">
        <w:rPr>
          <w:rFonts w:ascii="Times New Roman" w:hAnsi="Times New Roman" w:cs="Times New Roman"/>
          <w:bCs/>
          <w:sz w:val="24"/>
          <w:szCs w:val="24"/>
        </w:rPr>
        <w:tab/>
        <w:t>Owens MJ, Nemeroff CB. Role of serotonin in the pathophysiology of depression: focus on the serotonin transporter. Clin Chem 1994 Feb;40(2):288-95. 1994.PMID: 7508830</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57.</w:t>
      </w:r>
      <w:r w:rsidRPr="002E1FCC">
        <w:rPr>
          <w:rFonts w:ascii="Times New Roman" w:hAnsi="Times New Roman" w:cs="Times New Roman"/>
          <w:bCs/>
          <w:sz w:val="24"/>
          <w:szCs w:val="24"/>
        </w:rPr>
        <w:tab/>
        <w:t>Heils A, Teufel A, Petri S, Stأ</w:t>
      </w:r>
      <w:r w:rsidRPr="002E1FCC">
        <w:rPr>
          <w:rFonts w:ascii="Times New Roman" w:hAnsi="Times New Roman" w:cs="Times New Roman" w:hint="eastAsia"/>
          <w:bCs/>
          <w:sz w:val="24"/>
          <w:szCs w:val="24"/>
        </w:rPr>
        <w:t>¶</w:t>
      </w:r>
      <w:r w:rsidRPr="002E1FCC">
        <w:rPr>
          <w:rFonts w:ascii="Times New Roman" w:hAnsi="Times New Roman" w:cs="Times New Roman"/>
          <w:bCs/>
          <w:sz w:val="24"/>
          <w:szCs w:val="24"/>
        </w:rPr>
        <w:t>ber G, Riederer P, Bengel D, et al. Allelic variation of human serotonin transporter gene expression. J Neurochem 1996 Jun;66(6):2621-4 doi: 101046/j1471-4159199666062621x. 1996.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lastRenderedPageBreak/>
        <w:t>58.</w:t>
      </w:r>
      <w:r w:rsidRPr="002E1FCC">
        <w:rPr>
          <w:rFonts w:ascii="Times New Roman" w:hAnsi="Times New Roman" w:cs="Times New Roman"/>
          <w:bCs/>
          <w:sz w:val="24"/>
          <w:szCs w:val="24"/>
        </w:rPr>
        <w:tab/>
        <w:t>Manoharan A, Shewade DG, Rajkumar RP, Adithan S. Serotonin transporter gene (SLC6A4) polymorphisms are associated with response to fluoxetine in south Indian major depressive disorder patients. Eur J Clin Pharmacol. 2016;72(10):1215-20. doi: 10.1007/s00228-016-2099-9. Epub 2016 Jul 20.</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59.</w:t>
      </w:r>
      <w:r w:rsidRPr="002E1FCC">
        <w:rPr>
          <w:rFonts w:ascii="Times New Roman" w:hAnsi="Times New Roman" w:cs="Times New Roman"/>
          <w:bCs/>
          <w:sz w:val="24"/>
          <w:szCs w:val="24"/>
        </w:rPr>
        <w:tab/>
        <w:t>Murphy DL, Moya PR. Human serotonin transporter gene (SLC6A4) variants: their contributions to understanding pharmacogenomic and other functional G×G and G×E differences in health and disease. Curr Opin Pharmacol. 2011;11(1):3-10.doi: 10.1016/j.coph.2011.02.008. Epub 2011 Mar 23.</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60.</w:t>
      </w:r>
      <w:r w:rsidRPr="002E1FCC">
        <w:rPr>
          <w:rFonts w:ascii="Times New Roman" w:hAnsi="Times New Roman" w:cs="Times New Roman"/>
          <w:bCs/>
          <w:sz w:val="24"/>
          <w:szCs w:val="24"/>
        </w:rPr>
        <w:tab/>
        <w:t>Hu XZ, Rush AJ, Charney D, Wilson AF, Sorant AJ, Papanicolaou GJ, et al. Association between a functional serotonin transporter promoter polymorphism and citalopram treatment in adult outpatients with major depression. Arch Gen Psychiatry. 2007;64(7):783-92.doi: 10.1001/archpsyc.64.7.783.</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61.</w:t>
      </w:r>
      <w:r w:rsidRPr="002E1FCC">
        <w:rPr>
          <w:rFonts w:ascii="Times New Roman" w:hAnsi="Times New Roman" w:cs="Times New Roman"/>
          <w:bCs/>
          <w:sz w:val="24"/>
          <w:szCs w:val="24"/>
        </w:rPr>
        <w:tab/>
        <w:t>Perlis RH, Mischoulon D, Smoller JW, Wan YJ, Lamon-Fava S, Lin KM, et al. Serotonin transporter polymorphisms and adverse effects with fluoxetine treatment. Biol Psychiatry. 2003;54(9):879-83.doi: 10.1016/s0006-3223(03)00424-4.</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62.</w:t>
      </w:r>
      <w:r w:rsidRPr="002E1FCC">
        <w:rPr>
          <w:rFonts w:ascii="Times New Roman" w:hAnsi="Times New Roman" w:cs="Times New Roman"/>
          <w:bCs/>
          <w:sz w:val="24"/>
          <w:szCs w:val="24"/>
        </w:rPr>
        <w:tab/>
        <w:t>Lesch KP, Bengel D, Heils A, Sabol SZ, Greenberg BD, Petri S, et al. Association of anxiety-related traits with a polymorphism in the serotonin transporter gene regulatory region. Science. 1996;274(5292):1527-31.doi: 10.1126/science.274.5292.1527.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63.</w:t>
      </w:r>
      <w:r w:rsidRPr="002E1FCC">
        <w:rPr>
          <w:rFonts w:ascii="Times New Roman" w:hAnsi="Times New Roman" w:cs="Times New Roman"/>
          <w:bCs/>
          <w:sz w:val="24"/>
          <w:szCs w:val="24"/>
        </w:rPr>
        <w:tab/>
        <w:t>Stein K, Maruf AA, Müller DJ, Bishop JR, Bousman CA. Serotonin transporter genetic variation and antidepressant response and tolerability: a systematic review and meta-analysis. J Pers Med. 2021;11(12).doi: 10.3390/jpm11121334.</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64.</w:t>
      </w:r>
      <w:r w:rsidRPr="002E1FCC">
        <w:rPr>
          <w:rFonts w:ascii="Times New Roman" w:hAnsi="Times New Roman" w:cs="Times New Roman"/>
          <w:bCs/>
          <w:sz w:val="24"/>
          <w:szCs w:val="24"/>
        </w:rPr>
        <w:tab/>
        <w:t>Serretti A, Kato M, De Ronchi D, Kinoshita T. Meta-analysis of serotonin transporter gene promoter polymorphism (5-HTTLPR) association with selective serotonin reuptake inhibitor efficacy in depressed patients. Molecular Psychiatry. 2007;12(3):247-57.doi: 10.1038/sj.mp.4001926. Epub 2006 Dec 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65.</w:t>
      </w:r>
      <w:r w:rsidRPr="002E1FCC">
        <w:rPr>
          <w:rFonts w:ascii="Times New Roman" w:hAnsi="Times New Roman" w:cs="Times New Roman"/>
          <w:bCs/>
          <w:sz w:val="24"/>
          <w:szCs w:val="24"/>
        </w:rPr>
        <w:tab/>
        <w:t>de Aguiar Neto FS, Rosa JoLG. Depression biomarkers using non-invasive EEG: A review. Neuroscience &amp; Biobehavioral Reviews. 2019;105:83-93.doi: 10.1016/j.neubiorev.2019.07.021. Epub 2019 Aug 7.</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66.</w:t>
      </w:r>
      <w:r w:rsidRPr="002E1FCC">
        <w:rPr>
          <w:rFonts w:ascii="Times New Roman" w:hAnsi="Times New Roman" w:cs="Times New Roman"/>
          <w:bCs/>
          <w:sz w:val="24"/>
          <w:szCs w:val="24"/>
        </w:rPr>
        <w:tab/>
        <w:t>Schiller MJ. Quantitative Electroencephalography in Guiding Treatment of Major Depression. Front Psychiatry 2019 Jan 23;9:779 doi: 103389/fpsyt201800779 eCollection 2018. 2019.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67.</w:t>
      </w:r>
      <w:r w:rsidRPr="002E1FCC">
        <w:rPr>
          <w:rFonts w:ascii="Times New Roman" w:hAnsi="Times New Roman" w:cs="Times New Roman"/>
          <w:bCs/>
          <w:sz w:val="24"/>
          <w:szCs w:val="24"/>
        </w:rPr>
        <w:tab/>
        <w:t>Cook IA, Leuchter AF, Morgan M, Witte E, Stubbeman WF, Abrams M, et al. Early changes in prefrontal activity characterize clinical responders to antidepressants. Neuropsychopharmacology. 2002;27(1):120-31.doi: 10.1016/S0893-133X(02)00294-4.</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68.</w:t>
      </w:r>
      <w:r w:rsidRPr="002E1FCC">
        <w:rPr>
          <w:rFonts w:ascii="Times New Roman" w:hAnsi="Times New Roman" w:cs="Times New Roman"/>
          <w:bCs/>
          <w:sz w:val="24"/>
          <w:szCs w:val="24"/>
        </w:rPr>
        <w:tab/>
        <w:t>Bares M, Brunovsky M, Kopecek M, Stopkova P, Novak T, Kozeny J, et al. Changes in QEEG prefrontal cordance as a predictor of response to antidepressants in patients with treatment resistant depressive disorder: a pilot study. J Psychiatr Res. 2007;41(3-4):319-25.doi: 10.1016/j.jpsychires.2006.06.005. Epub 2006 Aug 4.</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69.</w:t>
      </w:r>
      <w:r w:rsidRPr="002E1FCC">
        <w:rPr>
          <w:rFonts w:ascii="Times New Roman" w:hAnsi="Times New Roman" w:cs="Times New Roman"/>
          <w:bCs/>
          <w:sz w:val="24"/>
          <w:szCs w:val="24"/>
        </w:rPr>
        <w:tab/>
        <w:t>Kopecek M, Sos P, Brunovsky M, Bares M, Stopkova P, Krajca V. Can prefrontal theta cordance differentiate between depression recovery and dissimulation? Neuro Endocrinol Lett. 2007;28(4):524-6.PMID: 17693989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70.</w:t>
      </w:r>
      <w:r w:rsidRPr="002E1FCC">
        <w:rPr>
          <w:rFonts w:ascii="Times New Roman" w:hAnsi="Times New Roman" w:cs="Times New Roman"/>
          <w:bCs/>
          <w:sz w:val="24"/>
          <w:szCs w:val="24"/>
        </w:rPr>
        <w:tab/>
        <w:t>Hunter AM, Muthén BO, Cook IA, Leuchter AF. Antidepressant response trajectories and quantitative electroencephalography (QEEG) biomarkers in major depressive disorder. J Psychiatr Res. 2010;44(2):90-8.doi: 10.1016/j.jpsychires.2009.06.006. Epub 2009 Jul 24.</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71.</w:t>
      </w:r>
      <w:r w:rsidRPr="002E1FCC">
        <w:rPr>
          <w:rFonts w:ascii="Times New Roman" w:hAnsi="Times New Roman" w:cs="Times New Roman"/>
          <w:bCs/>
          <w:sz w:val="24"/>
          <w:szCs w:val="24"/>
        </w:rPr>
        <w:tab/>
        <w:t>Pizzagalli D, Pascual-Marqui RD, Nitschke JB, Oakes TR, Larson CL, Abercrombie HC, et al. Anterior cingulate activity as a predictor of degree of treatment response in major depression: evidence from brain electrical tomography analysis. Am J Psychiatry. 2001;158(3):405-15.doi: 10.1176/appi.ajp.158.3.405.</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lastRenderedPageBreak/>
        <w:t>72.</w:t>
      </w:r>
      <w:r w:rsidRPr="002E1FCC">
        <w:rPr>
          <w:rFonts w:ascii="Times New Roman" w:hAnsi="Times New Roman" w:cs="Times New Roman"/>
          <w:bCs/>
          <w:sz w:val="24"/>
          <w:szCs w:val="24"/>
        </w:rPr>
        <w:tab/>
        <w:t>Knott V, Mahoney C, Kennedy S, Evans K. Pre-treatment EEG and it's relationship to depression severity and paroxetine treatment outcome. Pharmacopsychiatry. 2000;33(6):201-5.PMID: 11147926 DOI: 10.1055/s-2000-8356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73.</w:t>
      </w:r>
      <w:r w:rsidRPr="002E1FCC">
        <w:rPr>
          <w:rFonts w:ascii="Times New Roman" w:hAnsi="Times New Roman" w:cs="Times New Roman"/>
          <w:bCs/>
          <w:sz w:val="24"/>
          <w:szCs w:val="24"/>
        </w:rPr>
        <w:tab/>
        <w:t>Bruder GE, Sedoruk JP, Stewart JW, McGrath PJ, Quitkin FM, Tenke CE. Electroencephalographic Alpha Measures Predict Therapeutic Response to a Selective Serotonin Reuptake Inhibitor Antidepressant: Pre- and Post-Treatment Findings. Biological Psychiatry. 2008;63(12):1171-7.doi: 10.1016/j.biopsych.2007.10.009. Epub 2007 Dec 3.</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74.</w:t>
      </w:r>
      <w:r w:rsidRPr="002E1FCC">
        <w:rPr>
          <w:rFonts w:ascii="Times New Roman" w:hAnsi="Times New Roman" w:cs="Times New Roman"/>
          <w:bCs/>
          <w:sz w:val="24"/>
          <w:szCs w:val="24"/>
        </w:rPr>
        <w:tab/>
        <w:t>Wade EC, Iosifescu DV. Using Electroencephalography for Treatment Guidance in Major Depressive Disorder. Biol Psychiatry Cogn Neurosci Neuroimaging 2016 Sep;1(5):411-422 doi: 101016/jbpsc201606002 Epub 2016 Jun 9. 2016.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75.</w:t>
      </w:r>
      <w:r w:rsidRPr="002E1FCC">
        <w:rPr>
          <w:rFonts w:ascii="Times New Roman" w:hAnsi="Times New Roman" w:cs="Times New Roman"/>
          <w:bCs/>
          <w:sz w:val="24"/>
          <w:szCs w:val="24"/>
        </w:rPr>
        <w:tab/>
        <w:t>Costafreda SG, Chu C, Ashburner J, Fu CH. Prognostic and diagnostic potential of the structural neuroanatomy of depression. PLoS One 2009 Jul 27;4(7):e6353 doi: 101371/journalpone0006353. 2009.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76.</w:t>
      </w:r>
      <w:r w:rsidRPr="002E1FCC">
        <w:rPr>
          <w:rFonts w:ascii="Times New Roman" w:hAnsi="Times New Roman" w:cs="Times New Roman"/>
          <w:bCs/>
          <w:sz w:val="24"/>
          <w:szCs w:val="24"/>
        </w:rPr>
        <w:tab/>
        <w:t>Iosifescu DV, Renshaw PF, Lyoo IK, Lee HK, Perlis RH, Papakostas GI, et al. Brain white-matter hyperintensities and treatment outcome in major depressive disorder. Br J Psychiatry 2006 Feb;188:180-5 doi: 101192/bjp1882180. 2006.</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77.</w:t>
      </w:r>
      <w:r w:rsidRPr="002E1FCC">
        <w:rPr>
          <w:rFonts w:ascii="Times New Roman" w:hAnsi="Times New Roman" w:cs="Times New Roman"/>
          <w:bCs/>
          <w:sz w:val="24"/>
          <w:szCs w:val="24"/>
        </w:rPr>
        <w:tab/>
        <w:t>Taylor WD, Aizenstein HJ, Alexopoulos GS. The vascular depression hypothesis: mechanisms linking vascular disease with depression. Mol Psychiatry 2013 Sep;18(9):963-74 doi: 101038/mp201320 Epub 2013 Feb 26. 2013.</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78.</w:t>
      </w:r>
      <w:r w:rsidRPr="002E1FCC">
        <w:rPr>
          <w:rFonts w:ascii="Times New Roman" w:hAnsi="Times New Roman" w:cs="Times New Roman"/>
          <w:bCs/>
          <w:sz w:val="24"/>
          <w:szCs w:val="24"/>
        </w:rPr>
        <w:tab/>
        <w:t>Milak MS, Parsey RV, Lee L, Oquendo MA, Olvet DM, Eipper F, et al. Pretreatment regional brain glucose uptake in the midbrain on PET may predict remission from a major depressive episode after three months of treatment. Psychiatry Res 2009 Jul 15;173(1):63-70 doi: 101016/jpscychresns200809004 Epub 2009 May 14. 2009.</w:t>
      </w:r>
    </w:p>
    <w:p w:rsidR="002E1FCC" w:rsidRPr="002E1FCC" w:rsidRDefault="002E1FCC" w:rsidP="002E1FCC">
      <w:pPr>
        <w:spacing w:after="0" w:line="240" w:lineRule="auto"/>
        <w:jc w:val="both"/>
        <w:rPr>
          <w:rFonts w:ascii="Times New Roman" w:hAnsi="Times New Roman" w:cs="Times New Roman"/>
          <w:bCs/>
          <w:sz w:val="24"/>
          <w:szCs w:val="24"/>
        </w:rPr>
      </w:pPr>
      <w:r w:rsidRPr="002E1FCC">
        <w:rPr>
          <w:rFonts w:ascii="Times New Roman" w:hAnsi="Times New Roman" w:cs="Times New Roman"/>
          <w:bCs/>
          <w:sz w:val="24"/>
          <w:szCs w:val="24"/>
        </w:rPr>
        <w:t>79.</w:t>
      </w:r>
      <w:r w:rsidRPr="002E1FCC">
        <w:rPr>
          <w:rFonts w:ascii="Times New Roman" w:hAnsi="Times New Roman" w:cs="Times New Roman"/>
          <w:bCs/>
          <w:sz w:val="24"/>
          <w:szCs w:val="24"/>
        </w:rPr>
        <w:tab/>
        <w:t>Mayberg HS, Brannan SK, Tekell JL, Silva JA, Mahurin RK, McGinnis S, et al. Regional metabolic effects of fluoxetine in major depression: serial changes and relationship to clinical response. Biol Psychiatry 2000 Oct 15;48(8):830-43 doi: 101016/s0006-3223(00)01036-2. 2000.</w:t>
      </w:r>
    </w:p>
    <w:p w:rsidR="002E1FCC" w:rsidRDefault="002E1FCC" w:rsidP="00254ABE">
      <w:pPr>
        <w:spacing w:after="0" w:line="240" w:lineRule="auto"/>
        <w:jc w:val="both"/>
        <w:rPr>
          <w:rFonts w:ascii="Times New Roman" w:hAnsi="Times New Roman" w:cs="Times New Roman"/>
          <w:b/>
          <w:bCs/>
          <w:sz w:val="24"/>
          <w:szCs w:val="24"/>
        </w:rPr>
      </w:pPr>
    </w:p>
    <w:p w:rsidR="002E1FCC" w:rsidRDefault="002E1FCC" w:rsidP="00254ABE">
      <w:pPr>
        <w:spacing w:after="0" w:line="240" w:lineRule="auto"/>
        <w:jc w:val="both"/>
        <w:rPr>
          <w:rFonts w:ascii="Times New Roman" w:hAnsi="Times New Roman" w:cs="Times New Roman"/>
          <w:b/>
          <w:bCs/>
          <w:sz w:val="24"/>
          <w:szCs w:val="24"/>
        </w:rPr>
      </w:pPr>
    </w:p>
    <w:p w:rsidR="00FC48FA" w:rsidRPr="00F56D4A" w:rsidRDefault="00FC48FA" w:rsidP="00254ABE">
      <w:pPr>
        <w:spacing w:after="0" w:line="240" w:lineRule="auto"/>
        <w:ind w:left="720" w:hanging="720"/>
        <w:jc w:val="both"/>
        <w:rPr>
          <w:rFonts w:ascii="Times New Roman" w:hAnsi="Times New Roman" w:cs="Times New Roman"/>
          <w:sz w:val="24"/>
          <w:szCs w:val="24"/>
        </w:rPr>
      </w:pPr>
    </w:p>
    <w:p w:rsidR="00BA779F" w:rsidRDefault="00BA779F" w:rsidP="00254ABE">
      <w:pPr>
        <w:spacing w:after="0" w:line="240" w:lineRule="auto"/>
        <w:ind w:left="720" w:hanging="720"/>
        <w:jc w:val="both"/>
        <w:rPr>
          <w:rFonts w:asciiTheme="majorBidi" w:hAnsiTheme="majorBidi" w:cstheme="majorBidi"/>
          <w:sz w:val="24"/>
          <w:szCs w:val="24"/>
        </w:rPr>
      </w:pPr>
    </w:p>
    <w:p w:rsidR="0036599E" w:rsidRDefault="0036599E" w:rsidP="00254ABE">
      <w:pPr>
        <w:spacing w:after="0" w:line="240" w:lineRule="auto"/>
        <w:ind w:left="720" w:hanging="720"/>
        <w:jc w:val="both"/>
        <w:rPr>
          <w:rFonts w:asciiTheme="majorBidi" w:hAnsiTheme="majorBidi" w:cstheme="majorBidi"/>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p w:rsidR="00B7653D" w:rsidRDefault="00B7653D" w:rsidP="00254ABE">
      <w:pPr>
        <w:spacing w:line="240" w:lineRule="auto"/>
        <w:jc w:val="both"/>
        <w:rPr>
          <w:rFonts w:asciiTheme="majorBidi" w:hAnsiTheme="majorBidi" w:cstheme="majorBidi"/>
          <w:b/>
          <w:bCs/>
          <w:sz w:val="24"/>
          <w:szCs w:val="24"/>
        </w:rPr>
      </w:pPr>
    </w:p>
    <w:sectPr w:rsidR="00B7653D" w:rsidSect="00924F1F">
      <w:headerReference w:type="even" r:id="rId51"/>
      <w:headerReference w:type="default" r:id="rId52"/>
      <w:footerReference w:type="default" r:id="rId53"/>
      <w:headerReference w:type="first" r:id="rId54"/>
      <w:pgSz w:w="12240" w:h="15840"/>
      <w:pgMar w:top="270" w:right="1440" w:bottom="270" w:left="1440" w:header="2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5E" w:rsidRDefault="0014615E" w:rsidP="00DD36ED">
      <w:pPr>
        <w:spacing w:after="0" w:line="240" w:lineRule="auto"/>
      </w:pPr>
      <w:r>
        <w:separator/>
      </w:r>
    </w:p>
  </w:endnote>
  <w:endnote w:type="continuationSeparator" w:id="1">
    <w:p w:rsidR="0014615E" w:rsidRDefault="0014615E" w:rsidP="00DD3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32" w:rsidRDefault="002A3032">
    <w:pPr>
      <w:pStyle w:val="Footer"/>
      <w:jc w:val="right"/>
    </w:pPr>
  </w:p>
  <w:p w:rsidR="002A3032" w:rsidRDefault="002A3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5E" w:rsidRDefault="0014615E" w:rsidP="00DD36ED">
      <w:pPr>
        <w:spacing w:after="0" w:line="240" w:lineRule="auto"/>
      </w:pPr>
      <w:r>
        <w:separator/>
      </w:r>
    </w:p>
  </w:footnote>
  <w:footnote w:type="continuationSeparator" w:id="1">
    <w:p w:rsidR="0014615E" w:rsidRDefault="0014615E" w:rsidP="00DD3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1F" w:rsidRDefault="00924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2"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1F" w:rsidRDefault="00924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3"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1F" w:rsidRDefault="00924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1"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EFE"/>
    <w:multiLevelType w:val="hybridMultilevel"/>
    <w:tmpl w:val="13BC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66A14"/>
    <w:multiLevelType w:val="multilevel"/>
    <w:tmpl w:val="7F5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742E"/>
    <w:multiLevelType w:val="multilevel"/>
    <w:tmpl w:val="CFC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22212"/>
    <w:multiLevelType w:val="multilevel"/>
    <w:tmpl w:val="7B8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31A84"/>
    <w:multiLevelType w:val="multilevel"/>
    <w:tmpl w:val="CD02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6A5486"/>
    <w:multiLevelType w:val="multilevel"/>
    <w:tmpl w:val="C51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20771"/>
    <w:multiLevelType w:val="multilevel"/>
    <w:tmpl w:val="6DD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01A6C"/>
    <w:multiLevelType w:val="hybridMultilevel"/>
    <w:tmpl w:val="D270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seze5xqe2zpreaa0f5pea4spwfvzsd9x5e&quot;&gt;My EndNote Library, Cryobiology Project&lt;record-ids&gt;&lt;item&gt;8&lt;/item&gt;&lt;item&gt;9&lt;/item&gt;&lt;item&gt;10&lt;/item&gt;&lt;item&gt;106&lt;/item&gt;&lt;item&gt;108&lt;/item&gt;&lt;item&gt;109&lt;/item&gt;&lt;item&gt;110&lt;/item&gt;&lt;item&gt;111&lt;/item&gt;&lt;item&gt;112&lt;/item&gt;&lt;item&gt;113&lt;/item&gt;&lt;item&gt;114&lt;/item&gt;&lt;item&gt;115&lt;/item&gt;&lt;item&gt;116&lt;/item&gt;&lt;item&gt;118&lt;/item&gt;&lt;item&gt;119&lt;/item&gt;&lt;item&gt;120&lt;/item&gt;&lt;item&gt;121&lt;/item&gt;&lt;item&gt;122&lt;/item&gt;&lt;item&gt;123&lt;/item&gt;&lt;item&gt;124&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8&lt;/item&gt;&lt;item&gt;149&lt;/item&gt;&lt;item&gt;150&lt;/item&gt;&lt;item&gt;151&lt;/item&gt;&lt;/record-ids&gt;&lt;/item&gt;&lt;/Libraries&gt;"/>
  </w:docVars>
  <w:rsids>
    <w:rsidRoot w:val="00B67D01"/>
    <w:rsid w:val="00007794"/>
    <w:rsid w:val="00012551"/>
    <w:rsid w:val="00021329"/>
    <w:rsid w:val="00026F55"/>
    <w:rsid w:val="00036F26"/>
    <w:rsid w:val="000420B8"/>
    <w:rsid w:val="00050C60"/>
    <w:rsid w:val="00055724"/>
    <w:rsid w:val="00072B3E"/>
    <w:rsid w:val="000770AD"/>
    <w:rsid w:val="000854EF"/>
    <w:rsid w:val="00090FEA"/>
    <w:rsid w:val="0009481F"/>
    <w:rsid w:val="00094970"/>
    <w:rsid w:val="000A0F49"/>
    <w:rsid w:val="000A1815"/>
    <w:rsid w:val="000A4BF4"/>
    <w:rsid w:val="000B491D"/>
    <w:rsid w:val="000C4563"/>
    <w:rsid w:val="000D2005"/>
    <w:rsid w:val="000D64B3"/>
    <w:rsid w:val="000D7C27"/>
    <w:rsid w:val="000E1986"/>
    <w:rsid w:val="000F0993"/>
    <w:rsid w:val="001007D8"/>
    <w:rsid w:val="00101E74"/>
    <w:rsid w:val="00104B21"/>
    <w:rsid w:val="00126E34"/>
    <w:rsid w:val="00130960"/>
    <w:rsid w:val="0013297A"/>
    <w:rsid w:val="0013518E"/>
    <w:rsid w:val="0014615E"/>
    <w:rsid w:val="0015086C"/>
    <w:rsid w:val="00153F4B"/>
    <w:rsid w:val="001646E4"/>
    <w:rsid w:val="001660B9"/>
    <w:rsid w:val="001669BA"/>
    <w:rsid w:val="001721C6"/>
    <w:rsid w:val="00180DEF"/>
    <w:rsid w:val="00186966"/>
    <w:rsid w:val="001932D9"/>
    <w:rsid w:val="001A15F8"/>
    <w:rsid w:val="001B27EA"/>
    <w:rsid w:val="001D1153"/>
    <w:rsid w:val="001E6153"/>
    <w:rsid w:val="001F447A"/>
    <w:rsid w:val="001F4F69"/>
    <w:rsid w:val="00200016"/>
    <w:rsid w:val="00200CC1"/>
    <w:rsid w:val="00204FFD"/>
    <w:rsid w:val="00212767"/>
    <w:rsid w:val="0021286A"/>
    <w:rsid w:val="0021385E"/>
    <w:rsid w:val="00225BB6"/>
    <w:rsid w:val="002318BB"/>
    <w:rsid w:val="0023642B"/>
    <w:rsid w:val="00251C22"/>
    <w:rsid w:val="00254ABE"/>
    <w:rsid w:val="002569AF"/>
    <w:rsid w:val="00257C5F"/>
    <w:rsid w:val="00262A30"/>
    <w:rsid w:val="002635B7"/>
    <w:rsid w:val="00264AF7"/>
    <w:rsid w:val="00265A95"/>
    <w:rsid w:val="0026685A"/>
    <w:rsid w:val="00276289"/>
    <w:rsid w:val="00276463"/>
    <w:rsid w:val="002768FF"/>
    <w:rsid w:val="0028306A"/>
    <w:rsid w:val="002842F8"/>
    <w:rsid w:val="002A3032"/>
    <w:rsid w:val="002A6EEF"/>
    <w:rsid w:val="002A7CDD"/>
    <w:rsid w:val="002B0DA2"/>
    <w:rsid w:val="002C5AE7"/>
    <w:rsid w:val="002C6311"/>
    <w:rsid w:val="002C7302"/>
    <w:rsid w:val="002D1997"/>
    <w:rsid w:val="002D1DED"/>
    <w:rsid w:val="002E1FCC"/>
    <w:rsid w:val="002E716B"/>
    <w:rsid w:val="00301E71"/>
    <w:rsid w:val="003102C8"/>
    <w:rsid w:val="003106D1"/>
    <w:rsid w:val="00323159"/>
    <w:rsid w:val="00323FB2"/>
    <w:rsid w:val="00334F11"/>
    <w:rsid w:val="0034506D"/>
    <w:rsid w:val="00346D38"/>
    <w:rsid w:val="0036599E"/>
    <w:rsid w:val="00373F4E"/>
    <w:rsid w:val="00376FD5"/>
    <w:rsid w:val="00392353"/>
    <w:rsid w:val="003927FD"/>
    <w:rsid w:val="003A6C9A"/>
    <w:rsid w:val="003C6936"/>
    <w:rsid w:val="003D29E7"/>
    <w:rsid w:val="003D3C05"/>
    <w:rsid w:val="003D41D9"/>
    <w:rsid w:val="003D4FFE"/>
    <w:rsid w:val="003E16F6"/>
    <w:rsid w:val="003E260D"/>
    <w:rsid w:val="003E51B2"/>
    <w:rsid w:val="0040079B"/>
    <w:rsid w:val="0040196A"/>
    <w:rsid w:val="004047A9"/>
    <w:rsid w:val="0041793F"/>
    <w:rsid w:val="00417DA3"/>
    <w:rsid w:val="004279A6"/>
    <w:rsid w:val="00430CE8"/>
    <w:rsid w:val="00434B7A"/>
    <w:rsid w:val="00434D67"/>
    <w:rsid w:val="004423F1"/>
    <w:rsid w:val="00442FB7"/>
    <w:rsid w:val="00443365"/>
    <w:rsid w:val="00443EDD"/>
    <w:rsid w:val="00453050"/>
    <w:rsid w:val="00453077"/>
    <w:rsid w:val="00456569"/>
    <w:rsid w:val="004751D3"/>
    <w:rsid w:val="004A1053"/>
    <w:rsid w:val="004A35E7"/>
    <w:rsid w:val="004A65CD"/>
    <w:rsid w:val="004B2D23"/>
    <w:rsid w:val="004B4B64"/>
    <w:rsid w:val="004C4D1F"/>
    <w:rsid w:val="004C5841"/>
    <w:rsid w:val="004C7F48"/>
    <w:rsid w:val="004D2E0D"/>
    <w:rsid w:val="004D5E68"/>
    <w:rsid w:val="004E6BDA"/>
    <w:rsid w:val="004F49B4"/>
    <w:rsid w:val="004F52B8"/>
    <w:rsid w:val="005004EE"/>
    <w:rsid w:val="00503ECB"/>
    <w:rsid w:val="00505772"/>
    <w:rsid w:val="0050633D"/>
    <w:rsid w:val="0050641E"/>
    <w:rsid w:val="00514DB7"/>
    <w:rsid w:val="00517C8F"/>
    <w:rsid w:val="00523A32"/>
    <w:rsid w:val="00530360"/>
    <w:rsid w:val="005331D9"/>
    <w:rsid w:val="005478D1"/>
    <w:rsid w:val="00556365"/>
    <w:rsid w:val="00572E6F"/>
    <w:rsid w:val="00574F4D"/>
    <w:rsid w:val="0057714D"/>
    <w:rsid w:val="00586074"/>
    <w:rsid w:val="00594FE2"/>
    <w:rsid w:val="005A1150"/>
    <w:rsid w:val="005B386F"/>
    <w:rsid w:val="005C1011"/>
    <w:rsid w:val="005D1399"/>
    <w:rsid w:val="005D77C3"/>
    <w:rsid w:val="005E23AA"/>
    <w:rsid w:val="005E5E8F"/>
    <w:rsid w:val="005F21DE"/>
    <w:rsid w:val="005F3636"/>
    <w:rsid w:val="0060454D"/>
    <w:rsid w:val="0061440A"/>
    <w:rsid w:val="0062331D"/>
    <w:rsid w:val="00624B88"/>
    <w:rsid w:val="00632661"/>
    <w:rsid w:val="006342F6"/>
    <w:rsid w:val="00637E41"/>
    <w:rsid w:val="00640153"/>
    <w:rsid w:val="0064205A"/>
    <w:rsid w:val="00651A3A"/>
    <w:rsid w:val="00651FFE"/>
    <w:rsid w:val="006568D2"/>
    <w:rsid w:val="00677B1F"/>
    <w:rsid w:val="00680961"/>
    <w:rsid w:val="0068530F"/>
    <w:rsid w:val="00691850"/>
    <w:rsid w:val="00697D97"/>
    <w:rsid w:val="006A5824"/>
    <w:rsid w:val="006A7F3B"/>
    <w:rsid w:val="006B3F94"/>
    <w:rsid w:val="006B4614"/>
    <w:rsid w:val="006C6386"/>
    <w:rsid w:val="006D36A2"/>
    <w:rsid w:val="006D4614"/>
    <w:rsid w:val="006E2EE5"/>
    <w:rsid w:val="006E6BFD"/>
    <w:rsid w:val="006F132E"/>
    <w:rsid w:val="007227FB"/>
    <w:rsid w:val="00725542"/>
    <w:rsid w:val="00736D65"/>
    <w:rsid w:val="00743BDB"/>
    <w:rsid w:val="00750829"/>
    <w:rsid w:val="00756894"/>
    <w:rsid w:val="00763D42"/>
    <w:rsid w:val="0076747D"/>
    <w:rsid w:val="00771A49"/>
    <w:rsid w:val="00771BE4"/>
    <w:rsid w:val="0077648A"/>
    <w:rsid w:val="007829B2"/>
    <w:rsid w:val="00797FD8"/>
    <w:rsid w:val="007A191C"/>
    <w:rsid w:val="007A3A06"/>
    <w:rsid w:val="007A5664"/>
    <w:rsid w:val="007A7649"/>
    <w:rsid w:val="007B6D00"/>
    <w:rsid w:val="007C638F"/>
    <w:rsid w:val="007C77B5"/>
    <w:rsid w:val="007D6B92"/>
    <w:rsid w:val="007E0D4A"/>
    <w:rsid w:val="007E27B6"/>
    <w:rsid w:val="00805302"/>
    <w:rsid w:val="00812F47"/>
    <w:rsid w:val="00816C0E"/>
    <w:rsid w:val="00823B44"/>
    <w:rsid w:val="008324FA"/>
    <w:rsid w:val="00842F89"/>
    <w:rsid w:val="008511C9"/>
    <w:rsid w:val="008623ED"/>
    <w:rsid w:val="00865951"/>
    <w:rsid w:val="008728DB"/>
    <w:rsid w:val="00872F52"/>
    <w:rsid w:val="00885BBB"/>
    <w:rsid w:val="0088626B"/>
    <w:rsid w:val="00886A8C"/>
    <w:rsid w:val="00891AB0"/>
    <w:rsid w:val="00893F39"/>
    <w:rsid w:val="00894B11"/>
    <w:rsid w:val="008A4711"/>
    <w:rsid w:val="008B0C48"/>
    <w:rsid w:val="008B25F3"/>
    <w:rsid w:val="008B3C12"/>
    <w:rsid w:val="008C2F58"/>
    <w:rsid w:val="008D363C"/>
    <w:rsid w:val="008E7B09"/>
    <w:rsid w:val="008F0CF0"/>
    <w:rsid w:val="008F1E94"/>
    <w:rsid w:val="008F1FF3"/>
    <w:rsid w:val="008F3D25"/>
    <w:rsid w:val="008F4D67"/>
    <w:rsid w:val="008F78BF"/>
    <w:rsid w:val="00902011"/>
    <w:rsid w:val="009107A7"/>
    <w:rsid w:val="00924F1F"/>
    <w:rsid w:val="009351D2"/>
    <w:rsid w:val="009352B6"/>
    <w:rsid w:val="009379B4"/>
    <w:rsid w:val="00940162"/>
    <w:rsid w:val="00943B09"/>
    <w:rsid w:val="00947F9E"/>
    <w:rsid w:val="00950B72"/>
    <w:rsid w:val="00956FAE"/>
    <w:rsid w:val="00957F1D"/>
    <w:rsid w:val="00961DA7"/>
    <w:rsid w:val="00971C77"/>
    <w:rsid w:val="00980726"/>
    <w:rsid w:val="00980B5D"/>
    <w:rsid w:val="00981EEF"/>
    <w:rsid w:val="00982FCF"/>
    <w:rsid w:val="009934D1"/>
    <w:rsid w:val="009A01B4"/>
    <w:rsid w:val="009A32FF"/>
    <w:rsid w:val="009A72C4"/>
    <w:rsid w:val="009C05B4"/>
    <w:rsid w:val="009C2FB0"/>
    <w:rsid w:val="009C6F71"/>
    <w:rsid w:val="009C7771"/>
    <w:rsid w:val="009D2AFB"/>
    <w:rsid w:val="009D5230"/>
    <w:rsid w:val="009E7D8F"/>
    <w:rsid w:val="009F360A"/>
    <w:rsid w:val="009F4E1E"/>
    <w:rsid w:val="00A030FE"/>
    <w:rsid w:val="00A11683"/>
    <w:rsid w:val="00A36610"/>
    <w:rsid w:val="00A457FD"/>
    <w:rsid w:val="00A5092D"/>
    <w:rsid w:val="00A57187"/>
    <w:rsid w:val="00A711BF"/>
    <w:rsid w:val="00A712AE"/>
    <w:rsid w:val="00A74401"/>
    <w:rsid w:val="00A772EB"/>
    <w:rsid w:val="00A807BD"/>
    <w:rsid w:val="00A81868"/>
    <w:rsid w:val="00A859C5"/>
    <w:rsid w:val="00A908AF"/>
    <w:rsid w:val="00A923A7"/>
    <w:rsid w:val="00A96DF3"/>
    <w:rsid w:val="00AA10A9"/>
    <w:rsid w:val="00AA5BB4"/>
    <w:rsid w:val="00AA6321"/>
    <w:rsid w:val="00AA6BAA"/>
    <w:rsid w:val="00AB0DBA"/>
    <w:rsid w:val="00AB1F63"/>
    <w:rsid w:val="00AB32B6"/>
    <w:rsid w:val="00AC048B"/>
    <w:rsid w:val="00AC0794"/>
    <w:rsid w:val="00AC1CB8"/>
    <w:rsid w:val="00AC28CC"/>
    <w:rsid w:val="00AD76D2"/>
    <w:rsid w:val="00AE4123"/>
    <w:rsid w:val="00AE4CF4"/>
    <w:rsid w:val="00AF2AAF"/>
    <w:rsid w:val="00AF2C56"/>
    <w:rsid w:val="00AF449A"/>
    <w:rsid w:val="00AF5FC6"/>
    <w:rsid w:val="00AF6881"/>
    <w:rsid w:val="00B01527"/>
    <w:rsid w:val="00B06F6A"/>
    <w:rsid w:val="00B175BE"/>
    <w:rsid w:val="00B26BD8"/>
    <w:rsid w:val="00B27D76"/>
    <w:rsid w:val="00B302D1"/>
    <w:rsid w:val="00B31537"/>
    <w:rsid w:val="00B375D0"/>
    <w:rsid w:val="00B40765"/>
    <w:rsid w:val="00B43230"/>
    <w:rsid w:val="00B452B5"/>
    <w:rsid w:val="00B560B5"/>
    <w:rsid w:val="00B632C4"/>
    <w:rsid w:val="00B67D01"/>
    <w:rsid w:val="00B7213C"/>
    <w:rsid w:val="00B7510D"/>
    <w:rsid w:val="00B7653D"/>
    <w:rsid w:val="00B76CAB"/>
    <w:rsid w:val="00B779E1"/>
    <w:rsid w:val="00B8661F"/>
    <w:rsid w:val="00B95AB3"/>
    <w:rsid w:val="00BA1476"/>
    <w:rsid w:val="00BA1E7B"/>
    <w:rsid w:val="00BA43AD"/>
    <w:rsid w:val="00BA6583"/>
    <w:rsid w:val="00BA6632"/>
    <w:rsid w:val="00BA779F"/>
    <w:rsid w:val="00BB06ED"/>
    <w:rsid w:val="00BB3B0C"/>
    <w:rsid w:val="00BB5AB6"/>
    <w:rsid w:val="00BB5C22"/>
    <w:rsid w:val="00BC17C0"/>
    <w:rsid w:val="00BC265B"/>
    <w:rsid w:val="00BC79B8"/>
    <w:rsid w:val="00BD17D5"/>
    <w:rsid w:val="00BD6F9C"/>
    <w:rsid w:val="00BD7596"/>
    <w:rsid w:val="00BE0BA3"/>
    <w:rsid w:val="00BE4591"/>
    <w:rsid w:val="00BE5640"/>
    <w:rsid w:val="00BF1EF1"/>
    <w:rsid w:val="00BF585E"/>
    <w:rsid w:val="00C02781"/>
    <w:rsid w:val="00C072CD"/>
    <w:rsid w:val="00C1033F"/>
    <w:rsid w:val="00C1161F"/>
    <w:rsid w:val="00C13421"/>
    <w:rsid w:val="00C15626"/>
    <w:rsid w:val="00C167E2"/>
    <w:rsid w:val="00C17102"/>
    <w:rsid w:val="00C20C7C"/>
    <w:rsid w:val="00C24203"/>
    <w:rsid w:val="00C26A59"/>
    <w:rsid w:val="00C37A7D"/>
    <w:rsid w:val="00C43C91"/>
    <w:rsid w:val="00C66F91"/>
    <w:rsid w:val="00C7326F"/>
    <w:rsid w:val="00C94A88"/>
    <w:rsid w:val="00CA3824"/>
    <w:rsid w:val="00CA5033"/>
    <w:rsid w:val="00CB565C"/>
    <w:rsid w:val="00CB7310"/>
    <w:rsid w:val="00CC65E8"/>
    <w:rsid w:val="00CC7230"/>
    <w:rsid w:val="00CC7AE8"/>
    <w:rsid w:val="00CD238F"/>
    <w:rsid w:val="00CD53AA"/>
    <w:rsid w:val="00CD5695"/>
    <w:rsid w:val="00CD5D50"/>
    <w:rsid w:val="00CE09EE"/>
    <w:rsid w:val="00CE308C"/>
    <w:rsid w:val="00CE3CD8"/>
    <w:rsid w:val="00CE58DA"/>
    <w:rsid w:val="00CE5C0A"/>
    <w:rsid w:val="00CF5F0A"/>
    <w:rsid w:val="00D06D6C"/>
    <w:rsid w:val="00D147D2"/>
    <w:rsid w:val="00D1609F"/>
    <w:rsid w:val="00D23AAF"/>
    <w:rsid w:val="00D26AF3"/>
    <w:rsid w:val="00D30F56"/>
    <w:rsid w:val="00D324F6"/>
    <w:rsid w:val="00D37AD2"/>
    <w:rsid w:val="00D41D9F"/>
    <w:rsid w:val="00D5039D"/>
    <w:rsid w:val="00D50FDA"/>
    <w:rsid w:val="00D67773"/>
    <w:rsid w:val="00D861FB"/>
    <w:rsid w:val="00D9512E"/>
    <w:rsid w:val="00DA25D5"/>
    <w:rsid w:val="00DB1E01"/>
    <w:rsid w:val="00DC2F2E"/>
    <w:rsid w:val="00DC3CB6"/>
    <w:rsid w:val="00DC545C"/>
    <w:rsid w:val="00DC5C40"/>
    <w:rsid w:val="00DC6216"/>
    <w:rsid w:val="00DD36ED"/>
    <w:rsid w:val="00DE7BA7"/>
    <w:rsid w:val="00E24DCA"/>
    <w:rsid w:val="00E3204A"/>
    <w:rsid w:val="00E43400"/>
    <w:rsid w:val="00E51AEB"/>
    <w:rsid w:val="00E53262"/>
    <w:rsid w:val="00E55534"/>
    <w:rsid w:val="00E565AE"/>
    <w:rsid w:val="00E62C8A"/>
    <w:rsid w:val="00E63E7E"/>
    <w:rsid w:val="00E67120"/>
    <w:rsid w:val="00E709BD"/>
    <w:rsid w:val="00E71DAA"/>
    <w:rsid w:val="00E750E9"/>
    <w:rsid w:val="00E76B61"/>
    <w:rsid w:val="00E7761B"/>
    <w:rsid w:val="00E94AA5"/>
    <w:rsid w:val="00EB6522"/>
    <w:rsid w:val="00ED6D59"/>
    <w:rsid w:val="00EE295F"/>
    <w:rsid w:val="00EE5BF7"/>
    <w:rsid w:val="00EF4037"/>
    <w:rsid w:val="00F02EB1"/>
    <w:rsid w:val="00F03F76"/>
    <w:rsid w:val="00F067D0"/>
    <w:rsid w:val="00F0785B"/>
    <w:rsid w:val="00F11530"/>
    <w:rsid w:val="00F122E2"/>
    <w:rsid w:val="00F13A26"/>
    <w:rsid w:val="00F14420"/>
    <w:rsid w:val="00F22A23"/>
    <w:rsid w:val="00F40C93"/>
    <w:rsid w:val="00F505F9"/>
    <w:rsid w:val="00F50F30"/>
    <w:rsid w:val="00F56D4A"/>
    <w:rsid w:val="00F61042"/>
    <w:rsid w:val="00F633B5"/>
    <w:rsid w:val="00F64A69"/>
    <w:rsid w:val="00F700CB"/>
    <w:rsid w:val="00F80DB1"/>
    <w:rsid w:val="00F92F5E"/>
    <w:rsid w:val="00F97F3A"/>
    <w:rsid w:val="00FA20D8"/>
    <w:rsid w:val="00FC11EF"/>
    <w:rsid w:val="00FC19A9"/>
    <w:rsid w:val="00FC48FA"/>
    <w:rsid w:val="00FC6B18"/>
    <w:rsid w:val="00FC70BB"/>
    <w:rsid w:val="00FD19D2"/>
    <w:rsid w:val="00FD39C4"/>
    <w:rsid w:val="00FE3EDF"/>
    <w:rsid w:val="00FE639A"/>
    <w:rsid w:val="00FF11FC"/>
    <w:rsid w:val="00FF3478"/>
    <w:rsid w:val="00FF5392"/>
    <w:rsid w:val="00FF6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51"/>
  </w:style>
  <w:style w:type="paragraph" w:styleId="Heading1">
    <w:name w:val="heading 1"/>
    <w:basedOn w:val="Normal"/>
    <w:next w:val="Normal"/>
    <w:link w:val="Heading1Char"/>
    <w:uiPriority w:val="9"/>
    <w:qFormat/>
    <w:rsid w:val="00B63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67D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7D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7D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D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D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7D01"/>
    <w:rPr>
      <w:rFonts w:ascii="Times New Roman" w:eastAsia="Times New Roman" w:hAnsi="Times New Roman" w:cs="Times New Roman"/>
      <w:b/>
      <w:bCs/>
      <w:sz w:val="24"/>
      <w:szCs w:val="24"/>
    </w:rPr>
  </w:style>
  <w:style w:type="character" w:customStyle="1" w:styleId="fact-content">
    <w:name w:val="fact-content"/>
    <w:basedOn w:val="DefaultParagraphFont"/>
    <w:rsid w:val="00B67D01"/>
  </w:style>
  <w:style w:type="character" w:customStyle="1" w:styleId="html-container">
    <w:name w:val="html-container"/>
    <w:basedOn w:val="DefaultParagraphFont"/>
    <w:rsid w:val="00B67D01"/>
  </w:style>
  <w:style w:type="paragraph" w:styleId="NormalWeb">
    <w:name w:val="Normal (Web)"/>
    <w:basedOn w:val="Normal"/>
    <w:uiPriority w:val="99"/>
    <w:unhideWhenUsed/>
    <w:rsid w:val="00B67D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7D01"/>
    <w:rPr>
      <w:color w:val="0000FF"/>
      <w:u w:val="single"/>
    </w:rPr>
  </w:style>
  <w:style w:type="character" w:styleId="Emphasis">
    <w:name w:val="Emphasis"/>
    <w:basedOn w:val="DefaultParagraphFont"/>
    <w:uiPriority w:val="20"/>
    <w:qFormat/>
    <w:rsid w:val="00B67D01"/>
    <w:rPr>
      <w:i/>
      <w:iCs/>
    </w:rPr>
  </w:style>
  <w:style w:type="character" w:customStyle="1" w:styleId="journal-name">
    <w:name w:val="journal-name"/>
    <w:basedOn w:val="DefaultParagraphFont"/>
    <w:rsid w:val="00E565AE"/>
  </w:style>
  <w:style w:type="character" w:customStyle="1" w:styleId="sr-only">
    <w:name w:val="sr-only"/>
    <w:basedOn w:val="DefaultParagraphFont"/>
    <w:rsid w:val="00E565AE"/>
  </w:style>
  <w:style w:type="character" w:customStyle="1" w:styleId="type">
    <w:name w:val="type"/>
    <w:basedOn w:val="DefaultParagraphFont"/>
    <w:rsid w:val="00E565AE"/>
  </w:style>
  <w:style w:type="character" w:customStyle="1" w:styleId="Title1">
    <w:name w:val="Title1"/>
    <w:basedOn w:val="DefaultParagraphFont"/>
    <w:rsid w:val="00E565AE"/>
  </w:style>
  <w:style w:type="character" w:customStyle="1" w:styleId="Subtitle1">
    <w:name w:val="Subtitle1"/>
    <w:basedOn w:val="DefaultParagraphFont"/>
    <w:rsid w:val="00E565AE"/>
  </w:style>
  <w:style w:type="paragraph" w:styleId="ListParagraph">
    <w:name w:val="List Paragraph"/>
    <w:basedOn w:val="Normal"/>
    <w:uiPriority w:val="34"/>
    <w:qFormat/>
    <w:rsid w:val="00E565AE"/>
    <w:pPr>
      <w:ind w:left="720"/>
      <w:contextualSpacing/>
    </w:pPr>
  </w:style>
  <w:style w:type="character" w:customStyle="1" w:styleId="st">
    <w:name w:val="st"/>
    <w:basedOn w:val="DefaultParagraphFont"/>
    <w:rsid w:val="00902011"/>
  </w:style>
  <w:style w:type="character" w:customStyle="1" w:styleId="Heading1Char">
    <w:name w:val="Heading 1 Char"/>
    <w:basedOn w:val="DefaultParagraphFont"/>
    <w:link w:val="Heading1"/>
    <w:uiPriority w:val="9"/>
    <w:rsid w:val="00B632C4"/>
    <w:rPr>
      <w:rFonts w:asciiTheme="majorHAnsi" w:eastAsiaTheme="majorEastAsia" w:hAnsiTheme="majorHAnsi" w:cstheme="majorBidi"/>
      <w:color w:val="2E74B5" w:themeColor="accent1" w:themeShade="BF"/>
      <w:sz w:val="32"/>
      <w:szCs w:val="32"/>
    </w:rPr>
  </w:style>
  <w:style w:type="character" w:customStyle="1" w:styleId="breakword">
    <w:name w:val="breakword"/>
    <w:basedOn w:val="DefaultParagraphFont"/>
    <w:rsid w:val="00F0785B"/>
  </w:style>
  <w:style w:type="character" w:styleId="HTMLCite">
    <w:name w:val="HTML Cite"/>
    <w:basedOn w:val="DefaultParagraphFont"/>
    <w:uiPriority w:val="99"/>
    <w:semiHidden/>
    <w:unhideWhenUsed/>
    <w:rsid w:val="0040196A"/>
    <w:rPr>
      <w:i/>
      <w:iCs/>
    </w:rPr>
  </w:style>
  <w:style w:type="character" w:customStyle="1" w:styleId="cs1-format">
    <w:name w:val="cs1-format"/>
    <w:basedOn w:val="DefaultParagraphFont"/>
    <w:rsid w:val="00AA6321"/>
  </w:style>
  <w:style w:type="character" w:customStyle="1" w:styleId="reference-accessdate">
    <w:name w:val="reference-accessdate"/>
    <w:basedOn w:val="DefaultParagraphFont"/>
    <w:rsid w:val="00AA6321"/>
  </w:style>
  <w:style w:type="character" w:customStyle="1" w:styleId="nowrap">
    <w:name w:val="nowrap"/>
    <w:basedOn w:val="DefaultParagraphFont"/>
    <w:rsid w:val="00AA6321"/>
  </w:style>
  <w:style w:type="character" w:customStyle="1" w:styleId="summary-text">
    <w:name w:val="summary-text"/>
    <w:basedOn w:val="DefaultParagraphFont"/>
    <w:rsid w:val="00AA6321"/>
  </w:style>
  <w:style w:type="character" w:customStyle="1" w:styleId="hiddenreadable">
    <w:name w:val="hiddenreadable"/>
    <w:basedOn w:val="DefaultParagraphFont"/>
    <w:rsid w:val="00BE5640"/>
  </w:style>
  <w:style w:type="character" w:styleId="CommentReference">
    <w:name w:val="annotation reference"/>
    <w:basedOn w:val="DefaultParagraphFont"/>
    <w:uiPriority w:val="99"/>
    <w:semiHidden/>
    <w:unhideWhenUsed/>
    <w:rsid w:val="00F02EB1"/>
    <w:rPr>
      <w:sz w:val="16"/>
      <w:szCs w:val="16"/>
    </w:rPr>
  </w:style>
  <w:style w:type="paragraph" w:styleId="CommentText">
    <w:name w:val="annotation text"/>
    <w:basedOn w:val="Normal"/>
    <w:link w:val="CommentTextChar"/>
    <w:uiPriority w:val="99"/>
    <w:semiHidden/>
    <w:unhideWhenUsed/>
    <w:rsid w:val="00F02EB1"/>
    <w:pPr>
      <w:spacing w:line="240" w:lineRule="auto"/>
    </w:pPr>
    <w:rPr>
      <w:sz w:val="20"/>
      <w:szCs w:val="20"/>
    </w:rPr>
  </w:style>
  <w:style w:type="character" w:customStyle="1" w:styleId="CommentTextChar">
    <w:name w:val="Comment Text Char"/>
    <w:basedOn w:val="DefaultParagraphFont"/>
    <w:link w:val="CommentText"/>
    <w:uiPriority w:val="99"/>
    <w:semiHidden/>
    <w:rsid w:val="00F02EB1"/>
    <w:rPr>
      <w:sz w:val="20"/>
      <w:szCs w:val="20"/>
    </w:rPr>
  </w:style>
  <w:style w:type="paragraph" w:styleId="CommentSubject">
    <w:name w:val="annotation subject"/>
    <w:basedOn w:val="CommentText"/>
    <w:next w:val="CommentText"/>
    <w:link w:val="CommentSubjectChar"/>
    <w:uiPriority w:val="99"/>
    <w:semiHidden/>
    <w:unhideWhenUsed/>
    <w:rsid w:val="00F02EB1"/>
    <w:rPr>
      <w:b/>
      <w:bCs/>
    </w:rPr>
  </w:style>
  <w:style w:type="character" w:customStyle="1" w:styleId="CommentSubjectChar">
    <w:name w:val="Comment Subject Char"/>
    <w:basedOn w:val="CommentTextChar"/>
    <w:link w:val="CommentSubject"/>
    <w:uiPriority w:val="99"/>
    <w:semiHidden/>
    <w:rsid w:val="00F02EB1"/>
    <w:rPr>
      <w:b/>
      <w:bCs/>
      <w:sz w:val="20"/>
      <w:szCs w:val="20"/>
    </w:rPr>
  </w:style>
  <w:style w:type="paragraph" w:styleId="BalloonText">
    <w:name w:val="Balloon Text"/>
    <w:basedOn w:val="Normal"/>
    <w:link w:val="BalloonTextChar"/>
    <w:uiPriority w:val="99"/>
    <w:semiHidden/>
    <w:unhideWhenUsed/>
    <w:rsid w:val="00F02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B1"/>
    <w:rPr>
      <w:rFonts w:ascii="Segoe UI" w:hAnsi="Segoe UI" w:cs="Segoe UI"/>
      <w:sz w:val="18"/>
      <w:szCs w:val="18"/>
    </w:rPr>
  </w:style>
  <w:style w:type="paragraph" w:styleId="Revision">
    <w:name w:val="Revision"/>
    <w:hidden/>
    <w:uiPriority w:val="99"/>
    <w:semiHidden/>
    <w:rsid w:val="00750829"/>
    <w:pPr>
      <w:spacing w:after="0" w:line="240" w:lineRule="auto"/>
    </w:pPr>
  </w:style>
  <w:style w:type="paragraph" w:customStyle="1" w:styleId="EndNoteBibliographyTitle">
    <w:name w:val="EndNote Bibliography Title"/>
    <w:basedOn w:val="Normal"/>
    <w:link w:val="EndNoteBibliographyTitleChar"/>
    <w:rsid w:val="009D2AF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D2AFB"/>
    <w:rPr>
      <w:rFonts w:ascii="Calibri" w:hAnsi="Calibri" w:cs="Calibri"/>
      <w:noProof/>
    </w:rPr>
  </w:style>
  <w:style w:type="paragraph" w:customStyle="1" w:styleId="EndNoteBibliography">
    <w:name w:val="EndNote Bibliography"/>
    <w:basedOn w:val="Normal"/>
    <w:link w:val="EndNoteBibliographyChar"/>
    <w:rsid w:val="009D2AF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9D2AFB"/>
    <w:rPr>
      <w:rFonts w:ascii="Calibri" w:hAnsi="Calibri" w:cs="Calibri"/>
      <w:noProof/>
    </w:rPr>
  </w:style>
  <w:style w:type="character" w:styleId="Strong">
    <w:name w:val="Strong"/>
    <w:basedOn w:val="DefaultParagraphFont"/>
    <w:uiPriority w:val="22"/>
    <w:qFormat/>
    <w:rsid w:val="00B76CAB"/>
    <w:rPr>
      <w:b/>
      <w:bCs/>
    </w:rPr>
  </w:style>
  <w:style w:type="paragraph" w:styleId="Header">
    <w:name w:val="header"/>
    <w:basedOn w:val="Normal"/>
    <w:link w:val="HeaderChar"/>
    <w:uiPriority w:val="99"/>
    <w:unhideWhenUsed/>
    <w:rsid w:val="00DD3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ED"/>
  </w:style>
  <w:style w:type="paragraph" w:styleId="Footer">
    <w:name w:val="footer"/>
    <w:basedOn w:val="Normal"/>
    <w:link w:val="FooterChar"/>
    <w:uiPriority w:val="99"/>
    <w:unhideWhenUsed/>
    <w:rsid w:val="00DD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ED"/>
  </w:style>
</w:styles>
</file>

<file path=word/webSettings.xml><?xml version="1.0" encoding="utf-8"?>
<w:webSettings xmlns:r="http://schemas.openxmlformats.org/officeDocument/2006/relationships" xmlns:w="http://schemas.openxmlformats.org/wordprocessingml/2006/main">
  <w:divs>
    <w:div w:id="47846753">
      <w:bodyDiv w:val="1"/>
      <w:marLeft w:val="0"/>
      <w:marRight w:val="0"/>
      <w:marTop w:val="0"/>
      <w:marBottom w:val="0"/>
      <w:divBdr>
        <w:top w:val="none" w:sz="0" w:space="0" w:color="auto"/>
        <w:left w:val="none" w:sz="0" w:space="0" w:color="auto"/>
        <w:bottom w:val="none" w:sz="0" w:space="0" w:color="auto"/>
        <w:right w:val="none" w:sz="0" w:space="0" w:color="auto"/>
      </w:divBdr>
    </w:div>
    <w:div w:id="59327378">
      <w:bodyDiv w:val="1"/>
      <w:marLeft w:val="0"/>
      <w:marRight w:val="0"/>
      <w:marTop w:val="0"/>
      <w:marBottom w:val="0"/>
      <w:divBdr>
        <w:top w:val="none" w:sz="0" w:space="0" w:color="auto"/>
        <w:left w:val="none" w:sz="0" w:space="0" w:color="auto"/>
        <w:bottom w:val="none" w:sz="0" w:space="0" w:color="auto"/>
        <w:right w:val="none" w:sz="0" w:space="0" w:color="auto"/>
      </w:divBdr>
      <w:divsChild>
        <w:div w:id="397436092">
          <w:marLeft w:val="0"/>
          <w:marRight w:val="0"/>
          <w:marTop w:val="0"/>
          <w:marBottom w:val="0"/>
          <w:divBdr>
            <w:top w:val="none" w:sz="0" w:space="0" w:color="auto"/>
            <w:left w:val="none" w:sz="0" w:space="0" w:color="auto"/>
            <w:bottom w:val="none" w:sz="0" w:space="0" w:color="auto"/>
            <w:right w:val="none" w:sz="0" w:space="0" w:color="auto"/>
          </w:divBdr>
        </w:div>
        <w:div w:id="347366185">
          <w:marLeft w:val="0"/>
          <w:marRight w:val="0"/>
          <w:marTop w:val="0"/>
          <w:marBottom w:val="0"/>
          <w:divBdr>
            <w:top w:val="none" w:sz="0" w:space="0" w:color="auto"/>
            <w:left w:val="none" w:sz="0" w:space="0" w:color="auto"/>
            <w:bottom w:val="none" w:sz="0" w:space="0" w:color="auto"/>
            <w:right w:val="none" w:sz="0" w:space="0" w:color="auto"/>
          </w:divBdr>
        </w:div>
        <w:div w:id="1355304121">
          <w:marLeft w:val="0"/>
          <w:marRight w:val="0"/>
          <w:marTop w:val="0"/>
          <w:marBottom w:val="0"/>
          <w:divBdr>
            <w:top w:val="none" w:sz="0" w:space="0" w:color="auto"/>
            <w:left w:val="none" w:sz="0" w:space="0" w:color="auto"/>
            <w:bottom w:val="none" w:sz="0" w:space="0" w:color="auto"/>
            <w:right w:val="none" w:sz="0" w:space="0" w:color="auto"/>
          </w:divBdr>
        </w:div>
        <w:div w:id="2146849600">
          <w:marLeft w:val="0"/>
          <w:marRight w:val="0"/>
          <w:marTop w:val="0"/>
          <w:marBottom w:val="0"/>
          <w:divBdr>
            <w:top w:val="none" w:sz="0" w:space="0" w:color="auto"/>
            <w:left w:val="none" w:sz="0" w:space="0" w:color="auto"/>
            <w:bottom w:val="none" w:sz="0" w:space="0" w:color="auto"/>
            <w:right w:val="none" w:sz="0" w:space="0" w:color="auto"/>
          </w:divBdr>
        </w:div>
        <w:div w:id="1321075823">
          <w:marLeft w:val="0"/>
          <w:marRight w:val="0"/>
          <w:marTop w:val="0"/>
          <w:marBottom w:val="0"/>
          <w:divBdr>
            <w:top w:val="none" w:sz="0" w:space="0" w:color="auto"/>
            <w:left w:val="none" w:sz="0" w:space="0" w:color="auto"/>
            <w:bottom w:val="none" w:sz="0" w:space="0" w:color="auto"/>
            <w:right w:val="none" w:sz="0" w:space="0" w:color="auto"/>
          </w:divBdr>
        </w:div>
        <w:div w:id="533810479">
          <w:marLeft w:val="0"/>
          <w:marRight w:val="0"/>
          <w:marTop w:val="0"/>
          <w:marBottom w:val="0"/>
          <w:divBdr>
            <w:top w:val="none" w:sz="0" w:space="0" w:color="auto"/>
            <w:left w:val="none" w:sz="0" w:space="0" w:color="auto"/>
            <w:bottom w:val="none" w:sz="0" w:space="0" w:color="auto"/>
            <w:right w:val="none" w:sz="0" w:space="0" w:color="auto"/>
          </w:divBdr>
        </w:div>
        <w:div w:id="617227028">
          <w:marLeft w:val="0"/>
          <w:marRight w:val="0"/>
          <w:marTop w:val="0"/>
          <w:marBottom w:val="0"/>
          <w:divBdr>
            <w:top w:val="none" w:sz="0" w:space="0" w:color="auto"/>
            <w:left w:val="none" w:sz="0" w:space="0" w:color="auto"/>
            <w:bottom w:val="none" w:sz="0" w:space="0" w:color="auto"/>
            <w:right w:val="none" w:sz="0" w:space="0" w:color="auto"/>
          </w:divBdr>
        </w:div>
        <w:div w:id="1409961685">
          <w:marLeft w:val="0"/>
          <w:marRight w:val="0"/>
          <w:marTop w:val="0"/>
          <w:marBottom w:val="0"/>
          <w:divBdr>
            <w:top w:val="none" w:sz="0" w:space="0" w:color="auto"/>
            <w:left w:val="none" w:sz="0" w:space="0" w:color="auto"/>
            <w:bottom w:val="none" w:sz="0" w:space="0" w:color="auto"/>
            <w:right w:val="none" w:sz="0" w:space="0" w:color="auto"/>
          </w:divBdr>
        </w:div>
        <w:div w:id="1826042102">
          <w:marLeft w:val="0"/>
          <w:marRight w:val="0"/>
          <w:marTop w:val="0"/>
          <w:marBottom w:val="0"/>
          <w:divBdr>
            <w:top w:val="none" w:sz="0" w:space="0" w:color="auto"/>
            <w:left w:val="none" w:sz="0" w:space="0" w:color="auto"/>
            <w:bottom w:val="none" w:sz="0" w:space="0" w:color="auto"/>
            <w:right w:val="none" w:sz="0" w:space="0" w:color="auto"/>
          </w:divBdr>
        </w:div>
        <w:div w:id="1710375730">
          <w:marLeft w:val="0"/>
          <w:marRight w:val="0"/>
          <w:marTop w:val="0"/>
          <w:marBottom w:val="0"/>
          <w:divBdr>
            <w:top w:val="none" w:sz="0" w:space="0" w:color="auto"/>
            <w:left w:val="none" w:sz="0" w:space="0" w:color="auto"/>
            <w:bottom w:val="none" w:sz="0" w:space="0" w:color="auto"/>
            <w:right w:val="none" w:sz="0" w:space="0" w:color="auto"/>
          </w:divBdr>
        </w:div>
        <w:div w:id="2116172278">
          <w:marLeft w:val="0"/>
          <w:marRight w:val="0"/>
          <w:marTop w:val="0"/>
          <w:marBottom w:val="0"/>
          <w:divBdr>
            <w:top w:val="none" w:sz="0" w:space="0" w:color="auto"/>
            <w:left w:val="none" w:sz="0" w:space="0" w:color="auto"/>
            <w:bottom w:val="none" w:sz="0" w:space="0" w:color="auto"/>
            <w:right w:val="none" w:sz="0" w:space="0" w:color="auto"/>
          </w:divBdr>
        </w:div>
        <w:div w:id="914508170">
          <w:marLeft w:val="0"/>
          <w:marRight w:val="0"/>
          <w:marTop w:val="0"/>
          <w:marBottom w:val="0"/>
          <w:divBdr>
            <w:top w:val="none" w:sz="0" w:space="0" w:color="auto"/>
            <w:left w:val="none" w:sz="0" w:space="0" w:color="auto"/>
            <w:bottom w:val="none" w:sz="0" w:space="0" w:color="auto"/>
            <w:right w:val="none" w:sz="0" w:space="0" w:color="auto"/>
          </w:divBdr>
        </w:div>
        <w:div w:id="1482308944">
          <w:marLeft w:val="0"/>
          <w:marRight w:val="0"/>
          <w:marTop w:val="0"/>
          <w:marBottom w:val="0"/>
          <w:divBdr>
            <w:top w:val="none" w:sz="0" w:space="0" w:color="auto"/>
            <w:left w:val="none" w:sz="0" w:space="0" w:color="auto"/>
            <w:bottom w:val="none" w:sz="0" w:space="0" w:color="auto"/>
            <w:right w:val="none" w:sz="0" w:space="0" w:color="auto"/>
          </w:divBdr>
        </w:div>
        <w:div w:id="800850439">
          <w:marLeft w:val="0"/>
          <w:marRight w:val="0"/>
          <w:marTop w:val="0"/>
          <w:marBottom w:val="0"/>
          <w:divBdr>
            <w:top w:val="none" w:sz="0" w:space="0" w:color="auto"/>
            <w:left w:val="none" w:sz="0" w:space="0" w:color="auto"/>
            <w:bottom w:val="none" w:sz="0" w:space="0" w:color="auto"/>
            <w:right w:val="none" w:sz="0" w:space="0" w:color="auto"/>
          </w:divBdr>
        </w:div>
        <w:div w:id="1174495743">
          <w:marLeft w:val="0"/>
          <w:marRight w:val="0"/>
          <w:marTop w:val="0"/>
          <w:marBottom w:val="0"/>
          <w:divBdr>
            <w:top w:val="none" w:sz="0" w:space="0" w:color="auto"/>
            <w:left w:val="none" w:sz="0" w:space="0" w:color="auto"/>
            <w:bottom w:val="none" w:sz="0" w:space="0" w:color="auto"/>
            <w:right w:val="none" w:sz="0" w:space="0" w:color="auto"/>
          </w:divBdr>
        </w:div>
        <w:div w:id="434331912">
          <w:marLeft w:val="0"/>
          <w:marRight w:val="0"/>
          <w:marTop w:val="0"/>
          <w:marBottom w:val="0"/>
          <w:divBdr>
            <w:top w:val="none" w:sz="0" w:space="0" w:color="auto"/>
            <w:left w:val="none" w:sz="0" w:space="0" w:color="auto"/>
            <w:bottom w:val="none" w:sz="0" w:space="0" w:color="auto"/>
            <w:right w:val="none" w:sz="0" w:space="0" w:color="auto"/>
          </w:divBdr>
        </w:div>
      </w:divsChild>
    </w:div>
    <w:div w:id="79178402">
      <w:bodyDiv w:val="1"/>
      <w:marLeft w:val="0"/>
      <w:marRight w:val="0"/>
      <w:marTop w:val="0"/>
      <w:marBottom w:val="0"/>
      <w:divBdr>
        <w:top w:val="none" w:sz="0" w:space="0" w:color="auto"/>
        <w:left w:val="none" w:sz="0" w:space="0" w:color="auto"/>
        <w:bottom w:val="none" w:sz="0" w:space="0" w:color="auto"/>
        <w:right w:val="none" w:sz="0" w:space="0" w:color="auto"/>
      </w:divBdr>
      <w:divsChild>
        <w:div w:id="893736051">
          <w:marLeft w:val="0"/>
          <w:marRight w:val="0"/>
          <w:marTop w:val="0"/>
          <w:marBottom w:val="0"/>
          <w:divBdr>
            <w:top w:val="none" w:sz="0" w:space="0" w:color="auto"/>
            <w:left w:val="none" w:sz="0" w:space="0" w:color="auto"/>
            <w:bottom w:val="none" w:sz="0" w:space="0" w:color="auto"/>
            <w:right w:val="none" w:sz="0" w:space="0" w:color="auto"/>
          </w:divBdr>
          <w:divsChild>
            <w:div w:id="228463141">
              <w:marLeft w:val="0"/>
              <w:marRight w:val="0"/>
              <w:marTop w:val="0"/>
              <w:marBottom w:val="0"/>
              <w:divBdr>
                <w:top w:val="none" w:sz="0" w:space="0" w:color="auto"/>
                <w:left w:val="none" w:sz="0" w:space="0" w:color="auto"/>
                <w:bottom w:val="none" w:sz="0" w:space="0" w:color="auto"/>
                <w:right w:val="none" w:sz="0" w:space="0" w:color="auto"/>
              </w:divBdr>
              <w:divsChild>
                <w:div w:id="209463956">
                  <w:marLeft w:val="0"/>
                  <w:marRight w:val="0"/>
                  <w:marTop w:val="0"/>
                  <w:marBottom w:val="0"/>
                  <w:divBdr>
                    <w:top w:val="none" w:sz="0" w:space="0" w:color="auto"/>
                    <w:left w:val="none" w:sz="0" w:space="0" w:color="auto"/>
                    <w:bottom w:val="none" w:sz="0" w:space="0" w:color="auto"/>
                    <w:right w:val="none" w:sz="0" w:space="0" w:color="auto"/>
                  </w:divBdr>
                </w:div>
                <w:div w:id="360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5093">
          <w:marLeft w:val="0"/>
          <w:marRight w:val="0"/>
          <w:marTop w:val="0"/>
          <w:marBottom w:val="0"/>
          <w:divBdr>
            <w:top w:val="none" w:sz="0" w:space="0" w:color="auto"/>
            <w:left w:val="none" w:sz="0" w:space="0" w:color="auto"/>
            <w:bottom w:val="none" w:sz="0" w:space="0" w:color="auto"/>
            <w:right w:val="none" w:sz="0" w:space="0" w:color="auto"/>
          </w:divBdr>
          <w:divsChild>
            <w:div w:id="991298329">
              <w:marLeft w:val="0"/>
              <w:marRight w:val="0"/>
              <w:marTop w:val="0"/>
              <w:marBottom w:val="0"/>
              <w:divBdr>
                <w:top w:val="none" w:sz="0" w:space="0" w:color="auto"/>
                <w:left w:val="none" w:sz="0" w:space="0" w:color="auto"/>
                <w:bottom w:val="none" w:sz="0" w:space="0" w:color="auto"/>
                <w:right w:val="none" w:sz="0" w:space="0" w:color="auto"/>
              </w:divBdr>
              <w:divsChild>
                <w:div w:id="1344209469">
                  <w:marLeft w:val="0"/>
                  <w:marRight w:val="0"/>
                  <w:marTop w:val="0"/>
                  <w:marBottom w:val="0"/>
                  <w:divBdr>
                    <w:top w:val="none" w:sz="0" w:space="0" w:color="auto"/>
                    <w:left w:val="none" w:sz="0" w:space="0" w:color="auto"/>
                    <w:bottom w:val="none" w:sz="0" w:space="0" w:color="auto"/>
                    <w:right w:val="none" w:sz="0" w:space="0" w:color="auto"/>
                  </w:divBdr>
                </w:div>
                <w:div w:id="1756705809">
                  <w:marLeft w:val="0"/>
                  <w:marRight w:val="0"/>
                  <w:marTop w:val="0"/>
                  <w:marBottom w:val="0"/>
                  <w:divBdr>
                    <w:top w:val="none" w:sz="0" w:space="0" w:color="auto"/>
                    <w:left w:val="none" w:sz="0" w:space="0" w:color="auto"/>
                    <w:bottom w:val="none" w:sz="0" w:space="0" w:color="auto"/>
                    <w:right w:val="none" w:sz="0" w:space="0" w:color="auto"/>
                  </w:divBdr>
                </w:div>
                <w:div w:id="125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7724">
          <w:marLeft w:val="0"/>
          <w:marRight w:val="0"/>
          <w:marTop w:val="0"/>
          <w:marBottom w:val="0"/>
          <w:divBdr>
            <w:top w:val="none" w:sz="0" w:space="0" w:color="auto"/>
            <w:left w:val="none" w:sz="0" w:space="0" w:color="auto"/>
            <w:bottom w:val="none" w:sz="0" w:space="0" w:color="auto"/>
            <w:right w:val="none" w:sz="0" w:space="0" w:color="auto"/>
          </w:divBdr>
          <w:divsChild>
            <w:div w:id="518129329">
              <w:marLeft w:val="0"/>
              <w:marRight w:val="0"/>
              <w:marTop w:val="0"/>
              <w:marBottom w:val="0"/>
              <w:divBdr>
                <w:top w:val="none" w:sz="0" w:space="0" w:color="auto"/>
                <w:left w:val="none" w:sz="0" w:space="0" w:color="auto"/>
                <w:bottom w:val="none" w:sz="0" w:space="0" w:color="auto"/>
                <w:right w:val="none" w:sz="0" w:space="0" w:color="auto"/>
              </w:divBdr>
              <w:divsChild>
                <w:div w:id="390690238">
                  <w:marLeft w:val="0"/>
                  <w:marRight w:val="0"/>
                  <w:marTop w:val="0"/>
                  <w:marBottom w:val="0"/>
                  <w:divBdr>
                    <w:top w:val="none" w:sz="0" w:space="0" w:color="auto"/>
                    <w:left w:val="none" w:sz="0" w:space="0" w:color="auto"/>
                    <w:bottom w:val="none" w:sz="0" w:space="0" w:color="auto"/>
                    <w:right w:val="none" w:sz="0" w:space="0" w:color="auto"/>
                  </w:divBdr>
                  <w:divsChild>
                    <w:div w:id="1890140949">
                      <w:marLeft w:val="0"/>
                      <w:marRight w:val="0"/>
                      <w:marTop w:val="0"/>
                      <w:marBottom w:val="0"/>
                      <w:divBdr>
                        <w:top w:val="none" w:sz="0" w:space="0" w:color="auto"/>
                        <w:left w:val="none" w:sz="0" w:space="0" w:color="auto"/>
                        <w:bottom w:val="none" w:sz="0" w:space="0" w:color="auto"/>
                        <w:right w:val="none" w:sz="0" w:space="0" w:color="auto"/>
                      </w:divBdr>
                      <w:divsChild>
                        <w:div w:id="21092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7990">
      <w:bodyDiv w:val="1"/>
      <w:marLeft w:val="0"/>
      <w:marRight w:val="0"/>
      <w:marTop w:val="0"/>
      <w:marBottom w:val="0"/>
      <w:divBdr>
        <w:top w:val="none" w:sz="0" w:space="0" w:color="auto"/>
        <w:left w:val="none" w:sz="0" w:space="0" w:color="auto"/>
        <w:bottom w:val="none" w:sz="0" w:space="0" w:color="auto"/>
        <w:right w:val="none" w:sz="0" w:space="0" w:color="auto"/>
      </w:divBdr>
    </w:div>
    <w:div w:id="113520431">
      <w:bodyDiv w:val="1"/>
      <w:marLeft w:val="0"/>
      <w:marRight w:val="0"/>
      <w:marTop w:val="0"/>
      <w:marBottom w:val="0"/>
      <w:divBdr>
        <w:top w:val="none" w:sz="0" w:space="0" w:color="auto"/>
        <w:left w:val="none" w:sz="0" w:space="0" w:color="auto"/>
        <w:bottom w:val="none" w:sz="0" w:space="0" w:color="auto"/>
        <w:right w:val="none" w:sz="0" w:space="0" w:color="auto"/>
      </w:divBdr>
      <w:divsChild>
        <w:div w:id="1884559861">
          <w:marLeft w:val="0"/>
          <w:marRight w:val="0"/>
          <w:marTop w:val="0"/>
          <w:marBottom w:val="0"/>
          <w:divBdr>
            <w:top w:val="none" w:sz="0" w:space="0" w:color="auto"/>
            <w:left w:val="none" w:sz="0" w:space="0" w:color="auto"/>
            <w:bottom w:val="none" w:sz="0" w:space="0" w:color="auto"/>
            <w:right w:val="none" w:sz="0" w:space="0" w:color="auto"/>
          </w:divBdr>
        </w:div>
        <w:div w:id="1819690308">
          <w:marLeft w:val="0"/>
          <w:marRight w:val="0"/>
          <w:marTop w:val="0"/>
          <w:marBottom w:val="0"/>
          <w:divBdr>
            <w:top w:val="none" w:sz="0" w:space="0" w:color="auto"/>
            <w:left w:val="none" w:sz="0" w:space="0" w:color="auto"/>
            <w:bottom w:val="none" w:sz="0" w:space="0" w:color="auto"/>
            <w:right w:val="none" w:sz="0" w:space="0" w:color="auto"/>
          </w:divBdr>
        </w:div>
        <w:div w:id="1707488760">
          <w:marLeft w:val="0"/>
          <w:marRight w:val="0"/>
          <w:marTop w:val="0"/>
          <w:marBottom w:val="0"/>
          <w:divBdr>
            <w:top w:val="none" w:sz="0" w:space="0" w:color="auto"/>
            <w:left w:val="none" w:sz="0" w:space="0" w:color="auto"/>
            <w:bottom w:val="none" w:sz="0" w:space="0" w:color="auto"/>
            <w:right w:val="none" w:sz="0" w:space="0" w:color="auto"/>
          </w:divBdr>
        </w:div>
        <w:div w:id="1929266795">
          <w:marLeft w:val="0"/>
          <w:marRight w:val="0"/>
          <w:marTop w:val="0"/>
          <w:marBottom w:val="0"/>
          <w:divBdr>
            <w:top w:val="none" w:sz="0" w:space="0" w:color="auto"/>
            <w:left w:val="none" w:sz="0" w:space="0" w:color="auto"/>
            <w:bottom w:val="none" w:sz="0" w:space="0" w:color="auto"/>
            <w:right w:val="none" w:sz="0" w:space="0" w:color="auto"/>
          </w:divBdr>
        </w:div>
      </w:divsChild>
    </w:div>
    <w:div w:id="200167375">
      <w:bodyDiv w:val="1"/>
      <w:marLeft w:val="0"/>
      <w:marRight w:val="0"/>
      <w:marTop w:val="0"/>
      <w:marBottom w:val="0"/>
      <w:divBdr>
        <w:top w:val="none" w:sz="0" w:space="0" w:color="auto"/>
        <w:left w:val="none" w:sz="0" w:space="0" w:color="auto"/>
        <w:bottom w:val="none" w:sz="0" w:space="0" w:color="auto"/>
        <w:right w:val="none" w:sz="0" w:space="0" w:color="auto"/>
      </w:divBdr>
      <w:divsChild>
        <w:div w:id="1188330003">
          <w:marLeft w:val="0"/>
          <w:marRight w:val="0"/>
          <w:marTop w:val="0"/>
          <w:marBottom w:val="0"/>
          <w:divBdr>
            <w:top w:val="none" w:sz="0" w:space="0" w:color="auto"/>
            <w:left w:val="none" w:sz="0" w:space="0" w:color="auto"/>
            <w:bottom w:val="none" w:sz="0" w:space="0" w:color="auto"/>
            <w:right w:val="none" w:sz="0" w:space="0" w:color="auto"/>
          </w:divBdr>
        </w:div>
        <w:div w:id="493910642">
          <w:marLeft w:val="0"/>
          <w:marRight w:val="0"/>
          <w:marTop w:val="0"/>
          <w:marBottom w:val="0"/>
          <w:divBdr>
            <w:top w:val="none" w:sz="0" w:space="0" w:color="auto"/>
            <w:left w:val="none" w:sz="0" w:space="0" w:color="auto"/>
            <w:bottom w:val="none" w:sz="0" w:space="0" w:color="auto"/>
            <w:right w:val="none" w:sz="0" w:space="0" w:color="auto"/>
          </w:divBdr>
          <w:divsChild>
            <w:div w:id="1102914023">
              <w:marLeft w:val="0"/>
              <w:marRight w:val="0"/>
              <w:marTop w:val="0"/>
              <w:marBottom w:val="0"/>
              <w:divBdr>
                <w:top w:val="none" w:sz="0" w:space="0" w:color="auto"/>
                <w:left w:val="none" w:sz="0" w:space="0" w:color="auto"/>
                <w:bottom w:val="none" w:sz="0" w:space="0" w:color="auto"/>
                <w:right w:val="none" w:sz="0" w:space="0" w:color="auto"/>
              </w:divBdr>
              <w:divsChild>
                <w:div w:id="1479372132">
                  <w:marLeft w:val="0"/>
                  <w:marRight w:val="0"/>
                  <w:marTop w:val="0"/>
                  <w:marBottom w:val="0"/>
                  <w:divBdr>
                    <w:top w:val="none" w:sz="0" w:space="0" w:color="auto"/>
                    <w:left w:val="none" w:sz="0" w:space="0" w:color="auto"/>
                    <w:bottom w:val="none" w:sz="0" w:space="0" w:color="auto"/>
                    <w:right w:val="none" w:sz="0" w:space="0" w:color="auto"/>
                  </w:divBdr>
                </w:div>
                <w:div w:id="947353821">
                  <w:marLeft w:val="0"/>
                  <w:marRight w:val="0"/>
                  <w:marTop w:val="0"/>
                  <w:marBottom w:val="0"/>
                  <w:divBdr>
                    <w:top w:val="none" w:sz="0" w:space="0" w:color="auto"/>
                    <w:left w:val="none" w:sz="0" w:space="0" w:color="auto"/>
                    <w:bottom w:val="none" w:sz="0" w:space="0" w:color="auto"/>
                    <w:right w:val="none" w:sz="0" w:space="0" w:color="auto"/>
                  </w:divBdr>
                </w:div>
                <w:div w:id="1842308229">
                  <w:marLeft w:val="0"/>
                  <w:marRight w:val="0"/>
                  <w:marTop w:val="0"/>
                  <w:marBottom w:val="0"/>
                  <w:divBdr>
                    <w:top w:val="none" w:sz="0" w:space="0" w:color="auto"/>
                    <w:left w:val="none" w:sz="0" w:space="0" w:color="auto"/>
                    <w:bottom w:val="none" w:sz="0" w:space="0" w:color="auto"/>
                    <w:right w:val="none" w:sz="0" w:space="0" w:color="auto"/>
                  </w:divBdr>
                </w:div>
                <w:div w:id="1786315995">
                  <w:marLeft w:val="0"/>
                  <w:marRight w:val="0"/>
                  <w:marTop w:val="0"/>
                  <w:marBottom w:val="0"/>
                  <w:divBdr>
                    <w:top w:val="none" w:sz="0" w:space="0" w:color="auto"/>
                    <w:left w:val="none" w:sz="0" w:space="0" w:color="auto"/>
                    <w:bottom w:val="none" w:sz="0" w:space="0" w:color="auto"/>
                    <w:right w:val="none" w:sz="0" w:space="0" w:color="auto"/>
                  </w:divBdr>
                  <w:divsChild>
                    <w:div w:id="18957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08473">
      <w:bodyDiv w:val="1"/>
      <w:marLeft w:val="0"/>
      <w:marRight w:val="0"/>
      <w:marTop w:val="0"/>
      <w:marBottom w:val="0"/>
      <w:divBdr>
        <w:top w:val="none" w:sz="0" w:space="0" w:color="auto"/>
        <w:left w:val="none" w:sz="0" w:space="0" w:color="auto"/>
        <w:bottom w:val="none" w:sz="0" w:space="0" w:color="auto"/>
        <w:right w:val="none" w:sz="0" w:space="0" w:color="auto"/>
      </w:divBdr>
      <w:divsChild>
        <w:div w:id="810558200">
          <w:marLeft w:val="0"/>
          <w:marRight w:val="0"/>
          <w:marTop w:val="0"/>
          <w:marBottom w:val="0"/>
          <w:divBdr>
            <w:top w:val="none" w:sz="0" w:space="0" w:color="auto"/>
            <w:left w:val="none" w:sz="0" w:space="0" w:color="auto"/>
            <w:bottom w:val="none" w:sz="0" w:space="0" w:color="auto"/>
            <w:right w:val="none" w:sz="0" w:space="0" w:color="auto"/>
          </w:divBdr>
        </w:div>
        <w:div w:id="528184136">
          <w:marLeft w:val="0"/>
          <w:marRight w:val="0"/>
          <w:marTop w:val="0"/>
          <w:marBottom w:val="0"/>
          <w:divBdr>
            <w:top w:val="none" w:sz="0" w:space="0" w:color="auto"/>
            <w:left w:val="none" w:sz="0" w:space="0" w:color="auto"/>
            <w:bottom w:val="none" w:sz="0" w:space="0" w:color="auto"/>
            <w:right w:val="none" w:sz="0" w:space="0" w:color="auto"/>
          </w:divBdr>
        </w:div>
        <w:div w:id="865867564">
          <w:marLeft w:val="0"/>
          <w:marRight w:val="0"/>
          <w:marTop w:val="0"/>
          <w:marBottom w:val="0"/>
          <w:divBdr>
            <w:top w:val="none" w:sz="0" w:space="0" w:color="auto"/>
            <w:left w:val="none" w:sz="0" w:space="0" w:color="auto"/>
            <w:bottom w:val="none" w:sz="0" w:space="0" w:color="auto"/>
            <w:right w:val="none" w:sz="0" w:space="0" w:color="auto"/>
          </w:divBdr>
        </w:div>
        <w:div w:id="2017413783">
          <w:marLeft w:val="0"/>
          <w:marRight w:val="0"/>
          <w:marTop w:val="0"/>
          <w:marBottom w:val="0"/>
          <w:divBdr>
            <w:top w:val="none" w:sz="0" w:space="0" w:color="auto"/>
            <w:left w:val="none" w:sz="0" w:space="0" w:color="auto"/>
            <w:bottom w:val="none" w:sz="0" w:space="0" w:color="auto"/>
            <w:right w:val="none" w:sz="0" w:space="0" w:color="auto"/>
          </w:divBdr>
        </w:div>
        <w:div w:id="566570875">
          <w:marLeft w:val="0"/>
          <w:marRight w:val="0"/>
          <w:marTop w:val="0"/>
          <w:marBottom w:val="0"/>
          <w:divBdr>
            <w:top w:val="none" w:sz="0" w:space="0" w:color="auto"/>
            <w:left w:val="none" w:sz="0" w:space="0" w:color="auto"/>
            <w:bottom w:val="none" w:sz="0" w:space="0" w:color="auto"/>
            <w:right w:val="none" w:sz="0" w:space="0" w:color="auto"/>
          </w:divBdr>
        </w:div>
        <w:div w:id="514149199">
          <w:marLeft w:val="0"/>
          <w:marRight w:val="0"/>
          <w:marTop w:val="0"/>
          <w:marBottom w:val="0"/>
          <w:divBdr>
            <w:top w:val="none" w:sz="0" w:space="0" w:color="auto"/>
            <w:left w:val="none" w:sz="0" w:space="0" w:color="auto"/>
            <w:bottom w:val="none" w:sz="0" w:space="0" w:color="auto"/>
            <w:right w:val="none" w:sz="0" w:space="0" w:color="auto"/>
          </w:divBdr>
        </w:div>
        <w:div w:id="732315683">
          <w:marLeft w:val="0"/>
          <w:marRight w:val="0"/>
          <w:marTop w:val="0"/>
          <w:marBottom w:val="0"/>
          <w:divBdr>
            <w:top w:val="none" w:sz="0" w:space="0" w:color="auto"/>
            <w:left w:val="none" w:sz="0" w:space="0" w:color="auto"/>
            <w:bottom w:val="none" w:sz="0" w:space="0" w:color="auto"/>
            <w:right w:val="none" w:sz="0" w:space="0" w:color="auto"/>
          </w:divBdr>
        </w:div>
      </w:divsChild>
    </w:div>
    <w:div w:id="337970843">
      <w:bodyDiv w:val="1"/>
      <w:marLeft w:val="0"/>
      <w:marRight w:val="0"/>
      <w:marTop w:val="0"/>
      <w:marBottom w:val="0"/>
      <w:divBdr>
        <w:top w:val="none" w:sz="0" w:space="0" w:color="auto"/>
        <w:left w:val="none" w:sz="0" w:space="0" w:color="auto"/>
        <w:bottom w:val="none" w:sz="0" w:space="0" w:color="auto"/>
        <w:right w:val="none" w:sz="0" w:space="0" w:color="auto"/>
      </w:divBdr>
      <w:divsChild>
        <w:div w:id="821509208">
          <w:marLeft w:val="0"/>
          <w:marRight w:val="0"/>
          <w:marTop w:val="0"/>
          <w:marBottom w:val="0"/>
          <w:divBdr>
            <w:top w:val="none" w:sz="0" w:space="0" w:color="auto"/>
            <w:left w:val="none" w:sz="0" w:space="0" w:color="auto"/>
            <w:bottom w:val="none" w:sz="0" w:space="0" w:color="auto"/>
            <w:right w:val="none" w:sz="0" w:space="0" w:color="auto"/>
          </w:divBdr>
          <w:divsChild>
            <w:div w:id="929239981">
              <w:marLeft w:val="0"/>
              <w:marRight w:val="0"/>
              <w:marTop w:val="0"/>
              <w:marBottom w:val="0"/>
              <w:divBdr>
                <w:top w:val="none" w:sz="0" w:space="0" w:color="auto"/>
                <w:left w:val="none" w:sz="0" w:space="0" w:color="auto"/>
                <w:bottom w:val="none" w:sz="0" w:space="0" w:color="auto"/>
                <w:right w:val="none" w:sz="0" w:space="0" w:color="auto"/>
              </w:divBdr>
            </w:div>
            <w:div w:id="1845827411">
              <w:marLeft w:val="0"/>
              <w:marRight w:val="0"/>
              <w:marTop w:val="0"/>
              <w:marBottom w:val="0"/>
              <w:divBdr>
                <w:top w:val="none" w:sz="0" w:space="0" w:color="auto"/>
                <w:left w:val="none" w:sz="0" w:space="0" w:color="auto"/>
                <w:bottom w:val="none" w:sz="0" w:space="0" w:color="auto"/>
                <w:right w:val="none" w:sz="0" w:space="0" w:color="auto"/>
              </w:divBdr>
            </w:div>
            <w:div w:id="1500271973">
              <w:marLeft w:val="0"/>
              <w:marRight w:val="0"/>
              <w:marTop w:val="0"/>
              <w:marBottom w:val="0"/>
              <w:divBdr>
                <w:top w:val="none" w:sz="0" w:space="0" w:color="auto"/>
                <w:left w:val="none" w:sz="0" w:space="0" w:color="auto"/>
                <w:bottom w:val="none" w:sz="0" w:space="0" w:color="auto"/>
                <w:right w:val="none" w:sz="0" w:space="0" w:color="auto"/>
              </w:divBdr>
            </w:div>
            <w:div w:id="602691282">
              <w:marLeft w:val="0"/>
              <w:marRight w:val="0"/>
              <w:marTop w:val="0"/>
              <w:marBottom w:val="0"/>
              <w:divBdr>
                <w:top w:val="none" w:sz="0" w:space="0" w:color="auto"/>
                <w:left w:val="none" w:sz="0" w:space="0" w:color="auto"/>
                <w:bottom w:val="none" w:sz="0" w:space="0" w:color="auto"/>
                <w:right w:val="none" w:sz="0" w:space="0" w:color="auto"/>
              </w:divBdr>
            </w:div>
            <w:div w:id="1645768414">
              <w:marLeft w:val="0"/>
              <w:marRight w:val="0"/>
              <w:marTop w:val="0"/>
              <w:marBottom w:val="0"/>
              <w:divBdr>
                <w:top w:val="none" w:sz="0" w:space="0" w:color="auto"/>
                <w:left w:val="none" w:sz="0" w:space="0" w:color="auto"/>
                <w:bottom w:val="none" w:sz="0" w:space="0" w:color="auto"/>
                <w:right w:val="none" w:sz="0" w:space="0" w:color="auto"/>
              </w:divBdr>
            </w:div>
            <w:div w:id="16500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351">
      <w:bodyDiv w:val="1"/>
      <w:marLeft w:val="0"/>
      <w:marRight w:val="0"/>
      <w:marTop w:val="0"/>
      <w:marBottom w:val="0"/>
      <w:divBdr>
        <w:top w:val="none" w:sz="0" w:space="0" w:color="auto"/>
        <w:left w:val="none" w:sz="0" w:space="0" w:color="auto"/>
        <w:bottom w:val="none" w:sz="0" w:space="0" w:color="auto"/>
        <w:right w:val="none" w:sz="0" w:space="0" w:color="auto"/>
      </w:divBdr>
    </w:div>
    <w:div w:id="482894087">
      <w:bodyDiv w:val="1"/>
      <w:marLeft w:val="0"/>
      <w:marRight w:val="0"/>
      <w:marTop w:val="0"/>
      <w:marBottom w:val="0"/>
      <w:divBdr>
        <w:top w:val="none" w:sz="0" w:space="0" w:color="auto"/>
        <w:left w:val="none" w:sz="0" w:space="0" w:color="auto"/>
        <w:bottom w:val="none" w:sz="0" w:space="0" w:color="auto"/>
        <w:right w:val="none" w:sz="0" w:space="0" w:color="auto"/>
      </w:divBdr>
      <w:divsChild>
        <w:div w:id="628438544">
          <w:marLeft w:val="0"/>
          <w:marRight w:val="0"/>
          <w:marTop w:val="0"/>
          <w:marBottom w:val="0"/>
          <w:divBdr>
            <w:top w:val="none" w:sz="0" w:space="0" w:color="auto"/>
            <w:left w:val="none" w:sz="0" w:space="0" w:color="auto"/>
            <w:bottom w:val="none" w:sz="0" w:space="0" w:color="auto"/>
            <w:right w:val="none" w:sz="0" w:space="0" w:color="auto"/>
          </w:divBdr>
        </w:div>
      </w:divsChild>
    </w:div>
    <w:div w:id="483010481">
      <w:bodyDiv w:val="1"/>
      <w:marLeft w:val="0"/>
      <w:marRight w:val="0"/>
      <w:marTop w:val="0"/>
      <w:marBottom w:val="0"/>
      <w:divBdr>
        <w:top w:val="none" w:sz="0" w:space="0" w:color="auto"/>
        <w:left w:val="none" w:sz="0" w:space="0" w:color="auto"/>
        <w:bottom w:val="none" w:sz="0" w:space="0" w:color="auto"/>
        <w:right w:val="none" w:sz="0" w:space="0" w:color="auto"/>
      </w:divBdr>
      <w:divsChild>
        <w:div w:id="786391054">
          <w:marLeft w:val="0"/>
          <w:marRight w:val="0"/>
          <w:marTop w:val="0"/>
          <w:marBottom w:val="0"/>
          <w:divBdr>
            <w:top w:val="none" w:sz="0" w:space="0" w:color="auto"/>
            <w:left w:val="none" w:sz="0" w:space="0" w:color="auto"/>
            <w:bottom w:val="none" w:sz="0" w:space="0" w:color="auto"/>
            <w:right w:val="none" w:sz="0" w:space="0" w:color="auto"/>
          </w:divBdr>
        </w:div>
        <w:div w:id="466316226">
          <w:marLeft w:val="0"/>
          <w:marRight w:val="0"/>
          <w:marTop w:val="0"/>
          <w:marBottom w:val="0"/>
          <w:divBdr>
            <w:top w:val="none" w:sz="0" w:space="0" w:color="auto"/>
            <w:left w:val="none" w:sz="0" w:space="0" w:color="auto"/>
            <w:bottom w:val="none" w:sz="0" w:space="0" w:color="auto"/>
            <w:right w:val="none" w:sz="0" w:space="0" w:color="auto"/>
          </w:divBdr>
        </w:div>
      </w:divsChild>
    </w:div>
    <w:div w:id="527066934">
      <w:bodyDiv w:val="1"/>
      <w:marLeft w:val="0"/>
      <w:marRight w:val="0"/>
      <w:marTop w:val="0"/>
      <w:marBottom w:val="0"/>
      <w:divBdr>
        <w:top w:val="none" w:sz="0" w:space="0" w:color="auto"/>
        <w:left w:val="none" w:sz="0" w:space="0" w:color="auto"/>
        <w:bottom w:val="none" w:sz="0" w:space="0" w:color="auto"/>
        <w:right w:val="none" w:sz="0" w:space="0" w:color="auto"/>
      </w:divBdr>
      <w:divsChild>
        <w:div w:id="1170828337">
          <w:marLeft w:val="0"/>
          <w:marRight w:val="0"/>
          <w:marTop w:val="0"/>
          <w:marBottom w:val="0"/>
          <w:divBdr>
            <w:top w:val="none" w:sz="0" w:space="0" w:color="auto"/>
            <w:left w:val="none" w:sz="0" w:space="0" w:color="auto"/>
            <w:bottom w:val="none" w:sz="0" w:space="0" w:color="auto"/>
            <w:right w:val="none" w:sz="0" w:space="0" w:color="auto"/>
          </w:divBdr>
        </w:div>
        <w:div w:id="962032541">
          <w:marLeft w:val="0"/>
          <w:marRight w:val="0"/>
          <w:marTop w:val="0"/>
          <w:marBottom w:val="0"/>
          <w:divBdr>
            <w:top w:val="none" w:sz="0" w:space="0" w:color="auto"/>
            <w:left w:val="none" w:sz="0" w:space="0" w:color="auto"/>
            <w:bottom w:val="none" w:sz="0" w:space="0" w:color="auto"/>
            <w:right w:val="none" w:sz="0" w:space="0" w:color="auto"/>
          </w:divBdr>
        </w:div>
        <w:div w:id="1777556874">
          <w:marLeft w:val="0"/>
          <w:marRight w:val="0"/>
          <w:marTop w:val="0"/>
          <w:marBottom w:val="0"/>
          <w:divBdr>
            <w:top w:val="none" w:sz="0" w:space="0" w:color="auto"/>
            <w:left w:val="none" w:sz="0" w:space="0" w:color="auto"/>
            <w:bottom w:val="none" w:sz="0" w:space="0" w:color="auto"/>
            <w:right w:val="none" w:sz="0" w:space="0" w:color="auto"/>
          </w:divBdr>
        </w:div>
        <w:div w:id="620066833">
          <w:marLeft w:val="0"/>
          <w:marRight w:val="0"/>
          <w:marTop w:val="0"/>
          <w:marBottom w:val="0"/>
          <w:divBdr>
            <w:top w:val="none" w:sz="0" w:space="0" w:color="auto"/>
            <w:left w:val="none" w:sz="0" w:space="0" w:color="auto"/>
            <w:bottom w:val="none" w:sz="0" w:space="0" w:color="auto"/>
            <w:right w:val="none" w:sz="0" w:space="0" w:color="auto"/>
          </w:divBdr>
        </w:div>
        <w:div w:id="1571691231">
          <w:marLeft w:val="0"/>
          <w:marRight w:val="0"/>
          <w:marTop w:val="0"/>
          <w:marBottom w:val="0"/>
          <w:divBdr>
            <w:top w:val="none" w:sz="0" w:space="0" w:color="auto"/>
            <w:left w:val="none" w:sz="0" w:space="0" w:color="auto"/>
            <w:bottom w:val="none" w:sz="0" w:space="0" w:color="auto"/>
            <w:right w:val="none" w:sz="0" w:space="0" w:color="auto"/>
          </w:divBdr>
        </w:div>
        <w:div w:id="2031178166">
          <w:marLeft w:val="0"/>
          <w:marRight w:val="0"/>
          <w:marTop w:val="0"/>
          <w:marBottom w:val="0"/>
          <w:divBdr>
            <w:top w:val="none" w:sz="0" w:space="0" w:color="auto"/>
            <w:left w:val="none" w:sz="0" w:space="0" w:color="auto"/>
            <w:bottom w:val="none" w:sz="0" w:space="0" w:color="auto"/>
            <w:right w:val="none" w:sz="0" w:space="0" w:color="auto"/>
          </w:divBdr>
        </w:div>
        <w:div w:id="1472752687">
          <w:marLeft w:val="0"/>
          <w:marRight w:val="0"/>
          <w:marTop w:val="0"/>
          <w:marBottom w:val="0"/>
          <w:divBdr>
            <w:top w:val="none" w:sz="0" w:space="0" w:color="auto"/>
            <w:left w:val="none" w:sz="0" w:space="0" w:color="auto"/>
            <w:bottom w:val="none" w:sz="0" w:space="0" w:color="auto"/>
            <w:right w:val="none" w:sz="0" w:space="0" w:color="auto"/>
          </w:divBdr>
        </w:div>
        <w:div w:id="1918124962">
          <w:marLeft w:val="0"/>
          <w:marRight w:val="0"/>
          <w:marTop w:val="0"/>
          <w:marBottom w:val="0"/>
          <w:divBdr>
            <w:top w:val="none" w:sz="0" w:space="0" w:color="auto"/>
            <w:left w:val="none" w:sz="0" w:space="0" w:color="auto"/>
            <w:bottom w:val="none" w:sz="0" w:space="0" w:color="auto"/>
            <w:right w:val="none" w:sz="0" w:space="0" w:color="auto"/>
          </w:divBdr>
        </w:div>
        <w:div w:id="1200433810">
          <w:marLeft w:val="0"/>
          <w:marRight w:val="0"/>
          <w:marTop w:val="0"/>
          <w:marBottom w:val="0"/>
          <w:divBdr>
            <w:top w:val="none" w:sz="0" w:space="0" w:color="auto"/>
            <w:left w:val="none" w:sz="0" w:space="0" w:color="auto"/>
            <w:bottom w:val="none" w:sz="0" w:space="0" w:color="auto"/>
            <w:right w:val="none" w:sz="0" w:space="0" w:color="auto"/>
          </w:divBdr>
        </w:div>
        <w:div w:id="747192997">
          <w:marLeft w:val="0"/>
          <w:marRight w:val="0"/>
          <w:marTop w:val="0"/>
          <w:marBottom w:val="0"/>
          <w:divBdr>
            <w:top w:val="none" w:sz="0" w:space="0" w:color="auto"/>
            <w:left w:val="none" w:sz="0" w:space="0" w:color="auto"/>
            <w:bottom w:val="none" w:sz="0" w:space="0" w:color="auto"/>
            <w:right w:val="none" w:sz="0" w:space="0" w:color="auto"/>
          </w:divBdr>
        </w:div>
        <w:div w:id="1565947606">
          <w:marLeft w:val="0"/>
          <w:marRight w:val="0"/>
          <w:marTop w:val="0"/>
          <w:marBottom w:val="0"/>
          <w:divBdr>
            <w:top w:val="none" w:sz="0" w:space="0" w:color="auto"/>
            <w:left w:val="none" w:sz="0" w:space="0" w:color="auto"/>
            <w:bottom w:val="none" w:sz="0" w:space="0" w:color="auto"/>
            <w:right w:val="none" w:sz="0" w:space="0" w:color="auto"/>
          </w:divBdr>
        </w:div>
        <w:div w:id="257714299">
          <w:marLeft w:val="0"/>
          <w:marRight w:val="0"/>
          <w:marTop w:val="0"/>
          <w:marBottom w:val="0"/>
          <w:divBdr>
            <w:top w:val="none" w:sz="0" w:space="0" w:color="auto"/>
            <w:left w:val="none" w:sz="0" w:space="0" w:color="auto"/>
            <w:bottom w:val="none" w:sz="0" w:space="0" w:color="auto"/>
            <w:right w:val="none" w:sz="0" w:space="0" w:color="auto"/>
          </w:divBdr>
        </w:div>
        <w:div w:id="1634679435">
          <w:marLeft w:val="0"/>
          <w:marRight w:val="0"/>
          <w:marTop w:val="0"/>
          <w:marBottom w:val="0"/>
          <w:divBdr>
            <w:top w:val="none" w:sz="0" w:space="0" w:color="auto"/>
            <w:left w:val="none" w:sz="0" w:space="0" w:color="auto"/>
            <w:bottom w:val="none" w:sz="0" w:space="0" w:color="auto"/>
            <w:right w:val="none" w:sz="0" w:space="0" w:color="auto"/>
          </w:divBdr>
        </w:div>
        <w:div w:id="235554992">
          <w:marLeft w:val="0"/>
          <w:marRight w:val="0"/>
          <w:marTop w:val="0"/>
          <w:marBottom w:val="0"/>
          <w:divBdr>
            <w:top w:val="none" w:sz="0" w:space="0" w:color="auto"/>
            <w:left w:val="none" w:sz="0" w:space="0" w:color="auto"/>
            <w:bottom w:val="none" w:sz="0" w:space="0" w:color="auto"/>
            <w:right w:val="none" w:sz="0" w:space="0" w:color="auto"/>
          </w:divBdr>
        </w:div>
        <w:div w:id="538665902">
          <w:marLeft w:val="0"/>
          <w:marRight w:val="0"/>
          <w:marTop w:val="0"/>
          <w:marBottom w:val="0"/>
          <w:divBdr>
            <w:top w:val="none" w:sz="0" w:space="0" w:color="auto"/>
            <w:left w:val="none" w:sz="0" w:space="0" w:color="auto"/>
            <w:bottom w:val="none" w:sz="0" w:space="0" w:color="auto"/>
            <w:right w:val="none" w:sz="0" w:space="0" w:color="auto"/>
          </w:divBdr>
        </w:div>
        <w:div w:id="609514995">
          <w:marLeft w:val="0"/>
          <w:marRight w:val="0"/>
          <w:marTop w:val="0"/>
          <w:marBottom w:val="0"/>
          <w:divBdr>
            <w:top w:val="none" w:sz="0" w:space="0" w:color="auto"/>
            <w:left w:val="none" w:sz="0" w:space="0" w:color="auto"/>
            <w:bottom w:val="none" w:sz="0" w:space="0" w:color="auto"/>
            <w:right w:val="none" w:sz="0" w:space="0" w:color="auto"/>
          </w:divBdr>
        </w:div>
        <w:div w:id="475496057">
          <w:marLeft w:val="0"/>
          <w:marRight w:val="0"/>
          <w:marTop w:val="0"/>
          <w:marBottom w:val="0"/>
          <w:divBdr>
            <w:top w:val="none" w:sz="0" w:space="0" w:color="auto"/>
            <w:left w:val="none" w:sz="0" w:space="0" w:color="auto"/>
            <w:bottom w:val="none" w:sz="0" w:space="0" w:color="auto"/>
            <w:right w:val="none" w:sz="0" w:space="0" w:color="auto"/>
          </w:divBdr>
        </w:div>
        <w:div w:id="657198949">
          <w:marLeft w:val="0"/>
          <w:marRight w:val="0"/>
          <w:marTop w:val="0"/>
          <w:marBottom w:val="0"/>
          <w:divBdr>
            <w:top w:val="none" w:sz="0" w:space="0" w:color="auto"/>
            <w:left w:val="none" w:sz="0" w:space="0" w:color="auto"/>
            <w:bottom w:val="none" w:sz="0" w:space="0" w:color="auto"/>
            <w:right w:val="none" w:sz="0" w:space="0" w:color="auto"/>
          </w:divBdr>
        </w:div>
        <w:div w:id="337117287">
          <w:marLeft w:val="0"/>
          <w:marRight w:val="0"/>
          <w:marTop w:val="0"/>
          <w:marBottom w:val="0"/>
          <w:divBdr>
            <w:top w:val="none" w:sz="0" w:space="0" w:color="auto"/>
            <w:left w:val="none" w:sz="0" w:space="0" w:color="auto"/>
            <w:bottom w:val="none" w:sz="0" w:space="0" w:color="auto"/>
            <w:right w:val="none" w:sz="0" w:space="0" w:color="auto"/>
          </w:divBdr>
        </w:div>
        <w:div w:id="1872063808">
          <w:marLeft w:val="0"/>
          <w:marRight w:val="0"/>
          <w:marTop w:val="0"/>
          <w:marBottom w:val="0"/>
          <w:divBdr>
            <w:top w:val="none" w:sz="0" w:space="0" w:color="auto"/>
            <w:left w:val="none" w:sz="0" w:space="0" w:color="auto"/>
            <w:bottom w:val="none" w:sz="0" w:space="0" w:color="auto"/>
            <w:right w:val="none" w:sz="0" w:space="0" w:color="auto"/>
          </w:divBdr>
        </w:div>
        <w:div w:id="1312100578">
          <w:marLeft w:val="0"/>
          <w:marRight w:val="0"/>
          <w:marTop w:val="0"/>
          <w:marBottom w:val="0"/>
          <w:divBdr>
            <w:top w:val="none" w:sz="0" w:space="0" w:color="auto"/>
            <w:left w:val="none" w:sz="0" w:space="0" w:color="auto"/>
            <w:bottom w:val="none" w:sz="0" w:space="0" w:color="auto"/>
            <w:right w:val="none" w:sz="0" w:space="0" w:color="auto"/>
          </w:divBdr>
        </w:div>
        <w:div w:id="826432545">
          <w:marLeft w:val="0"/>
          <w:marRight w:val="0"/>
          <w:marTop w:val="0"/>
          <w:marBottom w:val="0"/>
          <w:divBdr>
            <w:top w:val="none" w:sz="0" w:space="0" w:color="auto"/>
            <w:left w:val="none" w:sz="0" w:space="0" w:color="auto"/>
            <w:bottom w:val="none" w:sz="0" w:space="0" w:color="auto"/>
            <w:right w:val="none" w:sz="0" w:space="0" w:color="auto"/>
          </w:divBdr>
        </w:div>
        <w:div w:id="1983537466">
          <w:marLeft w:val="0"/>
          <w:marRight w:val="0"/>
          <w:marTop w:val="0"/>
          <w:marBottom w:val="0"/>
          <w:divBdr>
            <w:top w:val="none" w:sz="0" w:space="0" w:color="auto"/>
            <w:left w:val="none" w:sz="0" w:space="0" w:color="auto"/>
            <w:bottom w:val="none" w:sz="0" w:space="0" w:color="auto"/>
            <w:right w:val="none" w:sz="0" w:space="0" w:color="auto"/>
          </w:divBdr>
        </w:div>
        <w:div w:id="619725528">
          <w:marLeft w:val="0"/>
          <w:marRight w:val="0"/>
          <w:marTop w:val="0"/>
          <w:marBottom w:val="0"/>
          <w:divBdr>
            <w:top w:val="none" w:sz="0" w:space="0" w:color="auto"/>
            <w:left w:val="none" w:sz="0" w:space="0" w:color="auto"/>
            <w:bottom w:val="none" w:sz="0" w:space="0" w:color="auto"/>
            <w:right w:val="none" w:sz="0" w:space="0" w:color="auto"/>
          </w:divBdr>
        </w:div>
        <w:div w:id="1946572092">
          <w:marLeft w:val="0"/>
          <w:marRight w:val="0"/>
          <w:marTop w:val="0"/>
          <w:marBottom w:val="0"/>
          <w:divBdr>
            <w:top w:val="none" w:sz="0" w:space="0" w:color="auto"/>
            <w:left w:val="none" w:sz="0" w:space="0" w:color="auto"/>
            <w:bottom w:val="none" w:sz="0" w:space="0" w:color="auto"/>
            <w:right w:val="none" w:sz="0" w:space="0" w:color="auto"/>
          </w:divBdr>
        </w:div>
        <w:div w:id="2076200686">
          <w:marLeft w:val="0"/>
          <w:marRight w:val="0"/>
          <w:marTop w:val="0"/>
          <w:marBottom w:val="0"/>
          <w:divBdr>
            <w:top w:val="none" w:sz="0" w:space="0" w:color="auto"/>
            <w:left w:val="none" w:sz="0" w:space="0" w:color="auto"/>
            <w:bottom w:val="none" w:sz="0" w:space="0" w:color="auto"/>
            <w:right w:val="none" w:sz="0" w:space="0" w:color="auto"/>
          </w:divBdr>
        </w:div>
        <w:div w:id="598566807">
          <w:marLeft w:val="0"/>
          <w:marRight w:val="0"/>
          <w:marTop w:val="0"/>
          <w:marBottom w:val="0"/>
          <w:divBdr>
            <w:top w:val="none" w:sz="0" w:space="0" w:color="auto"/>
            <w:left w:val="none" w:sz="0" w:space="0" w:color="auto"/>
            <w:bottom w:val="none" w:sz="0" w:space="0" w:color="auto"/>
            <w:right w:val="none" w:sz="0" w:space="0" w:color="auto"/>
          </w:divBdr>
        </w:div>
        <w:div w:id="621770434">
          <w:marLeft w:val="0"/>
          <w:marRight w:val="0"/>
          <w:marTop w:val="0"/>
          <w:marBottom w:val="0"/>
          <w:divBdr>
            <w:top w:val="none" w:sz="0" w:space="0" w:color="auto"/>
            <w:left w:val="none" w:sz="0" w:space="0" w:color="auto"/>
            <w:bottom w:val="none" w:sz="0" w:space="0" w:color="auto"/>
            <w:right w:val="none" w:sz="0" w:space="0" w:color="auto"/>
          </w:divBdr>
        </w:div>
        <w:div w:id="394469952">
          <w:marLeft w:val="0"/>
          <w:marRight w:val="0"/>
          <w:marTop w:val="0"/>
          <w:marBottom w:val="0"/>
          <w:divBdr>
            <w:top w:val="none" w:sz="0" w:space="0" w:color="auto"/>
            <w:left w:val="none" w:sz="0" w:space="0" w:color="auto"/>
            <w:bottom w:val="none" w:sz="0" w:space="0" w:color="auto"/>
            <w:right w:val="none" w:sz="0" w:space="0" w:color="auto"/>
          </w:divBdr>
        </w:div>
        <w:div w:id="66195523">
          <w:marLeft w:val="0"/>
          <w:marRight w:val="0"/>
          <w:marTop w:val="0"/>
          <w:marBottom w:val="0"/>
          <w:divBdr>
            <w:top w:val="none" w:sz="0" w:space="0" w:color="auto"/>
            <w:left w:val="none" w:sz="0" w:space="0" w:color="auto"/>
            <w:bottom w:val="none" w:sz="0" w:space="0" w:color="auto"/>
            <w:right w:val="none" w:sz="0" w:space="0" w:color="auto"/>
          </w:divBdr>
        </w:div>
        <w:div w:id="1621109440">
          <w:marLeft w:val="0"/>
          <w:marRight w:val="0"/>
          <w:marTop w:val="0"/>
          <w:marBottom w:val="0"/>
          <w:divBdr>
            <w:top w:val="none" w:sz="0" w:space="0" w:color="auto"/>
            <w:left w:val="none" w:sz="0" w:space="0" w:color="auto"/>
            <w:bottom w:val="none" w:sz="0" w:space="0" w:color="auto"/>
            <w:right w:val="none" w:sz="0" w:space="0" w:color="auto"/>
          </w:divBdr>
        </w:div>
        <w:div w:id="241913155">
          <w:marLeft w:val="0"/>
          <w:marRight w:val="0"/>
          <w:marTop w:val="0"/>
          <w:marBottom w:val="0"/>
          <w:divBdr>
            <w:top w:val="none" w:sz="0" w:space="0" w:color="auto"/>
            <w:left w:val="none" w:sz="0" w:space="0" w:color="auto"/>
            <w:bottom w:val="none" w:sz="0" w:space="0" w:color="auto"/>
            <w:right w:val="none" w:sz="0" w:space="0" w:color="auto"/>
          </w:divBdr>
        </w:div>
        <w:div w:id="259724527">
          <w:marLeft w:val="0"/>
          <w:marRight w:val="0"/>
          <w:marTop w:val="0"/>
          <w:marBottom w:val="0"/>
          <w:divBdr>
            <w:top w:val="none" w:sz="0" w:space="0" w:color="auto"/>
            <w:left w:val="none" w:sz="0" w:space="0" w:color="auto"/>
            <w:bottom w:val="none" w:sz="0" w:space="0" w:color="auto"/>
            <w:right w:val="none" w:sz="0" w:space="0" w:color="auto"/>
          </w:divBdr>
        </w:div>
        <w:div w:id="818183847">
          <w:marLeft w:val="0"/>
          <w:marRight w:val="0"/>
          <w:marTop w:val="0"/>
          <w:marBottom w:val="0"/>
          <w:divBdr>
            <w:top w:val="none" w:sz="0" w:space="0" w:color="auto"/>
            <w:left w:val="none" w:sz="0" w:space="0" w:color="auto"/>
            <w:bottom w:val="none" w:sz="0" w:space="0" w:color="auto"/>
            <w:right w:val="none" w:sz="0" w:space="0" w:color="auto"/>
          </w:divBdr>
        </w:div>
        <w:div w:id="1928728784">
          <w:marLeft w:val="0"/>
          <w:marRight w:val="0"/>
          <w:marTop w:val="0"/>
          <w:marBottom w:val="0"/>
          <w:divBdr>
            <w:top w:val="none" w:sz="0" w:space="0" w:color="auto"/>
            <w:left w:val="none" w:sz="0" w:space="0" w:color="auto"/>
            <w:bottom w:val="none" w:sz="0" w:space="0" w:color="auto"/>
            <w:right w:val="none" w:sz="0" w:space="0" w:color="auto"/>
          </w:divBdr>
        </w:div>
        <w:div w:id="370350072">
          <w:marLeft w:val="0"/>
          <w:marRight w:val="0"/>
          <w:marTop w:val="0"/>
          <w:marBottom w:val="0"/>
          <w:divBdr>
            <w:top w:val="none" w:sz="0" w:space="0" w:color="auto"/>
            <w:left w:val="none" w:sz="0" w:space="0" w:color="auto"/>
            <w:bottom w:val="none" w:sz="0" w:space="0" w:color="auto"/>
            <w:right w:val="none" w:sz="0" w:space="0" w:color="auto"/>
          </w:divBdr>
        </w:div>
        <w:div w:id="275337172">
          <w:marLeft w:val="0"/>
          <w:marRight w:val="0"/>
          <w:marTop w:val="0"/>
          <w:marBottom w:val="0"/>
          <w:divBdr>
            <w:top w:val="none" w:sz="0" w:space="0" w:color="auto"/>
            <w:left w:val="none" w:sz="0" w:space="0" w:color="auto"/>
            <w:bottom w:val="none" w:sz="0" w:space="0" w:color="auto"/>
            <w:right w:val="none" w:sz="0" w:space="0" w:color="auto"/>
          </w:divBdr>
        </w:div>
        <w:div w:id="541139590">
          <w:marLeft w:val="0"/>
          <w:marRight w:val="0"/>
          <w:marTop w:val="0"/>
          <w:marBottom w:val="0"/>
          <w:divBdr>
            <w:top w:val="none" w:sz="0" w:space="0" w:color="auto"/>
            <w:left w:val="none" w:sz="0" w:space="0" w:color="auto"/>
            <w:bottom w:val="none" w:sz="0" w:space="0" w:color="auto"/>
            <w:right w:val="none" w:sz="0" w:space="0" w:color="auto"/>
          </w:divBdr>
        </w:div>
        <w:div w:id="14817928">
          <w:marLeft w:val="0"/>
          <w:marRight w:val="0"/>
          <w:marTop w:val="0"/>
          <w:marBottom w:val="0"/>
          <w:divBdr>
            <w:top w:val="none" w:sz="0" w:space="0" w:color="auto"/>
            <w:left w:val="none" w:sz="0" w:space="0" w:color="auto"/>
            <w:bottom w:val="none" w:sz="0" w:space="0" w:color="auto"/>
            <w:right w:val="none" w:sz="0" w:space="0" w:color="auto"/>
          </w:divBdr>
        </w:div>
        <w:div w:id="1364398554">
          <w:marLeft w:val="0"/>
          <w:marRight w:val="0"/>
          <w:marTop w:val="0"/>
          <w:marBottom w:val="0"/>
          <w:divBdr>
            <w:top w:val="none" w:sz="0" w:space="0" w:color="auto"/>
            <w:left w:val="none" w:sz="0" w:space="0" w:color="auto"/>
            <w:bottom w:val="none" w:sz="0" w:space="0" w:color="auto"/>
            <w:right w:val="none" w:sz="0" w:space="0" w:color="auto"/>
          </w:divBdr>
        </w:div>
        <w:div w:id="1596861368">
          <w:marLeft w:val="0"/>
          <w:marRight w:val="0"/>
          <w:marTop w:val="0"/>
          <w:marBottom w:val="0"/>
          <w:divBdr>
            <w:top w:val="none" w:sz="0" w:space="0" w:color="auto"/>
            <w:left w:val="none" w:sz="0" w:space="0" w:color="auto"/>
            <w:bottom w:val="none" w:sz="0" w:space="0" w:color="auto"/>
            <w:right w:val="none" w:sz="0" w:space="0" w:color="auto"/>
          </w:divBdr>
        </w:div>
        <w:div w:id="1343512666">
          <w:marLeft w:val="0"/>
          <w:marRight w:val="0"/>
          <w:marTop w:val="0"/>
          <w:marBottom w:val="0"/>
          <w:divBdr>
            <w:top w:val="none" w:sz="0" w:space="0" w:color="auto"/>
            <w:left w:val="none" w:sz="0" w:space="0" w:color="auto"/>
            <w:bottom w:val="none" w:sz="0" w:space="0" w:color="auto"/>
            <w:right w:val="none" w:sz="0" w:space="0" w:color="auto"/>
          </w:divBdr>
        </w:div>
        <w:div w:id="2086565188">
          <w:marLeft w:val="0"/>
          <w:marRight w:val="0"/>
          <w:marTop w:val="0"/>
          <w:marBottom w:val="0"/>
          <w:divBdr>
            <w:top w:val="none" w:sz="0" w:space="0" w:color="auto"/>
            <w:left w:val="none" w:sz="0" w:space="0" w:color="auto"/>
            <w:bottom w:val="none" w:sz="0" w:space="0" w:color="auto"/>
            <w:right w:val="none" w:sz="0" w:space="0" w:color="auto"/>
          </w:divBdr>
        </w:div>
        <w:div w:id="1682119115">
          <w:marLeft w:val="0"/>
          <w:marRight w:val="0"/>
          <w:marTop w:val="0"/>
          <w:marBottom w:val="0"/>
          <w:divBdr>
            <w:top w:val="none" w:sz="0" w:space="0" w:color="auto"/>
            <w:left w:val="none" w:sz="0" w:space="0" w:color="auto"/>
            <w:bottom w:val="none" w:sz="0" w:space="0" w:color="auto"/>
            <w:right w:val="none" w:sz="0" w:space="0" w:color="auto"/>
          </w:divBdr>
        </w:div>
        <w:div w:id="540674595">
          <w:marLeft w:val="0"/>
          <w:marRight w:val="0"/>
          <w:marTop w:val="0"/>
          <w:marBottom w:val="0"/>
          <w:divBdr>
            <w:top w:val="none" w:sz="0" w:space="0" w:color="auto"/>
            <w:left w:val="none" w:sz="0" w:space="0" w:color="auto"/>
            <w:bottom w:val="none" w:sz="0" w:space="0" w:color="auto"/>
            <w:right w:val="none" w:sz="0" w:space="0" w:color="auto"/>
          </w:divBdr>
        </w:div>
        <w:div w:id="1502887561">
          <w:marLeft w:val="0"/>
          <w:marRight w:val="0"/>
          <w:marTop w:val="0"/>
          <w:marBottom w:val="0"/>
          <w:divBdr>
            <w:top w:val="none" w:sz="0" w:space="0" w:color="auto"/>
            <w:left w:val="none" w:sz="0" w:space="0" w:color="auto"/>
            <w:bottom w:val="none" w:sz="0" w:space="0" w:color="auto"/>
            <w:right w:val="none" w:sz="0" w:space="0" w:color="auto"/>
          </w:divBdr>
        </w:div>
        <w:div w:id="637762283">
          <w:marLeft w:val="0"/>
          <w:marRight w:val="0"/>
          <w:marTop w:val="0"/>
          <w:marBottom w:val="0"/>
          <w:divBdr>
            <w:top w:val="none" w:sz="0" w:space="0" w:color="auto"/>
            <w:left w:val="none" w:sz="0" w:space="0" w:color="auto"/>
            <w:bottom w:val="none" w:sz="0" w:space="0" w:color="auto"/>
            <w:right w:val="none" w:sz="0" w:space="0" w:color="auto"/>
          </w:divBdr>
        </w:div>
        <w:div w:id="1154026589">
          <w:marLeft w:val="0"/>
          <w:marRight w:val="0"/>
          <w:marTop w:val="0"/>
          <w:marBottom w:val="0"/>
          <w:divBdr>
            <w:top w:val="none" w:sz="0" w:space="0" w:color="auto"/>
            <w:left w:val="none" w:sz="0" w:space="0" w:color="auto"/>
            <w:bottom w:val="none" w:sz="0" w:space="0" w:color="auto"/>
            <w:right w:val="none" w:sz="0" w:space="0" w:color="auto"/>
          </w:divBdr>
        </w:div>
        <w:div w:id="1566798186">
          <w:marLeft w:val="0"/>
          <w:marRight w:val="0"/>
          <w:marTop w:val="0"/>
          <w:marBottom w:val="0"/>
          <w:divBdr>
            <w:top w:val="none" w:sz="0" w:space="0" w:color="auto"/>
            <w:left w:val="none" w:sz="0" w:space="0" w:color="auto"/>
            <w:bottom w:val="none" w:sz="0" w:space="0" w:color="auto"/>
            <w:right w:val="none" w:sz="0" w:space="0" w:color="auto"/>
          </w:divBdr>
        </w:div>
        <w:div w:id="452603002">
          <w:marLeft w:val="0"/>
          <w:marRight w:val="0"/>
          <w:marTop w:val="0"/>
          <w:marBottom w:val="0"/>
          <w:divBdr>
            <w:top w:val="none" w:sz="0" w:space="0" w:color="auto"/>
            <w:left w:val="none" w:sz="0" w:space="0" w:color="auto"/>
            <w:bottom w:val="none" w:sz="0" w:space="0" w:color="auto"/>
            <w:right w:val="none" w:sz="0" w:space="0" w:color="auto"/>
          </w:divBdr>
        </w:div>
        <w:div w:id="1794787430">
          <w:marLeft w:val="0"/>
          <w:marRight w:val="0"/>
          <w:marTop w:val="0"/>
          <w:marBottom w:val="0"/>
          <w:divBdr>
            <w:top w:val="none" w:sz="0" w:space="0" w:color="auto"/>
            <w:left w:val="none" w:sz="0" w:space="0" w:color="auto"/>
            <w:bottom w:val="none" w:sz="0" w:space="0" w:color="auto"/>
            <w:right w:val="none" w:sz="0" w:space="0" w:color="auto"/>
          </w:divBdr>
        </w:div>
        <w:div w:id="166100504">
          <w:marLeft w:val="0"/>
          <w:marRight w:val="0"/>
          <w:marTop w:val="0"/>
          <w:marBottom w:val="0"/>
          <w:divBdr>
            <w:top w:val="none" w:sz="0" w:space="0" w:color="auto"/>
            <w:left w:val="none" w:sz="0" w:space="0" w:color="auto"/>
            <w:bottom w:val="none" w:sz="0" w:space="0" w:color="auto"/>
            <w:right w:val="none" w:sz="0" w:space="0" w:color="auto"/>
          </w:divBdr>
        </w:div>
        <w:div w:id="100495629">
          <w:marLeft w:val="0"/>
          <w:marRight w:val="0"/>
          <w:marTop w:val="0"/>
          <w:marBottom w:val="0"/>
          <w:divBdr>
            <w:top w:val="none" w:sz="0" w:space="0" w:color="auto"/>
            <w:left w:val="none" w:sz="0" w:space="0" w:color="auto"/>
            <w:bottom w:val="none" w:sz="0" w:space="0" w:color="auto"/>
            <w:right w:val="none" w:sz="0" w:space="0" w:color="auto"/>
          </w:divBdr>
        </w:div>
        <w:div w:id="758714916">
          <w:marLeft w:val="0"/>
          <w:marRight w:val="0"/>
          <w:marTop w:val="0"/>
          <w:marBottom w:val="0"/>
          <w:divBdr>
            <w:top w:val="none" w:sz="0" w:space="0" w:color="auto"/>
            <w:left w:val="none" w:sz="0" w:space="0" w:color="auto"/>
            <w:bottom w:val="none" w:sz="0" w:space="0" w:color="auto"/>
            <w:right w:val="none" w:sz="0" w:space="0" w:color="auto"/>
          </w:divBdr>
        </w:div>
        <w:div w:id="163858554">
          <w:marLeft w:val="0"/>
          <w:marRight w:val="0"/>
          <w:marTop w:val="0"/>
          <w:marBottom w:val="0"/>
          <w:divBdr>
            <w:top w:val="none" w:sz="0" w:space="0" w:color="auto"/>
            <w:left w:val="none" w:sz="0" w:space="0" w:color="auto"/>
            <w:bottom w:val="none" w:sz="0" w:space="0" w:color="auto"/>
            <w:right w:val="none" w:sz="0" w:space="0" w:color="auto"/>
          </w:divBdr>
        </w:div>
        <w:div w:id="409889248">
          <w:marLeft w:val="0"/>
          <w:marRight w:val="0"/>
          <w:marTop w:val="0"/>
          <w:marBottom w:val="0"/>
          <w:divBdr>
            <w:top w:val="none" w:sz="0" w:space="0" w:color="auto"/>
            <w:left w:val="none" w:sz="0" w:space="0" w:color="auto"/>
            <w:bottom w:val="none" w:sz="0" w:space="0" w:color="auto"/>
            <w:right w:val="none" w:sz="0" w:space="0" w:color="auto"/>
          </w:divBdr>
        </w:div>
        <w:div w:id="1866015500">
          <w:marLeft w:val="0"/>
          <w:marRight w:val="0"/>
          <w:marTop w:val="0"/>
          <w:marBottom w:val="0"/>
          <w:divBdr>
            <w:top w:val="none" w:sz="0" w:space="0" w:color="auto"/>
            <w:left w:val="none" w:sz="0" w:space="0" w:color="auto"/>
            <w:bottom w:val="none" w:sz="0" w:space="0" w:color="auto"/>
            <w:right w:val="none" w:sz="0" w:space="0" w:color="auto"/>
          </w:divBdr>
        </w:div>
        <w:div w:id="473521832">
          <w:marLeft w:val="0"/>
          <w:marRight w:val="0"/>
          <w:marTop w:val="0"/>
          <w:marBottom w:val="0"/>
          <w:divBdr>
            <w:top w:val="none" w:sz="0" w:space="0" w:color="auto"/>
            <w:left w:val="none" w:sz="0" w:space="0" w:color="auto"/>
            <w:bottom w:val="none" w:sz="0" w:space="0" w:color="auto"/>
            <w:right w:val="none" w:sz="0" w:space="0" w:color="auto"/>
          </w:divBdr>
        </w:div>
        <w:div w:id="2065593761">
          <w:marLeft w:val="0"/>
          <w:marRight w:val="0"/>
          <w:marTop w:val="0"/>
          <w:marBottom w:val="0"/>
          <w:divBdr>
            <w:top w:val="none" w:sz="0" w:space="0" w:color="auto"/>
            <w:left w:val="none" w:sz="0" w:space="0" w:color="auto"/>
            <w:bottom w:val="none" w:sz="0" w:space="0" w:color="auto"/>
            <w:right w:val="none" w:sz="0" w:space="0" w:color="auto"/>
          </w:divBdr>
        </w:div>
        <w:div w:id="1309284271">
          <w:marLeft w:val="0"/>
          <w:marRight w:val="0"/>
          <w:marTop w:val="0"/>
          <w:marBottom w:val="0"/>
          <w:divBdr>
            <w:top w:val="none" w:sz="0" w:space="0" w:color="auto"/>
            <w:left w:val="none" w:sz="0" w:space="0" w:color="auto"/>
            <w:bottom w:val="none" w:sz="0" w:space="0" w:color="auto"/>
            <w:right w:val="none" w:sz="0" w:space="0" w:color="auto"/>
          </w:divBdr>
        </w:div>
        <w:div w:id="412553998">
          <w:marLeft w:val="0"/>
          <w:marRight w:val="0"/>
          <w:marTop w:val="0"/>
          <w:marBottom w:val="0"/>
          <w:divBdr>
            <w:top w:val="none" w:sz="0" w:space="0" w:color="auto"/>
            <w:left w:val="none" w:sz="0" w:space="0" w:color="auto"/>
            <w:bottom w:val="none" w:sz="0" w:space="0" w:color="auto"/>
            <w:right w:val="none" w:sz="0" w:space="0" w:color="auto"/>
          </w:divBdr>
        </w:div>
        <w:div w:id="153377690">
          <w:marLeft w:val="0"/>
          <w:marRight w:val="0"/>
          <w:marTop w:val="0"/>
          <w:marBottom w:val="0"/>
          <w:divBdr>
            <w:top w:val="none" w:sz="0" w:space="0" w:color="auto"/>
            <w:left w:val="none" w:sz="0" w:space="0" w:color="auto"/>
            <w:bottom w:val="none" w:sz="0" w:space="0" w:color="auto"/>
            <w:right w:val="none" w:sz="0" w:space="0" w:color="auto"/>
          </w:divBdr>
        </w:div>
        <w:div w:id="1128427991">
          <w:marLeft w:val="0"/>
          <w:marRight w:val="0"/>
          <w:marTop w:val="0"/>
          <w:marBottom w:val="0"/>
          <w:divBdr>
            <w:top w:val="none" w:sz="0" w:space="0" w:color="auto"/>
            <w:left w:val="none" w:sz="0" w:space="0" w:color="auto"/>
            <w:bottom w:val="none" w:sz="0" w:space="0" w:color="auto"/>
            <w:right w:val="none" w:sz="0" w:space="0" w:color="auto"/>
          </w:divBdr>
        </w:div>
        <w:div w:id="1658801236">
          <w:marLeft w:val="0"/>
          <w:marRight w:val="0"/>
          <w:marTop w:val="0"/>
          <w:marBottom w:val="0"/>
          <w:divBdr>
            <w:top w:val="none" w:sz="0" w:space="0" w:color="auto"/>
            <w:left w:val="none" w:sz="0" w:space="0" w:color="auto"/>
            <w:bottom w:val="none" w:sz="0" w:space="0" w:color="auto"/>
            <w:right w:val="none" w:sz="0" w:space="0" w:color="auto"/>
          </w:divBdr>
        </w:div>
        <w:div w:id="1577743899">
          <w:marLeft w:val="0"/>
          <w:marRight w:val="0"/>
          <w:marTop w:val="0"/>
          <w:marBottom w:val="0"/>
          <w:divBdr>
            <w:top w:val="none" w:sz="0" w:space="0" w:color="auto"/>
            <w:left w:val="none" w:sz="0" w:space="0" w:color="auto"/>
            <w:bottom w:val="none" w:sz="0" w:space="0" w:color="auto"/>
            <w:right w:val="none" w:sz="0" w:space="0" w:color="auto"/>
          </w:divBdr>
        </w:div>
        <w:div w:id="604117127">
          <w:marLeft w:val="0"/>
          <w:marRight w:val="0"/>
          <w:marTop w:val="0"/>
          <w:marBottom w:val="0"/>
          <w:divBdr>
            <w:top w:val="none" w:sz="0" w:space="0" w:color="auto"/>
            <w:left w:val="none" w:sz="0" w:space="0" w:color="auto"/>
            <w:bottom w:val="none" w:sz="0" w:space="0" w:color="auto"/>
            <w:right w:val="none" w:sz="0" w:space="0" w:color="auto"/>
          </w:divBdr>
        </w:div>
        <w:div w:id="305748483">
          <w:marLeft w:val="0"/>
          <w:marRight w:val="0"/>
          <w:marTop w:val="0"/>
          <w:marBottom w:val="0"/>
          <w:divBdr>
            <w:top w:val="none" w:sz="0" w:space="0" w:color="auto"/>
            <w:left w:val="none" w:sz="0" w:space="0" w:color="auto"/>
            <w:bottom w:val="none" w:sz="0" w:space="0" w:color="auto"/>
            <w:right w:val="none" w:sz="0" w:space="0" w:color="auto"/>
          </w:divBdr>
        </w:div>
        <w:div w:id="1050155958">
          <w:marLeft w:val="0"/>
          <w:marRight w:val="0"/>
          <w:marTop w:val="0"/>
          <w:marBottom w:val="0"/>
          <w:divBdr>
            <w:top w:val="none" w:sz="0" w:space="0" w:color="auto"/>
            <w:left w:val="none" w:sz="0" w:space="0" w:color="auto"/>
            <w:bottom w:val="none" w:sz="0" w:space="0" w:color="auto"/>
            <w:right w:val="none" w:sz="0" w:space="0" w:color="auto"/>
          </w:divBdr>
        </w:div>
        <w:div w:id="915942905">
          <w:marLeft w:val="0"/>
          <w:marRight w:val="0"/>
          <w:marTop w:val="0"/>
          <w:marBottom w:val="0"/>
          <w:divBdr>
            <w:top w:val="none" w:sz="0" w:space="0" w:color="auto"/>
            <w:left w:val="none" w:sz="0" w:space="0" w:color="auto"/>
            <w:bottom w:val="none" w:sz="0" w:space="0" w:color="auto"/>
            <w:right w:val="none" w:sz="0" w:space="0" w:color="auto"/>
          </w:divBdr>
        </w:div>
        <w:div w:id="775711349">
          <w:marLeft w:val="0"/>
          <w:marRight w:val="0"/>
          <w:marTop w:val="0"/>
          <w:marBottom w:val="0"/>
          <w:divBdr>
            <w:top w:val="none" w:sz="0" w:space="0" w:color="auto"/>
            <w:left w:val="none" w:sz="0" w:space="0" w:color="auto"/>
            <w:bottom w:val="none" w:sz="0" w:space="0" w:color="auto"/>
            <w:right w:val="none" w:sz="0" w:space="0" w:color="auto"/>
          </w:divBdr>
        </w:div>
        <w:div w:id="547031185">
          <w:marLeft w:val="0"/>
          <w:marRight w:val="0"/>
          <w:marTop w:val="0"/>
          <w:marBottom w:val="0"/>
          <w:divBdr>
            <w:top w:val="none" w:sz="0" w:space="0" w:color="auto"/>
            <w:left w:val="none" w:sz="0" w:space="0" w:color="auto"/>
            <w:bottom w:val="none" w:sz="0" w:space="0" w:color="auto"/>
            <w:right w:val="none" w:sz="0" w:space="0" w:color="auto"/>
          </w:divBdr>
        </w:div>
      </w:divsChild>
    </w:div>
    <w:div w:id="531498572">
      <w:bodyDiv w:val="1"/>
      <w:marLeft w:val="0"/>
      <w:marRight w:val="0"/>
      <w:marTop w:val="0"/>
      <w:marBottom w:val="0"/>
      <w:divBdr>
        <w:top w:val="none" w:sz="0" w:space="0" w:color="auto"/>
        <w:left w:val="none" w:sz="0" w:space="0" w:color="auto"/>
        <w:bottom w:val="none" w:sz="0" w:space="0" w:color="auto"/>
        <w:right w:val="none" w:sz="0" w:space="0" w:color="auto"/>
      </w:divBdr>
    </w:div>
    <w:div w:id="542713116">
      <w:bodyDiv w:val="1"/>
      <w:marLeft w:val="0"/>
      <w:marRight w:val="0"/>
      <w:marTop w:val="0"/>
      <w:marBottom w:val="0"/>
      <w:divBdr>
        <w:top w:val="none" w:sz="0" w:space="0" w:color="auto"/>
        <w:left w:val="none" w:sz="0" w:space="0" w:color="auto"/>
        <w:bottom w:val="none" w:sz="0" w:space="0" w:color="auto"/>
        <w:right w:val="none" w:sz="0" w:space="0" w:color="auto"/>
      </w:divBdr>
    </w:div>
    <w:div w:id="613941633">
      <w:bodyDiv w:val="1"/>
      <w:marLeft w:val="0"/>
      <w:marRight w:val="0"/>
      <w:marTop w:val="0"/>
      <w:marBottom w:val="0"/>
      <w:divBdr>
        <w:top w:val="none" w:sz="0" w:space="0" w:color="auto"/>
        <w:left w:val="none" w:sz="0" w:space="0" w:color="auto"/>
        <w:bottom w:val="none" w:sz="0" w:space="0" w:color="auto"/>
        <w:right w:val="none" w:sz="0" w:space="0" w:color="auto"/>
      </w:divBdr>
      <w:divsChild>
        <w:div w:id="361170372">
          <w:marLeft w:val="0"/>
          <w:marRight w:val="0"/>
          <w:marTop w:val="0"/>
          <w:marBottom w:val="0"/>
          <w:divBdr>
            <w:top w:val="none" w:sz="0" w:space="0" w:color="auto"/>
            <w:left w:val="none" w:sz="0" w:space="0" w:color="auto"/>
            <w:bottom w:val="none" w:sz="0" w:space="0" w:color="auto"/>
            <w:right w:val="none" w:sz="0" w:space="0" w:color="auto"/>
          </w:divBdr>
          <w:divsChild>
            <w:div w:id="476798586">
              <w:marLeft w:val="0"/>
              <w:marRight w:val="0"/>
              <w:marTop w:val="0"/>
              <w:marBottom w:val="0"/>
              <w:divBdr>
                <w:top w:val="none" w:sz="0" w:space="0" w:color="auto"/>
                <w:left w:val="none" w:sz="0" w:space="0" w:color="auto"/>
                <w:bottom w:val="none" w:sz="0" w:space="0" w:color="auto"/>
                <w:right w:val="none" w:sz="0" w:space="0" w:color="auto"/>
              </w:divBdr>
            </w:div>
          </w:divsChild>
        </w:div>
        <w:div w:id="314795039">
          <w:marLeft w:val="0"/>
          <w:marRight w:val="0"/>
          <w:marTop w:val="0"/>
          <w:marBottom w:val="0"/>
          <w:divBdr>
            <w:top w:val="none" w:sz="0" w:space="0" w:color="auto"/>
            <w:left w:val="none" w:sz="0" w:space="0" w:color="auto"/>
            <w:bottom w:val="none" w:sz="0" w:space="0" w:color="auto"/>
            <w:right w:val="none" w:sz="0" w:space="0" w:color="auto"/>
          </w:divBdr>
          <w:divsChild>
            <w:div w:id="811796551">
              <w:marLeft w:val="0"/>
              <w:marRight w:val="0"/>
              <w:marTop w:val="0"/>
              <w:marBottom w:val="0"/>
              <w:divBdr>
                <w:top w:val="none" w:sz="0" w:space="0" w:color="auto"/>
                <w:left w:val="none" w:sz="0" w:space="0" w:color="auto"/>
                <w:bottom w:val="none" w:sz="0" w:space="0" w:color="auto"/>
                <w:right w:val="none" w:sz="0" w:space="0" w:color="auto"/>
              </w:divBdr>
              <w:divsChild>
                <w:div w:id="7190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9488">
      <w:bodyDiv w:val="1"/>
      <w:marLeft w:val="0"/>
      <w:marRight w:val="0"/>
      <w:marTop w:val="0"/>
      <w:marBottom w:val="0"/>
      <w:divBdr>
        <w:top w:val="none" w:sz="0" w:space="0" w:color="auto"/>
        <w:left w:val="none" w:sz="0" w:space="0" w:color="auto"/>
        <w:bottom w:val="none" w:sz="0" w:space="0" w:color="auto"/>
        <w:right w:val="none" w:sz="0" w:space="0" w:color="auto"/>
      </w:divBdr>
      <w:divsChild>
        <w:div w:id="1774743696">
          <w:marLeft w:val="0"/>
          <w:marRight w:val="0"/>
          <w:marTop w:val="0"/>
          <w:marBottom w:val="0"/>
          <w:divBdr>
            <w:top w:val="none" w:sz="0" w:space="0" w:color="auto"/>
            <w:left w:val="none" w:sz="0" w:space="0" w:color="auto"/>
            <w:bottom w:val="none" w:sz="0" w:space="0" w:color="auto"/>
            <w:right w:val="none" w:sz="0" w:space="0" w:color="auto"/>
          </w:divBdr>
        </w:div>
        <w:div w:id="1714844274">
          <w:marLeft w:val="0"/>
          <w:marRight w:val="0"/>
          <w:marTop w:val="0"/>
          <w:marBottom w:val="0"/>
          <w:divBdr>
            <w:top w:val="none" w:sz="0" w:space="0" w:color="auto"/>
            <w:left w:val="none" w:sz="0" w:space="0" w:color="auto"/>
            <w:bottom w:val="none" w:sz="0" w:space="0" w:color="auto"/>
            <w:right w:val="none" w:sz="0" w:space="0" w:color="auto"/>
          </w:divBdr>
        </w:div>
      </w:divsChild>
    </w:div>
    <w:div w:id="686059549">
      <w:bodyDiv w:val="1"/>
      <w:marLeft w:val="0"/>
      <w:marRight w:val="0"/>
      <w:marTop w:val="0"/>
      <w:marBottom w:val="0"/>
      <w:divBdr>
        <w:top w:val="none" w:sz="0" w:space="0" w:color="auto"/>
        <w:left w:val="none" w:sz="0" w:space="0" w:color="auto"/>
        <w:bottom w:val="none" w:sz="0" w:space="0" w:color="auto"/>
        <w:right w:val="none" w:sz="0" w:space="0" w:color="auto"/>
      </w:divBdr>
    </w:div>
    <w:div w:id="703600754">
      <w:bodyDiv w:val="1"/>
      <w:marLeft w:val="0"/>
      <w:marRight w:val="0"/>
      <w:marTop w:val="0"/>
      <w:marBottom w:val="0"/>
      <w:divBdr>
        <w:top w:val="none" w:sz="0" w:space="0" w:color="auto"/>
        <w:left w:val="none" w:sz="0" w:space="0" w:color="auto"/>
        <w:bottom w:val="none" w:sz="0" w:space="0" w:color="auto"/>
        <w:right w:val="none" w:sz="0" w:space="0" w:color="auto"/>
      </w:divBdr>
      <w:divsChild>
        <w:div w:id="157691639">
          <w:marLeft w:val="0"/>
          <w:marRight w:val="0"/>
          <w:marTop w:val="0"/>
          <w:marBottom w:val="0"/>
          <w:divBdr>
            <w:top w:val="none" w:sz="0" w:space="0" w:color="auto"/>
            <w:left w:val="none" w:sz="0" w:space="0" w:color="auto"/>
            <w:bottom w:val="none" w:sz="0" w:space="0" w:color="auto"/>
            <w:right w:val="none" w:sz="0" w:space="0" w:color="auto"/>
          </w:divBdr>
        </w:div>
        <w:div w:id="1433280986">
          <w:marLeft w:val="0"/>
          <w:marRight w:val="0"/>
          <w:marTop w:val="0"/>
          <w:marBottom w:val="0"/>
          <w:divBdr>
            <w:top w:val="none" w:sz="0" w:space="0" w:color="auto"/>
            <w:left w:val="none" w:sz="0" w:space="0" w:color="auto"/>
            <w:bottom w:val="none" w:sz="0" w:space="0" w:color="auto"/>
            <w:right w:val="none" w:sz="0" w:space="0" w:color="auto"/>
          </w:divBdr>
        </w:div>
      </w:divsChild>
    </w:div>
    <w:div w:id="748767634">
      <w:bodyDiv w:val="1"/>
      <w:marLeft w:val="0"/>
      <w:marRight w:val="0"/>
      <w:marTop w:val="0"/>
      <w:marBottom w:val="0"/>
      <w:divBdr>
        <w:top w:val="none" w:sz="0" w:space="0" w:color="auto"/>
        <w:left w:val="none" w:sz="0" w:space="0" w:color="auto"/>
        <w:bottom w:val="none" w:sz="0" w:space="0" w:color="auto"/>
        <w:right w:val="none" w:sz="0" w:space="0" w:color="auto"/>
      </w:divBdr>
      <w:divsChild>
        <w:div w:id="1423329864">
          <w:marLeft w:val="0"/>
          <w:marRight w:val="0"/>
          <w:marTop w:val="0"/>
          <w:marBottom w:val="0"/>
          <w:divBdr>
            <w:top w:val="none" w:sz="0" w:space="0" w:color="auto"/>
            <w:left w:val="none" w:sz="0" w:space="0" w:color="auto"/>
            <w:bottom w:val="none" w:sz="0" w:space="0" w:color="auto"/>
            <w:right w:val="none" w:sz="0" w:space="0" w:color="auto"/>
          </w:divBdr>
        </w:div>
        <w:div w:id="209417125">
          <w:marLeft w:val="0"/>
          <w:marRight w:val="0"/>
          <w:marTop w:val="0"/>
          <w:marBottom w:val="0"/>
          <w:divBdr>
            <w:top w:val="none" w:sz="0" w:space="0" w:color="auto"/>
            <w:left w:val="none" w:sz="0" w:space="0" w:color="auto"/>
            <w:bottom w:val="none" w:sz="0" w:space="0" w:color="auto"/>
            <w:right w:val="none" w:sz="0" w:space="0" w:color="auto"/>
          </w:divBdr>
          <w:divsChild>
            <w:div w:id="193543196">
              <w:marLeft w:val="0"/>
              <w:marRight w:val="0"/>
              <w:marTop w:val="0"/>
              <w:marBottom w:val="0"/>
              <w:divBdr>
                <w:top w:val="none" w:sz="0" w:space="0" w:color="auto"/>
                <w:left w:val="none" w:sz="0" w:space="0" w:color="auto"/>
                <w:bottom w:val="none" w:sz="0" w:space="0" w:color="auto"/>
                <w:right w:val="none" w:sz="0" w:space="0" w:color="auto"/>
              </w:divBdr>
              <w:divsChild>
                <w:div w:id="1431852671">
                  <w:marLeft w:val="0"/>
                  <w:marRight w:val="0"/>
                  <w:marTop w:val="0"/>
                  <w:marBottom w:val="0"/>
                  <w:divBdr>
                    <w:top w:val="none" w:sz="0" w:space="0" w:color="auto"/>
                    <w:left w:val="none" w:sz="0" w:space="0" w:color="auto"/>
                    <w:bottom w:val="none" w:sz="0" w:space="0" w:color="auto"/>
                    <w:right w:val="none" w:sz="0" w:space="0" w:color="auto"/>
                  </w:divBdr>
                </w:div>
                <w:div w:id="1758987875">
                  <w:marLeft w:val="0"/>
                  <w:marRight w:val="0"/>
                  <w:marTop w:val="0"/>
                  <w:marBottom w:val="0"/>
                  <w:divBdr>
                    <w:top w:val="none" w:sz="0" w:space="0" w:color="auto"/>
                    <w:left w:val="none" w:sz="0" w:space="0" w:color="auto"/>
                    <w:bottom w:val="none" w:sz="0" w:space="0" w:color="auto"/>
                    <w:right w:val="none" w:sz="0" w:space="0" w:color="auto"/>
                  </w:divBdr>
                </w:div>
                <w:div w:id="2145657114">
                  <w:marLeft w:val="0"/>
                  <w:marRight w:val="0"/>
                  <w:marTop w:val="0"/>
                  <w:marBottom w:val="0"/>
                  <w:divBdr>
                    <w:top w:val="none" w:sz="0" w:space="0" w:color="auto"/>
                    <w:left w:val="none" w:sz="0" w:space="0" w:color="auto"/>
                    <w:bottom w:val="none" w:sz="0" w:space="0" w:color="auto"/>
                    <w:right w:val="none" w:sz="0" w:space="0" w:color="auto"/>
                  </w:divBdr>
                </w:div>
                <w:div w:id="1851212101">
                  <w:marLeft w:val="0"/>
                  <w:marRight w:val="0"/>
                  <w:marTop w:val="0"/>
                  <w:marBottom w:val="0"/>
                  <w:divBdr>
                    <w:top w:val="none" w:sz="0" w:space="0" w:color="auto"/>
                    <w:left w:val="none" w:sz="0" w:space="0" w:color="auto"/>
                    <w:bottom w:val="none" w:sz="0" w:space="0" w:color="auto"/>
                    <w:right w:val="none" w:sz="0" w:space="0" w:color="auto"/>
                  </w:divBdr>
                  <w:divsChild>
                    <w:div w:id="79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7553">
      <w:bodyDiv w:val="1"/>
      <w:marLeft w:val="0"/>
      <w:marRight w:val="0"/>
      <w:marTop w:val="0"/>
      <w:marBottom w:val="0"/>
      <w:divBdr>
        <w:top w:val="none" w:sz="0" w:space="0" w:color="auto"/>
        <w:left w:val="none" w:sz="0" w:space="0" w:color="auto"/>
        <w:bottom w:val="none" w:sz="0" w:space="0" w:color="auto"/>
        <w:right w:val="none" w:sz="0" w:space="0" w:color="auto"/>
      </w:divBdr>
    </w:div>
    <w:div w:id="862788740">
      <w:bodyDiv w:val="1"/>
      <w:marLeft w:val="0"/>
      <w:marRight w:val="0"/>
      <w:marTop w:val="0"/>
      <w:marBottom w:val="0"/>
      <w:divBdr>
        <w:top w:val="none" w:sz="0" w:space="0" w:color="auto"/>
        <w:left w:val="none" w:sz="0" w:space="0" w:color="auto"/>
        <w:bottom w:val="none" w:sz="0" w:space="0" w:color="auto"/>
        <w:right w:val="none" w:sz="0" w:space="0" w:color="auto"/>
      </w:divBdr>
      <w:divsChild>
        <w:div w:id="1022824799">
          <w:marLeft w:val="0"/>
          <w:marRight w:val="0"/>
          <w:marTop w:val="0"/>
          <w:marBottom w:val="0"/>
          <w:divBdr>
            <w:top w:val="none" w:sz="0" w:space="0" w:color="auto"/>
            <w:left w:val="none" w:sz="0" w:space="0" w:color="auto"/>
            <w:bottom w:val="none" w:sz="0" w:space="0" w:color="auto"/>
            <w:right w:val="none" w:sz="0" w:space="0" w:color="auto"/>
          </w:divBdr>
        </w:div>
        <w:div w:id="1669359264">
          <w:marLeft w:val="0"/>
          <w:marRight w:val="0"/>
          <w:marTop w:val="0"/>
          <w:marBottom w:val="0"/>
          <w:divBdr>
            <w:top w:val="none" w:sz="0" w:space="0" w:color="auto"/>
            <w:left w:val="none" w:sz="0" w:space="0" w:color="auto"/>
            <w:bottom w:val="none" w:sz="0" w:space="0" w:color="auto"/>
            <w:right w:val="none" w:sz="0" w:space="0" w:color="auto"/>
          </w:divBdr>
        </w:div>
        <w:div w:id="814907046">
          <w:marLeft w:val="0"/>
          <w:marRight w:val="0"/>
          <w:marTop w:val="0"/>
          <w:marBottom w:val="0"/>
          <w:divBdr>
            <w:top w:val="none" w:sz="0" w:space="0" w:color="auto"/>
            <w:left w:val="none" w:sz="0" w:space="0" w:color="auto"/>
            <w:bottom w:val="none" w:sz="0" w:space="0" w:color="auto"/>
            <w:right w:val="none" w:sz="0" w:space="0" w:color="auto"/>
          </w:divBdr>
        </w:div>
        <w:div w:id="2090230112">
          <w:marLeft w:val="0"/>
          <w:marRight w:val="0"/>
          <w:marTop w:val="0"/>
          <w:marBottom w:val="0"/>
          <w:divBdr>
            <w:top w:val="none" w:sz="0" w:space="0" w:color="auto"/>
            <w:left w:val="none" w:sz="0" w:space="0" w:color="auto"/>
            <w:bottom w:val="none" w:sz="0" w:space="0" w:color="auto"/>
            <w:right w:val="none" w:sz="0" w:space="0" w:color="auto"/>
          </w:divBdr>
          <w:divsChild>
            <w:div w:id="15565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7649">
      <w:bodyDiv w:val="1"/>
      <w:marLeft w:val="0"/>
      <w:marRight w:val="0"/>
      <w:marTop w:val="0"/>
      <w:marBottom w:val="0"/>
      <w:divBdr>
        <w:top w:val="none" w:sz="0" w:space="0" w:color="auto"/>
        <w:left w:val="none" w:sz="0" w:space="0" w:color="auto"/>
        <w:bottom w:val="none" w:sz="0" w:space="0" w:color="auto"/>
        <w:right w:val="none" w:sz="0" w:space="0" w:color="auto"/>
      </w:divBdr>
      <w:divsChild>
        <w:div w:id="1795712822">
          <w:marLeft w:val="0"/>
          <w:marRight w:val="0"/>
          <w:marTop w:val="0"/>
          <w:marBottom w:val="0"/>
          <w:divBdr>
            <w:top w:val="none" w:sz="0" w:space="0" w:color="auto"/>
            <w:left w:val="none" w:sz="0" w:space="0" w:color="auto"/>
            <w:bottom w:val="none" w:sz="0" w:space="0" w:color="auto"/>
            <w:right w:val="none" w:sz="0" w:space="0" w:color="auto"/>
          </w:divBdr>
        </w:div>
        <w:div w:id="598222935">
          <w:marLeft w:val="0"/>
          <w:marRight w:val="0"/>
          <w:marTop w:val="0"/>
          <w:marBottom w:val="0"/>
          <w:divBdr>
            <w:top w:val="none" w:sz="0" w:space="0" w:color="auto"/>
            <w:left w:val="none" w:sz="0" w:space="0" w:color="auto"/>
            <w:bottom w:val="none" w:sz="0" w:space="0" w:color="auto"/>
            <w:right w:val="none" w:sz="0" w:space="0" w:color="auto"/>
          </w:divBdr>
        </w:div>
        <w:div w:id="624235705">
          <w:marLeft w:val="0"/>
          <w:marRight w:val="0"/>
          <w:marTop w:val="0"/>
          <w:marBottom w:val="0"/>
          <w:divBdr>
            <w:top w:val="none" w:sz="0" w:space="0" w:color="auto"/>
            <w:left w:val="none" w:sz="0" w:space="0" w:color="auto"/>
            <w:bottom w:val="none" w:sz="0" w:space="0" w:color="auto"/>
            <w:right w:val="none" w:sz="0" w:space="0" w:color="auto"/>
          </w:divBdr>
        </w:div>
        <w:div w:id="266893701">
          <w:marLeft w:val="0"/>
          <w:marRight w:val="0"/>
          <w:marTop w:val="0"/>
          <w:marBottom w:val="0"/>
          <w:divBdr>
            <w:top w:val="none" w:sz="0" w:space="0" w:color="auto"/>
            <w:left w:val="none" w:sz="0" w:space="0" w:color="auto"/>
            <w:bottom w:val="none" w:sz="0" w:space="0" w:color="auto"/>
            <w:right w:val="none" w:sz="0" w:space="0" w:color="auto"/>
          </w:divBdr>
        </w:div>
        <w:div w:id="312221275">
          <w:marLeft w:val="0"/>
          <w:marRight w:val="0"/>
          <w:marTop w:val="0"/>
          <w:marBottom w:val="0"/>
          <w:divBdr>
            <w:top w:val="none" w:sz="0" w:space="0" w:color="auto"/>
            <w:left w:val="none" w:sz="0" w:space="0" w:color="auto"/>
            <w:bottom w:val="none" w:sz="0" w:space="0" w:color="auto"/>
            <w:right w:val="none" w:sz="0" w:space="0" w:color="auto"/>
          </w:divBdr>
        </w:div>
        <w:div w:id="378749153">
          <w:marLeft w:val="0"/>
          <w:marRight w:val="0"/>
          <w:marTop w:val="0"/>
          <w:marBottom w:val="0"/>
          <w:divBdr>
            <w:top w:val="none" w:sz="0" w:space="0" w:color="auto"/>
            <w:left w:val="none" w:sz="0" w:space="0" w:color="auto"/>
            <w:bottom w:val="none" w:sz="0" w:space="0" w:color="auto"/>
            <w:right w:val="none" w:sz="0" w:space="0" w:color="auto"/>
          </w:divBdr>
        </w:div>
        <w:div w:id="381366320">
          <w:marLeft w:val="0"/>
          <w:marRight w:val="0"/>
          <w:marTop w:val="0"/>
          <w:marBottom w:val="0"/>
          <w:divBdr>
            <w:top w:val="none" w:sz="0" w:space="0" w:color="auto"/>
            <w:left w:val="none" w:sz="0" w:space="0" w:color="auto"/>
            <w:bottom w:val="none" w:sz="0" w:space="0" w:color="auto"/>
            <w:right w:val="none" w:sz="0" w:space="0" w:color="auto"/>
          </w:divBdr>
        </w:div>
        <w:div w:id="650983122">
          <w:marLeft w:val="0"/>
          <w:marRight w:val="0"/>
          <w:marTop w:val="0"/>
          <w:marBottom w:val="0"/>
          <w:divBdr>
            <w:top w:val="none" w:sz="0" w:space="0" w:color="auto"/>
            <w:left w:val="none" w:sz="0" w:space="0" w:color="auto"/>
            <w:bottom w:val="none" w:sz="0" w:space="0" w:color="auto"/>
            <w:right w:val="none" w:sz="0" w:space="0" w:color="auto"/>
          </w:divBdr>
        </w:div>
        <w:div w:id="992296342">
          <w:marLeft w:val="0"/>
          <w:marRight w:val="0"/>
          <w:marTop w:val="0"/>
          <w:marBottom w:val="0"/>
          <w:divBdr>
            <w:top w:val="none" w:sz="0" w:space="0" w:color="auto"/>
            <w:left w:val="none" w:sz="0" w:space="0" w:color="auto"/>
            <w:bottom w:val="none" w:sz="0" w:space="0" w:color="auto"/>
            <w:right w:val="none" w:sz="0" w:space="0" w:color="auto"/>
          </w:divBdr>
        </w:div>
        <w:div w:id="1168792711">
          <w:marLeft w:val="0"/>
          <w:marRight w:val="0"/>
          <w:marTop w:val="0"/>
          <w:marBottom w:val="0"/>
          <w:divBdr>
            <w:top w:val="none" w:sz="0" w:space="0" w:color="auto"/>
            <w:left w:val="none" w:sz="0" w:space="0" w:color="auto"/>
            <w:bottom w:val="none" w:sz="0" w:space="0" w:color="auto"/>
            <w:right w:val="none" w:sz="0" w:space="0" w:color="auto"/>
          </w:divBdr>
        </w:div>
        <w:div w:id="1132332539">
          <w:marLeft w:val="0"/>
          <w:marRight w:val="0"/>
          <w:marTop w:val="0"/>
          <w:marBottom w:val="0"/>
          <w:divBdr>
            <w:top w:val="none" w:sz="0" w:space="0" w:color="auto"/>
            <w:left w:val="none" w:sz="0" w:space="0" w:color="auto"/>
            <w:bottom w:val="none" w:sz="0" w:space="0" w:color="auto"/>
            <w:right w:val="none" w:sz="0" w:space="0" w:color="auto"/>
          </w:divBdr>
        </w:div>
        <w:div w:id="2028829909">
          <w:marLeft w:val="0"/>
          <w:marRight w:val="0"/>
          <w:marTop w:val="0"/>
          <w:marBottom w:val="0"/>
          <w:divBdr>
            <w:top w:val="none" w:sz="0" w:space="0" w:color="auto"/>
            <w:left w:val="none" w:sz="0" w:space="0" w:color="auto"/>
            <w:bottom w:val="none" w:sz="0" w:space="0" w:color="auto"/>
            <w:right w:val="none" w:sz="0" w:space="0" w:color="auto"/>
          </w:divBdr>
        </w:div>
        <w:div w:id="555747079">
          <w:marLeft w:val="0"/>
          <w:marRight w:val="0"/>
          <w:marTop w:val="0"/>
          <w:marBottom w:val="0"/>
          <w:divBdr>
            <w:top w:val="none" w:sz="0" w:space="0" w:color="auto"/>
            <w:left w:val="none" w:sz="0" w:space="0" w:color="auto"/>
            <w:bottom w:val="none" w:sz="0" w:space="0" w:color="auto"/>
            <w:right w:val="none" w:sz="0" w:space="0" w:color="auto"/>
          </w:divBdr>
        </w:div>
        <w:div w:id="416558029">
          <w:marLeft w:val="0"/>
          <w:marRight w:val="0"/>
          <w:marTop w:val="0"/>
          <w:marBottom w:val="0"/>
          <w:divBdr>
            <w:top w:val="none" w:sz="0" w:space="0" w:color="auto"/>
            <w:left w:val="none" w:sz="0" w:space="0" w:color="auto"/>
            <w:bottom w:val="none" w:sz="0" w:space="0" w:color="auto"/>
            <w:right w:val="none" w:sz="0" w:space="0" w:color="auto"/>
          </w:divBdr>
        </w:div>
        <w:div w:id="1931042518">
          <w:marLeft w:val="0"/>
          <w:marRight w:val="0"/>
          <w:marTop w:val="0"/>
          <w:marBottom w:val="0"/>
          <w:divBdr>
            <w:top w:val="none" w:sz="0" w:space="0" w:color="auto"/>
            <w:left w:val="none" w:sz="0" w:space="0" w:color="auto"/>
            <w:bottom w:val="none" w:sz="0" w:space="0" w:color="auto"/>
            <w:right w:val="none" w:sz="0" w:space="0" w:color="auto"/>
          </w:divBdr>
        </w:div>
        <w:div w:id="1704597356">
          <w:marLeft w:val="0"/>
          <w:marRight w:val="0"/>
          <w:marTop w:val="0"/>
          <w:marBottom w:val="0"/>
          <w:divBdr>
            <w:top w:val="none" w:sz="0" w:space="0" w:color="auto"/>
            <w:left w:val="none" w:sz="0" w:space="0" w:color="auto"/>
            <w:bottom w:val="none" w:sz="0" w:space="0" w:color="auto"/>
            <w:right w:val="none" w:sz="0" w:space="0" w:color="auto"/>
          </w:divBdr>
        </w:div>
        <w:div w:id="272715884">
          <w:marLeft w:val="0"/>
          <w:marRight w:val="0"/>
          <w:marTop w:val="0"/>
          <w:marBottom w:val="0"/>
          <w:divBdr>
            <w:top w:val="none" w:sz="0" w:space="0" w:color="auto"/>
            <w:left w:val="none" w:sz="0" w:space="0" w:color="auto"/>
            <w:bottom w:val="none" w:sz="0" w:space="0" w:color="auto"/>
            <w:right w:val="none" w:sz="0" w:space="0" w:color="auto"/>
          </w:divBdr>
        </w:div>
        <w:div w:id="1728915476">
          <w:marLeft w:val="0"/>
          <w:marRight w:val="0"/>
          <w:marTop w:val="0"/>
          <w:marBottom w:val="0"/>
          <w:divBdr>
            <w:top w:val="none" w:sz="0" w:space="0" w:color="auto"/>
            <w:left w:val="none" w:sz="0" w:space="0" w:color="auto"/>
            <w:bottom w:val="none" w:sz="0" w:space="0" w:color="auto"/>
            <w:right w:val="none" w:sz="0" w:space="0" w:color="auto"/>
          </w:divBdr>
        </w:div>
        <w:div w:id="210120405">
          <w:marLeft w:val="0"/>
          <w:marRight w:val="0"/>
          <w:marTop w:val="0"/>
          <w:marBottom w:val="0"/>
          <w:divBdr>
            <w:top w:val="none" w:sz="0" w:space="0" w:color="auto"/>
            <w:left w:val="none" w:sz="0" w:space="0" w:color="auto"/>
            <w:bottom w:val="none" w:sz="0" w:space="0" w:color="auto"/>
            <w:right w:val="none" w:sz="0" w:space="0" w:color="auto"/>
          </w:divBdr>
        </w:div>
        <w:div w:id="763837715">
          <w:marLeft w:val="0"/>
          <w:marRight w:val="0"/>
          <w:marTop w:val="0"/>
          <w:marBottom w:val="0"/>
          <w:divBdr>
            <w:top w:val="none" w:sz="0" w:space="0" w:color="auto"/>
            <w:left w:val="none" w:sz="0" w:space="0" w:color="auto"/>
            <w:bottom w:val="none" w:sz="0" w:space="0" w:color="auto"/>
            <w:right w:val="none" w:sz="0" w:space="0" w:color="auto"/>
          </w:divBdr>
        </w:div>
        <w:div w:id="264385405">
          <w:marLeft w:val="0"/>
          <w:marRight w:val="0"/>
          <w:marTop w:val="0"/>
          <w:marBottom w:val="0"/>
          <w:divBdr>
            <w:top w:val="none" w:sz="0" w:space="0" w:color="auto"/>
            <w:left w:val="none" w:sz="0" w:space="0" w:color="auto"/>
            <w:bottom w:val="none" w:sz="0" w:space="0" w:color="auto"/>
            <w:right w:val="none" w:sz="0" w:space="0" w:color="auto"/>
          </w:divBdr>
        </w:div>
        <w:div w:id="1517768208">
          <w:marLeft w:val="0"/>
          <w:marRight w:val="0"/>
          <w:marTop w:val="0"/>
          <w:marBottom w:val="0"/>
          <w:divBdr>
            <w:top w:val="none" w:sz="0" w:space="0" w:color="auto"/>
            <w:left w:val="none" w:sz="0" w:space="0" w:color="auto"/>
            <w:bottom w:val="none" w:sz="0" w:space="0" w:color="auto"/>
            <w:right w:val="none" w:sz="0" w:space="0" w:color="auto"/>
          </w:divBdr>
        </w:div>
        <w:div w:id="1445417076">
          <w:marLeft w:val="0"/>
          <w:marRight w:val="0"/>
          <w:marTop w:val="0"/>
          <w:marBottom w:val="0"/>
          <w:divBdr>
            <w:top w:val="none" w:sz="0" w:space="0" w:color="auto"/>
            <w:left w:val="none" w:sz="0" w:space="0" w:color="auto"/>
            <w:bottom w:val="none" w:sz="0" w:space="0" w:color="auto"/>
            <w:right w:val="none" w:sz="0" w:space="0" w:color="auto"/>
          </w:divBdr>
        </w:div>
        <w:div w:id="600182230">
          <w:marLeft w:val="0"/>
          <w:marRight w:val="0"/>
          <w:marTop w:val="0"/>
          <w:marBottom w:val="0"/>
          <w:divBdr>
            <w:top w:val="none" w:sz="0" w:space="0" w:color="auto"/>
            <w:left w:val="none" w:sz="0" w:space="0" w:color="auto"/>
            <w:bottom w:val="none" w:sz="0" w:space="0" w:color="auto"/>
            <w:right w:val="none" w:sz="0" w:space="0" w:color="auto"/>
          </w:divBdr>
        </w:div>
        <w:div w:id="1656646122">
          <w:marLeft w:val="0"/>
          <w:marRight w:val="0"/>
          <w:marTop w:val="0"/>
          <w:marBottom w:val="0"/>
          <w:divBdr>
            <w:top w:val="none" w:sz="0" w:space="0" w:color="auto"/>
            <w:left w:val="none" w:sz="0" w:space="0" w:color="auto"/>
            <w:bottom w:val="none" w:sz="0" w:space="0" w:color="auto"/>
            <w:right w:val="none" w:sz="0" w:space="0" w:color="auto"/>
          </w:divBdr>
        </w:div>
        <w:div w:id="1792938941">
          <w:marLeft w:val="0"/>
          <w:marRight w:val="0"/>
          <w:marTop w:val="0"/>
          <w:marBottom w:val="0"/>
          <w:divBdr>
            <w:top w:val="none" w:sz="0" w:space="0" w:color="auto"/>
            <w:left w:val="none" w:sz="0" w:space="0" w:color="auto"/>
            <w:bottom w:val="none" w:sz="0" w:space="0" w:color="auto"/>
            <w:right w:val="none" w:sz="0" w:space="0" w:color="auto"/>
          </w:divBdr>
        </w:div>
      </w:divsChild>
    </w:div>
    <w:div w:id="1038622348">
      <w:bodyDiv w:val="1"/>
      <w:marLeft w:val="0"/>
      <w:marRight w:val="0"/>
      <w:marTop w:val="0"/>
      <w:marBottom w:val="0"/>
      <w:divBdr>
        <w:top w:val="none" w:sz="0" w:space="0" w:color="auto"/>
        <w:left w:val="none" w:sz="0" w:space="0" w:color="auto"/>
        <w:bottom w:val="none" w:sz="0" w:space="0" w:color="auto"/>
        <w:right w:val="none" w:sz="0" w:space="0" w:color="auto"/>
      </w:divBdr>
    </w:div>
    <w:div w:id="1092817242">
      <w:bodyDiv w:val="1"/>
      <w:marLeft w:val="0"/>
      <w:marRight w:val="0"/>
      <w:marTop w:val="0"/>
      <w:marBottom w:val="0"/>
      <w:divBdr>
        <w:top w:val="none" w:sz="0" w:space="0" w:color="auto"/>
        <w:left w:val="none" w:sz="0" w:space="0" w:color="auto"/>
        <w:bottom w:val="none" w:sz="0" w:space="0" w:color="auto"/>
        <w:right w:val="none" w:sz="0" w:space="0" w:color="auto"/>
      </w:divBdr>
      <w:divsChild>
        <w:div w:id="779422490">
          <w:marLeft w:val="0"/>
          <w:marRight w:val="0"/>
          <w:marTop w:val="0"/>
          <w:marBottom w:val="0"/>
          <w:divBdr>
            <w:top w:val="none" w:sz="0" w:space="0" w:color="auto"/>
            <w:left w:val="none" w:sz="0" w:space="0" w:color="auto"/>
            <w:bottom w:val="none" w:sz="0" w:space="0" w:color="auto"/>
            <w:right w:val="none" w:sz="0" w:space="0" w:color="auto"/>
          </w:divBdr>
          <w:divsChild>
            <w:div w:id="399867737">
              <w:marLeft w:val="0"/>
              <w:marRight w:val="0"/>
              <w:marTop w:val="0"/>
              <w:marBottom w:val="0"/>
              <w:divBdr>
                <w:top w:val="none" w:sz="0" w:space="0" w:color="auto"/>
                <w:left w:val="none" w:sz="0" w:space="0" w:color="auto"/>
                <w:bottom w:val="none" w:sz="0" w:space="0" w:color="auto"/>
                <w:right w:val="none" w:sz="0" w:space="0" w:color="auto"/>
              </w:divBdr>
              <w:divsChild>
                <w:div w:id="5249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1343">
          <w:marLeft w:val="0"/>
          <w:marRight w:val="0"/>
          <w:marTop w:val="0"/>
          <w:marBottom w:val="0"/>
          <w:divBdr>
            <w:top w:val="none" w:sz="0" w:space="0" w:color="auto"/>
            <w:left w:val="none" w:sz="0" w:space="0" w:color="auto"/>
            <w:bottom w:val="none" w:sz="0" w:space="0" w:color="auto"/>
            <w:right w:val="none" w:sz="0" w:space="0" w:color="auto"/>
          </w:divBdr>
          <w:divsChild>
            <w:div w:id="1649898587">
              <w:marLeft w:val="0"/>
              <w:marRight w:val="0"/>
              <w:marTop w:val="0"/>
              <w:marBottom w:val="0"/>
              <w:divBdr>
                <w:top w:val="none" w:sz="0" w:space="0" w:color="auto"/>
                <w:left w:val="none" w:sz="0" w:space="0" w:color="auto"/>
                <w:bottom w:val="none" w:sz="0" w:space="0" w:color="auto"/>
                <w:right w:val="none" w:sz="0" w:space="0" w:color="auto"/>
              </w:divBdr>
            </w:div>
          </w:divsChild>
        </w:div>
        <w:div w:id="40718564">
          <w:marLeft w:val="0"/>
          <w:marRight w:val="0"/>
          <w:marTop w:val="0"/>
          <w:marBottom w:val="0"/>
          <w:divBdr>
            <w:top w:val="none" w:sz="0" w:space="0" w:color="auto"/>
            <w:left w:val="none" w:sz="0" w:space="0" w:color="auto"/>
            <w:bottom w:val="none" w:sz="0" w:space="0" w:color="auto"/>
            <w:right w:val="none" w:sz="0" w:space="0" w:color="auto"/>
          </w:divBdr>
          <w:divsChild>
            <w:div w:id="1905752943">
              <w:marLeft w:val="0"/>
              <w:marRight w:val="0"/>
              <w:marTop w:val="0"/>
              <w:marBottom w:val="0"/>
              <w:divBdr>
                <w:top w:val="none" w:sz="0" w:space="0" w:color="auto"/>
                <w:left w:val="none" w:sz="0" w:space="0" w:color="auto"/>
                <w:bottom w:val="none" w:sz="0" w:space="0" w:color="auto"/>
                <w:right w:val="none" w:sz="0" w:space="0" w:color="auto"/>
              </w:divBdr>
              <w:divsChild>
                <w:div w:id="813908582">
                  <w:marLeft w:val="0"/>
                  <w:marRight w:val="0"/>
                  <w:marTop w:val="0"/>
                  <w:marBottom w:val="0"/>
                  <w:divBdr>
                    <w:top w:val="none" w:sz="0" w:space="0" w:color="auto"/>
                    <w:left w:val="none" w:sz="0" w:space="0" w:color="auto"/>
                    <w:bottom w:val="none" w:sz="0" w:space="0" w:color="auto"/>
                    <w:right w:val="none" w:sz="0" w:space="0" w:color="auto"/>
                  </w:divBdr>
                  <w:divsChild>
                    <w:div w:id="676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4871">
          <w:marLeft w:val="0"/>
          <w:marRight w:val="0"/>
          <w:marTop w:val="0"/>
          <w:marBottom w:val="0"/>
          <w:divBdr>
            <w:top w:val="none" w:sz="0" w:space="0" w:color="auto"/>
            <w:left w:val="none" w:sz="0" w:space="0" w:color="auto"/>
            <w:bottom w:val="none" w:sz="0" w:space="0" w:color="auto"/>
            <w:right w:val="none" w:sz="0" w:space="0" w:color="auto"/>
          </w:divBdr>
          <w:divsChild>
            <w:div w:id="14890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1422">
      <w:bodyDiv w:val="1"/>
      <w:marLeft w:val="0"/>
      <w:marRight w:val="0"/>
      <w:marTop w:val="0"/>
      <w:marBottom w:val="0"/>
      <w:divBdr>
        <w:top w:val="none" w:sz="0" w:space="0" w:color="auto"/>
        <w:left w:val="none" w:sz="0" w:space="0" w:color="auto"/>
        <w:bottom w:val="none" w:sz="0" w:space="0" w:color="auto"/>
        <w:right w:val="none" w:sz="0" w:space="0" w:color="auto"/>
      </w:divBdr>
      <w:divsChild>
        <w:div w:id="182478860">
          <w:marLeft w:val="0"/>
          <w:marRight w:val="0"/>
          <w:marTop w:val="0"/>
          <w:marBottom w:val="0"/>
          <w:divBdr>
            <w:top w:val="none" w:sz="0" w:space="0" w:color="auto"/>
            <w:left w:val="none" w:sz="0" w:space="0" w:color="auto"/>
            <w:bottom w:val="none" w:sz="0" w:space="0" w:color="auto"/>
            <w:right w:val="none" w:sz="0" w:space="0" w:color="auto"/>
          </w:divBdr>
        </w:div>
        <w:div w:id="719474391">
          <w:marLeft w:val="0"/>
          <w:marRight w:val="0"/>
          <w:marTop w:val="0"/>
          <w:marBottom w:val="0"/>
          <w:divBdr>
            <w:top w:val="none" w:sz="0" w:space="0" w:color="auto"/>
            <w:left w:val="none" w:sz="0" w:space="0" w:color="auto"/>
            <w:bottom w:val="none" w:sz="0" w:space="0" w:color="auto"/>
            <w:right w:val="none" w:sz="0" w:space="0" w:color="auto"/>
          </w:divBdr>
        </w:div>
        <w:div w:id="871042477">
          <w:marLeft w:val="0"/>
          <w:marRight w:val="0"/>
          <w:marTop w:val="0"/>
          <w:marBottom w:val="0"/>
          <w:divBdr>
            <w:top w:val="none" w:sz="0" w:space="0" w:color="auto"/>
            <w:left w:val="none" w:sz="0" w:space="0" w:color="auto"/>
            <w:bottom w:val="none" w:sz="0" w:space="0" w:color="auto"/>
            <w:right w:val="none" w:sz="0" w:space="0" w:color="auto"/>
          </w:divBdr>
        </w:div>
      </w:divsChild>
    </w:div>
    <w:div w:id="1162116477">
      <w:bodyDiv w:val="1"/>
      <w:marLeft w:val="0"/>
      <w:marRight w:val="0"/>
      <w:marTop w:val="0"/>
      <w:marBottom w:val="0"/>
      <w:divBdr>
        <w:top w:val="none" w:sz="0" w:space="0" w:color="auto"/>
        <w:left w:val="none" w:sz="0" w:space="0" w:color="auto"/>
        <w:bottom w:val="none" w:sz="0" w:space="0" w:color="auto"/>
        <w:right w:val="none" w:sz="0" w:space="0" w:color="auto"/>
      </w:divBdr>
      <w:divsChild>
        <w:div w:id="2002927616">
          <w:marLeft w:val="0"/>
          <w:marRight w:val="0"/>
          <w:marTop w:val="0"/>
          <w:marBottom w:val="0"/>
          <w:divBdr>
            <w:top w:val="none" w:sz="0" w:space="0" w:color="auto"/>
            <w:left w:val="none" w:sz="0" w:space="0" w:color="auto"/>
            <w:bottom w:val="none" w:sz="0" w:space="0" w:color="auto"/>
            <w:right w:val="none" w:sz="0" w:space="0" w:color="auto"/>
          </w:divBdr>
        </w:div>
        <w:div w:id="1394548003">
          <w:marLeft w:val="0"/>
          <w:marRight w:val="0"/>
          <w:marTop w:val="0"/>
          <w:marBottom w:val="0"/>
          <w:divBdr>
            <w:top w:val="none" w:sz="0" w:space="0" w:color="auto"/>
            <w:left w:val="none" w:sz="0" w:space="0" w:color="auto"/>
            <w:bottom w:val="none" w:sz="0" w:space="0" w:color="auto"/>
            <w:right w:val="none" w:sz="0" w:space="0" w:color="auto"/>
          </w:divBdr>
        </w:div>
        <w:div w:id="1310596381">
          <w:marLeft w:val="0"/>
          <w:marRight w:val="0"/>
          <w:marTop w:val="0"/>
          <w:marBottom w:val="0"/>
          <w:divBdr>
            <w:top w:val="none" w:sz="0" w:space="0" w:color="auto"/>
            <w:left w:val="none" w:sz="0" w:space="0" w:color="auto"/>
            <w:bottom w:val="none" w:sz="0" w:space="0" w:color="auto"/>
            <w:right w:val="none" w:sz="0" w:space="0" w:color="auto"/>
          </w:divBdr>
        </w:div>
        <w:div w:id="1731152484">
          <w:marLeft w:val="0"/>
          <w:marRight w:val="0"/>
          <w:marTop w:val="0"/>
          <w:marBottom w:val="0"/>
          <w:divBdr>
            <w:top w:val="none" w:sz="0" w:space="0" w:color="auto"/>
            <w:left w:val="none" w:sz="0" w:space="0" w:color="auto"/>
            <w:bottom w:val="none" w:sz="0" w:space="0" w:color="auto"/>
            <w:right w:val="none" w:sz="0" w:space="0" w:color="auto"/>
          </w:divBdr>
        </w:div>
        <w:div w:id="1884947278">
          <w:marLeft w:val="0"/>
          <w:marRight w:val="0"/>
          <w:marTop w:val="0"/>
          <w:marBottom w:val="0"/>
          <w:divBdr>
            <w:top w:val="none" w:sz="0" w:space="0" w:color="auto"/>
            <w:left w:val="none" w:sz="0" w:space="0" w:color="auto"/>
            <w:bottom w:val="none" w:sz="0" w:space="0" w:color="auto"/>
            <w:right w:val="none" w:sz="0" w:space="0" w:color="auto"/>
          </w:divBdr>
        </w:div>
        <w:div w:id="1302148316">
          <w:marLeft w:val="0"/>
          <w:marRight w:val="0"/>
          <w:marTop w:val="0"/>
          <w:marBottom w:val="0"/>
          <w:divBdr>
            <w:top w:val="none" w:sz="0" w:space="0" w:color="auto"/>
            <w:left w:val="none" w:sz="0" w:space="0" w:color="auto"/>
            <w:bottom w:val="none" w:sz="0" w:space="0" w:color="auto"/>
            <w:right w:val="none" w:sz="0" w:space="0" w:color="auto"/>
          </w:divBdr>
        </w:div>
        <w:div w:id="1864973232">
          <w:marLeft w:val="0"/>
          <w:marRight w:val="0"/>
          <w:marTop w:val="0"/>
          <w:marBottom w:val="0"/>
          <w:divBdr>
            <w:top w:val="none" w:sz="0" w:space="0" w:color="auto"/>
            <w:left w:val="none" w:sz="0" w:space="0" w:color="auto"/>
            <w:bottom w:val="none" w:sz="0" w:space="0" w:color="auto"/>
            <w:right w:val="none" w:sz="0" w:space="0" w:color="auto"/>
          </w:divBdr>
        </w:div>
        <w:div w:id="1549993723">
          <w:marLeft w:val="0"/>
          <w:marRight w:val="0"/>
          <w:marTop w:val="0"/>
          <w:marBottom w:val="0"/>
          <w:divBdr>
            <w:top w:val="none" w:sz="0" w:space="0" w:color="auto"/>
            <w:left w:val="none" w:sz="0" w:space="0" w:color="auto"/>
            <w:bottom w:val="none" w:sz="0" w:space="0" w:color="auto"/>
            <w:right w:val="none" w:sz="0" w:space="0" w:color="auto"/>
          </w:divBdr>
        </w:div>
      </w:divsChild>
    </w:div>
    <w:div w:id="1171138475">
      <w:bodyDiv w:val="1"/>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0"/>
          <w:marTop w:val="0"/>
          <w:marBottom w:val="0"/>
          <w:divBdr>
            <w:top w:val="none" w:sz="0" w:space="0" w:color="auto"/>
            <w:left w:val="none" w:sz="0" w:space="0" w:color="auto"/>
            <w:bottom w:val="none" w:sz="0" w:space="0" w:color="auto"/>
            <w:right w:val="none" w:sz="0" w:space="0" w:color="auto"/>
          </w:divBdr>
        </w:div>
        <w:div w:id="338166402">
          <w:marLeft w:val="0"/>
          <w:marRight w:val="0"/>
          <w:marTop w:val="0"/>
          <w:marBottom w:val="0"/>
          <w:divBdr>
            <w:top w:val="none" w:sz="0" w:space="0" w:color="auto"/>
            <w:left w:val="none" w:sz="0" w:space="0" w:color="auto"/>
            <w:bottom w:val="none" w:sz="0" w:space="0" w:color="auto"/>
            <w:right w:val="none" w:sz="0" w:space="0" w:color="auto"/>
          </w:divBdr>
        </w:div>
      </w:divsChild>
    </w:div>
    <w:div w:id="1191843833">
      <w:bodyDiv w:val="1"/>
      <w:marLeft w:val="0"/>
      <w:marRight w:val="0"/>
      <w:marTop w:val="0"/>
      <w:marBottom w:val="0"/>
      <w:divBdr>
        <w:top w:val="none" w:sz="0" w:space="0" w:color="auto"/>
        <w:left w:val="none" w:sz="0" w:space="0" w:color="auto"/>
        <w:bottom w:val="none" w:sz="0" w:space="0" w:color="auto"/>
        <w:right w:val="none" w:sz="0" w:space="0" w:color="auto"/>
      </w:divBdr>
      <w:divsChild>
        <w:div w:id="1908758554">
          <w:marLeft w:val="0"/>
          <w:marRight w:val="0"/>
          <w:marTop w:val="0"/>
          <w:marBottom w:val="0"/>
          <w:divBdr>
            <w:top w:val="none" w:sz="0" w:space="0" w:color="auto"/>
            <w:left w:val="none" w:sz="0" w:space="0" w:color="auto"/>
            <w:bottom w:val="none" w:sz="0" w:space="0" w:color="auto"/>
            <w:right w:val="none" w:sz="0" w:space="0" w:color="auto"/>
          </w:divBdr>
        </w:div>
        <w:div w:id="1989044160">
          <w:marLeft w:val="0"/>
          <w:marRight w:val="0"/>
          <w:marTop w:val="0"/>
          <w:marBottom w:val="0"/>
          <w:divBdr>
            <w:top w:val="none" w:sz="0" w:space="0" w:color="auto"/>
            <w:left w:val="none" w:sz="0" w:space="0" w:color="auto"/>
            <w:bottom w:val="none" w:sz="0" w:space="0" w:color="auto"/>
            <w:right w:val="none" w:sz="0" w:space="0" w:color="auto"/>
          </w:divBdr>
          <w:divsChild>
            <w:div w:id="598414731">
              <w:marLeft w:val="0"/>
              <w:marRight w:val="0"/>
              <w:marTop w:val="0"/>
              <w:marBottom w:val="0"/>
              <w:divBdr>
                <w:top w:val="none" w:sz="0" w:space="0" w:color="auto"/>
                <w:left w:val="none" w:sz="0" w:space="0" w:color="auto"/>
                <w:bottom w:val="none" w:sz="0" w:space="0" w:color="auto"/>
                <w:right w:val="none" w:sz="0" w:space="0" w:color="auto"/>
              </w:divBdr>
              <w:divsChild>
                <w:div w:id="2105571593">
                  <w:marLeft w:val="0"/>
                  <w:marRight w:val="0"/>
                  <w:marTop w:val="0"/>
                  <w:marBottom w:val="0"/>
                  <w:divBdr>
                    <w:top w:val="none" w:sz="0" w:space="0" w:color="auto"/>
                    <w:left w:val="none" w:sz="0" w:space="0" w:color="auto"/>
                    <w:bottom w:val="none" w:sz="0" w:space="0" w:color="auto"/>
                    <w:right w:val="none" w:sz="0" w:space="0" w:color="auto"/>
                  </w:divBdr>
                </w:div>
                <w:div w:id="225529047">
                  <w:marLeft w:val="0"/>
                  <w:marRight w:val="0"/>
                  <w:marTop w:val="0"/>
                  <w:marBottom w:val="0"/>
                  <w:divBdr>
                    <w:top w:val="none" w:sz="0" w:space="0" w:color="auto"/>
                    <w:left w:val="none" w:sz="0" w:space="0" w:color="auto"/>
                    <w:bottom w:val="none" w:sz="0" w:space="0" w:color="auto"/>
                    <w:right w:val="none" w:sz="0" w:space="0" w:color="auto"/>
                  </w:divBdr>
                </w:div>
                <w:div w:id="874463376">
                  <w:marLeft w:val="0"/>
                  <w:marRight w:val="0"/>
                  <w:marTop w:val="0"/>
                  <w:marBottom w:val="0"/>
                  <w:divBdr>
                    <w:top w:val="none" w:sz="0" w:space="0" w:color="auto"/>
                    <w:left w:val="none" w:sz="0" w:space="0" w:color="auto"/>
                    <w:bottom w:val="none" w:sz="0" w:space="0" w:color="auto"/>
                    <w:right w:val="none" w:sz="0" w:space="0" w:color="auto"/>
                  </w:divBdr>
                  <w:divsChild>
                    <w:div w:id="1798139276">
                      <w:marLeft w:val="0"/>
                      <w:marRight w:val="0"/>
                      <w:marTop w:val="0"/>
                      <w:marBottom w:val="0"/>
                      <w:divBdr>
                        <w:top w:val="none" w:sz="0" w:space="0" w:color="auto"/>
                        <w:left w:val="none" w:sz="0" w:space="0" w:color="auto"/>
                        <w:bottom w:val="none" w:sz="0" w:space="0" w:color="auto"/>
                        <w:right w:val="none" w:sz="0" w:space="0" w:color="auto"/>
                      </w:divBdr>
                    </w:div>
                  </w:divsChild>
                </w:div>
                <w:div w:id="1127242879">
                  <w:marLeft w:val="0"/>
                  <w:marRight w:val="0"/>
                  <w:marTop w:val="0"/>
                  <w:marBottom w:val="0"/>
                  <w:divBdr>
                    <w:top w:val="none" w:sz="0" w:space="0" w:color="auto"/>
                    <w:left w:val="none" w:sz="0" w:space="0" w:color="auto"/>
                    <w:bottom w:val="none" w:sz="0" w:space="0" w:color="auto"/>
                    <w:right w:val="none" w:sz="0" w:space="0" w:color="auto"/>
                  </w:divBdr>
                </w:div>
                <w:div w:id="2087603840">
                  <w:marLeft w:val="0"/>
                  <w:marRight w:val="0"/>
                  <w:marTop w:val="0"/>
                  <w:marBottom w:val="0"/>
                  <w:divBdr>
                    <w:top w:val="none" w:sz="0" w:space="0" w:color="auto"/>
                    <w:left w:val="none" w:sz="0" w:space="0" w:color="auto"/>
                    <w:bottom w:val="none" w:sz="0" w:space="0" w:color="auto"/>
                    <w:right w:val="none" w:sz="0" w:space="0" w:color="auto"/>
                  </w:divBdr>
                  <w:divsChild>
                    <w:div w:id="282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49783">
      <w:bodyDiv w:val="1"/>
      <w:marLeft w:val="0"/>
      <w:marRight w:val="0"/>
      <w:marTop w:val="0"/>
      <w:marBottom w:val="0"/>
      <w:divBdr>
        <w:top w:val="none" w:sz="0" w:space="0" w:color="auto"/>
        <w:left w:val="none" w:sz="0" w:space="0" w:color="auto"/>
        <w:bottom w:val="none" w:sz="0" w:space="0" w:color="auto"/>
        <w:right w:val="none" w:sz="0" w:space="0" w:color="auto"/>
      </w:divBdr>
      <w:divsChild>
        <w:div w:id="2000648369">
          <w:marLeft w:val="0"/>
          <w:marRight w:val="0"/>
          <w:marTop w:val="0"/>
          <w:marBottom w:val="0"/>
          <w:divBdr>
            <w:top w:val="none" w:sz="0" w:space="0" w:color="auto"/>
            <w:left w:val="none" w:sz="0" w:space="0" w:color="auto"/>
            <w:bottom w:val="none" w:sz="0" w:space="0" w:color="auto"/>
            <w:right w:val="none" w:sz="0" w:space="0" w:color="auto"/>
          </w:divBdr>
        </w:div>
        <w:div w:id="1319115836">
          <w:marLeft w:val="0"/>
          <w:marRight w:val="0"/>
          <w:marTop w:val="0"/>
          <w:marBottom w:val="0"/>
          <w:divBdr>
            <w:top w:val="none" w:sz="0" w:space="0" w:color="auto"/>
            <w:left w:val="none" w:sz="0" w:space="0" w:color="auto"/>
            <w:bottom w:val="none" w:sz="0" w:space="0" w:color="auto"/>
            <w:right w:val="none" w:sz="0" w:space="0" w:color="auto"/>
          </w:divBdr>
        </w:div>
      </w:divsChild>
    </w:div>
    <w:div w:id="1258052327">
      <w:bodyDiv w:val="1"/>
      <w:marLeft w:val="0"/>
      <w:marRight w:val="0"/>
      <w:marTop w:val="0"/>
      <w:marBottom w:val="0"/>
      <w:divBdr>
        <w:top w:val="none" w:sz="0" w:space="0" w:color="auto"/>
        <w:left w:val="none" w:sz="0" w:space="0" w:color="auto"/>
        <w:bottom w:val="none" w:sz="0" w:space="0" w:color="auto"/>
        <w:right w:val="none" w:sz="0" w:space="0" w:color="auto"/>
      </w:divBdr>
      <w:divsChild>
        <w:div w:id="164518955">
          <w:marLeft w:val="0"/>
          <w:marRight w:val="0"/>
          <w:marTop w:val="0"/>
          <w:marBottom w:val="0"/>
          <w:divBdr>
            <w:top w:val="none" w:sz="0" w:space="0" w:color="auto"/>
            <w:left w:val="none" w:sz="0" w:space="0" w:color="auto"/>
            <w:bottom w:val="none" w:sz="0" w:space="0" w:color="auto"/>
            <w:right w:val="none" w:sz="0" w:space="0" w:color="auto"/>
          </w:divBdr>
        </w:div>
        <w:div w:id="1869489948">
          <w:marLeft w:val="0"/>
          <w:marRight w:val="0"/>
          <w:marTop w:val="0"/>
          <w:marBottom w:val="0"/>
          <w:divBdr>
            <w:top w:val="none" w:sz="0" w:space="0" w:color="auto"/>
            <w:left w:val="none" w:sz="0" w:space="0" w:color="auto"/>
            <w:bottom w:val="none" w:sz="0" w:space="0" w:color="auto"/>
            <w:right w:val="none" w:sz="0" w:space="0" w:color="auto"/>
          </w:divBdr>
        </w:div>
        <w:div w:id="1578705286">
          <w:marLeft w:val="0"/>
          <w:marRight w:val="0"/>
          <w:marTop w:val="0"/>
          <w:marBottom w:val="0"/>
          <w:divBdr>
            <w:top w:val="none" w:sz="0" w:space="0" w:color="auto"/>
            <w:left w:val="none" w:sz="0" w:space="0" w:color="auto"/>
            <w:bottom w:val="none" w:sz="0" w:space="0" w:color="auto"/>
            <w:right w:val="none" w:sz="0" w:space="0" w:color="auto"/>
          </w:divBdr>
        </w:div>
        <w:div w:id="793715705">
          <w:marLeft w:val="0"/>
          <w:marRight w:val="0"/>
          <w:marTop w:val="0"/>
          <w:marBottom w:val="0"/>
          <w:divBdr>
            <w:top w:val="none" w:sz="0" w:space="0" w:color="auto"/>
            <w:left w:val="none" w:sz="0" w:space="0" w:color="auto"/>
            <w:bottom w:val="none" w:sz="0" w:space="0" w:color="auto"/>
            <w:right w:val="none" w:sz="0" w:space="0" w:color="auto"/>
          </w:divBdr>
        </w:div>
        <w:div w:id="129253027">
          <w:marLeft w:val="0"/>
          <w:marRight w:val="0"/>
          <w:marTop w:val="0"/>
          <w:marBottom w:val="0"/>
          <w:divBdr>
            <w:top w:val="none" w:sz="0" w:space="0" w:color="auto"/>
            <w:left w:val="none" w:sz="0" w:space="0" w:color="auto"/>
            <w:bottom w:val="none" w:sz="0" w:space="0" w:color="auto"/>
            <w:right w:val="none" w:sz="0" w:space="0" w:color="auto"/>
          </w:divBdr>
        </w:div>
        <w:div w:id="232394960">
          <w:marLeft w:val="0"/>
          <w:marRight w:val="0"/>
          <w:marTop w:val="0"/>
          <w:marBottom w:val="0"/>
          <w:divBdr>
            <w:top w:val="none" w:sz="0" w:space="0" w:color="auto"/>
            <w:left w:val="none" w:sz="0" w:space="0" w:color="auto"/>
            <w:bottom w:val="none" w:sz="0" w:space="0" w:color="auto"/>
            <w:right w:val="none" w:sz="0" w:space="0" w:color="auto"/>
          </w:divBdr>
        </w:div>
        <w:div w:id="75641009">
          <w:marLeft w:val="0"/>
          <w:marRight w:val="0"/>
          <w:marTop w:val="0"/>
          <w:marBottom w:val="0"/>
          <w:divBdr>
            <w:top w:val="none" w:sz="0" w:space="0" w:color="auto"/>
            <w:left w:val="none" w:sz="0" w:space="0" w:color="auto"/>
            <w:bottom w:val="none" w:sz="0" w:space="0" w:color="auto"/>
            <w:right w:val="none" w:sz="0" w:space="0" w:color="auto"/>
          </w:divBdr>
        </w:div>
        <w:div w:id="531070438">
          <w:marLeft w:val="0"/>
          <w:marRight w:val="0"/>
          <w:marTop w:val="0"/>
          <w:marBottom w:val="0"/>
          <w:divBdr>
            <w:top w:val="none" w:sz="0" w:space="0" w:color="auto"/>
            <w:left w:val="none" w:sz="0" w:space="0" w:color="auto"/>
            <w:bottom w:val="none" w:sz="0" w:space="0" w:color="auto"/>
            <w:right w:val="none" w:sz="0" w:space="0" w:color="auto"/>
          </w:divBdr>
        </w:div>
        <w:div w:id="480460113">
          <w:marLeft w:val="0"/>
          <w:marRight w:val="0"/>
          <w:marTop w:val="0"/>
          <w:marBottom w:val="0"/>
          <w:divBdr>
            <w:top w:val="none" w:sz="0" w:space="0" w:color="auto"/>
            <w:left w:val="none" w:sz="0" w:space="0" w:color="auto"/>
            <w:bottom w:val="none" w:sz="0" w:space="0" w:color="auto"/>
            <w:right w:val="none" w:sz="0" w:space="0" w:color="auto"/>
          </w:divBdr>
        </w:div>
        <w:div w:id="1857964428">
          <w:marLeft w:val="0"/>
          <w:marRight w:val="0"/>
          <w:marTop w:val="0"/>
          <w:marBottom w:val="0"/>
          <w:divBdr>
            <w:top w:val="none" w:sz="0" w:space="0" w:color="auto"/>
            <w:left w:val="none" w:sz="0" w:space="0" w:color="auto"/>
            <w:bottom w:val="none" w:sz="0" w:space="0" w:color="auto"/>
            <w:right w:val="none" w:sz="0" w:space="0" w:color="auto"/>
          </w:divBdr>
        </w:div>
        <w:div w:id="793064713">
          <w:marLeft w:val="0"/>
          <w:marRight w:val="0"/>
          <w:marTop w:val="0"/>
          <w:marBottom w:val="0"/>
          <w:divBdr>
            <w:top w:val="none" w:sz="0" w:space="0" w:color="auto"/>
            <w:left w:val="none" w:sz="0" w:space="0" w:color="auto"/>
            <w:bottom w:val="none" w:sz="0" w:space="0" w:color="auto"/>
            <w:right w:val="none" w:sz="0" w:space="0" w:color="auto"/>
          </w:divBdr>
        </w:div>
        <w:div w:id="1100100123">
          <w:marLeft w:val="0"/>
          <w:marRight w:val="0"/>
          <w:marTop w:val="0"/>
          <w:marBottom w:val="0"/>
          <w:divBdr>
            <w:top w:val="none" w:sz="0" w:space="0" w:color="auto"/>
            <w:left w:val="none" w:sz="0" w:space="0" w:color="auto"/>
            <w:bottom w:val="none" w:sz="0" w:space="0" w:color="auto"/>
            <w:right w:val="none" w:sz="0" w:space="0" w:color="auto"/>
          </w:divBdr>
        </w:div>
        <w:div w:id="1527789160">
          <w:marLeft w:val="0"/>
          <w:marRight w:val="0"/>
          <w:marTop w:val="0"/>
          <w:marBottom w:val="0"/>
          <w:divBdr>
            <w:top w:val="none" w:sz="0" w:space="0" w:color="auto"/>
            <w:left w:val="none" w:sz="0" w:space="0" w:color="auto"/>
            <w:bottom w:val="none" w:sz="0" w:space="0" w:color="auto"/>
            <w:right w:val="none" w:sz="0" w:space="0" w:color="auto"/>
          </w:divBdr>
        </w:div>
        <w:div w:id="1212501845">
          <w:marLeft w:val="0"/>
          <w:marRight w:val="0"/>
          <w:marTop w:val="0"/>
          <w:marBottom w:val="0"/>
          <w:divBdr>
            <w:top w:val="none" w:sz="0" w:space="0" w:color="auto"/>
            <w:left w:val="none" w:sz="0" w:space="0" w:color="auto"/>
            <w:bottom w:val="none" w:sz="0" w:space="0" w:color="auto"/>
            <w:right w:val="none" w:sz="0" w:space="0" w:color="auto"/>
          </w:divBdr>
        </w:div>
        <w:div w:id="113133937">
          <w:marLeft w:val="0"/>
          <w:marRight w:val="0"/>
          <w:marTop w:val="0"/>
          <w:marBottom w:val="0"/>
          <w:divBdr>
            <w:top w:val="none" w:sz="0" w:space="0" w:color="auto"/>
            <w:left w:val="none" w:sz="0" w:space="0" w:color="auto"/>
            <w:bottom w:val="none" w:sz="0" w:space="0" w:color="auto"/>
            <w:right w:val="none" w:sz="0" w:space="0" w:color="auto"/>
          </w:divBdr>
        </w:div>
        <w:div w:id="445387095">
          <w:marLeft w:val="0"/>
          <w:marRight w:val="0"/>
          <w:marTop w:val="0"/>
          <w:marBottom w:val="0"/>
          <w:divBdr>
            <w:top w:val="none" w:sz="0" w:space="0" w:color="auto"/>
            <w:left w:val="none" w:sz="0" w:space="0" w:color="auto"/>
            <w:bottom w:val="none" w:sz="0" w:space="0" w:color="auto"/>
            <w:right w:val="none" w:sz="0" w:space="0" w:color="auto"/>
          </w:divBdr>
        </w:div>
        <w:div w:id="1062560168">
          <w:marLeft w:val="0"/>
          <w:marRight w:val="0"/>
          <w:marTop w:val="0"/>
          <w:marBottom w:val="0"/>
          <w:divBdr>
            <w:top w:val="none" w:sz="0" w:space="0" w:color="auto"/>
            <w:left w:val="none" w:sz="0" w:space="0" w:color="auto"/>
            <w:bottom w:val="none" w:sz="0" w:space="0" w:color="auto"/>
            <w:right w:val="none" w:sz="0" w:space="0" w:color="auto"/>
          </w:divBdr>
        </w:div>
        <w:div w:id="2081171513">
          <w:marLeft w:val="0"/>
          <w:marRight w:val="0"/>
          <w:marTop w:val="0"/>
          <w:marBottom w:val="0"/>
          <w:divBdr>
            <w:top w:val="none" w:sz="0" w:space="0" w:color="auto"/>
            <w:left w:val="none" w:sz="0" w:space="0" w:color="auto"/>
            <w:bottom w:val="none" w:sz="0" w:space="0" w:color="auto"/>
            <w:right w:val="none" w:sz="0" w:space="0" w:color="auto"/>
          </w:divBdr>
        </w:div>
        <w:div w:id="422725972">
          <w:marLeft w:val="0"/>
          <w:marRight w:val="0"/>
          <w:marTop w:val="0"/>
          <w:marBottom w:val="0"/>
          <w:divBdr>
            <w:top w:val="none" w:sz="0" w:space="0" w:color="auto"/>
            <w:left w:val="none" w:sz="0" w:space="0" w:color="auto"/>
            <w:bottom w:val="none" w:sz="0" w:space="0" w:color="auto"/>
            <w:right w:val="none" w:sz="0" w:space="0" w:color="auto"/>
          </w:divBdr>
        </w:div>
      </w:divsChild>
    </w:div>
    <w:div w:id="13316408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965">
          <w:marLeft w:val="0"/>
          <w:marRight w:val="0"/>
          <w:marTop w:val="0"/>
          <w:marBottom w:val="0"/>
          <w:divBdr>
            <w:top w:val="none" w:sz="0" w:space="0" w:color="auto"/>
            <w:left w:val="none" w:sz="0" w:space="0" w:color="auto"/>
            <w:bottom w:val="none" w:sz="0" w:space="0" w:color="auto"/>
            <w:right w:val="none" w:sz="0" w:space="0" w:color="auto"/>
          </w:divBdr>
        </w:div>
        <w:div w:id="797530143">
          <w:marLeft w:val="0"/>
          <w:marRight w:val="0"/>
          <w:marTop w:val="0"/>
          <w:marBottom w:val="0"/>
          <w:divBdr>
            <w:top w:val="none" w:sz="0" w:space="0" w:color="auto"/>
            <w:left w:val="none" w:sz="0" w:space="0" w:color="auto"/>
            <w:bottom w:val="none" w:sz="0" w:space="0" w:color="auto"/>
            <w:right w:val="none" w:sz="0" w:space="0" w:color="auto"/>
          </w:divBdr>
        </w:div>
      </w:divsChild>
    </w:div>
    <w:div w:id="1340736755">
      <w:bodyDiv w:val="1"/>
      <w:marLeft w:val="0"/>
      <w:marRight w:val="0"/>
      <w:marTop w:val="0"/>
      <w:marBottom w:val="0"/>
      <w:divBdr>
        <w:top w:val="none" w:sz="0" w:space="0" w:color="auto"/>
        <w:left w:val="none" w:sz="0" w:space="0" w:color="auto"/>
        <w:bottom w:val="none" w:sz="0" w:space="0" w:color="auto"/>
        <w:right w:val="none" w:sz="0" w:space="0" w:color="auto"/>
      </w:divBdr>
      <w:divsChild>
        <w:div w:id="1241521296">
          <w:marLeft w:val="0"/>
          <w:marRight w:val="0"/>
          <w:marTop w:val="0"/>
          <w:marBottom w:val="0"/>
          <w:divBdr>
            <w:top w:val="none" w:sz="0" w:space="0" w:color="auto"/>
            <w:left w:val="none" w:sz="0" w:space="0" w:color="auto"/>
            <w:bottom w:val="none" w:sz="0" w:space="0" w:color="auto"/>
            <w:right w:val="none" w:sz="0" w:space="0" w:color="auto"/>
          </w:divBdr>
        </w:div>
        <w:div w:id="1178349680">
          <w:marLeft w:val="0"/>
          <w:marRight w:val="0"/>
          <w:marTop w:val="0"/>
          <w:marBottom w:val="0"/>
          <w:divBdr>
            <w:top w:val="none" w:sz="0" w:space="0" w:color="auto"/>
            <w:left w:val="none" w:sz="0" w:space="0" w:color="auto"/>
            <w:bottom w:val="none" w:sz="0" w:space="0" w:color="auto"/>
            <w:right w:val="none" w:sz="0" w:space="0" w:color="auto"/>
          </w:divBdr>
        </w:div>
      </w:divsChild>
    </w:div>
    <w:div w:id="1411274434">
      <w:bodyDiv w:val="1"/>
      <w:marLeft w:val="0"/>
      <w:marRight w:val="0"/>
      <w:marTop w:val="0"/>
      <w:marBottom w:val="0"/>
      <w:divBdr>
        <w:top w:val="none" w:sz="0" w:space="0" w:color="auto"/>
        <w:left w:val="none" w:sz="0" w:space="0" w:color="auto"/>
        <w:bottom w:val="none" w:sz="0" w:space="0" w:color="auto"/>
        <w:right w:val="none" w:sz="0" w:space="0" w:color="auto"/>
      </w:divBdr>
      <w:divsChild>
        <w:div w:id="1382705679">
          <w:marLeft w:val="0"/>
          <w:marRight w:val="0"/>
          <w:marTop w:val="0"/>
          <w:marBottom w:val="0"/>
          <w:divBdr>
            <w:top w:val="none" w:sz="0" w:space="0" w:color="auto"/>
            <w:left w:val="none" w:sz="0" w:space="0" w:color="auto"/>
            <w:bottom w:val="none" w:sz="0" w:space="0" w:color="auto"/>
            <w:right w:val="none" w:sz="0" w:space="0" w:color="auto"/>
          </w:divBdr>
        </w:div>
        <w:div w:id="2055617559">
          <w:marLeft w:val="0"/>
          <w:marRight w:val="0"/>
          <w:marTop w:val="0"/>
          <w:marBottom w:val="0"/>
          <w:divBdr>
            <w:top w:val="none" w:sz="0" w:space="0" w:color="auto"/>
            <w:left w:val="none" w:sz="0" w:space="0" w:color="auto"/>
            <w:bottom w:val="none" w:sz="0" w:space="0" w:color="auto"/>
            <w:right w:val="none" w:sz="0" w:space="0" w:color="auto"/>
          </w:divBdr>
        </w:div>
      </w:divsChild>
    </w:div>
    <w:div w:id="1424491669">
      <w:bodyDiv w:val="1"/>
      <w:marLeft w:val="0"/>
      <w:marRight w:val="0"/>
      <w:marTop w:val="0"/>
      <w:marBottom w:val="0"/>
      <w:divBdr>
        <w:top w:val="none" w:sz="0" w:space="0" w:color="auto"/>
        <w:left w:val="none" w:sz="0" w:space="0" w:color="auto"/>
        <w:bottom w:val="none" w:sz="0" w:space="0" w:color="auto"/>
        <w:right w:val="none" w:sz="0" w:space="0" w:color="auto"/>
      </w:divBdr>
      <w:divsChild>
        <w:div w:id="1677419945">
          <w:marLeft w:val="0"/>
          <w:marRight w:val="0"/>
          <w:marTop w:val="0"/>
          <w:marBottom w:val="0"/>
          <w:divBdr>
            <w:top w:val="none" w:sz="0" w:space="0" w:color="auto"/>
            <w:left w:val="none" w:sz="0" w:space="0" w:color="auto"/>
            <w:bottom w:val="none" w:sz="0" w:space="0" w:color="auto"/>
            <w:right w:val="none" w:sz="0" w:space="0" w:color="auto"/>
          </w:divBdr>
        </w:div>
        <w:div w:id="642782845">
          <w:marLeft w:val="0"/>
          <w:marRight w:val="0"/>
          <w:marTop w:val="0"/>
          <w:marBottom w:val="0"/>
          <w:divBdr>
            <w:top w:val="none" w:sz="0" w:space="0" w:color="auto"/>
            <w:left w:val="none" w:sz="0" w:space="0" w:color="auto"/>
            <w:bottom w:val="none" w:sz="0" w:space="0" w:color="auto"/>
            <w:right w:val="none" w:sz="0" w:space="0" w:color="auto"/>
          </w:divBdr>
        </w:div>
      </w:divsChild>
    </w:div>
    <w:div w:id="1444836014">
      <w:bodyDiv w:val="1"/>
      <w:marLeft w:val="0"/>
      <w:marRight w:val="0"/>
      <w:marTop w:val="0"/>
      <w:marBottom w:val="0"/>
      <w:divBdr>
        <w:top w:val="none" w:sz="0" w:space="0" w:color="auto"/>
        <w:left w:val="none" w:sz="0" w:space="0" w:color="auto"/>
        <w:bottom w:val="none" w:sz="0" w:space="0" w:color="auto"/>
        <w:right w:val="none" w:sz="0" w:space="0" w:color="auto"/>
      </w:divBdr>
      <w:divsChild>
        <w:div w:id="368650100">
          <w:marLeft w:val="0"/>
          <w:marRight w:val="0"/>
          <w:marTop w:val="0"/>
          <w:marBottom w:val="0"/>
          <w:divBdr>
            <w:top w:val="none" w:sz="0" w:space="0" w:color="auto"/>
            <w:left w:val="none" w:sz="0" w:space="0" w:color="auto"/>
            <w:bottom w:val="none" w:sz="0" w:space="0" w:color="auto"/>
            <w:right w:val="none" w:sz="0" w:space="0" w:color="auto"/>
          </w:divBdr>
        </w:div>
        <w:div w:id="676424343">
          <w:marLeft w:val="0"/>
          <w:marRight w:val="0"/>
          <w:marTop w:val="0"/>
          <w:marBottom w:val="0"/>
          <w:divBdr>
            <w:top w:val="none" w:sz="0" w:space="0" w:color="auto"/>
            <w:left w:val="none" w:sz="0" w:space="0" w:color="auto"/>
            <w:bottom w:val="none" w:sz="0" w:space="0" w:color="auto"/>
            <w:right w:val="none" w:sz="0" w:space="0" w:color="auto"/>
          </w:divBdr>
        </w:div>
      </w:divsChild>
    </w:div>
    <w:div w:id="1567446785">
      <w:bodyDiv w:val="1"/>
      <w:marLeft w:val="0"/>
      <w:marRight w:val="0"/>
      <w:marTop w:val="0"/>
      <w:marBottom w:val="0"/>
      <w:divBdr>
        <w:top w:val="none" w:sz="0" w:space="0" w:color="auto"/>
        <w:left w:val="none" w:sz="0" w:space="0" w:color="auto"/>
        <w:bottom w:val="none" w:sz="0" w:space="0" w:color="auto"/>
        <w:right w:val="none" w:sz="0" w:space="0" w:color="auto"/>
      </w:divBdr>
      <w:divsChild>
        <w:div w:id="1055358">
          <w:marLeft w:val="0"/>
          <w:marRight w:val="0"/>
          <w:marTop w:val="0"/>
          <w:marBottom w:val="0"/>
          <w:divBdr>
            <w:top w:val="none" w:sz="0" w:space="0" w:color="auto"/>
            <w:left w:val="none" w:sz="0" w:space="0" w:color="auto"/>
            <w:bottom w:val="none" w:sz="0" w:space="0" w:color="auto"/>
            <w:right w:val="none" w:sz="0" w:space="0" w:color="auto"/>
          </w:divBdr>
          <w:divsChild>
            <w:div w:id="1978217399">
              <w:marLeft w:val="0"/>
              <w:marRight w:val="0"/>
              <w:marTop w:val="0"/>
              <w:marBottom w:val="0"/>
              <w:divBdr>
                <w:top w:val="none" w:sz="0" w:space="0" w:color="auto"/>
                <w:left w:val="none" w:sz="0" w:space="0" w:color="auto"/>
                <w:bottom w:val="none" w:sz="0" w:space="0" w:color="auto"/>
                <w:right w:val="none" w:sz="0" w:space="0" w:color="auto"/>
              </w:divBdr>
              <w:divsChild>
                <w:div w:id="913973443">
                  <w:marLeft w:val="0"/>
                  <w:marRight w:val="0"/>
                  <w:marTop w:val="0"/>
                  <w:marBottom w:val="0"/>
                  <w:divBdr>
                    <w:top w:val="none" w:sz="0" w:space="0" w:color="auto"/>
                    <w:left w:val="none" w:sz="0" w:space="0" w:color="auto"/>
                    <w:bottom w:val="none" w:sz="0" w:space="0" w:color="auto"/>
                    <w:right w:val="none" w:sz="0" w:space="0" w:color="auto"/>
                  </w:divBdr>
                  <w:divsChild>
                    <w:div w:id="1477792776">
                      <w:marLeft w:val="0"/>
                      <w:marRight w:val="0"/>
                      <w:marTop w:val="0"/>
                      <w:marBottom w:val="0"/>
                      <w:divBdr>
                        <w:top w:val="none" w:sz="0" w:space="0" w:color="auto"/>
                        <w:left w:val="none" w:sz="0" w:space="0" w:color="auto"/>
                        <w:bottom w:val="none" w:sz="0" w:space="0" w:color="auto"/>
                        <w:right w:val="none" w:sz="0" w:space="0" w:color="auto"/>
                      </w:divBdr>
                      <w:divsChild>
                        <w:div w:id="201135398">
                          <w:marLeft w:val="0"/>
                          <w:marRight w:val="0"/>
                          <w:marTop w:val="0"/>
                          <w:marBottom w:val="0"/>
                          <w:divBdr>
                            <w:top w:val="none" w:sz="0" w:space="0" w:color="auto"/>
                            <w:left w:val="none" w:sz="0" w:space="0" w:color="auto"/>
                            <w:bottom w:val="none" w:sz="0" w:space="0" w:color="auto"/>
                            <w:right w:val="none" w:sz="0" w:space="0" w:color="auto"/>
                          </w:divBdr>
                        </w:div>
                      </w:divsChild>
                    </w:div>
                    <w:div w:id="1554536623">
                      <w:marLeft w:val="0"/>
                      <w:marRight w:val="0"/>
                      <w:marTop w:val="0"/>
                      <w:marBottom w:val="0"/>
                      <w:divBdr>
                        <w:top w:val="none" w:sz="0" w:space="0" w:color="auto"/>
                        <w:left w:val="none" w:sz="0" w:space="0" w:color="auto"/>
                        <w:bottom w:val="none" w:sz="0" w:space="0" w:color="auto"/>
                        <w:right w:val="none" w:sz="0" w:space="0" w:color="auto"/>
                      </w:divBdr>
                      <w:divsChild>
                        <w:div w:id="1588995370">
                          <w:marLeft w:val="0"/>
                          <w:marRight w:val="0"/>
                          <w:marTop w:val="0"/>
                          <w:marBottom w:val="0"/>
                          <w:divBdr>
                            <w:top w:val="none" w:sz="0" w:space="0" w:color="auto"/>
                            <w:left w:val="none" w:sz="0" w:space="0" w:color="auto"/>
                            <w:bottom w:val="none" w:sz="0" w:space="0" w:color="auto"/>
                            <w:right w:val="none" w:sz="0" w:space="0" w:color="auto"/>
                          </w:divBdr>
                          <w:divsChild>
                            <w:div w:id="854267538">
                              <w:marLeft w:val="0"/>
                              <w:marRight w:val="0"/>
                              <w:marTop w:val="0"/>
                              <w:marBottom w:val="0"/>
                              <w:divBdr>
                                <w:top w:val="none" w:sz="0" w:space="0" w:color="auto"/>
                                <w:left w:val="none" w:sz="0" w:space="0" w:color="auto"/>
                                <w:bottom w:val="none" w:sz="0" w:space="0" w:color="auto"/>
                                <w:right w:val="none" w:sz="0" w:space="0" w:color="auto"/>
                              </w:divBdr>
                              <w:divsChild>
                                <w:div w:id="15070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7181">
                      <w:marLeft w:val="0"/>
                      <w:marRight w:val="0"/>
                      <w:marTop w:val="0"/>
                      <w:marBottom w:val="0"/>
                      <w:divBdr>
                        <w:top w:val="none" w:sz="0" w:space="0" w:color="auto"/>
                        <w:left w:val="none" w:sz="0" w:space="0" w:color="auto"/>
                        <w:bottom w:val="none" w:sz="0" w:space="0" w:color="auto"/>
                        <w:right w:val="none" w:sz="0" w:space="0" w:color="auto"/>
                      </w:divBdr>
                      <w:divsChild>
                        <w:div w:id="1290824336">
                          <w:marLeft w:val="0"/>
                          <w:marRight w:val="0"/>
                          <w:marTop w:val="0"/>
                          <w:marBottom w:val="0"/>
                          <w:divBdr>
                            <w:top w:val="none" w:sz="0" w:space="0" w:color="auto"/>
                            <w:left w:val="none" w:sz="0" w:space="0" w:color="auto"/>
                            <w:bottom w:val="none" w:sz="0" w:space="0" w:color="auto"/>
                            <w:right w:val="none" w:sz="0" w:space="0" w:color="auto"/>
                          </w:divBdr>
                          <w:divsChild>
                            <w:div w:id="628164414">
                              <w:marLeft w:val="0"/>
                              <w:marRight w:val="0"/>
                              <w:marTop w:val="0"/>
                              <w:marBottom w:val="0"/>
                              <w:divBdr>
                                <w:top w:val="none" w:sz="0" w:space="0" w:color="auto"/>
                                <w:left w:val="none" w:sz="0" w:space="0" w:color="auto"/>
                                <w:bottom w:val="none" w:sz="0" w:space="0" w:color="auto"/>
                                <w:right w:val="none" w:sz="0" w:space="0" w:color="auto"/>
                              </w:divBdr>
                              <w:divsChild>
                                <w:div w:id="14165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1733">
                      <w:marLeft w:val="0"/>
                      <w:marRight w:val="0"/>
                      <w:marTop w:val="0"/>
                      <w:marBottom w:val="0"/>
                      <w:divBdr>
                        <w:top w:val="none" w:sz="0" w:space="0" w:color="auto"/>
                        <w:left w:val="none" w:sz="0" w:space="0" w:color="auto"/>
                        <w:bottom w:val="none" w:sz="0" w:space="0" w:color="auto"/>
                        <w:right w:val="none" w:sz="0" w:space="0" w:color="auto"/>
                      </w:divBdr>
                      <w:divsChild>
                        <w:div w:id="1339769053">
                          <w:marLeft w:val="0"/>
                          <w:marRight w:val="0"/>
                          <w:marTop w:val="0"/>
                          <w:marBottom w:val="0"/>
                          <w:divBdr>
                            <w:top w:val="none" w:sz="0" w:space="0" w:color="auto"/>
                            <w:left w:val="none" w:sz="0" w:space="0" w:color="auto"/>
                            <w:bottom w:val="none" w:sz="0" w:space="0" w:color="auto"/>
                            <w:right w:val="none" w:sz="0" w:space="0" w:color="auto"/>
                          </w:divBdr>
                          <w:divsChild>
                            <w:div w:id="1616251483">
                              <w:marLeft w:val="0"/>
                              <w:marRight w:val="0"/>
                              <w:marTop w:val="0"/>
                              <w:marBottom w:val="0"/>
                              <w:divBdr>
                                <w:top w:val="none" w:sz="0" w:space="0" w:color="auto"/>
                                <w:left w:val="none" w:sz="0" w:space="0" w:color="auto"/>
                                <w:bottom w:val="none" w:sz="0" w:space="0" w:color="auto"/>
                                <w:right w:val="none" w:sz="0" w:space="0" w:color="auto"/>
                              </w:divBdr>
                              <w:divsChild>
                                <w:div w:id="11714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1009">
                      <w:marLeft w:val="0"/>
                      <w:marRight w:val="0"/>
                      <w:marTop w:val="0"/>
                      <w:marBottom w:val="0"/>
                      <w:divBdr>
                        <w:top w:val="none" w:sz="0" w:space="0" w:color="auto"/>
                        <w:left w:val="none" w:sz="0" w:space="0" w:color="auto"/>
                        <w:bottom w:val="none" w:sz="0" w:space="0" w:color="auto"/>
                        <w:right w:val="none" w:sz="0" w:space="0" w:color="auto"/>
                      </w:divBdr>
                      <w:divsChild>
                        <w:div w:id="422071142">
                          <w:marLeft w:val="0"/>
                          <w:marRight w:val="0"/>
                          <w:marTop w:val="0"/>
                          <w:marBottom w:val="0"/>
                          <w:divBdr>
                            <w:top w:val="none" w:sz="0" w:space="0" w:color="auto"/>
                            <w:left w:val="none" w:sz="0" w:space="0" w:color="auto"/>
                            <w:bottom w:val="none" w:sz="0" w:space="0" w:color="auto"/>
                            <w:right w:val="none" w:sz="0" w:space="0" w:color="auto"/>
                          </w:divBdr>
                          <w:divsChild>
                            <w:div w:id="658071145">
                              <w:marLeft w:val="0"/>
                              <w:marRight w:val="0"/>
                              <w:marTop w:val="0"/>
                              <w:marBottom w:val="0"/>
                              <w:divBdr>
                                <w:top w:val="none" w:sz="0" w:space="0" w:color="auto"/>
                                <w:left w:val="none" w:sz="0" w:space="0" w:color="auto"/>
                                <w:bottom w:val="none" w:sz="0" w:space="0" w:color="auto"/>
                                <w:right w:val="none" w:sz="0" w:space="0" w:color="auto"/>
                              </w:divBdr>
                              <w:divsChild>
                                <w:div w:id="7624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149">
                      <w:marLeft w:val="0"/>
                      <w:marRight w:val="0"/>
                      <w:marTop w:val="0"/>
                      <w:marBottom w:val="0"/>
                      <w:divBdr>
                        <w:top w:val="none" w:sz="0" w:space="0" w:color="auto"/>
                        <w:left w:val="none" w:sz="0" w:space="0" w:color="auto"/>
                        <w:bottom w:val="none" w:sz="0" w:space="0" w:color="auto"/>
                        <w:right w:val="none" w:sz="0" w:space="0" w:color="auto"/>
                      </w:divBdr>
                      <w:divsChild>
                        <w:div w:id="250361266">
                          <w:marLeft w:val="0"/>
                          <w:marRight w:val="0"/>
                          <w:marTop w:val="0"/>
                          <w:marBottom w:val="0"/>
                          <w:divBdr>
                            <w:top w:val="none" w:sz="0" w:space="0" w:color="auto"/>
                            <w:left w:val="none" w:sz="0" w:space="0" w:color="auto"/>
                            <w:bottom w:val="none" w:sz="0" w:space="0" w:color="auto"/>
                            <w:right w:val="none" w:sz="0" w:space="0" w:color="auto"/>
                          </w:divBdr>
                          <w:divsChild>
                            <w:div w:id="215053037">
                              <w:marLeft w:val="0"/>
                              <w:marRight w:val="0"/>
                              <w:marTop w:val="0"/>
                              <w:marBottom w:val="0"/>
                              <w:divBdr>
                                <w:top w:val="none" w:sz="0" w:space="0" w:color="auto"/>
                                <w:left w:val="none" w:sz="0" w:space="0" w:color="auto"/>
                                <w:bottom w:val="none" w:sz="0" w:space="0" w:color="auto"/>
                                <w:right w:val="none" w:sz="0" w:space="0" w:color="auto"/>
                              </w:divBdr>
                              <w:divsChild>
                                <w:div w:id="19860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4916">
                      <w:marLeft w:val="0"/>
                      <w:marRight w:val="0"/>
                      <w:marTop w:val="0"/>
                      <w:marBottom w:val="0"/>
                      <w:divBdr>
                        <w:top w:val="none" w:sz="0" w:space="0" w:color="auto"/>
                        <w:left w:val="none" w:sz="0" w:space="0" w:color="auto"/>
                        <w:bottom w:val="none" w:sz="0" w:space="0" w:color="auto"/>
                        <w:right w:val="none" w:sz="0" w:space="0" w:color="auto"/>
                      </w:divBdr>
                      <w:divsChild>
                        <w:div w:id="700057333">
                          <w:marLeft w:val="0"/>
                          <w:marRight w:val="0"/>
                          <w:marTop w:val="0"/>
                          <w:marBottom w:val="0"/>
                          <w:divBdr>
                            <w:top w:val="none" w:sz="0" w:space="0" w:color="auto"/>
                            <w:left w:val="none" w:sz="0" w:space="0" w:color="auto"/>
                            <w:bottom w:val="none" w:sz="0" w:space="0" w:color="auto"/>
                            <w:right w:val="none" w:sz="0" w:space="0" w:color="auto"/>
                          </w:divBdr>
                          <w:divsChild>
                            <w:div w:id="2070348384">
                              <w:marLeft w:val="0"/>
                              <w:marRight w:val="0"/>
                              <w:marTop w:val="0"/>
                              <w:marBottom w:val="0"/>
                              <w:divBdr>
                                <w:top w:val="none" w:sz="0" w:space="0" w:color="auto"/>
                                <w:left w:val="none" w:sz="0" w:space="0" w:color="auto"/>
                                <w:bottom w:val="none" w:sz="0" w:space="0" w:color="auto"/>
                                <w:right w:val="none" w:sz="0" w:space="0" w:color="auto"/>
                              </w:divBdr>
                              <w:divsChild>
                                <w:div w:id="194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0412">
                      <w:marLeft w:val="0"/>
                      <w:marRight w:val="0"/>
                      <w:marTop w:val="0"/>
                      <w:marBottom w:val="0"/>
                      <w:divBdr>
                        <w:top w:val="none" w:sz="0" w:space="0" w:color="auto"/>
                        <w:left w:val="none" w:sz="0" w:space="0" w:color="auto"/>
                        <w:bottom w:val="none" w:sz="0" w:space="0" w:color="auto"/>
                        <w:right w:val="none" w:sz="0" w:space="0" w:color="auto"/>
                      </w:divBdr>
                      <w:divsChild>
                        <w:div w:id="1403676082">
                          <w:marLeft w:val="0"/>
                          <w:marRight w:val="0"/>
                          <w:marTop w:val="0"/>
                          <w:marBottom w:val="0"/>
                          <w:divBdr>
                            <w:top w:val="none" w:sz="0" w:space="0" w:color="auto"/>
                            <w:left w:val="none" w:sz="0" w:space="0" w:color="auto"/>
                            <w:bottom w:val="none" w:sz="0" w:space="0" w:color="auto"/>
                            <w:right w:val="none" w:sz="0" w:space="0" w:color="auto"/>
                          </w:divBdr>
                          <w:divsChild>
                            <w:div w:id="1653826285">
                              <w:marLeft w:val="0"/>
                              <w:marRight w:val="0"/>
                              <w:marTop w:val="0"/>
                              <w:marBottom w:val="0"/>
                              <w:divBdr>
                                <w:top w:val="none" w:sz="0" w:space="0" w:color="auto"/>
                                <w:left w:val="none" w:sz="0" w:space="0" w:color="auto"/>
                                <w:bottom w:val="none" w:sz="0" w:space="0" w:color="auto"/>
                                <w:right w:val="none" w:sz="0" w:space="0" w:color="auto"/>
                              </w:divBdr>
                              <w:divsChild>
                                <w:div w:id="3989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3540">
                      <w:marLeft w:val="0"/>
                      <w:marRight w:val="0"/>
                      <w:marTop w:val="0"/>
                      <w:marBottom w:val="0"/>
                      <w:divBdr>
                        <w:top w:val="none" w:sz="0" w:space="0" w:color="auto"/>
                        <w:left w:val="none" w:sz="0" w:space="0" w:color="auto"/>
                        <w:bottom w:val="none" w:sz="0" w:space="0" w:color="auto"/>
                        <w:right w:val="none" w:sz="0" w:space="0" w:color="auto"/>
                      </w:divBdr>
                      <w:divsChild>
                        <w:div w:id="1037318087">
                          <w:marLeft w:val="0"/>
                          <w:marRight w:val="0"/>
                          <w:marTop w:val="0"/>
                          <w:marBottom w:val="0"/>
                          <w:divBdr>
                            <w:top w:val="none" w:sz="0" w:space="0" w:color="auto"/>
                            <w:left w:val="none" w:sz="0" w:space="0" w:color="auto"/>
                            <w:bottom w:val="none" w:sz="0" w:space="0" w:color="auto"/>
                            <w:right w:val="none" w:sz="0" w:space="0" w:color="auto"/>
                          </w:divBdr>
                          <w:divsChild>
                            <w:div w:id="1281457362">
                              <w:marLeft w:val="0"/>
                              <w:marRight w:val="0"/>
                              <w:marTop w:val="0"/>
                              <w:marBottom w:val="0"/>
                              <w:divBdr>
                                <w:top w:val="none" w:sz="0" w:space="0" w:color="auto"/>
                                <w:left w:val="none" w:sz="0" w:space="0" w:color="auto"/>
                                <w:bottom w:val="none" w:sz="0" w:space="0" w:color="auto"/>
                                <w:right w:val="none" w:sz="0" w:space="0" w:color="auto"/>
                              </w:divBdr>
                              <w:divsChild>
                                <w:div w:id="16248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5714">
                      <w:marLeft w:val="0"/>
                      <w:marRight w:val="0"/>
                      <w:marTop w:val="0"/>
                      <w:marBottom w:val="0"/>
                      <w:divBdr>
                        <w:top w:val="none" w:sz="0" w:space="0" w:color="auto"/>
                        <w:left w:val="none" w:sz="0" w:space="0" w:color="auto"/>
                        <w:bottom w:val="none" w:sz="0" w:space="0" w:color="auto"/>
                        <w:right w:val="none" w:sz="0" w:space="0" w:color="auto"/>
                      </w:divBdr>
                      <w:divsChild>
                        <w:div w:id="778529449">
                          <w:marLeft w:val="0"/>
                          <w:marRight w:val="0"/>
                          <w:marTop w:val="0"/>
                          <w:marBottom w:val="0"/>
                          <w:divBdr>
                            <w:top w:val="none" w:sz="0" w:space="0" w:color="auto"/>
                            <w:left w:val="none" w:sz="0" w:space="0" w:color="auto"/>
                            <w:bottom w:val="none" w:sz="0" w:space="0" w:color="auto"/>
                            <w:right w:val="none" w:sz="0" w:space="0" w:color="auto"/>
                          </w:divBdr>
                          <w:divsChild>
                            <w:div w:id="843473221">
                              <w:marLeft w:val="0"/>
                              <w:marRight w:val="0"/>
                              <w:marTop w:val="0"/>
                              <w:marBottom w:val="0"/>
                              <w:divBdr>
                                <w:top w:val="none" w:sz="0" w:space="0" w:color="auto"/>
                                <w:left w:val="none" w:sz="0" w:space="0" w:color="auto"/>
                                <w:bottom w:val="none" w:sz="0" w:space="0" w:color="auto"/>
                                <w:right w:val="none" w:sz="0" w:space="0" w:color="auto"/>
                              </w:divBdr>
                              <w:divsChild>
                                <w:div w:id="1100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3312">
                      <w:marLeft w:val="0"/>
                      <w:marRight w:val="0"/>
                      <w:marTop w:val="0"/>
                      <w:marBottom w:val="0"/>
                      <w:divBdr>
                        <w:top w:val="none" w:sz="0" w:space="0" w:color="auto"/>
                        <w:left w:val="none" w:sz="0" w:space="0" w:color="auto"/>
                        <w:bottom w:val="none" w:sz="0" w:space="0" w:color="auto"/>
                        <w:right w:val="none" w:sz="0" w:space="0" w:color="auto"/>
                      </w:divBdr>
                      <w:divsChild>
                        <w:div w:id="1210337697">
                          <w:marLeft w:val="0"/>
                          <w:marRight w:val="0"/>
                          <w:marTop w:val="0"/>
                          <w:marBottom w:val="0"/>
                          <w:divBdr>
                            <w:top w:val="none" w:sz="0" w:space="0" w:color="auto"/>
                            <w:left w:val="none" w:sz="0" w:space="0" w:color="auto"/>
                            <w:bottom w:val="none" w:sz="0" w:space="0" w:color="auto"/>
                            <w:right w:val="none" w:sz="0" w:space="0" w:color="auto"/>
                          </w:divBdr>
                          <w:divsChild>
                            <w:div w:id="782379750">
                              <w:marLeft w:val="0"/>
                              <w:marRight w:val="0"/>
                              <w:marTop w:val="0"/>
                              <w:marBottom w:val="0"/>
                              <w:divBdr>
                                <w:top w:val="none" w:sz="0" w:space="0" w:color="auto"/>
                                <w:left w:val="none" w:sz="0" w:space="0" w:color="auto"/>
                                <w:bottom w:val="none" w:sz="0" w:space="0" w:color="auto"/>
                                <w:right w:val="none" w:sz="0" w:space="0" w:color="auto"/>
                              </w:divBdr>
                              <w:divsChild>
                                <w:div w:id="16636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6476">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none" w:sz="0" w:space="0" w:color="auto"/>
                            <w:left w:val="none" w:sz="0" w:space="0" w:color="auto"/>
                            <w:bottom w:val="none" w:sz="0" w:space="0" w:color="auto"/>
                            <w:right w:val="none" w:sz="0" w:space="0" w:color="auto"/>
                          </w:divBdr>
                          <w:divsChild>
                            <w:div w:id="347608428">
                              <w:marLeft w:val="0"/>
                              <w:marRight w:val="0"/>
                              <w:marTop w:val="0"/>
                              <w:marBottom w:val="0"/>
                              <w:divBdr>
                                <w:top w:val="none" w:sz="0" w:space="0" w:color="auto"/>
                                <w:left w:val="none" w:sz="0" w:space="0" w:color="auto"/>
                                <w:bottom w:val="none" w:sz="0" w:space="0" w:color="auto"/>
                                <w:right w:val="none" w:sz="0" w:space="0" w:color="auto"/>
                              </w:divBdr>
                              <w:divsChild>
                                <w:div w:id="14216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4378">
                      <w:marLeft w:val="0"/>
                      <w:marRight w:val="0"/>
                      <w:marTop w:val="0"/>
                      <w:marBottom w:val="0"/>
                      <w:divBdr>
                        <w:top w:val="none" w:sz="0" w:space="0" w:color="auto"/>
                        <w:left w:val="none" w:sz="0" w:space="0" w:color="auto"/>
                        <w:bottom w:val="none" w:sz="0" w:space="0" w:color="auto"/>
                        <w:right w:val="none" w:sz="0" w:space="0" w:color="auto"/>
                      </w:divBdr>
                      <w:divsChild>
                        <w:div w:id="555775190">
                          <w:marLeft w:val="0"/>
                          <w:marRight w:val="0"/>
                          <w:marTop w:val="0"/>
                          <w:marBottom w:val="0"/>
                          <w:divBdr>
                            <w:top w:val="none" w:sz="0" w:space="0" w:color="auto"/>
                            <w:left w:val="none" w:sz="0" w:space="0" w:color="auto"/>
                            <w:bottom w:val="none" w:sz="0" w:space="0" w:color="auto"/>
                            <w:right w:val="none" w:sz="0" w:space="0" w:color="auto"/>
                          </w:divBdr>
                          <w:divsChild>
                            <w:div w:id="215434833">
                              <w:marLeft w:val="0"/>
                              <w:marRight w:val="0"/>
                              <w:marTop w:val="0"/>
                              <w:marBottom w:val="0"/>
                              <w:divBdr>
                                <w:top w:val="none" w:sz="0" w:space="0" w:color="auto"/>
                                <w:left w:val="none" w:sz="0" w:space="0" w:color="auto"/>
                                <w:bottom w:val="none" w:sz="0" w:space="0" w:color="auto"/>
                                <w:right w:val="none" w:sz="0" w:space="0" w:color="auto"/>
                              </w:divBdr>
                              <w:divsChild>
                                <w:div w:id="2991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530975">
      <w:bodyDiv w:val="1"/>
      <w:marLeft w:val="0"/>
      <w:marRight w:val="0"/>
      <w:marTop w:val="0"/>
      <w:marBottom w:val="0"/>
      <w:divBdr>
        <w:top w:val="none" w:sz="0" w:space="0" w:color="auto"/>
        <w:left w:val="none" w:sz="0" w:space="0" w:color="auto"/>
        <w:bottom w:val="none" w:sz="0" w:space="0" w:color="auto"/>
        <w:right w:val="none" w:sz="0" w:space="0" w:color="auto"/>
      </w:divBdr>
    </w:div>
    <w:div w:id="1761901728">
      <w:bodyDiv w:val="1"/>
      <w:marLeft w:val="0"/>
      <w:marRight w:val="0"/>
      <w:marTop w:val="0"/>
      <w:marBottom w:val="0"/>
      <w:divBdr>
        <w:top w:val="none" w:sz="0" w:space="0" w:color="auto"/>
        <w:left w:val="none" w:sz="0" w:space="0" w:color="auto"/>
        <w:bottom w:val="none" w:sz="0" w:space="0" w:color="auto"/>
        <w:right w:val="none" w:sz="0" w:space="0" w:color="auto"/>
      </w:divBdr>
    </w:div>
    <w:div w:id="1825510413">
      <w:bodyDiv w:val="1"/>
      <w:marLeft w:val="0"/>
      <w:marRight w:val="0"/>
      <w:marTop w:val="0"/>
      <w:marBottom w:val="0"/>
      <w:divBdr>
        <w:top w:val="none" w:sz="0" w:space="0" w:color="auto"/>
        <w:left w:val="none" w:sz="0" w:space="0" w:color="auto"/>
        <w:bottom w:val="none" w:sz="0" w:space="0" w:color="auto"/>
        <w:right w:val="none" w:sz="0" w:space="0" w:color="auto"/>
      </w:divBdr>
    </w:div>
    <w:div w:id="1864050218">
      <w:bodyDiv w:val="1"/>
      <w:marLeft w:val="0"/>
      <w:marRight w:val="0"/>
      <w:marTop w:val="0"/>
      <w:marBottom w:val="0"/>
      <w:divBdr>
        <w:top w:val="none" w:sz="0" w:space="0" w:color="auto"/>
        <w:left w:val="none" w:sz="0" w:space="0" w:color="auto"/>
        <w:bottom w:val="none" w:sz="0" w:space="0" w:color="auto"/>
        <w:right w:val="none" w:sz="0" w:space="0" w:color="auto"/>
      </w:divBdr>
    </w:div>
    <w:div w:id="1879929625">
      <w:bodyDiv w:val="1"/>
      <w:marLeft w:val="0"/>
      <w:marRight w:val="0"/>
      <w:marTop w:val="0"/>
      <w:marBottom w:val="0"/>
      <w:divBdr>
        <w:top w:val="none" w:sz="0" w:space="0" w:color="auto"/>
        <w:left w:val="none" w:sz="0" w:space="0" w:color="auto"/>
        <w:bottom w:val="none" w:sz="0" w:space="0" w:color="auto"/>
        <w:right w:val="none" w:sz="0" w:space="0" w:color="auto"/>
      </w:divBdr>
      <w:divsChild>
        <w:div w:id="967127230">
          <w:marLeft w:val="0"/>
          <w:marRight w:val="0"/>
          <w:marTop w:val="0"/>
          <w:marBottom w:val="0"/>
          <w:divBdr>
            <w:top w:val="none" w:sz="0" w:space="0" w:color="auto"/>
            <w:left w:val="none" w:sz="0" w:space="0" w:color="auto"/>
            <w:bottom w:val="none" w:sz="0" w:space="0" w:color="auto"/>
            <w:right w:val="none" w:sz="0" w:space="0" w:color="auto"/>
          </w:divBdr>
        </w:div>
      </w:divsChild>
    </w:div>
    <w:div w:id="1912958135">
      <w:bodyDiv w:val="1"/>
      <w:marLeft w:val="0"/>
      <w:marRight w:val="0"/>
      <w:marTop w:val="0"/>
      <w:marBottom w:val="0"/>
      <w:divBdr>
        <w:top w:val="none" w:sz="0" w:space="0" w:color="auto"/>
        <w:left w:val="none" w:sz="0" w:space="0" w:color="auto"/>
        <w:bottom w:val="none" w:sz="0" w:space="0" w:color="auto"/>
        <w:right w:val="none" w:sz="0" w:space="0" w:color="auto"/>
      </w:divBdr>
      <w:divsChild>
        <w:div w:id="1087045780">
          <w:marLeft w:val="0"/>
          <w:marRight w:val="0"/>
          <w:marTop w:val="0"/>
          <w:marBottom w:val="0"/>
          <w:divBdr>
            <w:top w:val="none" w:sz="0" w:space="0" w:color="auto"/>
            <w:left w:val="none" w:sz="0" w:space="0" w:color="auto"/>
            <w:bottom w:val="none" w:sz="0" w:space="0" w:color="auto"/>
            <w:right w:val="none" w:sz="0" w:space="0" w:color="auto"/>
          </w:divBdr>
        </w:div>
        <w:div w:id="695348362">
          <w:marLeft w:val="0"/>
          <w:marRight w:val="0"/>
          <w:marTop w:val="0"/>
          <w:marBottom w:val="0"/>
          <w:divBdr>
            <w:top w:val="none" w:sz="0" w:space="0" w:color="auto"/>
            <w:left w:val="none" w:sz="0" w:space="0" w:color="auto"/>
            <w:bottom w:val="none" w:sz="0" w:space="0" w:color="auto"/>
            <w:right w:val="none" w:sz="0" w:space="0" w:color="auto"/>
          </w:divBdr>
        </w:div>
        <w:div w:id="869731839">
          <w:marLeft w:val="0"/>
          <w:marRight w:val="0"/>
          <w:marTop w:val="0"/>
          <w:marBottom w:val="0"/>
          <w:divBdr>
            <w:top w:val="none" w:sz="0" w:space="0" w:color="auto"/>
            <w:left w:val="none" w:sz="0" w:space="0" w:color="auto"/>
            <w:bottom w:val="none" w:sz="0" w:space="0" w:color="auto"/>
            <w:right w:val="none" w:sz="0" w:space="0" w:color="auto"/>
          </w:divBdr>
          <w:divsChild>
            <w:div w:id="12688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65">
      <w:bodyDiv w:val="1"/>
      <w:marLeft w:val="0"/>
      <w:marRight w:val="0"/>
      <w:marTop w:val="0"/>
      <w:marBottom w:val="0"/>
      <w:divBdr>
        <w:top w:val="none" w:sz="0" w:space="0" w:color="auto"/>
        <w:left w:val="none" w:sz="0" w:space="0" w:color="auto"/>
        <w:bottom w:val="none" w:sz="0" w:space="0" w:color="auto"/>
        <w:right w:val="none" w:sz="0" w:space="0" w:color="auto"/>
      </w:divBdr>
      <w:divsChild>
        <w:div w:id="356976264">
          <w:marLeft w:val="0"/>
          <w:marRight w:val="0"/>
          <w:marTop w:val="0"/>
          <w:marBottom w:val="0"/>
          <w:divBdr>
            <w:top w:val="none" w:sz="0" w:space="0" w:color="auto"/>
            <w:left w:val="none" w:sz="0" w:space="0" w:color="auto"/>
            <w:bottom w:val="none" w:sz="0" w:space="0" w:color="auto"/>
            <w:right w:val="none" w:sz="0" w:space="0" w:color="auto"/>
          </w:divBdr>
        </w:div>
        <w:div w:id="516890212">
          <w:marLeft w:val="0"/>
          <w:marRight w:val="0"/>
          <w:marTop w:val="0"/>
          <w:marBottom w:val="0"/>
          <w:divBdr>
            <w:top w:val="none" w:sz="0" w:space="0" w:color="auto"/>
            <w:left w:val="none" w:sz="0" w:space="0" w:color="auto"/>
            <w:bottom w:val="none" w:sz="0" w:space="0" w:color="auto"/>
            <w:right w:val="none" w:sz="0" w:space="0" w:color="auto"/>
          </w:divBdr>
        </w:div>
      </w:divsChild>
    </w:div>
    <w:div w:id="2003270232">
      <w:bodyDiv w:val="1"/>
      <w:marLeft w:val="0"/>
      <w:marRight w:val="0"/>
      <w:marTop w:val="0"/>
      <w:marBottom w:val="0"/>
      <w:divBdr>
        <w:top w:val="none" w:sz="0" w:space="0" w:color="auto"/>
        <w:left w:val="none" w:sz="0" w:space="0" w:color="auto"/>
        <w:bottom w:val="none" w:sz="0" w:space="0" w:color="auto"/>
        <w:right w:val="none" w:sz="0" w:space="0" w:color="auto"/>
      </w:divBdr>
      <w:divsChild>
        <w:div w:id="488059255">
          <w:marLeft w:val="0"/>
          <w:marRight w:val="0"/>
          <w:marTop w:val="0"/>
          <w:marBottom w:val="0"/>
          <w:divBdr>
            <w:top w:val="none" w:sz="0" w:space="0" w:color="auto"/>
            <w:left w:val="none" w:sz="0" w:space="0" w:color="auto"/>
            <w:bottom w:val="none" w:sz="0" w:space="0" w:color="auto"/>
            <w:right w:val="none" w:sz="0" w:space="0" w:color="auto"/>
          </w:divBdr>
        </w:div>
        <w:div w:id="1067074071">
          <w:marLeft w:val="0"/>
          <w:marRight w:val="0"/>
          <w:marTop w:val="0"/>
          <w:marBottom w:val="0"/>
          <w:divBdr>
            <w:top w:val="none" w:sz="0" w:space="0" w:color="auto"/>
            <w:left w:val="none" w:sz="0" w:space="0" w:color="auto"/>
            <w:bottom w:val="none" w:sz="0" w:space="0" w:color="auto"/>
            <w:right w:val="none" w:sz="0" w:space="0" w:color="auto"/>
          </w:divBdr>
        </w:div>
      </w:divsChild>
    </w:div>
    <w:div w:id="2035571260">
      <w:bodyDiv w:val="1"/>
      <w:marLeft w:val="0"/>
      <w:marRight w:val="0"/>
      <w:marTop w:val="0"/>
      <w:marBottom w:val="0"/>
      <w:divBdr>
        <w:top w:val="none" w:sz="0" w:space="0" w:color="auto"/>
        <w:left w:val="none" w:sz="0" w:space="0" w:color="auto"/>
        <w:bottom w:val="none" w:sz="0" w:space="0" w:color="auto"/>
        <w:right w:val="none" w:sz="0" w:space="0" w:color="auto"/>
      </w:divBdr>
      <w:divsChild>
        <w:div w:id="1410694364">
          <w:marLeft w:val="0"/>
          <w:marRight w:val="0"/>
          <w:marTop w:val="0"/>
          <w:marBottom w:val="0"/>
          <w:divBdr>
            <w:top w:val="none" w:sz="0" w:space="0" w:color="auto"/>
            <w:left w:val="none" w:sz="0" w:space="0" w:color="auto"/>
            <w:bottom w:val="none" w:sz="0" w:space="0" w:color="auto"/>
            <w:right w:val="none" w:sz="0" w:space="0" w:color="auto"/>
          </w:divBdr>
        </w:div>
        <w:div w:id="512693516">
          <w:marLeft w:val="0"/>
          <w:marRight w:val="0"/>
          <w:marTop w:val="0"/>
          <w:marBottom w:val="0"/>
          <w:divBdr>
            <w:top w:val="none" w:sz="0" w:space="0" w:color="auto"/>
            <w:left w:val="none" w:sz="0" w:space="0" w:color="auto"/>
            <w:bottom w:val="none" w:sz="0" w:space="0" w:color="auto"/>
            <w:right w:val="none" w:sz="0" w:space="0" w:color="auto"/>
          </w:divBdr>
        </w:div>
      </w:divsChild>
    </w:div>
    <w:div w:id="2050567880">
      <w:bodyDiv w:val="1"/>
      <w:marLeft w:val="0"/>
      <w:marRight w:val="0"/>
      <w:marTop w:val="0"/>
      <w:marBottom w:val="0"/>
      <w:divBdr>
        <w:top w:val="none" w:sz="0" w:space="0" w:color="auto"/>
        <w:left w:val="none" w:sz="0" w:space="0" w:color="auto"/>
        <w:bottom w:val="none" w:sz="0" w:space="0" w:color="auto"/>
        <w:right w:val="none" w:sz="0" w:space="0" w:color="auto"/>
      </w:divBdr>
      <w:divsChild>
        <w:div w:id="1401323170">
          <w:marLeft w:val="0"/>
          <w:marRight w:val="0"/>
          <w:marTop w:val="0"/>
          <w:marBottom w:val="0"/>
          <w:divBdr>
            <w:top w:val="none" w:sz="0" w:space="0" w:color="auto"/>
            <w:left w:val="none" w:sz="0" w:space="0" w:color="auto"/>
            <w:bottom w:val="none" w:sz="0" w:space="0" w:color="auto"/>
            <w:right w:val="none" w:sz="0" w:space="0" w:color="auto"/>
          </w:divBdr>
        </w:div>
        <w:div w:id="1199929042">
          <w:marLeft w:val="0"/>
          <w:marRight w:val="0"/>
          <w:marTop w:val="0"/>
          <w:marBottom w:val="0"/>
          <w:divBdr>
            <w:top w:val="none" w:sz="0" w:space="0" w:color="auto"/>
            <w:left w:val="none" w:sz="0" w:space="0" w:color="auto"/>
            <w:bottom w:val="none" w:sz="0" w:space="0" w:color="auto"/>
            <w:right w:val="none" w:sz="0" w:space="0" w:color="auto"/>
          </w:divBdr>
        </w:div>
      </w:divsChild>
    </w:div>
    <w:div w:id="2055421506">
      <w:bodyDiv w:val="1"/>
      <w:marLeft w:val="0"/>
      <w:marRight w:val="0"/>
      <w:marTop w:val="0"/>
      <w:marBottom w:val="0"/>
      <w:divBdr>
        <w:top w:val="none" w:sz="0" w:space="0" w:color="auto"/>
        <w:left w:val="none" w:sz="0" w:space="0" w:color="auto"/>
        <w:bottom w:val="none" w:sz="0" w:space="0" w:color="auto"/>
        <w:right w:val="none" w:sz="0" w:space="0" w:color="auto"/>
      </w:divBdr>
      <w:divsChild>
        <w:div w:id="1415470430">
          <w:marLeft w:val="0"/>
          <w:marRight w:val="0"/>
          <w:marTop w:val="0"/>
          <w:marBottom w:val="0"/>
          <w:divBdr>
            <w:top w:val="none" w:sz="0" w:space="0" w:color="auto"/>
            <w:left w:val="none" w:sz="0" w:space="0" w:color="auto"/>
            <w:bottom w:val="none" w:sz="0" w:space="0" w:color="auto"/>
            <w:right w:val="none" w:sz="0" w:space="0" w:color="auto"/>
          </w:divBdr>
        </w:div>
        <w:div w:id="2042239434">
          <w:marLeft w:val="0"/>
          <w:marRight w:val="0"/>
          <w:marTop w:val="0"/>
          <w:marBottom w:val="0"/>
          <w:divBdr>
            <w:top w:val="none" w:sz="0" w:space="0" w:color="auto"/>
            <w:left w:val="none" w:sz="0" w:space="0" w:color="auto"/>
            <w:bottom w:val="none" w:sz="0" w:space="0" w:color="auto"/>
            <w:right w:val="none" w:sz="0" w:space="0" w:color="auto"/>
          </w:divBdr>
        </w:div>
        <w:div w:id="1687780928">
          <w:marLeft w:val="0"/>
          <w:marRight w:val="0"/>
          <w:marTop w:val="0"/>
          <w:marBottom w:val="0"/>
          <w:divBdr>
            <w:top w:val="none" w:sz="0" w:space="0" w:color="auto"/>
            <w:left w:val="none" w:sz="0" w:space="0" w:color="auto"/>
            <w:bottom w:val="none" w:sz="0" w:space="0" w:color="auto"/>
            <w:right w:val="none" w:sz="0" w:space="0" w:color="auto"/>
          </w:divBdr>
        </w:div>
        <w:div w:id="282810401">
          <w:marLeft w:val="0"/>
          <w:marRight w:val="0"/>
          <w:marTop w:val="0"/>
          <w:marBottom w:val="0"/>
          <w:divBdr>
            <w:top w:val="none" w:sz="0" w:space="0" w:color="auto"/>
            <w:left w:val="none" w:sz="0" w:space="0" w:color="auto"/>
            <w:bottom w:val="none" w:sz="0" w:space="0" w:color="auto"/>
            <w:right w:val="none" w:sz="0" w:space="0" w:color="auto"/>
          </w:divBdr>
        </w:div>
        <w:div w:id="96413200">
          <w:marLeft w:val="0"/>
          <w:marRight w:val="0"/>
          <w:marTop w:val="0"/>
          <w:marBottom w:val="0"/>
          <w:divBdr>
            <w:top w:val="none" w:sz="0" w:space="0" w:color="auto"/>
            <w:left w:val="none" w:sz="0" w:space="0" w:color="auto"/>
            <w:bottom w:val="none" w:sz="0" w:space="0" w:color="auto"/>
            <w:right w:val="none" w:sz="0" w:space="0" w:color="auto"/>
          </w:divBdr>
        </w:div>
        <w:div w:id="927229203">
          <w:marLeft w:val="0"/>
          <w:marRight w:val="0"/>
          <w:marTop w:val="0"/>
          <w:marBottom w:val="0"/>
          <w:divBdr>
            <w:top w:val="none" w:sz="0" w:space="0" w:color="auto"/>
            <w:left w:val="none" w:sz="0" w:space="0" w:color="auto"/>
            <w:bottom w:val="none" w:sz="0" w:space="0" w:color="auto"/>
            <w:right w:val="none" w:sz="0" w:space="0" w:color="auto"/>
          </w:divBdr>
        </w:div>
        <w:div w:id="691684379">
          <w:marLeft w:val="0"/>
          <w:marRight w:val="0"/>
          <w:marTop w:val="0"/>
          <w:marBottom w:val="0"/>
          <w:divBdr>
            <w:top w:val="none" w:sz="0" w:space="0" w:color="auto"/>
            <w:left w:val="none" w:sz="0" w:space="0" w:color="auto"/>
            <w:bottom w:val="none" w:sz="0" w:space="0" w:color="auto"/>
            <w:right w:val="none" w:sz="0" w:space="0" w:color="auto"/>
          </w:divBdr>
        </w:div>
        <w:div w:id="1778407989">
          <w:marLeft w:val="0"/>
          <w:marRight w:val="0"/>
          <w:marTop w:val="0"/>
          <w:marBottom w:val="0"/>
          <w:divBdr>
            <w:top w:val="none" w:sz="0" w:space="0" w:color="auto"/>
            <w:left w:val="none" w:sz="0" w:space="0" w:color="auto"/>
            <w:bottom w:val="none" w:sz="0" w:space="0" w:color="auto"/>
            <w:right w:val="none" w:sz="0" w:space="0" w:color="auto"/>
          </w:divBdr>
        </w:div>
        <w:div w:id="1385372954">
          <w:marLeft w:val="0"/>
          <w:marRight w:val="0"/>
          <w:marTop w:val="0"/>
          <w:marBottom w:val="0"/>
          <w:divBdr>
            <w:top w:val="none" w:sz="0" w:space="0" w:color="auto"/>
            <w:left w:val="none" w:sz="0" w:space="0" w:color="auto"/>
            <w:bottom w:val="none" w:sz="0" w:space="0" w:color="auto"/>
            <w:right w:val="none" w:sz="0" w:space="0" w:color="auto"/>
          </w:divBdr>
        </w:div>
      </w:divsChild>
    </w:div>
    <w:div w:id="21200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armgkb.org/chemical/PA449673" TargetMode="External"/><Relationship Id="rId18" Type="http://schemas.openxmlformats.org/officeDocument/2006/relationships/hyperlink" Target="https://www.pharmgkb.org/gene/PA131" TargetMode="External"/><Relationship Id="rId26" Type="http://schemas.openxmlformats.org/officeDocument/2006/relationships/hyperlink" Target="https://www.pharmgkb.org/variant/PA166161411" TargetMode="External"/><Relationship Id="rId39" Type="http://schemas.openxmlformats.org/officeDocument/2006/relationships/hyperlink" Target="https://www.pharmgkb.org/gene/PA193" TargetMode="External"/><Relationship Id="rId21" Type="http://schemas.openxmlformats.org/officeDocument/2006/relationships/hyperlink" Target="https://www.pharmgkb.org/chemical/PA449673" TargetMode="External"/><Relationship Id="rId34" Type="http://schemas.openxmlformats.org/officeDocument/2006/relationships/hyperlink" Target="https://www.pharmgkb.org/gene/PA117" TargetMode="External"/><Relationship Id="rId42" Type="http://schemas.openxmlformats.org/officeDocument/2006/relationships/hyperlink" Target="https://www.pharmgkb.org/gene/PA26874" TargetMode="External"/><Relationship Id="rId47" Type="http://schemas.openxmlformats.org/officeDocument/2006/relationships/hyperlink" Target="https://www.pharmgkb.org/chemical/PA449673/variantAnnotation" TargetMode="External"/><Relationship Id="rId50" Type="http://schemas.openxmlformats.org/officeDocument/2006/relationships/hyperlink" Target="https://www.pharmgkb.org/gene/PA2876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pharmgkb.org/gene/PA130" TargetMode="External"/><Relationship Id="rId25" Type="http://schemas.openxmlformats.org/officeDocument/2006/relationships/hyperlink" Target="https://www.pharmgkb.org/gene/PA33122" TargetMode="External"/><Relationship Id="rId33" Type="http://schemas.openxmlformats.org/officeDocument/2006/relationships/hyperlink" Target="https://www.pharmgkb.org/variant/PA166161406" TargetMode="External"/><Relationship Id="rId38" Type="http://schemas.openxmlformats.org/officeDocument/2006/relationships/hyperlink" Target="https://www.pharmgkb.org/gene/PA312" TargetMode="External"/><Relationship Id="rId46" Type="http://schemas.openxmlformats.org/officeDocument/2006/relationships/hyperlink" Target="https://www.pharmgkb.org/gene/PA38" TargetMode="External"/><Relationship Id="rId2" Type="http://schemas.openxmlformats.org/officeDocument/2006/relationships/numbering" Target="numbering.xml"/><Relationship Id="rId16" Type="http://schemas.openxmlformats.org/officeDocument/2006/relationships/hyperlink" Target="https://www.pharmgkb.org/gene/PA126" TargetMode="External"/><Relationship Id="rId20" Type="http://schemas.openxmlformats.org/officeDocument/2006/relationships/image" Target="media/image5.png"/><Relationship Id="rId29" Type="http://schemas.openxmlformats.org/officeDocument/2006/relationships/hyperlink" Target="https://www.pharmgkb.org/gene/PA33142" TargetMode="External"/><Relationship Id="rId41" Type="http://schemas.openxmlformats.org/officeDocument/2006/relationships/hyperlink" Target="https://www.pharmgkb.org/variant/PA166155163"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pharmgkb.org/gene/PA31891" TargetMode="External"/><Relationship Id="rId32" Type="http://schemas.openxmlformats.org/officeDocument/2006/relationships/hyperlink" Target="https://www.pharmgkb.org/variant/PA166161396" TargetMode="External"/><Relationship Id="rId37" Type="http://schemas.openxmlformats.org/officeDocument/2006/relationships/hyperlink" Target="https://www.pharmgkb.org/gene/PA192" TargetMode="External"/><Relationship Id="rId40" Type="http://schemas.openxmlformats.org/officeDocument/2006/relationships/hyperlink" Target="https://www.pharmgkb.org/gene/PA26874" TargetMode="External"/><Relationship Id="rId45" Type="http://schemas.openxmlformats.org/officeDocument/2006/relationships/hyperlink" Target="https://www.pharmgkb.org/gene/PA38"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harmgkb.org/gene/PA124" TargetMode="External"/><Relationship Id="rId23" Type="http://schemas.openxmlformats.org/officeDocument/2006/relationships/hyperlink" Target="https://www.pharmgkb.org/variant/PA166161402" TargetMode="External"/><Relationship Id="rId28" Type="http://schemas.openxmlformats.org/officeDocument/2006/relationships/hyperlink" Target="https://www.pharmgkb.org/variant/PA166161445" TargetMode="External"/><Relationship Id="rId36" Type="http://schemas.openxmlformats.org/officeDocument/2006/relationships/hyperlink" Target="https://www.pharmgkb.org/gene/PA29009" TargetMode="External"/><Relationship Id="rId49" Type="http://schemas.openxmlformats.org/officeDocument/2006/relationships/hyperlink" Target="https://www.pharmgkb.org/gene/PA174" TargetMode="External"/><Relationship Id="rId10" Type="http://schemas.openxmlformats.org/officeDocument/2006/relationships/hyperlink" Target="http://stitch.embl.de/" TargetMode="External"/><Relationship Id="rId19" Type="http://schemas.openxmlformats.org/officeDocument/2006/relationships/hyperlink" Target="http://www.pharmgkb.org/pathway/PA161749012" TargetMode="External"/><Relationship Id="rId31" Type="http://schemas.openxmlformats.org/officeDocument/2006/relationships/hyperlink" Target="https://www.pharmgkb.org/gene/PA33121" TargetMode="External"/><Relationship Id="rId44" Type="http://schemas.openxmlformats.org/officeDocument/2006/relationships/hyperlink" Target="https://www.pharmgkb.org/gene/PA28609"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harmgkb.org/gene/PA128" TargetMode="External"/><Relationship Id="rId22" Type="http://schemas.openxmlformats.org/officeDocument/2006/relationships/hyperlink" Target="https://www.pharmgkb.org/gene/PA267" TargetMode="External"/><Relationship Id="rId27" Type="http://schemas.openxmlformats.org/officeDocument/2006/relationships/hyperlink" Target="https://www.pharmgkb.org/gene/PA33133" TargetMode="External"/><Relationship Id="rId30" Type="http://schemas.openxmlformats.org/officeDocument/2006/relationships/hyperlink" Target="https://www.pharmgkb.org/variant/PA166161425" TargetMode="External"/><Relationship Id="rId35" Type="http://schemas.openxmlformats.org/officeDocument/2006/relationships/hyperlink" Target="https://www.pharmgkb.org/gene/PA236" TargetMode="External"/><Relationship Id="rId43" Type="http://schemas.openxmlformats.org/officeDocument/2006/relationships/hyperlink" Target="https://www.pharmgkb.org/gene/PA128747823" TargetMode="External"/><Relationship Id="rId48" Type="http://schemas.openxmlformats.org/officeDocument/2006/relationships/hyperlink" Target="https://www.pharmgkb.org/gene/PA175"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EF66-AAC2-46D2-BFD4-18DC2862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Karimi</dc:creator>
  <cp:keywords/>
  <dc:description/>
  <cp:lastModifiedBy>Kapil</cp:lastModifiedBy>
  <cp:revision>13</cp:revision>
  <dcterms:created xsi:type="dcterms:W3CDTF">2022-06-25T09:12:00Z</dcterms:created>
  <dcterms:modified xsi:type="dcterms:W3CDTF">2022-06-26T19:59:00Z</dcterms:modified>
</cp:coreProperties>
</file>